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olor w:val="2E74B5" w:themeColor="accent1" w:themeShade="BF"/>
          <w:sz w:val="32"/>
          <w:szCs w:val="32"/>
        </w:rPr>
        <w:id w:val="-1215117637"/>
        <w:docPartObj>
          <w:docPartGallery w:val="Cover Pages"/>
          <w:docPartUnique/>
        </w:docPartObj>
      </w:sdtPr>
      <w:sdtEndPr/>
      <w:sdtContent>
        <w:p w:rsidR="003E2885" w:rsidRDefault="003E2885">
          <w:r>
            <w:rPr>
              <w:noProof/>
              <w:lang w:eastAsia="cs-CZ"/>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ové pol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76737" w:rsidRDefault="00075FBF">
                                <w:pPr>
                                  <w:pStyle w:val="Bezmezer"/>
                                  <w:rPr>
                                    <w:color w:val="44546A" w:themeColor="text2"/>
                                  </w:rPr>
                                </w:pPr>
                                <w:sdt>
                                  <w:sdtPr>
                                    <w:rPr>
                                      <w:color w:val="44546A" w:themeColor="text2"/>
                                    </w:rPr>
                                    <w:alias w:val="Autor"/>
                                    <w:id w:val="-2097854012"/>
                                    <w:dataBinding w:prefixMappings="xmlns:ns0='http://schemas.openxmlformats.org/package/2006/metadata/core-properties' xmlns:ns1='http://purl.org/dc/elements/1.1/'" w:xpath="/ns0:coreProperties[1]/ns1:creator[1]" w:storeItemID="{6C3C8BC8-F283-45AE-878A-BAB7291924A1}"/>
                                    <w:text/>
                                  </w:sdtPr>
                                  <w:sdtEndPr/>
                                  <w:sdtContent>
                                    <w:r w:rsidR="00E76737">
                                      <w:rPr>
                                        <w:color w:val="44546A" w:themeColor="text2"/>
                                      </w:rPr>
                                      <w:t>Platnost</w:t>
                                    </w:r>
                                  </w:sdtContent>
                                </w:sdt>
                                <w:r w:rsidR="00E76737">
                                  <w:rPr>
                                    <w:color w:val="44546A" w:themeColor="text2"/>
                                  </w:rPr>
                                  <w:t xml:space="preserve"> od 1.9.2018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" filled="f" stroked="f" strokeweight=".5pt">
                    <v:textbox style="mso-fit-shape-to-text:t">
                      <w:txbxContent>
                        <w:p w:rsidR="00E76737" w:rsidRDefault="003F32A1">
                          <w:pPr>
                            <w:pStyle w:val="Bezmezer"/>
                            <w:rPr>
                              <w:color w:val="44546A" w:themeColor="text2"/>
                            </w:rPr>
                          </w:pPr>
                          <w:sdt>
                            <w:sdtPr>
                              <w:rPr>
                                <w:color w:val="44546A" w:themeColor="text2"/>
                              </w:rPr>
                              <w:alias w:val="Autor"/>
                              <w:id w:val="-2097854012"/>
                              <w:dataBinding w:prefixMappings="xmlns:ns0='http://schemas.openxmlformats.org/package/2006/metadata/core-properties' xmlns:ns1='http://purl.org/dc/elements/1.1/'" w:xpath="/ns0:coreProperties[1]/ns1:creator[1]" w:storeItemID="{6C3C8BC8-F283-45AE-878A-BAB7291924A1}"/>
                              <w:text/>
                            </w:sdtPr>
                            <w:sdtEndPr/>
                            <w:sdtContent>
                              <w:r w:rsidR="00E76737">
                                <w:rPr>
                                  <w:color w:val="44546A" w:themeColor="text2"/>
                                </w:rPr>
                                <w:t>Platnost</w:t>
                              </w:r>
                            </w:sdtContent>
                          </w:sdt>
                          <w:r w:rsidR="00E76737">
                            <w:rPr>
                              <w:color w:val="44546A" w:themeColor="text2"/>
                            </w:rPr>
                            <w:t xml:space="preserve"> od 1.9.2018</w:t>
                          </w:r>
                        </w:p>
                      </w:txbxContent>
                    </v:textbox>
                    <w10:wrap type="square" anchorx="page" anchory="page"/>
                  </v:shape>
                </w:pict>
              </mc:Fallback>
            </mc:AlternateContent>
          </w:r>
          <w:r>
            <w:rPr>
              <w:noProof/>
              <w:lang w:eastAsia="cs-CZ"/>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Obdélní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76737" w:rsidRDefault="00E76737">
                                <w:r>
                                  <w:t>d</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Obdélní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" fillcolor="#deeaf6 [660]" stroked="f" strokeweight="1pt">
                    <v:fill color2="#9cc2e5 [1940]" rotate="t" focus="100%" type="gradient">
                      <o:fill v:ext="view" type="gradientUnscaled"/>
                    </v:fill>
                    <v:path arrowok="t"/>
                    <v:textbox inset="21.6pt,,21.6pt">
                      <w:txbxContent>
                        <w:p w:rsidR="00E76737" w:rsidRDefault="00E76737">
                          <w:r>
                            <w:t>d</w:t>
                          </w:r>
                        </w:p>
                      </w:txbxContent>
                    </v:textbox>
                    <w10:wrap anchorx="page" anchory="page"/>
                  </v:rect>
                </w:pict>
              </mc:Fallback>
            </mc:AlternateContent>
          </w:r>
          <w:r>
            <w:rPr>
              <w:noProof/>
              <w:lang w:eastAsia="cs-CZ"/>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Obdélní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737" w:rsidRDefault="00075FBF">
                                <w:pPr>
                                  <w:spacing w:before="240"/>
                                  <w:jc w:val="center"/>
                                  <w:rPr>
                                    <w:color w:val="FFFFFF" w:themeColor="background1"/>
                                  </w:rPr>
                                </w:pPr>
                                <w:sdt>
                                  <w:sdtPr>
                                    <w:rPr>
                                      <w:color w:val="FFFFFF" w:themeColor="background1"/>
                                    </w:rPr>
                                    <w:alias w:val="Resumé"/>
                                    <w:id w:val="984349672"/>
                                    <w:dataBinding w:prefixMappings="xmlns:ns0='http://schemas.microsoft.com/office/2006/coverPageProps'" w:xpath="/ns0:CoverPageProperties[1]/ns0:Abstract[1]" w:storeItemID="{55AF091B-3C7A-41E3-B477-F2FDAA23CFDA}"/>
                                    <w:text/>
                                  </w:sdtPr>
                                  <w:sdtEndPr/>
                                  <w:sdtContent>
                                    <w:r w:rsidR="00E76737">
                                      <w:rPr>
                                        <w:color w:val="FFFFFF" w:themeColor="background1"/>
                                      </w:rPr>
                                      <w:t>Školní vzdělávací program                            4. základní škola Nerudova Říčany, příspěvková organizace- RVP ZV, RVP ZŠS, RVP PV, zájmové vzdělávání</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Obdélní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" fillcolor="#44546a [3215]" stroked="f" strokeweight="1pt">
                    <v:textbox inset="14.4pt,14.4pt,14.4pt,28.8pt">
                      <w:txbxContent>
                        <w:p w:rsidR="00E76737" w:rsidRDefault="003F32A1">
                          <w:pPr>
                            <w:spacing w:before="240"/>
                            <w:jc w:val="center"/>
                            <w:rPr>
                              <w:color w:val="FFFFFF" w:themeColor="background1"/>
                            </w:rPr>
                          </w:pPr>
                          <w:sdt>
                            <w:sdtPr>
                              <w:rPr>
                                <w:color w:val="FFFFFF" w:themeColor="background1"/>
                              </w:rPr>
                              <w:alias w:val="Resumé"/>
                              <w:id w:val="984349672"/>
                              <w:dataBinding w:prefixMappings="xmlns:ns0='http://schemas.microsoft.com/office/2006/coverPageProps'" w:xpath="/ns0:CoverPageProperties[1]/ns0:Abstract[1]" w:storeItemID="{55AF091B-3C7A-41E3-B477-F2FDAA23CFDA}"/>
                              <w:text/>
                            </w:sdtPr>
                            <w:sdtEndPr/>
                            <w:sdtContent>
                              <w:r w:rsidR="00E76737">
                                <w:rPr>
                                  <w:color w:val="FFFFFF" w:themeColor="background1"/>
                                </w:rPr>
                                <w:t>Školní vzdělávací program                            4. základní škola Nerudova Říčany, příspěvková organizace- RVP ZV, RVP ZŠS, RVP PV, zájmové vzdělávání</w:t>
                              </w:r>
                            </w:sdtContent>
                          </w:sdt>
                        </w:p>
                      </w:txbxContent>
                    </v:textbox>
                    <w10:wrap anchorx="page" anchory="page"/>
                  </v:rect>
                </w:pict>
              </mc:Fallback>
            </mc:AlternateContent>
          </w:r>
          <w:r>
            <w:rPr>
              <w:noProof/>
              <w:lang w:eastAsia="cs-CZ"/>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Obdélní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DD46CB8" id="Obdélní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EheWBK1AgAA4AUA&#10;AA4AAAAAAAAAAAAAAAAALgIAAGRycy9lMm9Eb2MueG1sUEsBAi0AFAAGAAgAAAAhAJXouHzdAAAA&#10;BgEAAA8AAAAAAAAAAAAAAAAADwUAAGRycy9kb3ducmV2LnhtbFBLBQYAAAAABAAEAPMAAAAZBgAA&#10;AAA=&#10;" fillcolor="white [3212]" strokecolor="#747070 [1614]" strokeweight="1.25pt">
                    <w10:wrap anchorx="page" anchory="page"/>
                  </v:rect>
                </w:pict>
              </mc:Fallback>
            </mc:AlternateContent>
          </w:r>
          <w:r>
            <w:rPr>
              <w:noProof/>
              <w:lang w:eastAsia="cs-CZ"/>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Obdélní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DC111AF" id="Obdélní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" fillcolor="#5b9bd5 [3204]" stroked="f" strokeweight="1pt">
                    <w10:wrap anchorx="page" anchory="page"/>
                  </v:rect>
                </w:pict>
              </mc:Fallback>
            </mc:AlternateContent>
          </w:r>
          <w:r>
            <w:rPr>
              <w:noProof/>
              <w:lang w:eastAsia="cs-CZ"/>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ové pole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Název"/>
                                  <w:id w:val="1478724793"/>
                                  <w:dataBinding w:prefixMappings="xmlns:ns0='http://schemas.openxmlformats.org/package/2006/metadata/core-properties' xmlns:ns1='http://purl.org/dc/elements/1.1/'" w:xpath="/ns0:coreProperties[1]/ns1:title[1]" w:storeItemID="{6C3C8BC8-F283-45AE-878A-BAB7291924A1}"/>
                                  <w:text/>
                                </w:sdtPr>
                                <w:sdtEndPr/>
                                <w:sdtContent>
                                  <w:p w:rsidR="00E76737" w:rsidRDefault="00E76737">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Školní vzdělávací program „Sluníčko“</w:t>
                                    </w:r>
                                  </w:p>
                                </w:sdtContent>
                              </w:sdt>
                              <w:sdt>
                                <w:sdtPr>
                                  <w:rPr>
                                    <w:rFonts w:asciiTheme="majorHAnsi" w:eastAsiaTheme="majorEastAsia" w:hAnsiTheme="majorHAnsi" w:cstheme="majorBidi"/>
                                    <w:color w:val="44546A" w:themeColor="text2"/>
                                    <w:sz w:val="32"/>
                                    <w:szCs w:val="32"/>
                                  </w:rPr>
                                  <w:alias w:val="Podtitul"/>
                                  <w:id w:val="-495656355"/>
                                  <w:dataBinding w:prefixMappings="xmlns:ns0='http://schemas.openxmlformats.org/package/2006/metadata/core-properties' xmlns:ns1='http://purl.org/dc/elements/1.1/'" w:xpath="/ns0:coreProperties[1]/ns1:subject[1]" w:storeItemID="{6C3C8BC8-F283-45AE-878A-BAB7291924A1}"/>
                                  <w:text/>
                                </w:sdtPr>
                                <w:sdtEndPr/>
                                <w:sdtContent>
                                  <w:p w:rsidR="00E76737" w:rsidRDefault="00E76737">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Č.j.:436/2018/ZSNR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ové pole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" filled="f" stroked="f" strokeweight=".5pt">
                    <v:textbox style="mso-fit-shape-to-text:t">
                      <w:txbxContent>
                        <w:sdt>
                          <w:sdtPr>
                            <w:rPr>
                              <w:rFonts w:asciiTheme="majorHAnsi" w:eastAsiaTheme="majorEastAsia" w:hAnsiTheme="majorHAnsi" w:cstheme="majorBidi"/>
                              <w:color w:val="5B9BD5" w:themeColor="accent1"/>
                              <w:sz w:val="72"/>
                              <w:szCs w:val="72"/>
                            </w:rPr>
                            <w:alias w:val="Název"/>
                            <w:id w:val="1478724793"/>
                            <w:dataBinding w:prefixMappings="xmlns:ns0='http://schemas.openxmlformats.org/package/2006/metadata/core-properties' xmlns:ns1='http://purl.org/dc/elements/1.1/'" w:xpath="/ns0:coreProperties[1]/ns1:title[1]" w:storeItemID="{6C3C8BC8-F283-45AE-878A-BAB7291924A1}"/>
                            <w:text/>
                          </w:sdtPr>
                          <w:sdtEndPr/>
                          <w:sdtContent>
                            <w:p w:rsidR="00E76737" w:rsidRDefault="00E76737">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Školní vzdělávací program „Sluníčko“</w:t>
                              </w:r>
                            </w:p>
                          </w:sdtContent>
                        </w:sdt>
                        <w:sdt>
                          <w:sdtPr>
                            <w:rPr>
                              <w:rFonts w:asciiTheme="majorHAnsi" w:eastAsiaTheme="majorEastAsia" w:hAnsiTheme="majorHAnsi" w:cstheme="majorBidi"/>
                              <w:color w:val="44546A" w:themeColor="text2"/>
                              <w:sz w:val="32"/>
                              <w:szCs w:val="32"/>
                            </w:rPr>
                            <w:alias w:val="Podtitul"/>
                            <w:id w:val="-495656355"/>
                            <w:dataBinding w:prefixMappings="xmlns:ns0='http://schemas.openxmlformats.org/package/2006/metadata/core-properties' xmlns:ns1='http://purl.org/dc/elements/1.1/'" w:xpath="/ns0:coreProperties[1]/ns1:subject[1]" w:storeItemID="{6C3C8BC8-F283-45AE-878A-BAB7291924A1}"/>
                            <w:text/>
                          </w:sdtPr>
                          <w:sdtEndPr/>
                          <w:sdtContent>
                            <w:p w:rsidR="00E76737" w:rsidRDefault="00E76737">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Č.j.:436/2018/ZSNR</w:t>
                              </w:r>
                            </w:p>
                          </w:sdtContent>
                        </w:sdt>
                      </w:txbxContent>
                    </v:textbox>
                    <w10:wrap type="square" anchorx="page" anchory="page"/>
                  </v:shape>
                </w:pict>
              </mc:Fallback>
            </mc:AlternateContent>
          </w:r>
        </w:p>
        <w:p w:rsidR="004F1C3C" w:rsidRDefault="003E2885" w:rsidP="004F1C3C">
          <w:r>
            <w:br w:type="page"/>
          </w:r>
        </w:p>
        <w:sdt>
          <w:sdtPr>
            <w:rPr>
              <w:rFonts w:asciiTheme="minorHAnsi" w:eastAsiaTheme="minorHAnsi" w:hAnsiTheme="minorHAnsi" w:cstheme="minorBidi"/>
              <w:b w:val="0"/>
              <w:bCs w:val="0"/>
              <w:color w:val="auto"/>
              <w:sz w:val="22"/>
              <w:szCs w:val="22"/>
              <w:lang w:eastAsia="en-US"/>
            </w:rPr>
            <w:id w:val="-1727825376"/>
            <w:docPartObj>
              <w:docPartGallery w:val="Table of Contents"/>
              <w:docPartUnique/>
            </w:docPartObj>
          </w:sdtPr>
          <w:sdtEndPr/>
          <w:sdtContent>
            <w:p w:rsidR="00002118" w:rsidRDefault="00002118">
              <w:pPr>
                <w:pStyle w:val="Nadpisobsahu"/>
              </w:pPr>
              <w:r>
                <w:t>Obsah</w:t>
              </w:r>
            </w:p>
            <w:p w:rsidR="00002118" w:rsidRDefault="00002118">
              <w:pPr>
                <w:pStyle w:val="Obsah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23077494" w:history="1">
                <w:r w:rsidRPr="00C02BC0">
                  <w:rPr>
                    <w:rStyle w:val="Hypertextovodkaz"/>
                    <w:noProof/>
                  </w:rPr>
                  <w:t>1. Identifikační údaje:</w:t>
                </w:r>
                <w:r>
                  <w:rPr>
                    <w:noProof/>
                    <w:webHidden/>
                  </w:rPr>
                  <w:tab/>
                </w:r>
                <w:r>
                  <w:rPr>
                    <w:noProof/>
                    <w:webHidden/>
                  </w:rPr>
                  <w:fldChar w:fldCharType="begin"/>
                </w:r>
                <w:r>
                  <w:rPr>
                    <w:noProof/>
                    <w:webHidden/>
                  </w:rPr>
                  <w:instrText xml:space="preserve"> PAGEREF _Toc523077494 \h </w:instrText>
                </w:r>
                <w:r>
                  <w:rPr>
                    <w:noProof/>
                    <w:webHidden/>
                  </w:rPr>
                </w:r>
                <w:r>
                  <w:rPr>
                    <w:noProof/>
                    <w:webHidden/>
                  </w:rPr>
                  <w:fldChar w:fldCharType="separate"/>
                </w:r>
                <w:r w:rsidR="00E76737">
                  <w:rPr>
                    <w:noProof/>
                    <w:webHidden/>
                  </w:rPr>
                  <w:t>7</w:t>
                </w:r>
                <w:r>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496" w:history="1">
                <w:r w:rsidR="00002118" w:rsidRPr="00C02BC0">
                  <w:rPr>
                    <w:rStyle w:val="Hypertextovodkaz"/>
                    <w:noProof/>
                  </w:rPr>
                  <w:t>2. Charakteristika školy</w:t>
                </w:r>
                <w:r w:rsidR="00002118">
                  <w:rPr>
                    <w:noProof/>
                    <w:webHidden/>
                  </w:rPr>
                  <w:tab/>
                </w:r>
                <w:r w:rsidR="00002118">
                  <w:rPr>
                    <w:noProof/>
                    <w:webHidden/>
                  </w:rPr>
                  <w:fldChar w:fldCharType="begin"/>
                </w:r>
                <w:r w:rsidR="00002118">
                  <w:rPr>
                    <w:noProof/>
                    <w:webHidden/>
                  </w:rPr>
                  <w:instrText xml:space="preserve"> PAGEREF _Toc523077496 \h </w:instrText>
                </w:r>
                <w:r w:rsidR="00002118">
                  <w:rPr>
                    <w:noProof/>
                    <w:webHidden/>
                  </w:rPr>
                </w:r>
                <w:r w:rsidR="00002118">
                  <w:rPr>
                    <w:noProof/>
                    <w:webHidden/>
                  </w:rPr>
                  <w:fldChar w:fldCharType="separate"/>
                </w:r>
                <w:r w:rsidR="00E76737">
                  <w:rPr>
                    <w:noProof/>
                    <w:webHidden/>
                  </w:rPr>
                  <w:t>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497" w:history="1">
                <w:r w:rsidR="00002118" w:rsidRPr="00C02BC0">
                  <w:rPr>
                    <w:rStyle w:val="Hypertextovodkaz"/>
                    <w:noProof/>
                  </w:rPr>
                  <w:t>2.1. Úplnost a velikost školy, umístění školy</w:t>
                </w:r>
                <w:r w:rsidR="00002118">
                  <w:rPr>
                    <w:noProof/>
                    <w:webHidden/>
                  </w:rPr>
                  <w:tab/>
                </w:r>
                <w:r w:rsidR="00002118">
                  <w:rPr>
                    <w:noProof/>
                    <w:webHidden/>
                  </w:rPr>
                  <w:fldChar w:fldCharType="begin"/>
                </w:r>
                <w:r w:rsidR="00002118">
                  <w:rPr>
                    <w:noProof/>
                    <w:webHidden/>
                  </w:rPr>
                  <w:instrText xml:space="preserve"> PAGEREF _Toc523077497 \h </w:instrText>
                </w:r>
                <w:r w:rsidR="00002118">
                  <w:rPr>
                    <w:noProof/>
                    <w:webHidden/>
                  </w:rPr>
                </w:r>
                <w:r w:rsidR="00002118">
                  <w:rPr>
                    <w:noProof/>
                    <w:webHidden/>
                  </w:rPr>
                  <w:fldChar w:fldCharType="separate"/>
                </w:r>
                <w:r w:rsidR="00E76737">
                  <w:rPr>
                    <w:noProof/>
                    <w:webHidden/>
                  </w:rPr>
                  <w:t>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498" w:history="1">
                <w:r w:rsidR="00002118" w:rsidRPr="00C02BC0">
                  <w:rPr>
                    <w:rStyle w:val="Hypertextovodkaz"/>
                    <w:noProof/>
                  </w:rPr>
                  <w:t>2.2. Charakteristika pedagogického sboru</w:t>
                </w:r>
                <w:r w:rsidR="00002118">
                  <w:rPr>
                    <w:noProof/>
                    <w:webHidden/>
                  </w:rPr>
                  <w:tab/>
                </w:r>
                <w:r w:rsidR="00002118">
                  <w:rPr>
                    <w:noProof/>
                    <w:webHidden/>
                  </w:rPr>
                  <w:fldChar w:fldCharType="begin"/>
                </w:r>
                <w:r w:rsidR="00002118">
                  <w:rPr>
                    <w:noProof/>
                    <w:webHidden/>
                  </w:rPr>
                  <w:instrText xml:space="preserve"> PAGEREF _Toc523077498 \h </w:instrText>
                </w:r>
                <w:r w:rsidR="00002118">
                  <w:rPr>
                    <w:noProof/>
                    <w:webHidden/>
                  </w:rPr>
                </w:r>
                <w:r w:rsidR="00002118">
                  <w:rPr>
                    <w:noProof/>
                    <w:webHidden/>
                  </w:rPr>
                  <w:fldChar w:fldCharType="separate"/>
                </w:r>
                <w:r w:rsidR="00E76737">
                  <w:rPr>
                    <w:noProof/>
                    <w:webHidden/>
                  </w:rPr>
                  <w:t>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499" w:history="1">
                <w:r w:rsidR="00002118" w:rsidRPr="00C02BC0">
                  <w:rPr>
                    <w:rStyle w:val="Hypertextovodkaz"/>
                    <w:noProof/>
                  </w:rPr>
                  <w:t>2.3. Charakteristika žáků</w:t>
                </w:r>
                <w:r w:rsidR="00002118">
                  <w:rPr>
                    <w:noProof/>
                    <w:webHidden/>
                  </w:rPr>
                  <w:tab/>
                </w:r>
                <w:r w:rsidR="00002118">
                  <w:rPr>
                    <w:noProof/>
                    <w:webHidden/>
                  </w:rPr>
                  <w:fldChar w:fldCharType="begin"/>
                </w:r>
                <w:r w:rsidR="00002118">
                  <w:rPr>
                    <w:noProof/>
                    <w:webHidden/>
                  </w:rPr>
                  <w:instrText xml:space="preserve"> PAGEREF _Toc523077499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0" w:history="1">
                <w:r w:rsidR="00002118" w:rsidRPr="00C02BC0">
                  <w:rPr>
                    <w:rStyle w:val="Hypertextovodkaz"/>
                    <w:noProof/>
                  </w:rPr>
                  <w:t>2.4. Dlouhodobé projekty</w:t>
                </w:r>
                <w:r w:rsidR="00002118">
                  <w:rPr>
                    <w:noProof/>
                    <w:webHidden/>
                  </w:rPr>
                  <w:tab/>
                </w:r>
                <w:r w:rsidR="00002118">
                  <w:rPr>
                    <w:noProof/>
                    <w:webHidden/>
                  </w:rPr>
                  <w:fldChar w:fldCharType="begin"/>
                </w:r>
                <w:r w:rsidR="00002118">
                  <w:rPr>
                    <w:noProof/>
                    <w:webHidden/>
                  </w:rPr>
                  <w:instrText xml:space="preserve"> PAGEREF _Toc523077500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1" w:history="1">
                <w:r w:rsidR="00002118" w:rsidRPr="00C02BC0">
                  <w:rPr>
                    <w:rStyle w:val="Hypertextovodkaz"/>
                    <w:noProof/>
                    <w:spacing w:val="15"/>
                  </w:rPr>
                  <w:t>2.5. Formy spolupráce se zákonnými zástupci a dalšími sociálními</w:t>
                </w:r>
                <w:r w:rsidR="00002118">
                  <w:rPr>
                    <w:noProof/>
                    <w:webHidden/>
                  </w:rPr>
                  <w:tab/>
                </w:r>
                <w:r w:rsidR="00002118">
                  <w:rPr>
                    <w:noProof/>
                    <w:webHidden/>
                  </w:rPr>
                  <w:fldChar w:fldCharType="begin"/>
                </w:r>
                <w:r w:rsidR="00002118">
                  <w:rPr>
                    <w:noProof/>
                    <w:webHidden/>
                  </w:rPr>
                  <w:instrText xml:space="preserve"> PAGEREF _Toc523077501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2" w:history="1">
                <w:r w:rsidR="00002118" w:rsidRPr="00C02BC0">
                  <w:rPr>
                    <w:rStyle w:val="Hypertextovodkaz"/>
                    <w:noProof/>
                  </w:rPr>
                  <w:t>2.6. Vlastní hodnocení školy</w:t>
                </w:r>
                <w:r w:rsidR="00002118">
                  <w:rPr>
                    <w:noProof/>
                    <w:webHidden/>
                  </w:rPr>
                  <w:tab/>
                </w:r>
                <w:r w:rsidR="00002118">
                  <w:rPr>
                    <w:noProof/>
                    <w:webHidden/>
                  </w:rPr>
                  <w:fldChar w:fldCharType="begin"/>
                </w:r>
                <w:r w:rsidR="00002118">
                  <w:rPr>
                    <w:noProof/>
                    <w:webHidden/>
                  </w:rPr>
                  <w:instrText xml:space="preserve"> PAGEREF _Toc523077502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503" w:history="1">
                <w:r w:rsidR="00002118" w:rsidRPr="00C02BC0">
                  <w:rPr>
                    <w:rStyle w:val="Hypertextovodkaz"/>
                    <w:noProof/>
                  </w:rPr>
                  <w:t>3. Charakteristika ŠVP</w:t>
                </w:r>
                <w:r w:rsidR="00002118">
                  <w:rPr>
                    <w:noProof/>
                    <w:webHidden/>
                  </w:rPr>
                  <w:tab/>
                </w:r>
                <w:r w:rsidR="00002118">
                  <w:rPr>
                    <w:noProof/>
                    <w:webHidden/>
                  </w:rPr>
                  <w:fldChar w:fldCharType="begin"/>
                </w:r>
                <w:r w:rsidR="00002118">
                  <w:rPr>
                    <w:noProof/>
                    <w:webHidden/>
                  </w:rPr>
                  <w:instrText xml:space="preserve"> PAGEREF _Toc523077503 \h </w:instrText>
                </w:r>
                <w:r w:rsidR="00002118">
                  <w:rPr>
                    <w:noProof/>
                    <w:webHidden/>
                  </w:rPr>
                </w:r>
                <w:r w:rsidR="00002118">
                  <w:rPr>
                    <w:noProof/>
                    <w:webHidden/>
                  </w:rPr>
                  <w:fldChar w:fldCharType="separate"/>
                </w:r>
                <w:r w:rsidR="00E76737">
                  <w:rPr>
                    <w:noProof/>
                    <w:webHidden/>
                  </w:rPr>
                  <w:t>10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4" w:history="1">
                <w:r w:rsidR="00002118" w:rsidRPr="00C02BC0">
                  <w:rPr>
                    <w:rStyle w:val="Hypertextovodkaz"/>
                    <w:noProof/>
                  </w:rPr>
                  <w:t>3.1. Všeobecná charakteristika, zaměření školy</w:t>
                </w:r>
                <w:r w:rsidR="00002118">
                  <w:rPr>
                    <w:noProof/>
                    <w:webHidden/>
                  </w:rPr>
                  <w:tab/>
                </w:r>
                <w:r w:rsidR="00002118">
                  <w:rPr>
                    <w:noProof/>
                    <w:webHidden/>
                  </w:rPr>
                  <w:fldChar w:fldCharType="begin"/>
                </w:r>
                <w:r w:rsidR="00002118">
                  <w:rPr>
                    <w:noProof/>
                    <w:webHidden/>
                  </w:rPr>
                  <w:instrText xml:space="preserve"> PAGEREF _Toc523077504 \h </w:instrText>
                </w:r>
                <w:r w:rsidR="00002118">
                  <w:rPr>
                    <w:noProof/>
                    <w:webHidden/>
                  </w:rPr>
                </w:r>
                <w:r w:rsidR="00002118">
                  <w:rPr>
                    <w:noProof/>
                    <w:webHidden/>
                  </w:rPr>
                  <w:fldChar w:fldCharType="separate"/>
                </w:r>
                <w:r w:rsidR="00E76737">
                  <w:rPr>
                    <w:noProof/>
                    <w:webHidden/>
                  </w:rPr>
                  <w:t>10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5" w:history="1">
                <w:r w:rsidR="00002118" w:rsidRPr="00C02BC0">
                  <w:rPr>
                    <w:rStyle w:val="Hypertextovodkaz"/>
                    <w:rFonts w:ascii="Times New Roman" w:hAnsi="Times New Roman" w:cs="Times New Roman"/>
                    <w:noProof/>
                  </w:rPr>
                  <w:t>3.2. Charakteristika základního vzdělávání</w:t>
                </w:r>
                <w:r w:rsidR="00002118">
                  <w:rPr>
                    <w:noProof/>
                    <w:webHidden/>
                  </w:rPr>
                  <w:tab/>
                </w:r>
                <w:r w:rsidR="00002118">
                  <w:rPr>
                    <w:noProof/>
                    <w:webHidden/>
                  </w:rPr>
                  <w:fldChar w:fldCharType="begin"/>
                </w:r>
                <w:r w:rsidR="00002118">
                  <w:rPr>
                    <w:noProof/>
                    <w:webHidden/>
                  </w:rPr>
                  <w:instrText xml:space="preserve"> PAGEREF _Toc523077505 \h </w:instrText>
                </w:r>
                <w:r w:rsidR="00002118">
                  <w:rPr>
                    <w:noProof/>
                    <w:webHidden/>
                  </w:rPr>
                </w:r>
                <w:r w:rsidR="00002118">
                  <w:rPr>
                    <w:noProof/>
                    <w:webHidden/>
                  </w:rPr>
                  <w:fldChar w:fldCharType="separate"/>
                </w:r>
                <w:r w:rsidR="00E76737">
                  <w:rPr>
                    <w:noProof/>
                    <w:webHidden/>
                  </w:rPr>
                  <w:t>10</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506" w:history="1">
                <w:r w:rsidR="00002118" w:rsidRPr="00C02BC0">
                  <w:rPr>
                    <w:rStyle w:val="Hypertextovodkaz"/>
                    <w:noProof/>
                  </w:rPr>
                  <w:t>Část A</w:t>
                </w:r>
                <w:r w:rsidR="00002118">
                  <w:rPr>
                    <w:noProof/>
                    <w:webHidden/>
                  </w:rPr>
                  <w:tab/>
                </w:r>
                <w:r w:rsidR="00002118">
                  <w:rPr>
                    <w:noProof/>
                    <w:webHidden/>
                  </w:rPr>
                  <w:fldChar w:fldCharType="begin"/>
                </w:r>
                <w:r w:rsidR="00002118">
                  <w:rPr>
                    <w:noProof/>
                    <w:webHidden/>
                  </w:rPr>
                  <w:instrText xml:space="preserve"> PAGEREF _Toc523077506 \h </w:instrText>
                </w:r>
                <w:r w:rsidR="00002118">
                  <w:rPr>
                    <w:noProof/>
                    <w:webHidden/>
                  </w:rPr>
                </w:r>
                <w:r w:rsidR="00002118">
                  <w:rPr>
                    <w:noProof/>
                    <w:webHidden/>
                  </w:rPr>
                  <w:fldChar w:fldCharType="separate"/>
                </w:r>
                <w:r w:rsidR="00E76737">
                  <w:rPr>
                    <w:noProof/>
                    <w:webHidden/>
                  </w:rPr>
                  <w:t>11</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7" w:history="1">
                <w:r w:rsidR="00002118" w:rsidRPr="00C02BC0">
                  <w:rPr>
                    <w:rStyle w:val="Hypertextovodkaz"/>
                    <w:noProof/>
                  </w:rPr>
                  <w:t>A. 3.1. Cíle základního vzdělávání</w:t>
                </w:r>
                <w:r w:rsidR="00002118">
                  <w:rPr>
                    <w:noProof/>
                    <w:webHidden/>
                  </w:rPr>
                  <w:tab/>
                </w:r>
                <w:r w:rsidR="00002118">
                  <w:rPr>
                    <w:noProof/>
                    <w:webHidden/>
                  </w:rPr>
                  <w:fldChar w:fldCharType="begin"/>
                </w:r>
                <w:r w:rsidR="00002118">
                  <w:rPr>
                    <w:noProof/>
                    <w:webHidden/>
                  </w:rPr>
                  <w:instrText xml:space="preserve"> PAGEREF _Toc523077507 \h </w:instrText>
                </w:r>
                <w:r w:rsidR="00002118">
                  <w:rPr>
                    <w:noProof/>
                    <w:webHidden/>
                  </w:rPr>
                </w:r>
                <w:r w:rsidR="00002118">
                  <w:rPr>
                    <w:noProof/>
                    <w:webHidden/>
                  </w:rPr>
                  <w:fldChar w:fldCharType="separate"/>
                </w:r>
                <w:r w:rsidR="00E76737">
                  <w:rPr>
                    <w:noProof/>
                    <w:webHidden/>
                  </w:rPr>
                  <w:t>11</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09" w:history="1">
                <w:r w:rsidR="00002118" w:rsidRPr="00C02BC0">
                  <w:rPr>
                    <w:rStyle w:val="Hypertextovodkaz"/>
                    <w:noProof/>
                  </w:rPr>
                  <w:t>A. 3.2. Výchovné a vzdělávací strategie, klíčové kompetence</w:t>
                </w:r>
                <w:r w:rsidR="00002118">
                  <w:rPr>
                    <w:noProof/>
                    <w:webHidden/>
                  </w:rPr>
                  <w:tab/>
                </w:r>
                <w:r w:rsidR="00002118">
                  <w:rPr>
                    <w:noProof/>
                    <w:webHidden/>
                  </w:rPr>
                  <w:fldChar w:fldCharType="begin"/>
                </w:r>
                <w:r w:rsidR="00002118">
                  <w:rPr>
                    <w:noProof/>
                    <w:webHidden/>
                  </w:rPr>
                  <w:instrText xml:space="preserve"> PAGEREF _Toc523077509 \h </w:instrText>
                </w:r>
                <w:r w:rsidR="00002118">
                  <w:rPr>
                    <w:noProof/>
                    <w:webHidden/>
                  </w:rPr>
                </w:r>
                <w:r w:rsidR="00002118">
                  <w:rPr>
                    <w:noProof/>
                    <w:webHidden/>
                  </w:rPr>
                  <w:fldChar w:fldCharType="separate"/>
                </w:r>
                <w:r w:rsidR="00E76737">
                  <w:rPr>
                    <w:noProof/>
                    <w:webHidden/>
                  </w:rPr>
                  <w:t>12</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510" w:history="1">
                <w:r w:rsidR="00002118" w:rsidRPr="00C02BC0">
                  <w:rPr>
                    <w:rStyle w:val="Hypertextovodkaz"/>
                    <w:noProof/>
                  </w:rPr>
                  <w:t>A.4. Zabezpečení výuky žáků se speciálními vzdělávacími potřebami</w:t>
                </w:r>
                <w:r w:rsidR="00002118">
                  <w:rPr>
                    <w:noProof/>
                    <w:webHidden/>
                  </w:rPr>
                  <w:tab/>
                </w:r>
                <w:r w:rsidR="00002118">
                  <w:rPr>
                    <w:noProof/>
                    <w:webHidden/>
                  </w:rPr>
                  <w:fldChar w:fldCharType="begin"/>
                </w:r>
                <w:r w:rsidR="00002118">
                  <w:rPr>
                    <w:noProof/>
                    <w:webHidden/>
                  </w:rPr>
                  <w:instrText xml:space="preserve"> PAGEREF _Toc523077510 \h </w:instrText>
                </w:r>
                <w:r w:rsidR="00002118">
                  <w:rPr>
                    <w:noProof/>
                    <w:webHidden/>
                  </w:rPr>
                </w:r>
                <w:r w:rsidR="00002118">
                  <w:rPr>
                    <w:noProof/>
                    <w:webHidden/>
                  </w:rPr>
                  <w:fldChar w:fldCharType="separate"/>
                </w:r>
                <w:r w:rsidR="00E76737">
                  <w:rPr>
                    <w:noProof/>
                    <w:webHidden/>
                  </w:rPr>
                  <w:t>14</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1" w:history="1">
                <w:r w:rsidR="00002118" w:rsidRPr="00C02BC0">
                  <w:rPr>
                    <w:rStyle w:val="Hypertextovodkaz"/>
                    <w:noProof/>
                  </w:rPr>
                  <w:t>4.2. Pojetí vzdělávání žáků s přiznanými podpůrnými opatřeními</w:t>
                </w:r>
                <w:r w:rsidR="00002118">
                  <w:rPr>
                    <w:noProof/>
                    <w:webHidden/>
                  </w:rPr>
                  <w:tab/>
                </w:r>
                <w:r w:rsidR="00002118">
                  <w:rPr>
                    <w:noProof/>
                    <w:webHidden/>
                  </w:rPr>
                  <w:fldChar w:fldCharType="begin"/>
                </w:r>
                <w:r w:rsidR="00002118">
                  <w:rPr>
                    <w:noProof/>
                    <w:webHidden/>
                  </w:rPr>
                  <w:instrText xml:space="preserve"> PAGEREF _Toc523077511 \h </w:instrText>
                </w:r>
                <w:r w:rsidR="00002118">
                  <w:rPr>
                    <w:noProof/>
                    <w:webHidden/>
                  </w:rPr>
                </w:r>
                <w:r w:rsidR="00002118">
                  <w:rPr>
                    <w:noProof/>
                    <w:webHidden/>
                  </w:rPr>
                  <w:fldChar w:fldCharType="separate"/>
                </w:r>
                <w:r w:rsidR="00E76737">
                  <w:rPr>
                    <w:noProof/>
                    <w:webHidden/>
                  </w:rPr>
                  <w:t>15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2" w:history="1">
                <w:r w:rsidR="00002118" w:rsidRPr="00C02BC0">
                  <w:rPr>
                    <w:rStyle w:val="Hypertextovodkaz"/>
                    <w:noProof/>
                  </w:rPr>
                  <w:t>A.4.2.1. Pravidla a průběh tvorby, realizace a vyhodnocení plánu pedagogické podpory (PLPP) a individuálního vzdělávacího plánu (IVP) žáka se SVP</w:t>
                </w:r>
                <w:r w:rsidR="00002118">
                  <w:rPr>
                    <w:noProof/>
                    <w:webHidden/>
                  </w:rPr>
                  <w:tab/>
                </w:r>
                <w:r w:rsidR="00002118">
                  <w:rPr>
                    <w:noProof/>
                    <w:webHidden/>
                  </w:rPr>
                  <w:fldChar w:fldCharType="begin"/>
                </w:r>
                <w:r w:rsidR="00002118">
                  <w:rPr>
                    <w:noProof/>
                    <w:webHidden/>
                  </w:rPr>
                  <w:instrText xml:space="preserve"> PAGEREF _Toc523077512 \h </w:instrText>
                </w:r>
                <w:r w:rsidR="00002118">
                  <w:rPr>
                    <w:noProof/>
                    <w:webHidden/>
                  </w:rPr>
                </w:r>
                <w:r w:rsidR="00002118">
                  <w:rPr>
                    <w:noProof/>
                    <w:webHidden/>
                  </w:rPr>
                  <w:fldChar w:fldCharType="separate"/>
                </w:r>
                <w:r w:rsidR="00E76737">
                  <w:rPr>
                    <w:noProof/>
                    <w:webHidden/>
                  </w:rPr>
                  <w:t>16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3" w:history="1">
                <w:r w:rsidR="00002118" w:rsidRPr="00C02BC0">
                  <w:rPr>
                    <w:rStyle w:val="Hypertextovodkaz"/>
                    <w:rFonts w:eastAsia="Times New Roman"/>
                    <w:noProof/>
                    <w:lang w:eastAsia="cs-CZ"/>
                  </w:rPr>
                  <w:t>A.4.2.2. Pravidla pro zapojení dalších subjektů</w:t>
                </w:r>
                <w:r w:rsidR="00002118">
                  <w:rPr>
                    <w:noProof/>
                    <w:webHidden/>
                  </w:rPr>
                  <w:tab/>
                </w:r>
                <w:r w:rsidR="00002118">
                  <w:rPr>
                    <w:noProof/>
                    <w:webHidden/>
                  </w:rPr>
                  <w:fldChar w:fldCharType="begin"/>
                </w:r>
                <w:r w:rsidR="00002118">
                  <w:rPr>
                    <w:noProof/>
                    <w:webHidden/>
                  </w:rPr>
                  <w:instrText xml:space="preserve"> PAGEREF _Toc523077513 \h </w:instrText>
                </w:r>
                <w:r w:rsidR="00002118">
                  <w:rPr>
                    <w:noProof/>
                    <w:webHidden/>
                  </w:rPr>
                </w:r>
                <w:r w:rsidR="00002118">
                  <w:rPr>
                    <w:noProof/>
                    <w:webHidden/>
                  </w:rPr>
                  <w:fldChar w:fldCharType="separate"/>
                </w:r>
                <w:r w:rsidR="00E76737">
                  <w:rPr>
                    <w:noProof/>
                    <w:webHidden/>
                  </w:rPr>
                  <w:t>16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4" w:history="1">
                <w:r w:rsidR="00002118" w:rsidRPr="00C02BC0">
                  <w:rPr>
                    <w:rStyle w:val="Hypertextovodkaz"/>
                    <w:rFonts w:eastAsia="Times New Roman"/>
                    <w:noProof/>
                    <w:lang w:eastAsia="cs-CZ"/>
                  </w:rPr>
                  <w:t>A.4.2.3. Zodpovědné osoby</w:t>
                </w:r>
                <w:r w:rsidR="00002118">
                  <w:rPr>
                    <w:noProof/>
                    <w:webHidden/>
                  </w:rPr>
                  <w:tab/>
                </w:r>
                <w:r w:rsidR="00002118">
                  <w:rPr>
                    <w:noProof/>
                    <w:webHidden/>
                  </w:rPr>
                  <w:fldChar w:fldCharType="begin"/>
                </w:r>
                <w:r w:rsidR="00002118">
                  <w:rPr>
                    <w:noProof/>
                    <w:webHidden/>
                  </w:rPr>
                  <w:instrText xml:space="preserve"> PAGEREF _Toc523077514 \h </w:instrText>
                </w:r>
                <w:r w:rsidR="00002118">
                  <w:rPr>
                    <w:noProof/>
                    <w:webHidden/>
                  </w:rPr>
                </w:r>
                <w:r w:rsidR="00002118">
                  <w:rPr>
                    <w:noProof/>
                    <w:webHidden/>
                  </w:rPr>
                  <w:fldChar w:fldCharType="separate"/>
                </w:r>
                <w:r w:rsidR="00E76737">
                  <w:rPr>
                    <w:noProof/>
                    <w:webHidden/>
                  </w:rPr>
                  <w:t>16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5" w:history="1">
                <w:r w:rsidR="00002118" w:rsidRPr="00C02BC0">
                  <w:rPr>
                    <w:rStyle w:val="Hypertextovodkaz"/>
                    <w:rFonts w:eastAsia="Times New Roman"/>
                    <w:noProof/>
                    <w:lang w:eastAsia="cs-CZ"/>
                  </w:rPr>
                  <w:t>A.4.2.4. Specifikace provádění podpůrných opatření a úprav vzdělávacího procesu žáků se speciálními vzdělávacími potřebami</w:t>
                </w:r>
                <w:r w:rsidR="00002118">
                  <w:rPr>
                    <w:noProof/>
                    <w:webHidden/>
                  </w:rPr>
                  <w:tab/>
                </w:r>
                <w:r w:rsidR="00002118">
                  <w:rPr>
                    <w:noProof/>
                    <w:webHidden/>
                  </w:rPr>
                  <w:fldChar w:fldCharType="begin"/>
                </w:r>
                <w:r w:rsidR="00002118">
                  <w:rPr>
                    <w:noProof/>
                    <w:webHidden/>
                  </w:rPr>
                  <w:instrText xml:space="preserve"> PAGEREF _Toc523077515 \h </w:instrText>
                </w:r>
                <w:r w:rsidR="00002118">
                  <w:rPr>
                    <w:noProof/>
                    <w:webHidden/>
                  </w:rPr>
                </w:r>
                <w:r w:rsidR="00002118">
                  <w:rPr>
                    <w:noProof/>
                    <w:webHidden/>
                  </w:rPr>
                  <w:fldChar w:fldCharType="separate"/>
                </w:r>
                <w:r w:rsidR="00E76737">
                  <w:rPr>
                    <w:noProof/>
                    <w:webHidden/>
                  </w:rPr>
                  <w:t>16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6" w:history="1">
                <w:r w:rsidR="00002118" w:rsidRPr="00C02BC0">
                  <w:rPr>
                    <w:rStyle w:val="Hypertextovodkaz"/>
                    <w:rFonts w:eastAsia="Times New Roman"/>
                    <w:noProof/>
                    <w:lang w:eastAsia="cs-CZ"/>
                  </w:rPr>
                  <w:t>A.4.3. Zabezpečení vzdělávání žáků nadaných a mimořádně nadaných</w:t>
                </w:r>
                <w:r w:rsidR="00002118">
                  <w:rPr>
                    <w:noProof/>
                    <w:webHidden/>
                  </w:rPr>
                  <w:tab/>
                </w:r>
                <w:r w:rsidR="00002118">
                  <w:rPr>
                    <w:noProof/>
                    <w:webHidden/>
                  </w:rPr>
                  <w:fldChar w:fldCharType="begin"/>
                </w:r>
                <w:r w:rsidR="00002118">
                  <w:rPr>
                    <w:noProof/>
                    <w:webHidden/>
                  </w:rPr>
                  <w:instrText xml:space="preserve"> PAGEREF _Toc523077516 \h </w:instrText>
                </w:r>
                <w:r w:rsidR="00002118">
                  <w:rPr>
                    <w:noProof/>
                    <w:webHidden/>
                  </w:rPr>
                </w:r>
                <w:r w:rsidR="00002118">
                  <w:rPr>
                    <w:noProof/>
                    <w:webHidden/>
                  </w:rPr>
                  <w:fldChar w:fldCharType="separate"/>
                </w:r>
                <w:r w:rsidR="00E76737">
                  <w:rPr>
                    <w:noProof/>
                    <w:webHidden/>
                  </w:rPr>
                  <w:t>17</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517" w:history="1">
                <w:r w:rsidR="00002118" w:rsidRPr="00C02BC0">
                  <w:rPr>
                    <w:rStyle w:val="Hypertextovodkaz"/>
                    <w:noProof/>
                  </w:rPr>
                  <w:t xml:space="preserve">A.4.3.1. Popis pravidel, průběh tvorby, realizace a vyhodnocení PLPP a </w:t>
                </w:r>
                <w:r w:rsidR="00002118" w:rsidRPr="00C02BC0">
                  <w:rPr>
                    <w:rStyle w:val="Hypertextovodkaz"/>
                    <w:rFonts w:eastAsia="Times New Roman"/>
                    <w:noProof/>
                    <w:lang w:eastAsia="cs-CZ"/>
                  </w:rPr>
                  <w:t>IVP</w:t>
                </w:r>
                <w:r w:rsidR="00002118">
                  <w:rPr>
                    <w:noProof/>
                    <w:webHidden/>
                  </w:rPr>
                  <w:tab/>
                </w:r>
                <w:r w:rsidR="00002118">
                  <w:rPr>
                    <w:noProof/>
                    <w:webHidden/>
                  </w:rPr>
                  <w:fldChar w:fldCharType="begin"/>
                </w:r>
                <w:r w:rsidR="00002118">
                  <w:rPr>
                    <w:noProof/>
                    <w:webHidden/>
                  </w:rPr>
                  <w:instrText xml:space="preserve"> PAGEREF _Toc523077517 \h </w:instrText>
                </w:r>
                <w:r w:rsidR="00002118">
                  <w:rPr>
                    <w:noProof/>
                    <w:webHidden/>
                  </w:rPr>
                </w:r>
                <w:r w:rsidR="00002118">
                  <w:rPr>
                    <w:noProof/>
                    <w:webHidden/>
                  </w:rPr>
                  <w:fldChar w:fldCharType="separate"/>
                </w:r>
                <w:r w:rsidR="00E76737">
                  <w:rPr>
                    <w:noProof/>
                    <w:webHidden/>
                  </w:rPr>
                  <w:t>17</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18" w:history="1">
                <w:r w:rsidR="00002118" w:rsidRPr="00C02BC0">
                  <w:rPr>
                    <w:rStyle w:val="Hypertextovodkaz"/>
                    <w:noProof/>
                  </w:rPr>
                  <w:t>A.4.3.2. Specifikace provádění podpůrných opatření a úprav vzdělávacího procesu nadaných a mimořádně nadaných žáků</w:t>
                </w:r>
                <w:r w:rsidR="00002118" w:rsidRPr="00C02BC0">
                  <w:rPr>
                    <w:rStyle w:val="Hypertextovodkaz"/>
                    <w:rFonts w:eastAsia="Times New Roman"/>
                    <w:noProof/>
                    <w:lang w:eastAsia="cs-CZ"/>
                  </w:rPr>
                  <w:t>:</w:t>
                </w:r>
                <w:r w:rsidR="00002118">
                  <w:rPr>
                    <w:noProof/>
                    <w:webHidden/>
                  </w:rPr>
                  <w:tab/>
                </w:r>
                <w:r w:rsidR="00002118">
                  <w:rPr>
                    <w:noProof/>
                    <w:webHidden/>
                  </w:rPr>
                  <w:fldChar w:fldCharType="begin"/>
                </w:r>
                <w:r w:rsidR="00002118">
                  <w:rPr>
                    <w:noProof/>
                    <w:webHidden/>
                  </w:rPr>
                  <w:instrText xml:space="preserve"> PAGEREF _Toc523077518 \h </w:instrText>
                </w:r>
                <w:r w:rsidR="00002118">
                  <w:rPr>
                    <w:noProof/>
                    <w:webHidden/>
                  </w:rPr>
                </w:r>
                <w:r w:rsidR="00002118">
                  <w:rPr>
                    <w:noProof/>
                    <w:webHidden/>
                  </w:rPr>
                  <w:fldChar w:fldCharType="separate"/>
                </w:r>
                <w:r w:rsidR="00E76737">
                  <w:rPr>
                    <w:noProof/>
                    <w:webHidden/>
                  </w:rPr>
                  <w:t>18</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519" w:history="1">
                <w:r w:rsidR="00002118" w:rsidRPr="00C02BC0">
                  <w:rPr>
                    <w:rStyle w:val="Hypertextovodkaz"/>
                    <w:noProof/>
                  </w:rPr>
                  <w:t>A.5. Zařazení průřezových témat</w:t>
                </w:r>
                <w:r w:rsidR="00002118">
                  <w:rPr>
                    <w:noProof/>
                    <w:webHidden/>
                  </w:rPr>
                  <w:tab/>
                </w:r>
                <w:r w:rsidR="00002118">
                  <w:rPr>
                    <w:noProof/>
                    <w:webHidden/>
                  </w:rPr>
                  <w:fldChar w:fldCharType="begin"/>
                </w:r>
                <w:r w:rsidR="00002118">
                  <w:rPr>
                    <w:noProof/>
                    <w:webHidden/>
                  </w:rPr>
                  <w:instrText xml:space="preserve"> PAGEREF _Toc523077519 \h </w:instrText>
                </w:r>
                <w:r w:rsidR="00002118">
                  <w:rPr>
                    <w:noProof/>
                    <w:webHidden/>
                  </w:rPr>
                </w:r>
                <w:r w:rsidR="00002118">
                  <w:rPr>
                    <w:noProof/>
                    <w:webHidden/>
                  </w:rPr>
                  <w:fldChar w:fldCharType="separate"/>
                </w:r>
                <w:r w:rsidR="00E76737">
                  <w:rPr>
                    <w:noProof/>
                    <w:webHidden/>
                  </w:rPr>
                  <w:t>18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20" w:history="1">
                <w:r w:rsidR="00002118" w:rsidRPr="00C02BC0">
                  <w:rPr>
                    <w:rStyle w:val="Hypertextovodkaz"/>
                    <w:noProof/>
                  </w:rPr>
                  <w:t>A.5.1. Osobnostní a sociální výchova</w:t>
                </w:r>
                <w:r w:rsidR="00002118">
                  <w:rPr>
                    <w:noProof/>
                    <w:webHidden/>
                  </w:rPr>
                  <w:tab/>
                </w:r>
                <w:r w:rsidR="00002118">
                  <w:rPr>
                    <w:noProof/>
                    <w:webHidden/>
                  </w:rPr>
                  <w:fldChar w:fldCharType="begin"/>
                </w:r>
                <w:r w:rsidR="00002118">
                  <w:rPr>
                    <w:noProof/>
                    <w:webHidden/>
                  </w:rPr>
                  <w:instrText xml:space="preserve"> PAGEREF _Toc523077520 \h </w:instrText>
                </w:r>
                <w:r w:rsidR="00002118">
                  <w:rPr>
                    <w:noProof/>
                    <w:webHidden/>
                  </w:rPr>
                </w:r>
                <w:r w:rsidR="00002118">
                  <w:rPr>
                    <w:noProof/>
                    <w:webHidden/>
                  </w:rPr>
                  <w:fldChar w:fldCharType="separate"/>
                </w:r>
                <w:r w:rsidR="00E76737">
                  <w:rPr>
                    <w:noProof/>
                    <w:webHidden/>
                  </w:rPr>
                  <w:t>19</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28" w:history="1">
                <w:r w:rsidR="00002118" w:rsidRPr="00C02BC0">
                  <w:rPr>
                    <w:rStyle w:val="Hypertextovodkaz"/>
                    <w:noProof/>
                  </w:rPr>
                  <w:t>A.5.2. Výchova demokratického občana</w:t>
                </w:r>
                <w:r w:rsidR="00002118">
                  <w:rPr>
                    <w:noProof/>
                    <w:webHidden/>
                  </w:rPr>
                  <w:tab/>
                </w:r>
                <w:r w:rsidR="00002118">
                  <w:rPr>
                    <w:noProof/>
                    <w:webHidden/>
                  </w:rPr>
                  <w:fldChar w:fldCharType="begin"/>
                </w:r>
                <w:r w:rsidR="00002118">
                  <w:rPr>
                    <w:noProof/>
                    <w:webHidden/>
                  </w:rPr>
                  <w:instrText xml:space="preserve"> PAGEREF _Toc523077528 \h </w:instrText>
                </w:r>
                <w:r w:rsidR="00002118">
                  <w:rPr>
                    <w:noProof/>
                    <w:webHidden/>
                  </w:rPr>
                </w:r>
                <w:r w:rsidR="00002118">
                  <w:rPr>
                    <w:noProof/>
                    <w:webHidden/>
                  </w:rPr>
                  <w:fldChar w:fldCharType="separate"/>
                </w:r>
                <w:r w:rsidR="00E76737">
                  <w:rPr>
                    <w:noProof/>
                    <w:webHidden/>
                  </w:rPr>
                  <w:t>25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29" w:history="1">
                <w:r w:rsidR="00002118" w:rsidRPr="00C02BC0">
                  <w:rPr>
                    <w:rStyle w:val="Hypertextovodkaz"/>
                    <w:noProof/>
                  </w:rPr>
                  <w:t>A.5.3. Výchova k myšlení v evropských a globálních souvislostech</w:t>
                </w:r>
                <w:r w:rsidR="00002118">
                  <w:rPr>
                    <w:noProof/>
                    <w:webHidden/>
                  </w:rPr>
                  <w:tab/>
                </w:r>
                <w:r w:rsidR="00002118">
                  <w:rPr>
                    <w:noProof/>
                    <w:webHidden/>
                  </w:rPr>
                  <w:fldChar w:fldCharType="begin"/>
                </w:r>
                <w:r w:rsidR="00002118">
                  <w:rPr>
                    <w:noProof/>
                    <w:webHidden/>
                  </w:rPr>
                  <w:instrText xml:space="preserve"> PAGEREF _Toc523077529 \h </w:instrText>
                </w:r>
                <w:r w:rsidR="00002118">
                  <w:rPr>
                    <w:noProof/>
                    <w:webHidden/>
                  </w:rPr>
                </w:r>
                <w:r w:rsidR="00002118">
                  <w:rPr>
                    <w:noProof/>
                    <w:webHidden/>
                  </w:rPr>
                  <w:fldChar w:fldCharType="separate"/>
                </w:r>
                <w:r w:rsidR="00E76737">
                  <w:rPr>
                    <w:noProof/>
                    <w:webHidden/>
                  </w:rPr>
                  <w:t>28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1" w:history="1">
                <w:r w:rsidR="00002118" w:rsidRPr="00C02BC0">
                  <w:rPr>
                    <w:rStyle w:val="Hypertextovodkaz"/>
                    <w:noProof/>
                  </w:rPr>
                  <w:t>A.5.4. Multikulturní výchova</w:t>
                </w:r>
                <w:r w:rsidR="00002118">
                  <w:rPr>
                    <w:noProof/>
                    <w:webHidden/>
                  </w:rPr>
                  <w:tab/>
                </w:r>
                <w:r w:rsidR="00002118">
                  <w:rPr>
                    <w:noProof/>
                    <w:webHidden/>
                  </w:rPr>
                  <w:fldChar w:fldCharType="begin"/>
                </w:r>
                <w:r w:rsidR="00002118">
                  <w:rPr>
                    <w:noProof/>
                    <w:webHidden/>
                  </w:rPr>
                  <w:instrText xml:space="preserve"> PAGEREF _Toc523077531 \h </w:instrText>
                </w:r>
                <w:r w:rsidR="00002118">
                  <w:rPr>
                    <w:noProof/>
                    <w:webHidden/>
                  </w:rPr>
                </w:r>
                <w:r w:rsidR="00002118">
                  <w:rPr>
                    <w:noProof/>
                    <w:webHidden/>
                  </w:rPr>
                  <w:fldChar w:fldCharType="separate"/>
                </w:r>
                <w:r w:rsidR="00E76737">
                  <w:rPr>
                    <w:noProof/>
                    <w:webHidden/>
                  </w:rPr>
                  <w:t>31</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2" w:history="1">
                <w:r w:rsidR="00002118" w:rsidRPr="00C02BC0">
                  <w:rPr>
                    <w:rStyle w:val="Hypertextovodkaz"/>
                    <w:noProof/>
                  </w:rPr>
                  <w:t>A.5.5. Environmentální výchova</w:t>
                </w:r>
                <w:r w:rsidR="00002118">
                  <w:rPr>
                    <w:noProof/>
                    <w:webHidden/>
                  </w:rPr>
                  <w:tab/>
                </w:r>
                <w:r w:rsidR="00002118">
                  <w:rPr>
                    <w:noProof/>
                    <w:webHidden/>
                  </w:rPr>
                  <w:fldChar w:fldCharType="begin"/>
                </w:r>
                <w:r w:rsidR="00002118">
                  <w:rPr>
                    <w:noProof/>
                    <w:webHidden/>
                  </w:rPr>
                  <w:instrText xml:space="preserve"> PAGEREF _Toc523077532 \h </w:instrText>
                </w:r>
                <w:r w:rsidR="00002118">
                  <w:rPr>
                    <w:noProof/>
                    <w:webHidden/>
                  </w:rPr>
                </w:r>
                <w:r w:rsidR="00002118">
                  <w:rPr>
                    <w:noProof/>
                    <w:webHidden/>
                  </w:rPr>
                  <w:fldChar w:fldCharType="separate"/>
                </w:r>
                <w:r w:rsidR="00E76737">
                  <w:rPr>
                    <w:noProof/>
                    <w:webHidden/>
                  </w:rPr>
                  <w:t>35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3" w:history="1">
                <w:r w:rsidR="00002118" w:rsidRPr="00C02BC0">
                  <w:rPr>
                    <w:rStyle w:val="Hypertextovodkaz"/>
                    <w:noProof/>
                  </w:rPr>
                  <w:t>A.5.6. Mediální výchova</w:t>
                </w:r>
                <w:r w:rsidR="00002118">
                  <w:rPr>
                    <w:noProof/>
                    <w:webHidden/>
                  </w:rPr>
                  <w:tab/>
                </w:r>
                <w:r w:rsidR="00002118">
                  <w:rPr>
                    <w:noProof/>
                    <w:webHidden/>
                  </w:rPr>
                  <w:fldChar w:fldCharType="begin"/>
                </w:r>
                <w:r w:rsidR="00002118">
                  <w:rPr>
                    <w:noProof/>
                    <w:webHidden/>
                  </w:rPr>
                  <w:instrText xml:space="preserve"> PAGEREF _Toc523077533 \h </w:instrText>
                </w:r>
                <w:r w:rsidR="00002118">
                  <w:rPr>
                    <w:noProof/>
                    <w:webHidden/>
                  </w:rPr>
                </w:r>
                <w:r w:rsidR="00002118">
                  <w:rPr>
                    <w:noProof/>
                    <w:webHidden/>
                  </w:rPr>
                  <w:fldChar w:fldCharType="separate"/>
                </w:r>
                <w:r w:rsidR="00E76737">
                  <w:rPr>
                    <w:noProof/>
                    <w:webHidden/>
                  </w:rPr>
                  <w:t>39</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534" w:history="1">
                <w:r w:rsidR="00002118" w:rsidRPr="00C02BC0">
                  <w:rPr>
                    <w:rStyle w:val="Hypertextovodkaz"/>
                    <w:noProof/>
                  </w:rPr>
                  <w:t>A. 6. Rámcový učební plán</w:t>
                </w:r>
                <w:r w:rsidR="00002118">
                  <w:rPr>
                    <w:noProof/>
                    <w:webHidden/>
                  </w:rPr>
                  <w:tab/>
                </w:r>
                <w:r w:rsidR="00002118">
                  <w:rPr>
                    <w:noProof/>
                    <w:webHidden/>
                  </w:rPr>
                  <w:fldChar w:fldCharType="begin"/>
                </w:r>
                <w:r w:rsidR="00002118">
                  <w:rPr>
                    <w:noProof/>
                    <w:webHidden/>
                  </w:rPr>
                  <w:instrText xml:space="preserve"> PAGEREF _Toc523077534 \h </w:instrText>
                </w:r>
                <w:r w:rsidR="00002118">
                  <w:rPr>
                    <w:noProof/>
                    <w:webHidden/>
                  </w:rPr>
                </w:r>
                <w:r w:rsidR="00002118">
                  <w:rPr>
                    <w:noProof/>
                    <w:webHidden/>
                  </w:rPr>
                  <w:fldChar w:fldCharType="separate"/>
                </w:r>
                <w:r w:rsidR="00E76737">
                  <w:rPr>
                    <w:noProof/>
                    <w:webHidden/>
                  </w:rPr>
                  <w:t>2</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5" w:history="1">
                <w:r w:rsidR="00002118" w:rsidRPr="00C02BC0">
                  <w:rPr>
                    <w:rStyle w:val="Hypertextovodkaz"/>
                    <w:noProof/>
                  </w:rPr>
                  <w:t>A.6.1. Rámcový učební plán pro 1. stupeň</w:t>
                </w:r>
                <w:r w:rsidR="00002118">
                  <w:rPr>
                    <w:noProof/>
                    <w:webHidden/>
                  </w:rPr>
                  <w:tab/>
                </w:r>
                <w:r w:rsidR="00002118">
                  <w:rPr>
                    <w:noProof/>
                    <w:webHidden/>
                  </w:rPr>
                  <w:fldChar w:fldCharType="begin"/>
                </w:r>
                <w:r w:rsidR="00002118">
                  <w:rPr>
                    <w:noProof/>
                    <w:webHidden/>
                  </w:rPr>
                  <w:instrText xml:space="preserve"> PAGEREF _Toc523077535 \h </w:instrText>
                </w:r>
                <w:r w:rsidR="00002118">
                  <w:rPr>
                    <w:noProof/>
                    <w:webHidden/>
                  </w:rPr>
                </w:r>
                <w:r w:rsidR="00002118">
                  <w:rPr>
                    <w:noProof/>
                    <w:webHidden/>
                  </w:rPr>
                  <w:fldChar w:fldCharType="separate"/>
                </w:r>
                <w:r w:rsidR="00E76737">
                  <w:rPr>
                    <w:noProof/>
                    <w:webHidden/>
                  </w:rPr>
                  <w:t>2</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6" w:history="1">
                <w:r w:rsidR="00002118" w:rsidRPr="00C02BC0">
                  <w:rPr>
                    <w:rStyle w:val="Hypertextovodkaz"/>
                    <w:noProof/>
                  </w:rPr>
                  <w:t>A.6.2. učební plán pro 2. stupeň základní školy</w:t>
                </w:r>
                <w:r w:rsidR="00002118">
                  <w:rPr>
                    <w:noProof/>
                    <w:webHidden/>
                  </w:rPr>
                  <w:tab/>
                </w:r>
                <w:r w:rsidR="00002118">
                  <w:rPr>
                    <w:noProof/>
                    <w:webHidden/>
                  </w:rPr>
                  <w:fldChar w:fldCharType="begin"/>
                </w:r>
                <w:r w:rsidR="00002118">
                  <w:rPr>
                    <w:noProof/>
                    <w:webHidden/>
                  </w:rPr>
                  <w:instrText xml:space="preserve"> PAGEREF _Toc523077536 \h </w:instrText>
                </w:r>
                <w:r w:rsidR="00002118">
                  <w:rPr>
                    <w:noProof/>
                    <w:webHidden/>
                  </w:rPr>
                </w:r>
                <w:r w:rsidR="00002118">
                  <w:rPr>
                    <w:noProof/>
                    <w:webHidden/>
                  </w:rPr>
                  <w:fldChar w:fldCharType="separate"/>
                </w:r>
                <w:r w:rsidR="00E76737">
                  <w:rPr>
                    <w:noProof/>
                    <w:webHidden/>
                  </w:rPr>
                  <w:t>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7" w:history="1">
                <w:r w:rsidR="00002118" w:rsidRPr="00C02BC0">
                  <w:rPr>
                    <w:rStyle w:val="Hypertextovodkaz"/>
                    <w:noProof/>
                  </w:rPr>
                  <w:t>A.6.3. Poznámky k učebnímu plánu</w:t>
                </w:r>
                <w:r w:rsidR="00002118">
                  <w:rPr>
                    <w:noProof/>
                    <w:webHidden/>
                  </w:rPr>
                  <w:tab/>
                </w:r>
                <w:r w:rsidR="00002118">
                  <w:rPr>
                    <w:noProof/>
                    <w:webHidden/>
                  </w:rPr>
                  <w:fldChar w:fldCharType="begin"/>
                </w:r>
                <w:r w:rsidR="00002118">
                  <w:rPr>
                    <w:noProof/>
                    <w:webHidden/>
                  </w:rPr>
                  <w:instrText xml:space="preserve"> PAGEREF _Toc523077537 \h </w:instrText>
                </w:r>
                <w:r w:rsidR="00002118">
                  <w:rPr>
                    <w:noProof/>
                    <w:webHidden/>
                  </w:rPr>
                </w:r>
                <w:r w:rsidR="00002118">
                  <w:rPr>
                    <w:noProof/>
                    <w:webHidden/>
                  </w:rPr>
                  <w:fldChar w:fldCharType="separate"/>
                </w:r>
                <w:r w:rsidR="00E76737">
                  <w:rPr>
                    <w:noProof/>
                    <w:webHidden/>
                  </w:rPr>
                  <w:t>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38" w:history="1">
                <w:r w:rsidR="00002118" w:rsidRPr="00C02BC0">
                  <w:rPr>
                    <w:rStyle w:val="Hypertextovodkaz"/>
                    <w:noProof/>
                  </w:rPr>
                  <w:t>A.6.4. Poznámky k učebním oblastem</w:t>
                </w:r>
                <w:r w:rsidR="00002118">
                  <w:rPr>
                    <w:noProof/>
                    <w:webHidden/>
                  </w:rPr>
                  <w:tab/>
                </w:r>
                <w:r w:rsidR="00002118">
                  <w:rPr>
                    <w:noProof/>
                    <w:webHidden/>
                  </w:rPr>
                  <w:fldChar w:fldCharType="begin"/>
                </w:r>
                <w:r w:rsidR="00002118">
                  <w:rPr>
                    <w:noProof/>
                    <w:webHidden/>
                  </w:rPr>
                  <w:instrText xml:space="preserve"> PAGEREF _Toc523077538 \h </w:instrText>
                </w:r>
                <w:r w:rsidR="00002118">
                  <w:rPr>
                    <w:noProof/>
                    <w:webHidden/>
                  </w:rPr>
                </w:r>
                <w:r w:rsidR="00002118">
                  <w:rPr>
                    <w:noProof/>
                    <w:webHidden/>
                  </w:rPr>
                  <w:fldChar w:fldCharType="separate"/>
                </w:r>
                <w:r w:rsidR="00E76737">
                  <w:rPr>
                    <w:noProof/>
                    <w:webHidden/>
                  </w:rPr>
                  <w:t>5</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539" w:history="1">
                <w:r w:rsidR="00002118" w:rsidRPr="00C02BC0">
                  <w:rPr>
                    <w:rStyle w:val="Hypertextovodkaz"/>
                    <w:noProof/>
                  </w:rPr>
                  <w:t>A.7. Učební osnovy</w:t>
                </w:r>
                <w:r w:rsidR="00002118">
                  <w:rPr>
                    <w:noProof/>
                    <w:webHidden/>
                  </w:rPr>
                  <w:tab/>
                </w:r>
                <w:r w:rsidR="00002118">
                  <w:rPr>
                    <w:noProof/>
                    <w:webHidden/>
                  </w:rPr>
                  <w:fldChar w:fldCharType="begin"/>
                </w:r>
                <w:r w:rsidR="00002118">
                  <w:rPr>
                    <w:noProof/>
                    <w:webHidden/>
                  </w:rPr>
                  <w:instrText xml:space="preserve"> PAGEREF _Toc523077539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left" w:pos="2653"/>
                  <w:tab w:val="right" w:leader="dot" w:pos="9062"/>
                </w:tabs>
                <w:rPr>
                  <w:rFonts w:eastAsiaTheme="minorEastAsia"/>
                  <w:noProof/>
                  <w:lang w:eastAsia="cs-CZ"/>
                </w:rPr>
              </w:pPr>
              <w:hyperlink w:anchor="_Toc523077540" w:history="1">
                <w:r w:rsidR="00002118" w:rsidRPr="00C02BC0">
                  <w:rPr>
                    <w:rStyle w:val="Hypertextovodkaz"/>
                    <w:noProof/>
                  </w:rPr>
                  <w:t xml:space="preserve">A.7.1. Vzdělávací oblast: </w:t>
                </w:r>
                <w:r w:rsidR="00002118">
                  <w:rPr>
                    <w:rFonts w:eastAsiaTheme="minorEastAsia"/>
                    <w:noProof/>
                    <w:lang w:eastAsia="cs-CZ"/>
                  </w:rPr>
                  <w:tab/>
                </w:r>
                <w:r w:rsidR="00002118" w:rsidRPr="00C02BC0">
                  <w:rPr>
                    <w:rStyle w:val="Hypertextovodkaz"/>
                    <w:noProof/>
                  </w:rPr>
                  <w:t xml:space="preserve"> Jazyk a jazyková komunikace</w:t>
                </w:r>
                <w:r w:rsidR="00002118">
                  <w:rPr>
                    <w:noProof/>
                    <w:webHidden/>
                  </w:rPr>
                  <w:tab/>
                </w:r>
                <w:r w:rsidR="00002118">
                  <w:rPr>
                    <w:noProof/>
                    <w:webHidden/>
                  </w:rPr>
                  <w:fldChar w:fldCharType="begin"/>
                </w:r>
                <w:r w:rsidR="00002118">
                  <w:rPr>
                    <w:noProof/>
                    <w:webHidden/>
                  </w:rPr>
                  <w:instrText xml:space="preserve"> PAGEREF _Toc523077540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left" w:pos="2868"/>
                  <w:tab w:val="right" w:leader="dot" w:pos="9062"/>
                </w:tabs>
                <w:rPr>
                  <w:rFonts w:eastAsiaTheme="minorEastAsia"/>
                  <w:noProof/>
                  <w:lang w:eastAsia="cs-CZ"/>
                </w:rPr>
              </w:pPr>
              <w:hyperlink w:anchor="_Toc523077541" w:history="1">
                <w:r w:rsidR="00002118" w:rsidRPr="00C02BC0">
                  <w:rPr>
                    <w:rStyle w:val="Hypertextovodkaz"/>
                    <w:noProof/>
                  </w:rPr>
                  <w:t xml:space="preserve">A.7.1.1.Vzdělávací obor: </w:t>
                </w:r>
                <w:r w:rsidR="00002118">
                  <w:rPr>
                    <w:rFonts w:eastAsiaTheme="minorEastAsia"/>
                    <w:noProof/>
                    <w:lang w:eastAsia="cs-CZ"/>
                  </w:rPr>
                  <w:tab/>
                </w:r>
                <w:r w:rsidR="00002118" w:rsidRPr="00C02BC0">
                  <w:rPr>
                    <w:rStyle w:val="Hypertextovodkaz"/>
                    <w:noProof/>
                  </w:rPr>
                  <w:t xml:space="preserve"> Český jazyk a literatura</w:t>
                </w:r>
                <w:r w:rsidR="00002118">
                  <w:rPr>
                    <w:noProof/>
                    <w:webHidden/>
                  </w:rPr>
                  <w:tab/>
                </w:r>
                <w:r w:rsidR="00002118">
                  <w:rPr>
                    <w:noProof/>
                    <w:webHidden/>
                  </w:rPr>
                  <w:fldChar w:fldCharType="begin"/>
                </w:r>
                <w:r w:rsidR="00002118">
                  <w:rPr>
                    <w:noProof/>
                    <w:webHidden/>
                  </w:rPr>
                  <w:instrText xml:space="preserve"> PAGEREF _Toc523077541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542" w:history="1">
                <w:r w:rsidR="00002118" w:rsidRPr="00C02BC0">
                  <w:rPr>
                    <w:rStyle w:val="Hypertextovodkaz"/>
                    <w:noProof/>
                  </w:rPr>
                  <w:t>5.1.2. Vzdělávací obor: Cizí jazyk</w:t>
                </w:r>
                <w:r w:rsidR="00002118">
                  <w:rPr>
                    <w:noProof/>
                    <w:webHidden/>
                  </w:rPr>
                  <w:tab/>
                </w:r>
                <w:r w:rsidR="00002118">
                  <w:rPr>
                    <w:noProof/>
                    <w:webHidden/>
                  </w:rPr>
                  <w:fldChar w:fldCharType="begin"/>
                </w:r>
                <w:r w:rsidR="00002118">
                  <w:rPr>
                    <w:noProof/>
                    <w:webHidden/>
                  </w:rPr>
                  <w:instrText xml:space="preserve"> PAGEREF _Toc523077542 \h </w:instrText>
                </w:r>
                <w:r w:rsidR="00002118">
                  <w:rPr>
                    <w:noProof/>
                    <w:webHidden/>
                  </w:rPr>
                </w:r>
                <w:r w:rsidR="00002118">
                  <w:rPr>
                    <w:noProof/>
                    <w:webHidden/>
                  </w:rPr>
                  <w:fldChar w:fldCharType="separate"/>
                </w:r>
                <w:r w:rsidR="00E76737">
                  <w:rPr>
                    <w:noProof/>
                    <w:webHidden/>
                  </w:rPr>
                  <w:t>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543" w:history="1">
                <w:r w:rsidR="00002118" w:rsidRPr="00C02BC0">
                  <w:rPr>
                    <w:rStyle w:val="Hypertextovodkaz"/>
                    <w:noProof/>
                  </w:rPr>
                  <w:t>5.1.3. Vzdělávací obor: Další cizí jazyk</w:t>
                </w:r>
                <w:r w:rsidR="00002118">
                  <w:rPr>
                    <w:noProof/>
                    <w:webHidden/>
                  </w:rPr>
                  <w:tab/>
                </w:r>
                <w:r w:rsidR="00002118">
                  <w:rPr>
                    <w:noProof/>
                    <w:webHidden/>
                  </w:rPr>
                  <w:fldChar w:fldCharType="begin"/>
                </w:r>
                <w:r w:rsidR="00002118">
                  <w:rPr>
                    <w:noProof/>
                    <w:webHidden/>
                  </w:rPr>
                  <w:instrText xml:space="preserve"> PAGEREF _Toc523077543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left" w:pos="2520"/>
                  <w:tab w:val="right" w:leader="dot" w:pos="9062"/>
                </w:tabs>
                <w:rPr>
                  <w:rFonts w:eastAsiaTheme="minorEastAsia"/>
                  <w:noProof/>
                  <w:lang w:eastAsia="cs-CZ"/>
                </w:rPr>
              </w:pPr>
              <w:hyperlink w:anchor="_Toc523077545" w:history="1">
                <w:r w:rsidR="00002118" w:rsidRPr="00C02BC0">
                  <w:rPr>
                    <w:rStyle w:val="Hypertextovodkaz"/>
                    <w:noProof/>
                  </w:rPr>
                  <w:t xml:space="preserve">5. 2. Vzdělávací oblast: </w:t>
                </w:r>
                <w:r w:rsidR="00002118">
                  <w:rPr>
                    <w:rFonts w:eastAsiaTheme="minorEastAsia"/>
                    <w:noProof/>
                    <w:lang w:eastAsia="cs-CZ"/>
                  </w:rPr>
                  <w:tab/>
                </w:r>
                <w:r w:rsidR="00002118" w:rsidRPr="00C02BC0">
                  <w:rPr>
                    <w:rStyle w:val="Hypertextovodkaz"/>
                    <w:noProof/>
                  </w:rPr>
                  <w:t xml:space="preserve"> Matematika a její aplikace</w:t>
                </w:r>
                <w:r w:rsidR="00002118">
                  <w:rPr>
                    <w:noProof/>
                    <w:webHidden/>
                  </w:rPr>
                  <w:tab/>
                </w:r>
                <w:r w:rsidR="00002118">
                  <w:rPr>
                    <w:noProof/>
                    <w:webHidden/>
                  </w:rPr>
                  <w:fldChar w:fldCharType="begin"/>
                </w:r>
                <w:r w:rsidR="00002118">
                  <w:rPr>
                    <w:noProof/>
                    <w:webHidden/>
                  </w:rPr>
                  <w:instrText xml:space="preserve"> PAGEREF _Toc523077545 \h </w:instrText>
                </w:r>
                <w:r w:rsidR="00002118">
                  <w:rPr>
                    <w:noProof/>
                    <w:webHidden/>
                  </w:rPr>
                </w:r>
                <w:r w:rsidR="00002118">
                  <w:rPr>
                    <w:noProof/>
                    <w:webHidden/>
                  </w:rPr>
                  <w:fldChar w:fldCharType="separate"/>
                </w:r>
                <w:r w:rsidR="00E76737">
                  <w:rPr>
                    <w:noProof/>
                    <w:webHidden/>
                  </w:rPr>
                  <w:t>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546" w:history="1">
                <w:r w:rsidR="00002118" w:rsidRPr="00C02BC0">
                  <w:rPr>
                    <w:rStyle w:val="Hypertextovodkaz"/>
                    <w:noProof/>
                  </w:rPr>
                  <w:t>5.2.1.Vzdělávací obor: Matematika a její aplikace</w:t>
                </w:r>
                <w:r w:rsidR="00002118">
                  <w:rPr>
                    <w:noProof/>
                    <w:webHidden/>
                  </w:rPr>
                  <w:tab/>
                </w:r>
                <w:r w:rsidR="00002118">
                  <w:rPr>
                    <w:noProof/>
                    <w:webHidden/>
                  </w:rPr>
                  <w:fldChar w:fldCharType="begin"/>
                </w:r>
                <w:r w:rsidR="00002118">
                  <w:rPr>
                    <w:noProof/>
                    <w:webHidden/>
                  </w:rPr>
                  <w:instrText xml:space="preserve"> PAGEREF _Toc523077546 \h </w:instrText>
                </w:r>
                <w:r w:rsidR="00002118">
                  <w:rPr>
                    <w:noProof/>
                    <w:webHidden/>
                  </w:rPr>
                </w:r>
                <w:r w:rsidR="00002118">
                  <w:rPr>
                    <w:noProof/>
                    <w:webHidden/>
                  </w:rPr>
                  <w:fldChar w:fldCharType="separate"/>
                </w:r>
                <w:r w:rsidR="00E76737">
                  <w:rPr>
                    <w:noProof/>
                    <w:webHidden/>
                  </w:rPr>
                  <w:t>6</w:t>
                </w:r>
                <w:r w:rsidR="00002118">
                  <w:rPr>
                    <w:noProof/>
                    <w:webHidden/>
                  </w:rPr>
                  <w:fldChar w:fldCharType="end"/>
                </w:r>
              </w:hyperlink>
            </w:p>
            <w:p w:rsidR="00002118" w:rsidRDefault="00075FBF">
              <w:pPr>
                <w:pStyle w:val="Obsah2"/>
                <w:tabs>
                  <w:tab w:val="left" w:pos="2470"/>
                  <w:tab w:val="right" w:leader="dot" w:pos="9062"/>
                </w:tabs>
                <w:rPr>
                  <w:rFonts w:eastAsiaTheme="minorEastAsia"/>
                  <w:noProof/>
                  <w:lang w:eastAsia="cs-CZ"/>
                </w:rPr>
              </w:pPr>
              <w:hyperlink w:anchor="_Toc523077547" w:history="1">
                <w:r w:rsidR="00002118" w:rsidRPr="00C02BC0">
                  <w:rPr>
                    <w:rStyle w:val="Hypertextovodkaz"/>
                    <w:noProof/>
                  </w:rPr>
                  <w:t xml:space="preserve">5.3. Vzdělávací oblast: </w:t>
                </w:r>
                <w:r w:rsidR="00002118">
                  <w:rPr>
                    <w:rFonts w:eastAsiaTheme="minorEastAsia"/>
                    <w:noProof/>
                    <w:lang w:eastAsia="cs-CZ"/>
                  </w:rPr>
                  <w:tab/>
                </w:r>
                <w:r w:rsidR="00002118" w:rsidRPr="00C02BC0">
                  <w:rPr>
                    <w:rStyle w:val="Hypertextovodkaz"/>
                    <w:noProof/>
                  </w:rPr>
                  <w:t xml:space="preserve"> Informatika a komunikační technologie</w:t>
                </w:r>
                <w:r w:rsidR="00002118">
                  <w:rPr>
                    <w:noProof/>
                    <w:webHidden/>
                  </w:rPr>
                  <w:tab/>
                </w:r>
                <w:r w:rsidR="00002118">
                  <w:rPr>
                    <w:noProof/>
                    <w:webHidden/>
                  </w:rPr>
                  <w:fldChar w:fldCharType="begin"/>
                </w:r>
                <w:r w:rsidR="00002118">
                  <w:rPr>
                    <w:noProof/>
                    <w:webHidden/>
                  </w:rPr>
                  <w:instrText xml:space="preserve"> PAGEREF _Toc523077547 \h </w:instrText>
                </w:r>
                <w:r w:rsidR="00002118">
                  <w:rPr>
                    <w:noProof/>
                    <w:webHidden/>
                  </w:rPr>
                </w:r>
                <w:r w:rsidR="00002118">
                  <w:rPr>
                    <w:noProof/>
                    <w:webHidden/>
                  </w:rPr>
                  <w:fldChar w:fldCharType="separate"/>
                </w:r>
                <w:r w:rsidR="00E76737">
                  <w:rPr>
                    <w:noProof/>
                    <w:webHidden/>
                  </w:rPr>
                  <w:t>4</w:t>
                </w:r>
                <w:r w:rsidR="00002118">
                  <w:rPr>
                    <w:noProof/>
                    <w:webHidden/>
                  </w:rPr>
                  <w:fldChar w:fldCharType="end"/>
                </w:r>
              </w:hyperlink>
            </w:p>
            <w:p w:rsidR="00002118" w:rsidRDefault="00075FBF">
              <w:pPr>
                <w:pStyle w:val="Obsah3"/>
                <w:tabs>
                  <w:tab w:val="left" w:pos="2685"/>
                  <w:tab w:val="right" w:leader="dot" w:pos="9062"/>
                </w:tabs>
                <w:rPr>
                  <w:rFonts w:eastAsiaTheme="minorEastAsia"/>
                  <w:noProof/>
                  <w:lang w:eastAsia="cs-CZ"/>
                </w:rPr>
              </w:pPr>
              <w:hyperlink w:anchor="_Toc523077548" w:history="1">
                <w:r w:rsidR="00002118" w:rsidRPr="00C02BC0">
                  <w:rPr>
                    <w:rStyle w:val="Hypertextovodkaz"/>
                    <w:noProof/>
                  </w:rPr>
                  <w:t xml:space="preserve">5.3.1.Vzdělávací obor: </w:t>
                </w:r>
                <w:r w:rsidR="00002118">
                  <w:rPr>
                    <w:rFonts w:eastAsiaTheme="minorEastAsia"/>
                    <w:noProof/>
                    <w:lang w:eastAsia="cs-CZ"/>
                  </w:rPr>
                  <w:tab/>
                </w:r>
                <w:r w:rsidR="00002118" w:rsidRPr="00C02BC0">
                  <w:rPr>
                    <w:rStyle w:val="Hypertextovodkaz"/>
                    <w:noProof/>
                  </w:rPr>
                  <w:t xml:space="preserve"> Informatika a komunikační technologie</w:t>
                </w:r>
                <w:r w:rsidR="00002118">
                  <w:rPr>
                    <w:noProof/>
                    <w:webHidden/>
                  </w:rPr>
                  <w:tab/>
                </w:r>
                <w:r w:rsidR="00002118">
                  <w:rPr>
                    <w:noProof/>
                    <w:webHidden/>
                  </w:rPr>
                  <w:fldChar w:fldCharType="begin"/>
                </w:r>
                <w:r w:rsidR="00002118">
                  <w:rPr>
                    <w:noProof/>
                    <w:webHidden/>
                  </w:rPr>
                  <w:instrText xml:space="preserve"> PAGEREF _Toc523077548 \h </w:instrText>
                </w:r>
                <w:r w:rsidR="00002118">
                  <w:rPr>
                    <w:noProof/>
                    <w:webHidden/>
                  </w:rPr>
                </w:r>
                <w:r w:rsidR="00002118">
                  <w:rPr>
                    <w:noProof/>
                    <w:webHidden/>
                  </w:rPr>
                  <w:fldChar w:fldCharType="separate"/>
                </w:r>
                <w:r w:rsidR="00E76737">
                  <w:rPr>
                    <w:noProof/>
                    <w:webHidden/>
                  </w:rPr>
                  <w:t>4</w:t>
                </w:r>
                <w:r w:rsidR="00002118">
                  <w:rPr>
                    <w:noProof/>
                    <w:webHidden/>
                  </w:rPr>
                  <w:fldChar w:fldCharType="end"/>
                </w:r>
              </w:hyperlink>
            </w:p>
            <w:p w:rsidR="00002118" w:rsidRDefault="00075FBF">
              <w:pPr>
                <w:pStyle w:val="Obsah2"/>
                <w:tabs>
                  <w:tab w:val="left" w:pos="2520"/>
                  <w:tab w:val="right" w:leader="dot" w:pos="9062"/>
                </w:tabs>
                <w:rPr>
                  <w:rFonts w:eastAsiaTheme="minorEastAsia"/>
                  <w:noProof/>
                  <w:lang w:eastAsia="cs-CZ"/>
                </w:rPr>
              </w:pPr>
              <w:hyperlink w:anchor="_Toc523077549" w:history="1">
                <w:r w:rsidR="00002118" w:rsidRPr="00C02BC0">
                  <w:rPr>
                    <w:rStyle w:val="Hypertextovodkaz"/>
                    <w:noProof/>
                  </w:rPr>
                  <w:t xml:space="preserve">5. 4. Vzdělávací oblast: </w:t>
                </w:r>
                <w:r w:rsidR="00002118">
                  <w:rPr>
                    <w:rFonts w:eastAsiaTheme="minorEastAsia"/>
                    <w:noProof/>
                    <w:lang w:eastAsia="cs-CZ"/>
                  </w:rPr>
                  <w:tab/>
                </w:r>
                <w:r w:rsidR="00002118" w:rsidRPr="00C02BC0">
                  <w:rPr>
                    <w:rStyle w:val="Hypertextovodkaz"/>
                    <w:noProof/>
                  </w:rPr>
                  <w:t>Člověk a jeho svět</w:t>
                </w:r>
                <w:r w:rsidR="00002118">
                  <w:rPr>
                    <w:noProof/>
                    <w:webHidden/>
                  </w:rPr>
                  <w:tab/>
                </w:r>
                <w:r w:rsidR="00002118">
                  <w:rPr>
                    <w:noProof/>
                    <w:webHidden/>
                  </w:rPr>
                  <w:fldChar w:fldCharType="begin"/>
                </w:r>
                <w:r w:rsidR="00002118">
                  <w:rPr>
                    <w:noProof/>
                    <w:webHidden/>
                  </w:rPr>
                  <w:instrText xml:space="preserve"> PAGEREF _Toc523077549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left" w:pos="2734"/>
                  <w:tab w:val="right" w:leader="dot" w:pos="9062"/>
                </w:tabs>
                <w:rPr>
                  <w:rFonts w:eastAsiaTheme="minorEastAsia"/>
                  <w:noProof/>
                  <w:lang w:eastAsia="cs-CZ"/>
                </w:rPr>
              </w:pPr>
              <w:hyperlink w:anchor="_Toc523077550" w:history="1">
                <w:r w:rsidR="00002118" w:rsidRPr="00C02BC0">
                  <w:rPr>
                    <w:rStyle w:val="Hypertextovodkaz"/>
                    <w:noProof/>
                  </w:rPr>
                  <w:t xml:space="preserve">5.4.1. Vzdělávací obor: </w:t>
                </w:r>
                <w:r w:rsidR="00002118">
                  <w:rPr>
                    <w:rFonts w:eastAsiaTheme="minorEastAsia"/>
                    <w:noProof/>
                    <w:lang w:eastAsia="cs-CZ"/>
                  </w:rPr>
                  <w:tab/>
                </w:r>
                <w:r w:rsidR="00002118" w:rsidRPr="00C02BC0">
                  <w:rPr>
                    <w:rStyle w:val="Hypertextovodkaz"/>
                    <w:noProof/>
                  </w:rPr>
                  <w:t>Člověk a jeho svět</w:t>
                </w:r>
                <w:r w:rsidR="00002118">
                  <w:rPr>
                    <w:noProof/>
                    <w:webHidden/>
                  </w:rPr>
                  <w:tab/>
                </w:r>
                <w:r w:rsidR="00002118">
                  <w:rPr>
                    <w:noProof/>
                    <w:webHidden/>
                  </w:rPr>
                  <w:fldChar w:fldCharType="begin"/>
                </w:r>
                <w:r w:rsidR="00002118">
                  <w:rPr>
                    <w:noProof/>
                    <w:webHidden/>
                  </w:rPr>
                  <w:instrText xml:space="preserve"> PAGEREF _Toc523077550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left" w:pos="2520"/>
                  <w:tab w:val="right" w:leader="dot" w:pos="9062"/>
                </w:tabs>
                <w:rPr>
                  <w:rFonts w:eastAsiaTheme="minorEastAsia"/>
                  <w:noProof/>
                  <w:lang w:eastAsia="cs-CZ"/>
                </w:rPr>
              </w:pPr>
              <w:hyperlink w:anchor="_Toc523077551" w:history="1">
                <w:r w:rsidR="00002118" w:rsidRPr="00C02BC0">
                  <w:rPr>
                    <w:rStyle w:val="Hypertextovodkaz"/>
                    <w:noProof/>
                  </w:rPr>
                  <w:t xml:space="preserve">5. 5. Vzdělávací oblast: </w:t>
                </w:r>
                <w:r w:rsidR="00002118">
                  <w:rPr>
                    <w:rFonts w:eastAsiaTheme="minorEastAsia"/>
                    <w:noProof/>
                    <w:lang w:eastAsia="cs-CZ"/>
                  </w:rPr>
                  <w:tab/>
                </w:r>
                <w:r w:rsidR="00002118" w:rsidRPr="00C02BC0">
                  <w:rPr>
                    <w:rStyle w:val="Hypertextovodkaz"/>
                    <w:noProof/>
                  </w:rPr>
                  <w:t>Člověk a společnost</w:t>
                </w:r>
                <w:r w:rsidR="00002118">
                  <w:rPr>
                    <w:noProof/>
                    <w:webHidden/>
                  </w:rPr>
                  <w:tab/>
                </w:r>
                <w:r w:rsidR="00002118">
                  <w:rPr>
                    <w:noProof/>
                    <w:webHidden/>
                  </w:rPr>
                  <w:fldChar w:fldCharType="begin"/>
                </w:r>
                <w:r w:rsidR="00002118">
                  <w:rPr>
                    <w:noProof/>
                    <w:webHidden/>
                  </w:rPr>
                  <w:instrText xml:space="preserve"> PAGEREF _Toc523077551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left" w:pos="2685"/>
                  <w:tab w:val="right" w:leader="dot" w:pos="9062"/>
                </w:tabs>
                <w:rPr>
                  <w:rFonts w:eastAsiaTheme="minorEastAsia"/>
                  <w:noProof/>
                  <w:lang w:eastAsia="cs-CZ"/>
                </w:rPr>
              </w:pPr>
              <w:hyperlink w:anchor="_Toc523077552" w:history="1">
                <w:r w:rsidR="00002118" w:rsidRPr="00C02BC0">
                  <w:rPr>
                    <w:rStyle w:val="Hypertextovodkaz"/>
                    <w:noProof/>
                  </w:rPr>
                  <w:t xml:space="preserve">5.5.1.Vzdělávací obor: </w:t>
                </w:r>
                <w:r w:rsidR="00002118">
                  <w:rPr>
                    <w:rFonts w:eastAsiaTheme="minorEastAsia"/>
                    <w:noProof/>
                    <w:lang w:eastAsia="cs-CZ"/>
                  </w:rPr>
                  <w:tab/>
                </w:r>
                <w:r w:rsidR="00002118" w:rsidRPr="00C02BC0">
                  <w:rPr>
                    <w:rStyle w:val="Hypertextovodkaz"/>
                    <w:noProof/>
                  </w:rPr>
                  <w:t>Člověk a jeho svět</w:t>
                </w:r>
                <w:r w:rsidR="00002118">
                  <w:rPr>
                    <w:noProof/>
                    <w:webHidden/>
                  </w:rPr>
                  <w:tab/>
                </w:r>
                <w:r w:rsidR="00002118">
                  <w:rPr>
                    <w:noProof/>
                    <w:webHidden/>
                  </w:rPr>
                  <w:fldChar w:fldCharType="begin"/>
                </w:r>
                <w:r w:rsidR="00002118">
                  <w:rPr>
                    <w:noProof/>
                    <w:webHidden/>
                  </w:rPr>
                  <w:instrText xml:space="preserve"> PAGEREF _Toc523077552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rsidP="00002118">
              <w:pPr>
                <w:pStyle w:val="Obsah2"/>
                <w:tabs>
                  <w:tab w:val="left" w:pos="2520"/>
                  <w:tab w:val="right" w:leader="dot" w:pos="9062"/>
                </w:tabs>
                <w:rPr>
                  <w:rFonts w:eastAsiaTheme="minorEastAsia"/>
                  <w:noProof/>
                  <w:lang w:eastAsia="cs-CZ"/>
                </w:rPr>
              </w:pPr>
              <w:hyperlink w:anchor="_Toc523077553" w:history="1">
                <w:r w:rsidR="00002118" w:rsidRPr="00C02BC0">
                  <w:rPr>
                    <w:rStyle w:val="Hypertextovodkaz"/>
                    <w:noProof/>
                  </w:rPr>
                  <w:t xml:space="preserve">5. 6. Vzdělávací oblast: </w:t>
                </w:r>
                <w:r w:rsidR="00002118">
                  <w:rPr>
                    <w:rFonts w:eastAsiaTheme="minorEastAsia"/>
                    <w:noProof/>
                    <w:lang w:eastAsia="cs-CZ"/>
                  </w:rPr>
                  <w:tab/>
                </w:r>
                <w:r w:rsidR="00002118" w:rsidRPr="00C02BC0">
                  <w:rPr>
                    <w:rStyle w:val="Hypertextovodkaz"/>
                    <w:noProof/>
                  </w:rPr>
                  <w:t>Člověk a příroda</w:t>
                </w:r>
                <w:r w:rsidR="00002118">
                  <w:rPr>
                    <w:noProof/>
                    <w:webHidden/>
                  </w:rPr>
                  <w:tab/>
                </w:r>
                <w:r w:rsidR="00002118">
                  <w:rPr>
                    <w:noProof/>
                    <w:webHidden/>
                  </w:rPr>
                  <w:fldChar w:fldCharType="begin"/>
                </w:r>
                <w:r w:rsidR="00002118">
                  <w:rPr>
                    <w:noProof/>
                    <w:webHidden/>
                  </w:rPr>
                  <w:instrText xml:space="preserve"> PAGEREF _Toc523077553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left" w:pos="2520"/>
                  <w:tab w:val="right" w:leader="dot" w:pos="9062"/>
                </w:tabs>
                <w:rPr>
                  <w:rFonts w:eastAsiaTheme="minorEastAsia"/>
                  <w:noProof/>
                  <w:lang w:eastAsia="cs-CZ"/>
                </w:rPr>
              </w:pPr>
              <w:hyperlink w:anchor="_Toc523077555" w:history="1">
                <w:r w:rsidR="00002118" w:rsidRPr="00C02BC0">
                  <w:rPr>
                    <w:rStyle w:val="Hypertextovodkaz"/>
                    <w:noProof/>
                  </w:rPr>
                  <w:t xml:space="preserve">5. 7. Vzdělávací oblast: </w:t>
                </w:r>
                <w:r w:rsidR="00002118">
                  <w:rPr>
                    <w:rFonts w:eastAsiaTheme="minorEastAsia"/>
                    <w:noProof/>
                    <w:lang w:eastAsia="cs-CZ"/>
                  </w:rPr>
                  <w:tab/>
                </w:r>
                <w:r w:rsidR="00002118" w:rsidRPr="00C02BC0">
                  <w:rPr>
                    <w:rStyle w:val="Hypertextovodkaz"/>
                    <w:noProof/>
                  </w:rPr>
                  <w:t>Umění a kultura</w:t>
                </w:r>
                <w:r w:rsidR="00002118">
                  <w:rPr>
                    <w:noProof/>
                    <w:webHidden/>
                  </w:rPr>
                  <w:tab/>
                </w:r>
                <w:r w:rsidR="00002118">
                  <w:rPr>
                    <w:noProof/>
                    <w:webHidden/>
                  </w:rPr>
                  <w:fldChar w:fldCharType="begin"/>
                </w:r>
                <w:r w:rsidR="00002118">
                  <w:rPr>
                    <w:noProof/>
                    <w:webHidden/>
                  </w:rPr>
                  <w:instrText xml:space="preserve"> PAGEREF _Toc523077555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left" w:pos="2734"/>
                  <w:tab w:val="right" w:leader="dot" w:pos="9062"/>
                </w:tabs>
                <w:rPr>
                  <w:rFonts w:eastAsiaTheme="minorEastAsia"/>
                  <w:noProof/>
                  <w:lang w:eastAsia="cs-CZ"/>
                </w:rPr>
              </w:pPr>
              <w:hyperlink w:anchor="_Toc523077556" w:history="1">
                <w:r w:rsidR="00002118" w:rsidRPr="00C02BC0">
                  <w:rPr>
                    <w:rStyle w:val="Hypertextovodkaz"/>
                    <w:noProof/>
                  </w:rPr>
                  <w:t xml:space="preserve">5.7.1. Vzdělávací obor: </w:t>
                </w:r>
                <w:r w:rsidR="00002118">
                  <w:rPr>
                    <w:rFonts w:eastAsiaTheme="minorEastAsia"/>
                    <w:noProof/>
                    <w:lang w:eastAsia="cs-CZ"/>
                  </w:rPr>
                  <w:tab/>
                </w:r>
                <w:r w:rsidR="00002118" w:rsidRPr="00C02BC0">
                  <w:rPr>
                    <w:rStyle w:val="Hypertextovodkaz"/>
                    <w:noProof/>
                  </w:rPr>
                  <w:t>Umění a kultura</w:t>
                </w:r>
                <w:r w:rsidR="00002118">
                  <w:rPr>
                    <w:noProof/>
                    <w:webHidden/>
                  </w:rPr>
                  <w:tab/>
                </w:r>
                <w:r w:rsidR="00002118">
                  <w:rPr>
                    <w:noProof/>
                    <w:webHidden/>
                  </w:rPr>
                  <w:fldChar w:fldCharType="begin"/>
                </w:r>
                <w:r w:rsidR="00002118">
                  <w:rPr>
                    <w:noProof/>
                    <w:webHidden/>
                  </w:rPr>
                  <w:instrText xml:space="preserve"> PAGEREF _Toc523077556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left" w:pos="2520"/>
                  <w:tab w:val="right" w:leader="dot" w:pos="9062"/>
                </w:tabs>
                <w:rPr>
                  <w:rFonts w:eastAsiaTheme="minorEastAsia"/>
                  <w:noProof/>
                  <w:lang w:eastAsia="cs-CZ"/>
                </w:rPr>
              </w:pPr>
              <w:hyperlink w:anchor="_Toc523077557" w:history="1">
                <w:r w:rsidR="00002118" w:rsidRPr="00C02BC0">
                  <w:rPr>
                    <w:rStyle w:val="Hypertextovodkaz"/>
                    <w:noProof/>
                  </w:rPr>
                  <w:t xml:space="preserve">5. 8. Vzdělávací oblast: </w:t>
                </w:r>
                <w:r w:rsidR="00002118">
                  <w:rPr>
                    <w:rFonts w:eastAsiaTheme="minorEastAsia"/>
                    <w:noProof/>
                    <w:lang w:eastAsia="cs-CZ"/>
                  </w:rPr>
                  <w:tab/>
                </w:r>
                <w:r w:rsidR="00002118" w:rsidRPr="00C02BC0">
                  <w:rPr>
                    <w:rStyle w:val="Hypertextovodkaz"/>
                    <w:noProof/>
                  </w:rPr>
                  <w:t xml:space="preserve"> Člověk a zdraví</w:t>
                </w:r>
                <w:r w:rsidR="00002118">
                  <w:rPr>
                    <w:noProof/>
                    <w:webHidden/>
                  </w:rPr>
                  <w:tab/>
                </w:r>
                <w:r w:rsidR="00002118">
                  <w:rPr>
                    <w:noProof/>
                    <w:webHidden/>
                  </w:rPr>
                  <w:fldChar w:fldCharType="begin"/>
                </w:r>
                <w:r w:rsidR="00002118">
                  <w:rPr>
                    <w:noProof/>
                    <w:webHidden/>
                  </w:rPr>
                  <w:instrText xml:space="preserve"> PAGEREF _Toc523077557 \h </w:instrText>
                </w:r>
                <w:r w:rsidR="00002118">
                  <w:rPr>
                    <w:noProof/>
                    <w:webHidden/>
                  </w:rPr>
                </w:r>
                <w:r w:rsidR="00002118">
                  <w:rPr>
                    <w:noProof/>
                    <w:webHidden/>
                  </w:rPr>
                  <w:fldChar w:fldCharType="separate"/>
                </w:r>
                <w:r w:rsidR="00E76737">
                  <w:rPr>
                    <w:noProof/>
                    <w:webHidden/>
                  </w:rPr>
                  <w:t>3</w:t>
                </w:r>
                <w:r w:rsidR="00002118">
                  <w:rPr>
                    <w:noProof/>
                    <w:webHidden/>
                  </w:rPr>
                  <w:fldChar w:fldCharType="end"/>
                </w:r>
              </w:hyperlink>
            </w:p>
            <w:p w:rsidR="00002118" w:rsidRDefault="00075FBF">
              <w:pPr>
                <w:pStyle w:val="Obsah3"/>
                <w:tabs>
                  <w:tab w:val="left" w:pos="2685"/>
                  <w:tab w:val="right" w:leader="dot" w:pos="9062"/>
                </w:tabs>
                <w:rPr>
                  <w:rFonts w:eastAsiaTheme="minorEastAsia"/>
                  <w:noProof/>
                  <w:lang w:eastAsia="cs-CZ"/>
                </w:rPr>
              </w:pPr>
              <w:hyperlink w:anchor="_Toc523077558" w:history="1">
                <w:r w:rsidR="00002118" w:rsidRPr="00C02BC0">
                  <w:rPr>
                    <w:rStyle w:val="Hypertextovodkaz"/>
                    <w:noProof/>
                  </w:rPr>
                  <w:t xml:space="preserve">5.8.1.Vzdělávací obor: </w:t>
                </w:r>
                <w:r w:rsidR="00002118">
                  <w:rPr>
                    <w:rFonts w:eastAsiaTheme="minorEastAsia"/>
                    <w:noProof/>
                    <w:lang w:eastAsia="cs-CZ"/>
                  </w:rPr>
                  <w:tab/>
                </w:r>
                <w:r w:rsidR="00002118" w:rsidRPr="00C02BC0">
                  <w:rPr>
                    <w:rStyle w:val="Hypertextovodkaz"/>
                    <w:noProof/>
                  </w:rPr>
                  <w:t xml:space="preserve"> Člověk a zdraví</w:t>
                </w:r>
                <w:r w:rsidR="00002118">
                  <w:rPr>
                    <w:noProof/>
                    <w:webHidden/>
                  </w:rPr>
                  <w:tab/>
                </w:r>
                <w:r w:rsidR="00002118">
                  <w:rPr>
                    <w:noProof/>
                    <w:webHidden/>
                  </w:rPr>
                  <w:fldChar w:fldCharType="begin"/>
                </w:r>
                <w:r w:rsidR="00002118">
                  <w:rPr>
                    <w:noProof/>
                    <w:webHidden/>
                  </w:rPr>
                  <w:instrText xml:space="preserve"> PAGEREF _Toc523077558 \h </w:instrText>
                </w:r>
                <w:r w:rsidR="00002118">
                  <w:rPr>
                    <w:noProof/>
                    <w:webHidden/>
                  </w:rPr>
                </w:r>
                <w:r w:rsidR="00002118">
                  <w:rPr>
                    <w:noProof/>
                    <w:webHidden/>
                  </w:rPr>
                  <w:fldChar w:fldCharType="separate"/>
                </w:r>
                <w:r w:rsidR="00E76737">
                  <w:rPr>
                    <w:noProof/>
                    <w:webHidden/>
                  </w:rPr>
                  <w:t>3</w:t>
                </w:r>
                <w:r w:rsidR="00002118">
                  <w:rPr>
                    <w:noProof/>
                    <w:webHidden/>
                  </w:rPr>
                  <w:fldChar w:fldCharType="end"/>
                </w:r>
              </w:hyperlink>
            </w:p>
            <w:p w:rsidR="00002118" w:rsidRDefault="00075FBF">
              <w:pPr>
                <w:pStyle w:val="Obsah2"/>
                <w:tabs>
                  <w:tab w:val="left" w:pos="2520"/>
                  <w:tab w:val="right" w:leader="dot" w:pos="9062"/>
                </w:tabs>
                <w:rPr>
                  <w:rFonts w:eastAsiaTheme="minorEastAsia"/>
                  <w:noProof/>
                  <w:lang w:eastAsia="cs-CZ"/>
                </w:rPr>
              </w:pPr>
              <w:hyperlink w:anchor="_Toc523077595" w:history="1">
                <w:r w:rsidR="00002118" w:rsidRPr="00C02BC0">
                  <w:rPr>
                    <w:rStyle w:val="Hypertextovodkaz"/>
                    <w:noProof/>
                  </w:rPr>
                  <w:t xml:space="preserve">5. 9. Vzdělávací oblast: </w:t>
                </w:r>
                <w:r w:rsidR="00002118">
                  <w:rPr>
                    <w:rFonts w:eastAsiaTheme="minorEastAsia"/>
                    <w:noProof/>
                    <w:lang w:eastAsia="cs-CZ"/>
                  </w:rPr>
                  <w:tab/>
                </w:r>
                <w:r w:rsidR="00002118" w:rsidRPr="00C02BC0">
                  <w:rPr>
                    <w:rStyle w:val="Hypertextovodkaz"/>
                    <w:noProof/>
                  </w:rPr>
                  <w:t xml:space="preserve">  Člověk a svět práce</w:t>
                </w:r>
                <w:r w:rsidR="00002118">
                  <w:rPr>
                    <w:noProof/>
                    <w:webHidden/>
                  </w:rPr>
                  <w:tab/>
                </w:r>
                <w:r w:rsidR="00002118">
                  <w:rPr>
                    <w:noProof/>
                    <w:webHidden/>
                  </w:rPr>
                  <w:fldChar w:fldCharType="begin"/>
                </w:r>
                <w:r w:rsidR="00002118">
                  <w:rPr>
                    <w:noProof/>
                    <w:webHidden/>
                  </w:rPr>
                  <w:instrText xml:space="preserve"> PAGEREF _Toc523077595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left" w:pos="2734"/>
                  <w:tab w:val="right" w:leader="dot" w:pos="9062"/>
                </w:tabs>
                <w:rPr>
                  <w:rFonts w:eastAsiaTheme="minorEastAsia"/>
                  <w:noProof/>
                  <w:lang w:eastAsia="cs-CZ"/>
                </w:rPr>
              </w:pPr>
              <w:hyperlink w:anchor="_Toc523077596" w:history="1">
                <w:r w:rsidR="00002118" w:rsidRPr="00C02BC0">
                  <w:rPr>
                    <w:rStyle w:val="Hypertextovodkaz"/>
                    <w:noProof/>
                  </w:rPr>
                  <w:t xml:space="preserve">5.9.1. Vzdělávací obor: </w:t>
                </w:r>
                <w:r w:rsidR="00002118">
                  <w:rPr>
                    <w:rFonts w:eastAsiaTheme="minorEastAsia"/>
                    <w:noProof/>
                    <w:lang w:eastAsia="cs-CZ"/>
                  </w:rPr>
                  <w:tab/>
                </w:r>
                <w:r w:rsidR="00002118" w:rsidRPr="00C02BC0">
                  <w:rPr>
                    <w:rStyle w:val="Hypertextovodkaz"/>
                    <w:noProof/>
                  </w:rPr>
                  <w:t xml:space="preserve">  Člověk a svět práce</w:t>
                </w:r>
                <w:r w:rsidR="00002118">
                  <w:rPr>
                    <w:noProof/>
                    <w:webHidden/>
                  </w:rPr>
                  <w:tab/>
                </w:r>
                <w:r w:rsidR="00002118">
                  <w:rPr>
                    <w:noProof/>
                    <w:webHidden/>
                  </w:rPr>
                  <w:fldChar w:fldCharType="begin"/>
                </w:r>
                <w:r w:rsidR="00002118">
                  <w:rPr>
                    <w:noProof/>
                    <w:webHidden/>
                  </w:rPr>
                  <w:instrText xml:space="preserve"> PAGEREF _Toc523077596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97" w:history="1">
                <w:r w:rsidR="00002118" w:rsidRPr="00C02BC0">
                  <w:rPr>
                    <w:rStyle w:val="Hypertextovodkaz"/>
                    <w:noProof/>
                  </w:rPr>
                  <w:t>A.6. Poznámky k učebnímu plánu</w:t>
                </w:r>
                <w:r w:rsidR="00002118">
                  <w:rPr>
                    <w:noProof/>
                    <w:webHidden/>
                  </w:rPr>
                  <w:tab/>
                </w:r>
                <w:r w:rsidR="00002118">
                  <w:rPr>
                    <w:noProof/>
                    <w:webHidden/>
                  </w:rPr>
                  <w:fldChar w:fldCharType="begin"/>
                </w:r>
                <w:r w:rsidR="00002118">
                  <w:rPr>
                    <w:noProof/>
                    <w:webHidden/>
                  </w:rPr>
                  <w:instrText xml:space="preserve"> PAGEREF _Toc523077597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598" w:history="1">
                <w:r w:rsidR="00002118" w:rsidRPr="00C02BC0">
                  <w:rPr>
                    <w:rStyle w:val="Hypertextovodkaz"/>
                    <w:noProof/>
                  </w:rPr>
                  <w:t>7. Hodnocení žáků a autoevaluace školy</w:t>
                </w:r>
                <w:r w:rsidR="00002118">
                  <w:rPr>
                    <w:noProof/>
                    <w:webHidden/>
                  </w:rPr>
                  <w:tab/>
                </w:r>
                <w:r w:rsidR="00002118">
                  <w:rPr>
                    <w:noProof/>
                    <w:webHidden/>
                  </w:rPr>
                  <w:fldChar w:fldCharType="begin"/>
                </w:r>
                <w:r w:rsidR="00002118">
                  <w:rPr>
                    <w:noProof/>
                    <w:webHidden/>
                  </w:rPr>
                  <w:instrText xml:space="preserve"> PAGEREF _Toc523077598 \h </w:instrText>
                </w:r>
                <w:r w:rsidR="00002118">
                  <w:rPr>
                    <w:noProof/>
                    <w:webHidden/>
                  </w:rPr>
                </w:r>
                <w:r w:rsidR="00002118">
                  <w:rPr>
                    <w:noProof/>
                    <w:webHidden/>
                  </w:rPr>
                  <w:fldChar w:fldCharType="separate"/>
                </w:r>
                <w:r w:rsidR="00E76737">
                  <w:rPr>
                    <w:noProof/>
                    <w:webHidden/>
                  </w:rPr>
                  <w:t>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599" w:history="1">
                <w:r w:rsidR="00002118" w:rsidRPr="00C02BC0">
                  <w:rPr>
                    <w:rStyle w:val="Hypertextovodkaz"/>
                    <w:noProof/>
                  </w:rPr>
                  <w:t>Obecné zásady hodnocení žáků</w:t>
                </w:r>
                <w:r w:rsidR="00002118">
                  <w:rPr>
                    <w:noProof/>
                    <w:webHidden/>
                  </w:rPr>
                  <w:tab/>
                </w:r>
                <w:r w:rsidR="00002118">
                  <w:rPr>
                    <w:noProof/>
                    <w:webHidden/>
                  </w:rPr>
                  <w:fldChar w:fldCharType="begin"/>
                </w:r>
                <w:r w:rsidR="00002118">
                  <w:rPr>
                    <w:noProof/>
                    <w:webHidden/>
                  </w:rPr>
                  <w:instrText xml:space="preserve"> PAGEREF _Toc523077599 \h </w:instrText>
                </w:r>
                <w:r w:rsidR="00002118">
                  <w:rPr>
                    <w:noProof/>
                    <w:webHidden/>
                  </w:rPr>
                </w:r>
                <w:r w:rsidR="00002118">
                  <w:rPr>
                    <w:noProof/>
                    <w:webHidden/>
                  </w:rPr>
                  <w:fldChar w:fldCharType="separate"/>
                </w:r>
                <w:r w:rsidR="00E76737">
                  <w:rPr>
                    <w:noProof/>
                    <w:webHidden/>
                  </w:rPr>
                  <w:t>1</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600" w:history="1">
                <w:r w:rsidR="00002118" w:rsidRPr="00C02BC0">
                  <w:rPr>
                    <w:rStyle w:val="Hypertextovodkaz"/>
                    <w:noProof/>
                  </w:rPr>
                  <w:t>Autoevaluace školy</w:t>
                </w:r>
                <w:r w:rsidR="00002118">
                  <w:rPr>
                    <w:noProof/>
                    <w:webHidden/>
                  </w:rPr>
                  <w:tab/>
                </w:r>
                <w:r w:rsidR="00002118">
                  <w:rPr>
                    <w:noProof/>
                    <w:webHidden/>
                  </w:rPr>
                  <w:fldChar w:fldCharType="begin"/>
                </w:r>
                <w:r w:rsidR="00002118">
                  <w:rPr>
                    <w:noProof/>
                    <w:webHidden/>
                  </w:rPr>
                  <w:instrText xml:space="preserve"> PAGEREF _Toc523077600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01" w:history="1">
                <w:r w:rsidR="00002118" w:rsidRPr="00C02BC0">
                  <w:rPr>
                    <w:rStyle w:val="Hypertextovodkaz"/>
                    <w:noProof/>
                  </w:rPr>
                  <w:t>Oblasti autoevaluace</w:t>
                </w:r>
                <w:r w:rsidR="00002118">
                  <w:rPr>
                    <w:noProof/>
                    <w:webHidden/>
                  </w:rPr>
                  <w:tab/>
                </w:r>
                <w:r w:rsidR="00002118">
                  <w:rPr>
                    <w:noProof/>
                    <w:webHidden/>
                  </w:rPr>
                  <w:fldChar w:fldCharType="begin"/>
                </w:r>
                <w:r w:rsidR="00002118">
                  <w:rPr>
                    <w:noProof/>
                    <w:webHidden/>
                  </w:rPr>
                  <w:instrText xml:space="preserve"> PAGEREF _Toc523077601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02" w:history="1">
                <w:r w:rsidR="00002118" w:rsidRPr="00C02BC0">
                  <w:rPr>
                    <w:rStyle w:val="Hypertextovodkaz"/>
                    <w:noProof/>
                  </w:rPr>
                  <w:t>Nástroje autoevaluace</w:t>
                </w:r>
                <w:r w:rsidR="00002118">
                  <w:rPr>
                    <w:noProof/>
                    <w:webHidden/>
                  </w:rPr>
                  <w:tab/>
                </w:r>
                <w:r w:rsidR="00002118">
                  <w:rPr>
                    <w:noProof/>
                    <w:webHidden/>
                  </w:rPr>
                  <w:fldChar w:fldCharType="begin"/>
                </w:r>
                <w:r w:rsidR="00002118">
                  <w:rPr>
                    <w:noProof/>
                    <w:webHidden/>
                  </w:rPr>
                  <w:instrText xml:space="preserve"> PAGEREF _Toc523077602 \h </w:instrText>
                </w:r>
                <w:r w:rsidR="00002118">
                  <w:rPr>
                    <w:noProof/>
                    <w:webHidden/>
                  </w:rPr>
                </w:r>
                <w:r w:rsidR="00002118">
                  <w:rPr>
                    <w:noProof/>
                    <w:webHidden/>
                  </w:rPr>
                  <w:fldChar w:fldCharType="separate"/>
                </w:r>
                <w:r w:rsidR="00E76737">
                  <w:rPr>
                    <w:noProof/>
                    <w:webHidden/>
                  </w:rPr>
                  <w:t>10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03" w:history="1">
                <w:r w:rsidR="00002118" w:rsidRPr="00C02BC0">
                  <w:rPr>
                    <w:rStyle w:val="Hypertextovodkaz"/>
                    <w:noProof/>
                  </w:rPr>
                  <w:t>Cíle a kritéria autoevaluace</w:t>
                </w:r>
                <w:r w:rsidR="00002118">
                  <w:rPr>
                    <w:noProof/>
                    <w:webHidden/>
                  </w:rPr>
                  <w:tab/>
                </w:r>
                <w:r w:rsidR="00002118">
                  <w:rPr>
                    <w:noProof/>
                    <w:webHidden/>
                  </w:rPr>
                  <w:fldChar w:fldCharType="begin"/>
                </w:r>
                <w:r w:rsidR="00002118">
                  <w:rPr>
                    <w:noProof/>
                    <w:webHidden/>
                  </w:rPr>
                  <w:instrText xml:space="preserve"> PAGEREF _Toc523077603 \h </w:instrText>
                </w:r>
                <w:r w:rsidR="00002118">
                  <w:rPr>
                    <w:noProof/>
                    <w:webHidden/>
                  </w:rPr>
                </w:r>
                <w:r w:rsidR="00002118">
                  <w:rPr>
                    <w:noProof/>
                    <w:webHidden/>
                  </w:rPr>
                  <w:fldChar w:fldCharType="separate"/>
                </w:r>
                <w:r w:rsidR="00E76737">
                  <w:rPr>
                    <w:noProof/>
                    <w:webHidden/>
                  </w:rPr>
                  <w:t>11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04" w:history="1">
                <w:r w:rsidR="00002118" w:rsidRPr="00C02BC0">
                  <w:rPr>
                    <w:rStyle w:val="Hypertextovodkaz"/>
                    <w:noProof/>
                  </w:rPr>
                  <w:t>Vlastní hodnocení učitele a vnější hodnocení učitele</w:t>
                </w:r>
                <w:r w:rsidR="00002118">
                  <w:rPr>
                    <w:noProof/>
                    <w:webHidden/>
                  </w:rPr>
                  <w:tab/>
                </w:r>
                <w:r w:rsidR="00002118">
                  <w:rPr>
                    <w:noProof/>
                    <w:webHidden/>
                  </w:rPr>
                  <w:fldChar w:fldCharType="begin"/>
                </w:r>
                <w:r w:rsidR="00002118">
                  <w:rPr>
                    <w:noProof/>
                    <w:webHidden/>
                  </w:rPr>
                  <w:instrText xml:space="preserve"> PAGEREF _Toc523077604 \h </w:instrText>
                </w:r>
                <w:r w:rsidR="00002118">
                  <w:rPr>
                    <w:noProof/>
                    <w:webHidden/>
                  </w:rPr>
                </w:r>
                <w:r w:rsidR="00002118">
                  <w:rPr>
                    <w:noProof/>
                    <w:webHidden/>
                  </w:rPr>
                  <w:fldChar w:fldCharType="separate"/>
                </w:r>
                <w:r w:rsidR="00E76737">
                  <w:rPr>
                    <w:noProof/>
                    <w:webHidden/>
                  </w:rPr>
                  <w:t>14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19" w:history="1">
                <w:r w:rsidR="00002118" w:rsidRPr="00C02BC0">
                  <w:rPr>
                    <w:rStyle w:val="Hypertextovodkaz"/>
                    <w:noProof/>
                  </w:rPr>
                  <w:t>Časové rozvržení evaluačních činností</w:t>
                </w:r>
                <w:r w:rsidR="00002118">
                  <w:rPr>
                    <w:noProof/>
                    <w:webHidden/>
                  </w:rPr>
                  <w:tab/>
                </w:r>
                <w:r w:rsidR="00002118">
                  <w:rPr>
                    <w:noProof/>
                    <w:webHidden/>
                  </w:rPr>
                  <w:fldChar w:fldCharType="begin"/>
                </w:r>
                <w:r w:rsidR="00002118">
                  <w:rPr>
                    <w:noProof/>
                    <w:webHidden/>
                  </w:rPr>
                  <w:instrText xml:space="preserve"> PAGEREF _Toc523077619 \h </w:instrText>
                </w:r>
                <w:r w:rsidR="00002118">
                  <w:rPr>
                    <w:noProof/>
                    <w:webHidden/>
                  </w:rPr>
                </w:r>
                <w:r w:rsidR="00002118">
                  <w:rPr>
                    <w:noProof/>
                    <w:webHidden/>
                  </w:rPr>
                  <w:fldChar w:fldCharType="separate"/>
                </w:r>
                <w:r w:rsidR="00E76737">
                  <w:rPr>
                    <w:noProof/>
                    <w:webHidden/>
                  </w:rPr>
                  <w:t>19</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620" w:history="1">
                <w:r w:rsidR="00002118" w:rsidRPr="00C02BC0">
                  <w:rPr>
                    <w:rStyle w:val="Hypertextovodkaz"/>
                    <w:noProof/>
                  </w:rPr>
                  <w:t>Část B- ŠVP pro ZŠS</w:t>
                </w:r>
                <w:r w:rsidR="00002118">
                  <w:rPr>
                    <w:noProof/>
                    <w:webHidden/>
                  </w:rPr>
                  <w:tab/>
                </w:r>
                <w:r w:rsidR="00002118">
                  <w:rPr>
                    <w:noProof/>
                    <w:webHidden/>
                  </w:rPr>
                  <w:fldChar w:fldCharType="begin"/>
                </w:r>
                <w:r w:rsidR="00002118">
                  <w:rPr>
                    <w:noProof/>
                    <w:webHidden/>
                  </w:rPr>
                  <w:instrText xml:space="preserve"> PAGEREF _Toc523077620 \h </w:instrText>
                </w:r>
                <w:r w:rsidR="00002118">
                  <w:rPr>
                    <w:noProof/>
                    <w:webHidden/>
                  </w:rPr>
                </w:r>
                <w:r w:rsidR="00002118">
                  <w:rPr>
                    <w:noProof/>
                    <w:webHidden/>
                  </w:rPr>
                  <w:fldChar w:fldCharType="separate"/>
                </w:r>
                <w:r w:rsidR="00E76737">
                  <w:rPr>
                    <w:noProof/>
                    <w:webHidden/>
                  </w:rPr>
                  <w:t>21</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621" w:history="1">
                <w:r w:rsidR="00002118" w:rsidRPr="00C02BC0">
                  <w:rPr>
                    <w:rStyle w:val="Hypertextovodkaz"/>
                    <w:noProof/>
                  </w:rPr>
                  <w:t>B.1. Charakteristika ŠVP</w:t>
                </w:r>
                <w:r w:rsidR="00002118">
                  <w:rPr>
                    <w:noProof/>
                    <w:webHidden/>
                  </w:rPr>
                  <w:tab/>
                </w:r>
                <w:r w:rsidR="00002118">
                  <w:rPr>
                    <w:noProof/>
                    <w:webHidden/>
                  </w:rPr>
                  <w:fldChar w:fldCharType="begin"/>
                </w:r>
                <w:r w:rsidR="00002118">
                  <w:rPr>
                    <w:noProof/>
                    <w:webHidden/>
                  </w:rPr>
                  <w:instrText xml:space="preserve"> PAGEREF _Toc523077621 \h </w:instrText>
                </w:r>
                <w:r w:rsidR="00002118">
                  <w:rPr>
                    <w:noProof/>
                    <w:webHidden/>
                  </w:rPr>
                </w:r>
                <w:r w:rsidR="00002118">
                  <w:rPr>
                    <w:noProof/>
                    <w:webHidden/>
                  </w:rPr>
                  <w:fldChar w:fldCharType="separate"/>
                </w:r>
                <w:r w:rsidR="00E76737">
                  <w:rPr>
                    <w:noProof/>
                    <w:webHidden/>
                  </w:rPr>
                  <w:t>21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22" w:history="1">
                <w:r w:rsidR="00002118" w:rsidRPr="00C02BC0">
                  <w:rPr>
                    <w:rStyle w:val="Hypertextovodkaz"/>
                    <w:noProof/>
                  </w:rPr>
                  <w:t>B.1.1. Všeobecná charakteristika</w:t>
                </w:r>
                <w:r w:rsidR="00002118">
                  <w:rPr>
                    <w:noProof/>
                    <w:webHidden/>
                  </w:rPr>
                  <w:tab/>
                </w:r>
                <w:r w:rsidR="00002118">
                  <w:rPr>
                    <w:noProof/>
                    <w:webHidden/>
                  </w:rPr>
                  <w:fldChar w:fldCharType="begin"/>
                </w:r>
                <w:r w:rsidR="00002118">
                  <w:rPr>
                    <w:noProof/>
                    <w:webHidden/>
                  </w:rPr>
                  <w:instrText xml:space="preserve"> PAGEREF _Toc523077622 \h </w:instrText>
                </w:r>
                <w:r w:rsidR="00002118">
                  <w:rPr>
                    <w:noProof/>
                    <w:webHidden/>
                  </w:rPr>
                </w:r>
                <w:r w:rsidR="00002118">
                  <w:rPr>
                    <w:noProof/>
                    <w:webHidden/>
                  </w:rPr>
                  <w:fldChar w:fldCharType="separate"/>
                </w:r>
                <w:r w:rsidR="00E76737">
                  <w:rPr>
                    <w:noProof/>
                    <w:webHidden/>
                  </w:rPr>
                  <w:t>21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23" w:history="1">
                <w:r w:rsidR="00002118" w:rsidRPr="00C02BC0">
                  <w:rPr>
                    <w:rStyle w:val="Hypertextovodkaz"/>
                    <w:noProof/>
                  </w:rPr>
                  <w:t>B.2. Zabezpečení výuky žáků s kombinací postižení</w:t>
                </w:r>
                <w:r w:rsidR="00002118">
                  <w:rPr>
                    <w:noProof/>
                    <w:webHidden/>
                  </w:rPr>
                  <w:tab/>
                </w:r>
                <w:r w:rsidR="00002118">
                  <w:rPr>
                    <w:noProof/>
                    <w:webHidden/>
                  </w:rPr>
                  <w:fldChar w:fldCharType="begin"/>
                </w:r>
                <w:r w:rsidR="00002118">
                  <w:rPr>
                    <w:noProof/>
                    <w:webHidden/>
                  </w:rPr>
                  <w:instrText xml:space="preserve"> PAGEREF _Toc523077623 \h </w:instrText>
                </w:r>
                <w:r w:rsidR="00002118">
                  <w:rPr>
                    <w:noProof/>
                    <w:webHidden/>
                  </w:rPr>
                </w:r>
                <w:r w:rsidR="00002118">
                  <w:rPr>
                    <w:noProof/>
                    <w:webHidden/>
                  </w:rPr>
                  <w:fldChar w:fldCharType="separate"/>
                </w:r>
                <w:r w:rsidR="00E76737">
                  <w:rPr>
                    <w:noProof/>
                    <w:webHidden/>
                  </w:rPr>
                  <w:t>24</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624" w:history="1">
                <w:r w:rsidR="00002118" w:rsidRPr="00C02BC0">
                  <w:rPr>
                    <w:rStyle w:val="Hypertextovodkaz"/>
                    <w:noProof/>
                  </w:rPr>
                  <w:t>B.3. Zařazení průřezových témat</w:t>
                </w:r>
                <w:r w:rsidR="00002118">
                  <w:rPr>
                    <w:noProof/>
                    <w:webHidden/>
                  </w:rPr>
                  <w:tab/>
                </w:r>
                <w:r w:rsidR="00002118">
                  <w:rPr>
                    <w:noProof/>
                    <w:webHidden/>
                  </w:rPr>
                  <w:fldChar w:fldCharType="begin"/>
                </w:r>
                <w:r w:rsidR="00002118">
                  <w:rPr>
                    <w:noProof/>
                    <w:webHidden/>
                  </w:rPr>
                  <w:instrText xml:space="preserve"> PAGEREF _Toc523077624 \h </w:instrText>
                </w:r>
                <w:r w:rsidR="00002118">
                  <w:rPr>
                    <w:noProof/>
                    <w:webHidden/>
                  </w:rPr>
                </w:r>
                <w:r w:rsidR="00002118">
                  <w:rPr>
                    <w:noProof/>
                    <w:webHidden/>
                  </w:rPr>
                  <w:fldChar w:fldCharType="separate"/>
                </w:r>
                <w:r w:rsidR="00E76737">
                  <w:rPr>
                    <w:noProof/>
                    <w:webHidden/>
                  </w:rPr>
                  <w:t>26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25" w:history="1">
                <w:r w:rsidR="00002118" w:rsidRPr="00C02BC0">
                  <w:rPr>
                    <w:rStyle w:val="Hypertextovodkaz"/>
                    <w:noProof/>
                  </w:rPr>
                  <w:t>Environmentální výchova</w:t>
                </w:r>
                <w:r w:rsidR="00002118">
                  <w:rPr>
                    <w:noProof/>
                    <w:webHidden/>
                  </w:rPr>
                  <w:tab/>
                </w:r>
                <w:r w:rsidR="00002118">
                  <w:rPr>
                    <w:noProof/>
                    <w:webHidden/>
                  </w:rPr>
                  <w:fldChar w:fldCharType="begin"/>
                </w:r>
                <w:r w:rsidR="00002118">
                  <w:rPr>
                    <w:noProof/>
                    <w:webHidden/>
                  </w:rPr>
                  <w:instrText xml:space="preserve"> PAGEREF _Toc523077625 \h </w:instrText>
                </w:r>
                <w:r w:rsidR="00002118">
                  <w:rPr>
                    <w:noProof/>
                    <w:webHidden/>
                  </w:rPr>
                </w:r>
                <w:r w:rsidR="00002118">
                  <w:rPr>
                    <w:noProof/>
                    <w:webHidden/>
                  </w:rPr>
                  <w:fldChar w:fldCharType="separate"/>
                </w:r>
                <w:r w:rsidR="00E76737">
                  <w:rPr>
                    <w:noProof/>
                    <w:webHidden/>
                  </w:rPr>
                  <w:t>26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26" w:history="1">
                <w:r w:rsidR="00002118" w:rsidRPr="00C02BC0">
                  <w:rPr>
                    <w:rStyle w:val="Hypertextovodkaz"/>
                    <w:noProof/>
                  </w:rPr>
                  <w:t>Osobnostní a sociální vývoj</w:t>
                </w:r>
                <w:r w:rsidR="00002118">
                  <w:rPr>
                    <w:noProof/>
                    <w:webHidden/>
                  </w:rPr>
                  <w:tab/>
                </w:r>
                <w:r w:rsidR="00002118">
                  <w:rPr>
                    <w:noProof/>
                    <w:webHidden/>
                  </w:rPr>
                  <w:fldChar w:fldCharType="begin"/>
                </w:r>
                <w:r w:rsidR="00002118">
                  <w:rPr>
                    <w:noProof/>
                    <w:webHidden/>
                  </w:rPr>
                  <w:instrText xml:space="preserve"> PAGEREF _Toc523077626 \h </w:instrText>
                </w:r>
                <w:r w:rsidR="00002118">
                  <w:rPr>
                    <w:noProof/>
                    <w:webHidden/>
                  </w:rPr>
                </w:r>
                <w:r w:rsidR="00002118">
                  <w:rPr>
                    <w:noProof/>
                    <w:webHidden/>
                  </w:rPr>
                  <w:fldChar w:fldCharType="separate"/>
                </w:r>
                <w:r w:rsidR="00E76737">
                  <w:rPr>
                    <w:noProof/>
                    <w:webHidden/>
                  </w:rPr>
                  <w:t>29</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27" w:history="1">
                <w:r w:rsidR="00002118" w:rsidRPr="00C02BC0">
                  <w:rPr>
                    <w:rStyle w:val="Hypertextovodkaz"/>
                    <w:noProof/>
                  </w:rPr>
                  <w:t>Mediální výchova</w:t>
                </w:r>
                <w:r w:rsidR="00002118">
                  <w:rPr>
                    <w:noProof/>
                    <w:webHidden/>
                  </w:rPr>
                  <w:tab/>
                </w:r>
                <w:r w:rsidR="00002118">
                  <w:rPr>
                    <w:noProof/>
                    <w:webHidden/>
                  </w:rPr>
                  <w:fldChar w:fldCharType="begin"/>
                </w:r>
                <w:r w:rsidR="00002118">
                  <w:rPr>
                    <w:noProof/>
                    <w:webHidden/>
                  </w:rPr>
                  <w:instrText xml:space="preserve"> PAGEREF _Toc523077627 \h </w:instrText>
                </w:r>
                <w:r w:rsidR="00002118">
                  <w:rPr>
                    <w:noProof/>
                    <w:webHidden/>
                  </w:rPr>
                </w:r>
                <w:r w:rsidR="00002118">
                  <w:rPr>
                    <w:noProof/>
                    <w:webHidden/>
                  </w:rPr>
                  <w:fldChar w:fldCharType="separate"/>
                </w:r>
                <w:r w:rsidR="00E76737">
                  <w:rPr>
                    <w:noProof/>
                    <w:webHidden/>
                  </w:rPr>
                  <w:t>34</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628" w:history="1">
                <w:r w:rsidR="00002118" w:rsidRPr="00C02BC0">
                  <w:rPr>
                    <w:rStyle w:val="Hypertextovodkaz"/>
                    <w:noProof/>
                  </w:rPr>
                  <w:t>Učební plány</w:t>
                </w:r>
                <w:r w:rsidR="00002118">
                  <w:rPr>
                    <w:noProof/>
                    <w:webHidden/>
                  </w:rPr>
                  <w:tab/>
                </w:r>
                <w:r w:rsidR="00002118">
                  <w:rPr>
                    <w:noProof/>
                    <w:webHidden/>
                  </w:rPr>
                  <w:fldChar w:fldCharType="begin"/>
                </w:r>
                <w:r w:rsidR="00002118">
                  <w:rPr>
                    <w:noProof/>
                    <w:webHidden/>
                  </w:rPr>
                  <w:instrText xml:space="preserve"> PAGEREF _Toc523077628 \h </w:instrText>
                </w:r>
                <w:r w:rsidR="00002118">
                  <w:rPr>
                    <w:noProof/>
                    <w:webHidden/>
                  </w:rPr>
                </w:r>
                <w:r w:rsidR="00002118">
                  <w:rPr>
                    <w:noProof/>
                    <w:webHidden/>
                  </w:rPr>
                  <w:fldChar w:fldCharType="separate"/>
                </w:r>
                <w:r w:rsidR="00E76737">
                  <w:rPr>
                    <w:noProof/>
                    <w:webHidden/>
                  </w:rPr>
                  <w:t>36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629" w:history="1">
                <w:r w:rsidR="00002118" w:rsidRPr="00C02BC0">
                  <w:rPr>
                    <w:rStyle w:val="Hypertextovodkaz"/>
                    <w:noProof/>
                  </w:rPr>
                  <w:t>Učební plán -1. stupeň</w:t>
                </w:r>
                <w:r w:rsidR="00002118">
                  <w:rPr>
                    <w:noProof/>
                    <w:webHidden/>
                  </w:rPr>
                  <w:tab/>
                </w:r>
                <w:r w:rsidR="00002118">
                  <w:rPr>
                    <w:noProof/>
                    <w:webHidden/>
                  </w:rPr>
                  <w:fldChar w:fldCharType="begin"/>
                </w:r>
                <w:r w:rsidR="00002118">
                  <w:rPr>
                    <w:noProof/>
                    <w:webHidden/>
                  </w:rPr>
                  <w:instrText xml:space="preserve"> PAGEREF _Toc523077629 \h </w:instrText>
                </w:r>
                <w:r w:rsidR="00002118">
                  <w:rPr>
                    <w:noProof/>
                    <w:webHidden/>
                  </w:rPr>
                </w:r>
                <w:r w:rsidR="00002118">
                  <w:rPr>
                    <w:noProof/>
                    <w:webHidden/>
                  </w:rPr>
                  <w:fldChar w:fldCharType="separate"/>
                </w:r>
                <w:r w:rsidR="00E76737">
                  <w:rPr>
                    <w:noProof/>
                    <w:webHidden/>
                  </w:rPr>
                  <w:t>37</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630" w:history="1">
                <w:r w:rsidR="00002118" w:rsidRPr="00C02BC0">
                  <w:rPr>
                    <w:rStyle w:val="Hypertextovodkaz"/>
                    <w:noProof/>
                  </w:rPr>
                  <w:t>Učební plán -2. stupeň</w:t>
                </w:r>
                <w:r w:rsidR="00002118">
                  <w:rPr>
                    <w:noProof/>
                    <w:webHidden/>
                  </w:rPr>
                  <w:tab/>
                </w:r>
                <w:r w:rsidR="00002118">
                  <w:rPr>
                    <w:noProof/>
                    <w:webHidden/>
                  </w:rPr>
                  <w:fldChar w:fldCharType="begin"/>
                </w:r>
                <w:r w:rsidR="00002118">
                  <w:rPr>
                    <w:noProof/>
                    <w:webHidden/>
                  </w:rPr>
                  <w:instrText xml:space="preserve"> PAGEREF _Toc523077630 \h </w:instrText>
                </w:r>
                <w:r w:rsidR="00002118">
                  <w:rPr>
                    <w:noProof/>
                    <w:webHidden/>
                  </w:rPr>
                </w:r>
                <w:r w:rsidR="00002118">
                  <w:rPr>
                    <w:noProof/>
                    <w:webHidden/>
                  </w:rPr>
                  <w:fldChar w:fldCharType="separate"/>
                </w:r>
                <w:r w:rsidR="00E76737">
                  <w:rPr>
                    <w:noProof/>
                    <w:webHidden/>
                  </w:rPr>
                  <w:t>39</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7631" w:history="1">
                <w:r w:rsidR="00002118" w:rsidRPr="00C02BC0">
                  <w:rPr>
                    <w:rStyle w:val="Hypertextovodkaz"/>
                    <w:noProof/>
                  </w:rPr>
                  <w:t>Učební osnovy</w:t>
                </w:r>
                <w:r w:rsidR="00002118">
                  <w:rPr>
                    <w:noProof/>
                    <w:webHidden/>
                  </w:rPr>
                  <w:tab/>
                </w:r>
                <w:r w:rsidR="00002118">
                  <w:rPr>
                    <w:noProof/>
                    <w:webHidden/>
                  </w:rPr>
                  <w:fldChar w:fldCharType="begin"/>
                </w:r>
                <w:r w:rsidR="00002118">
                  <w:rPr>
                    <w:noProof/>
                    <w:webHidden/>
                  </w:rPr>
                  <w:instrText xml:space="preserve"> PAGEREF _Toc523077631 \h </w:instrText>
                </w:r>
                <w:r w:rsidR="00002118">
                  <w:rPr>
                    <w:noProof/>
                    <w:webHidden/>
                  </w:rPr>
                </w:r>
                <w:r w:rsidR="00002118">
                  <w:rPr>
                    <w:noProof/>
                    <w:webHidden/>
                  </w:rPr>
                  <w:fldChar w:fldCharType="separate"/>
                </w:r>
                <w:r w:rsidR="00E76737">
                  <w:rPr>
                    <w:noProof/>
                    <w:webHidden/>
                  </w:rPr>
                  <w:t>40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632" w:history="1">
                <w:r w:rsidR="00002118" w:rsidRPr="00C02BC0">
                  <w:rPr>
                    <w:rStyle w:val="Hypertextovodkaz"/>
                    <w:bCs/>
                    <w:noProof/>
                  </w:rPr>
                  <w:t>3.1. Vzdělávací obor:</w:t>
                </w:r>
                <w:r w:rsidR="00002118" w:rsidRPr="00C02BC0">
                  <w:rPr>
                    <w:rStyle w:val="Hypertextovodkaz"/>
                    <w:noProof/>
                  </w:rPr>
                  <w:t xml:space="preserve">  Jazyk a jazyková komunikace</w:t>
                </w:r>
                <w:r w:rsidR="00002118">
                  <w:rPr>
                    <w:noProof/>
                    <w:webHidden/>
                  </w:rPr>
                  <w:tab/>
                </w:r>
                <w:r w:rsidR="00002118">
                  <w:rPr>
                    <w:noProof/>
                    <w:webHidden/>
                  </w:rPr>
                  <w:fldChar w:fldCharType="begin"/>
                </w:r>
                <w:r w:rsidR="00002118">
                  <w:rPr>
                    <w:noProof/>
                    <w:webHidden/>
                  </w:rPr>
                  <w:instrText xml:space="preserve"> PAGEREF _Toc523077632 \h </w:instrText>
                </w:r>
                <w:r w:rsidR="00002118">
                  <w:rPr>
                    <w:noProof/>
                    <w:webHidden/>
                  </w:rPr>
                </w:r>
                <w:r w:rsidR="00002118">
                  <w:rPr>
                    <w:noProof/>
                    <w:webHidden/>
                  </w:rPr>
                  <w:fldChar w:fldCharType="separate"/>
                </w:r>
                <w:r w:rsidR="00E76737">
                  <w:rPr>
                    <w:noProof/>
                    <w:webHidden/>
                  </w:rPr>
                  <w:t>40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700" w:history="1">
                <w:r w:rsidR="00002118" w:rsidRPr="00C02BC0">
                  <w:rPr>
                    <w:rStyle w:val="Hypertextovodkaz"/>
                    <w:noProof/>
                  </w:rPr>
                  <w:t>3.2. Vzdělávací oblast: matematika a její aplikace</w:t>
                </w:r>
                <w:r w:rsidR="00002118">
                  <w:rPr>
                    <w:noProof/>
                    <w:webHidden/>
                  </w:rPr>
                  <w:tab/>
                </w:r>
                <w:r w:rsidR="00002118">
                  <w:rPr>
                    <w:noProof/>
                    <w:webHidden/>
                  </w:rPr>
                  <w:fldChar w:fldCharType="begin"/>
                </w:r>
                <w:r w:rsidR="00002118">
                  <w:rPr>
                    <w:noProof/>
                    <w:webHidden/>
                  </w:rPr>
                  <w:instrText xml:space="preserve"> PAGEREF _Toc523077700 \h </w:instrText>
                </w:r>
                <w:r w:rsidR="00002118">
                  <w:rPr>
                    <w:noProof/>
                    <w:webHidden/>
                  </w:rPr>
                </w:r>
                <w:r w:rsidR="00002118">
                  <w:rPr>
                    <w:noProof/>
                    <w:webHidden/>
                  </w:rPr>
                  <w:fldChar w:fldCharType="separate"/>
                </w:r>
                <w:r w:rsidR="00E76737">
                  <w:rPr>
                    <w:noProof/>
                    <w:webHidden/>
                  </w:rPr>
                  <w:t>62</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701" w:history="1">
                <w:r w:rsidR="00002118" w:rsidRPr="00C02BC0">
                  <w:rPr>
                    <w:rStyle w:val="Hypertextovodkaz"/>
                    <w:noProof/>
                  </w:rPr>
                  <w:t>3.3. Vzdělávací obor: Informační a komunikační technologie</w:t>
                </w:r>
                <w:r w:rsidR="00002118">
                  <w:rPr>
                    <w:noProof/>
                    <w:webHidden/>
                  </w:rPr>
                  <w:tab/>
                </w:r>
                <w:r w:rsidR="00002118">
                  <w:rPr>
                    <w:noProof/>
                    <w:webHidden/>
                  </w:rPr>
                  <w:fldChar w:fldCharType="begin"/>
                </w:r>
                <w:r w:rsidR="00002118">
                  <w:rPr>
                    <w:noProof/>
                    <w:webHidden/>
                  </w:rPr>
                  <w:instrText xml:space="preserve"> PAGEREF _Toc523077701 \h </w:instrText>
                </w:r>
                <w:r w:rsidR="00002118">
                  <w:rPr>
                    <w:noProof/>
                    <w:webHidden/>
                  </w:rPr>
                </w:r>
                <w:r w:rsidR="00002118">
                  <w:rPr>
                    <w:noProof/>
                    <w:webHidden/>
                  </w:rPr>
                  <w:fldChar w:fldCharType="separate"/>
                </w:r>
                <w:r w:rsidR="00E76737">
                  <w:rPr>
                    <w:noProof/>
                    <w:webHidden/>
                  </w:rPr>
                  <w:t>71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702" w:history="1">
                <w:r w:rsidR="00002118" w:rsidRPr="00C02BC0">
                  <w:rPr>
                    <w:rStyle w:val="Hypertextovodkaz"/>
                    <w:noProof/>
                  </w:rPr>
                  <w:t>3.4. Vzdělávací obor: Člověk a jeho svět</w:t>
                </w:r>
                <w:r w:rsidR="00002118">
                  <w:rPr>
                    <w:noProof/>
                    <w:webHidden/>
                  </w:rPr>
                  <w:tab/>
                </w:r>
                <w:r w:rsidR="00002118">
                  <w:rPr>
                    <w:noProof/>
                    <w:webHidden/>
                  </w:rPr>
                  <w:fldChar w:fldCharType="begin"/>
                </w:r>
                <w:r w:rsidR="00002118">
                  <w:rPr>
                    <w:noProof/>
                    <w:webHidden/>
                  </w:rPr>
                  <w:instrText xml:space="preserve"> PAGEREF _Toc523077702 \h </w:instrText>
                </w:r>
                <w:r w:rsidR="00002118">
                  <w:rPr>
                    <w:noProof/>
                    <w:webHidden/>
                  </w:rPr>
                </w:r>
                <w:r w:rsidR="00002118">
                  <w:rPr>
                    <w:noProof/>
                    <w:webHidden/>
                  </w:rPr>
                  <w:fldChar w:fldCharType="separate"/>
                </w:r>
                <w:r w:rsidR="00E76737">
                  <w:rPr>
                    <w:noProof/>
                    <w:webHidden/>
                  </w:rPr>
                  <w:t>76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704" w:history="1">
                <w:r w:rsidR="00002118" w:rsidRPr="00C02BC0">
                  <w:rPr>
                    <w:rStyle w:val="Hypertextovodkaz"/>
                    <w:noProof/>
                  </w:rPr>
                  <w:t>3.5. Vzdělávací obor:  Člověk a příroda</w:t>
                </w:r>
                <w:r w:rsidR="00002118">
                  <w:rPr>
                    <w:noProof/>
                    <w:webHidden/>
                  </w:rPr>
                  <w:tab/>
                </w:r>
                <w:r w:rsidR="00002118">
                  <w:rPr>
                    <w:noProof/>
                    <w:webHidden/>
                  </w:rPr>
                  <w:fldChar w:fldCharType="begin"/>
                </w:r>
                <w:r w:rsidR="00002118">
                  <w:rPr>
                    <w:noProof/>
                    <w:webHidden/>
                  </w:rPr>
                  <w:instrText xml:space="preserve"> PAGEREF _Toc523077704 \h </w:instrText>
                </w:r>
                <w:r w:rsidR="00002118">
                  <w:rPr>
                    <w:noProof/>
                    <w:webHidden/>
                  </w:rPr>
                </w:r>
                <w:r w:rsidR="00002118">
                  <w:rPr>
                    <w:noProof/>
                    <w:webHidden/>
                  </w:rPr>
                  <w:fldChar w:fldCharType="separate"/>
                </w:r>
                <w:r w:rsidR="00E76737">
                  <w:rPr>
                    <w:noProof/>
                    <w:webHidden/>
                  </w:rPr>
                  <w:t>84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746" w:history="1">
                <w:r w:rsidR="00002118" w:rsidRPr="00C02BC0">
                  <w:rPr>
                    <w:rStyle w:val="Hypertextovodkaz"/>
                    <w:noProof/>
                  </w:rPr>
                  <w:t>3.6. Vzdělávací obor:  Člověk a společnost</w:t>
                </w:r>
                <w:r w:rsidR="00002118">
                  <w:rPr>
                    <w:noProof/>
                    <w:webHidden/>
                  </w:rPr>
                  <w:tab/>
                </w:r>
                <w:r w:rsidR="00002118">
                  <w:rPr>
                    <w:noProof/>
                    <w:webHidden/>
                  </w:rPr>
                  <w:fldChar w:fldCharType="begin"/>
                </w:r>
                <w:r w:rsidR="00002118">
                  <w:rPr>
                    <w:noProof/>
                    <w:webHidden/>
                  </w:rPr>
                  <w:instrText xml:space="preserve"> PAGEREF _Toc523077746 \h </w:instrText>
                </w:r>
                <w:r w:rsidR="00002118">
                  <w:rPr>
                    <w:noProof/>
                    <w:webHidden/>
                  </w:rPr>
                </w:r>
                <w:r w:rsidR="00002118">
                  <w:rPr>
                    <w:noProof/>
                    <w:webHidden/>
                  </w:rPr>
                  <w:fldChar w:fldCharType="separate"/>
                </w:r>
                <w:r w:rsidR="00E76737">
                  <w:rPr>
                    <w:noProof/>
                    <w:webHidden/>
                  </w:rPr>
                  <w:t>92</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759" w:history="1">
                <w:r w:rsidR="00002118" w:rsidRPr="00C02BC0">
                  <w:rPr>
                    <w:rStyle w:val="Hypertextovodkaz"/>
                    <w:noProof/>
                  </w:rPr>
                  <w:t>3.9. Vzdělávací obor:  Člověk a svět práce</w:t>
                </w:r>
                <w:r w:rsidR="00002118">
                  <w:rPr>
                    <w:noProof/>
                    <w:webHidden/>
                  </w:rPr>
                  <w:tab/>
                </w:r>
                <w:r w:rsidR="00002118">
                  <w:rPr>
                    <w:noProof/>
                    <w:webHidden/>
                  </w:rPr>
                  <w:fldChar w:fldCharType="begin"/>
                </w:r>
                <w:r w:rsidR="00002118">
                  <w:rPr>
                    <w:noProof/>
                    <w:webHidden/>
                  </w:rPr>
                  <w:instrText xml:space="preserve"> PAGEREF _Toc523077759 \h </w:instrText>
                </w:r>
                <w:r w:rsidR="00002118">
                  <w:rPr>
                    <w:noProof/>
                    <w:webHidden/>
                  </w:rPr>
                </w:r>
                <w:r w:rsidR="00002118">
                  <w:rPr>
                    <w:noProof/>
                    <w:webHidden/>
                  </w:rPr>
                  <w:fldChar w:fldCharType="separate"/>
                </w:r>
                <w:r w:rsidR="00E76737">
                  <w:rPr>
                    <w:noProof/>
                    <w:webHidden/>
                  </w:rPr>
                  <w:t>126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866" w:history="1">
                <w:r w:rsidR="00002118" w:rsidRPr="00C02BC0">
                  <w:rPr>
                    <w:rStyle w:val="Hypertextovodkaz"/>
                    <w:noProof/>
                  </w:rPr>
                  <w:t>1. Vzdělávání žáků s těžkým mentálním postižením a souběžným postižením více vadami</w:t>
                </w:r>
                <w:r w:rsidR="00002118">
                  <w:rPr>
                    <w:noProof/>
                    <w:webHidden/>
                  </w:rPr>
                  <w:tab/>
                </w:r>
                <w:r w:rsidR="00002118">
                  <w:rPr>
                    <w:noProof/>
                    <w:webHidden/>
                  </w:rPr>
                  <w:fldChar w:fldCharType="begin"/>
                </w:r>
                <w:r w:rsidR="00002118">
                  <w:rPr>
                    <w:noProof/>
                    <w:webHidden/>
                  </w:rPr>
                  <w:instrText xml:space="preserve"> PAGEREF _Toc523077866 \h </w:instrText>
                </w:r>
                <w:r w:rsidR="00002118">
                  <w:rPr>
                    <w:noProof/>
                    <w:webHidden/>
                  </w:rPr>
                </w:r>
                <w:r w:rsidR="00002118">
                  <w:rPr>
                    <w:noProof/>
                    <w:webHidden/>
                  </w:rPr>
                  <w:fldChar w:fldCharType="separate"/>
                </w:r>
                <w:r w:rsidR="00E76737">
                  <w:rPr>
                    <w:noProof/>
                    <w:webHidden/>
                  </w:rPr>
                  <w:t>144</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867" w:history="1">
                <w:r w:rsidR="00002118" w:rsidRPr="00C02BC0">
                  <w:rPr>
                    <w:rStyle w:val="Hypertextovodkaz"/>
                    <w:noProof/>
                  </w:rPr>
                  <w:t>2. Učební plán</w:t>
                </w:r>
                <w:r w:rsidR="00002118">
                  <w:rPr>
                    <w:noProof/>
                    <w:webHidden/>
                  </w:rPr>
                  <w:tab/>
                </w:r>
                <w:r w:rsidR="00002118">
                  <w:rPr>
                    <w:noProof/>
                    <w:webHidden/>
                  </w:rPr>
                  <w:fldChar w:fldCharType="begin"/>
                </w:r>
                <w:r w:rsidR="00002118">
                  <w:rPr>
                    <w:noProof/>
                    <w:webHidden/>
                  </w:rPr>
                  <w:instrText xml:space="preserve"> PAGEREF _Toc523077867 \h </w:instrText>
                </w:r>
                <w:r w:rsidR="00002118">
                  <w:rPr>
                    <w:noProof/>
                    <w:webHidden/>
                  </w:rPr>
                </w:r>
                <w:r w:rsidR="00002118">
                  <w:rPr>
                    <w:noProof/>
                    <w:webHidden/>
                  </w:rPr>
                  <w:fldChar w:fldCharType="separate"/>
                </w:r>
                <w:r w:rsidR="00E76737">
                  <w:rPr>
                    <w:noProof/>
                    <w:webHidden/>
                  </w:rPr>
                  <w:t>146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868" w:history="1">
                <w:r w:rsidR="00002118" w:rsidRPr="00C02BC0">
                  <w:rPr>
                    <w:rStyle w:val="Hypertextovodkaz"/>
                    <w:noProof/>
                  </w:rPr>
                  <w:t>3. Učební osnovy</w:t>
                </w:r>
                <w:r w:rsidR="00002118">
                  <w:rPr>
                    <w:noProof/>
                    <w:webHidden/>
                  </w:rPr>
                  <w:tab/>
                </w:r>
                <w:r w:rsidR="00002118">
                  <w:rPr>
                    <w:noProof/>
                    <w:webHidden/>
                  </w:rPr>
                  <w:fldChar w:fldCharType="begin"/>
                </w:r>
                <w:r w:rsidR="00002118">
                  <w:rPr>
                    <w:noProof/>
                    <w:webHidden/>
                  </w:rPr>
                  <w:instrText xml:space="preserve"> PAGEREF _Toc523077868 \h </w:instrText>
                </w:r>
                <w:r w:rsidR="00002118">
                  <w:rPr>
                    <w:noProof/>
                    <w:webHidden/>
                  </w:rPr>
                </w:r>
                <w:r w:rsidR="00002118">
                  <w:rPr>
                    <w:noProof/>
                    <w:webHidden/>
                  </w:rPr>
                  <w:fldChar w:fldCharType="separate"/>
                </w:r>
                <w:r w:rsidR="00E76737">
                  <w:rPr>
                    <w:noProof/>
                    <w:webHidden/>
                  </w:rPr>
                  <w:t>148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869" w:history="1">
                <w:r w:rsidR="00002118" w:rsidRPr="00C02BC0">
                  <w:rPr>
                    <w:rStyle w:val="Hypertextovodkaz"/>
                    <w:noProof/>
                  </w:rPr>
                  <w:t>3.1. Vzdělávací oblast:    Člověk a komunikace</w:t>
                </w:r>
                <w:r w:rsidR="00002118">
                  <w:rPr>
                    <w:noProof/>
                    <w:webHidden/>
                  </w:rPr>
                  <w:tab/>
                </w:r>
                <w:r w:rsidR="00002118">
                  <w:rPr>
                    <w:noProof/>
                    <w:webHidden/>
                  </w:rPr>
                  <w:fldChar w:fldCharType="begin"/>
                </w:r>
                <w:r w:rsidR="00002118">
                  <w:rPr>
                    <w:noProof/>
                    <w:webHidden/>
                  </w:rPr>
                  <w:instrText xml:space="preserve"> PAGEREF _Toc523077869 \h </w:instrText>
                </w:r>
                <w:r w:rsidR="00002118">
                  <w:rPr>
                    <w:noProof/>
                    <w:webHidden/>
                  </w:rPr>
                </w:r>
                <w:r w:rsidR="00002118">
                  <w:rPr>
                    <w:noProof/>
                    <w:webHidden/>
                  </w:rPr>
                  <w:fldChar w:fldCharType="separate"/>
                </w:r>
                <w:r w:rsidR="00E76737">
                  <w:rPr>
                    <w:noProof/>
                    <w:webHidden/>
                  </w:rPr>
                  <w:t>148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18" w:history="1">
                <w:r w:rsidR="00002118" w:rsidRPr="00C02BC0">
                  <w:rPr>
                    <w:rStyle w:val="Hypertextovodkaz"/>
                    <w:noProof/>
                  </w:rPr>
                  <w:t>3.2. Vzdělávací obor: Člověk a jeho svět</w:t>
                </w:r>
                <w:r w:rsidR="00002118">
                  <w:rPr>
                    <w:noProof/>
                    <w:webHidden/>
                  </w:rPr>
                  <w:tab/>
                </w:r>
                <w:r w:rsidR="00002118">
                  <w:rPr>
                    <w:noProof/>
                    <w:webHidden/>
                  </w:rPr>
                  <w:fldChar w:fldCharType="begin"/>
                </w:r>
                <w:r w:rsidR="00002118">
                  <w:rPr>
                    <w:noProof/>
                    <w:webHidden/>
                  </w:rPr>
                  <w:instrText xml:space="preserve"> PAGEREF _Toc523077918 \h </w:instrText>
                </w:r>
                <w:r w:rsidR="00002118">
                  <w:rPr>
                    <w:noProof/>
                    <w:webHidden/>
                  </w:rPr>
                </w:r>
                <w:r w:rsidR="00002118">
                  <w:rPr>
                    <w:noProof/>
                    <w:webHidden/>
                  </w:rPr>
                  <w:fldChar w:fldCharType="separate"/>
                </w:r>
                <w:r w:rsidR="00E76737">
                  <w:rPr>
                    <w:noProof/>
                    <w:webHidden/>
                  </w:rPr>
                  <w:t>161</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987" w:history="1">
                <w:r w:rsidR="00002118" w:rsidRPr="00C02BC0">
                  <w:rPr>
                    <w:rStyle w:val="Hypertextovodkaz"/>
                    <w:rFonts w:ascii="Times New Roman" w:hAnsi="Times New Roman" w:cs="Times New Roman"/>
                    <w:noProof/>
                  </w:rPr>
                  <w:t>4. Hodnocení žáků a autoevaluace</w:t>
                </w:r>
                <w:r w:rsidR="00002118">
                  <w:rPr>
                    <w:noProof/>
                    <w:webHidden/>
                  </w:rPr>
                  <w:tab/>
                </w:r>
                <w:r w:rsidR="00002118">
                  <w:rPr>
                    <w:noProof/>
                    <w:webHidden/>
                  </w:rPr>
                  <w:fldChar w:fldCharType="begin"/>
                </w:r>
                <w:r w:rsidR="00002118">
                  <w:rPr>
                    <w:noProof/>
                    <w:webHidden/>
                  </w:rPr>
                  <w:instrText xml:space="preserve"> PAGEREF _Toc523077987 \h </w:instrText>
                </w:r>
                <w:r w:rsidR="00002118">
                  <w:rPr>
                    <w:noProof/>
                    <w:webHidden/>
                  </w:rPr>
                </w:r>
                <w:r w:rsidR="00002118">
                  <w:rPr>
                    <w:noProof/>
                    <w:webHidden/>
                  </w:rPr>
                  <w:fldChar w:fldCharType="separate"/>
                </w:r>
                <w:r w:rsidR="00E76737">
                  <w:rPr>
                    <w:noProof/>
                    <w:webHidden/>
                  </w:rPr>
                  <w:t>196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88" w:history="1">
                <w:r w:rsidR="00002118" w:rsidRPr="00C02BC0">
                  <w:rPr>
                    <w:rStyle w:val="Hypertextovodkaz"/>
                    <w:noProof/>
                  </w:rPr>
                  <w:t>Pravidla pro hodnocení žáků</w:t>
                </w:r>
                <w:r w:rsidR="00002118">
                  <w:rPr>
                    <w:noProof/>
                    <w:webHidden/>
                  </w:rPr>
                  <w:tab/>
                </w:r>
                <w:r w:rsidR="00002118">
                  <w:rPr>
                    <w:noProof/>
                    <w:webHidden/>
                  </w:rPr>
                  <w:fldChar w:fldCharType="begin"/>
                </w:r>
                <w:r w:rsidR="00002118">
                  <w:rPr>
                    <w:noProof/>
                    <w:webHidden/>
                  </w:rPr>
                  <w:instrText xml:space="preserve"> PAGEREF _Toc523077988 \h </w:instrText>
                </w:r>
                <w:r w:rsidR="00002118">
                  <w:rPr>
                    <w:noProof/>
                    <w:webHidden/>
                  </w:rPr>
                </w:r>
                <w:r w:rsidR="00002118">
                  <w:rPr>
                    <w:noProof/>
                    <w:webHidden/>
                  </w:rPr>
                  <w:fldChar w:fldCharType="separate"/>
                </w:r>
                <w:r w:rsidR="00E76737">
                  <w:rPr>
                    <w:noProof/>
                    <w:webHidden/>
                  </w:rPr>
                  <w:t>196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89" w:history="1">
                <w:r w:rsidR="00002118" w:rsidRPr="00C02BC0">
                  <w:rPr>
                    <w:rStyle w:val="Hypertextovodkaz"/>
                    <w:noProof/>
                  </w:rPr>
                  <w:t>Sebehodnocení žáků</w:t>
                </w:r>
                <w:r w:rsidR="00002118">
                  <w:rPr>
                    <w:noProof/>
                    <w:webHidden/>
                  </w:rPr>
                  <w:tab/>
                </w:r>
                <w:r w:rsidR="00002118">
                  <w:rPr>
                    <w:noProof/>
                    <w:webHidden/>
                  </w:rPr>
                  <w:fldChar w:fldCharType="begin"/>
                </w:r>
                <w:r w:rsidR="00002118">
                  <w:rPr>
                    <w:noProof/>
                    <w:webHidden/>
                  </w:rPr>
                  <w:instrText xml:space="preserve"> PAGEREF _Toc523077989 \h </w:instrText>
                </w:r>
                <w:r w:rsidR="00002118">
                  <w:rPr>
                    <w:noProof/>
                    <w:webHidden/>
                  </w:rPr>
                </w:r>
                <w:r w:rsidR="00002118">
                  <w:rPr>
                    <w:noProof/>
                    <w:webHidden/>
                  </w:rPr>
                  <w:fldChar w:fldCharType="separate"/>
                </w:r>
                <w:r w:rsidR="00E76737">
                  <w:rPr>
                    <w:noProof/>
                    <w:webHidden/>
                  </w:rPr>
                  <w:t>204</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7990" w:history="1">
                <w:r w:rsidR="00002118" w:rsidRPr="00C02BC0">
                  <w:rPr>
                    <w:rStyle w:val="Hypertextovodkaz"/>
                    <w:noProof/>
                  </w:rPr>
                  <w:t>Autoevaluace školy</w:t>
                </w:r>
                <w:r w:rsidR="00002118">
                  <w:rPr>
                    <w:noProof/>
                    <w:webHidden/>
                  </w:rPr>
                  <w:tab/>
                </w:r>
                <w:r w:rsidR="00002118">
                  <w:rPr>
                    <w:noProof/>
                    <w:webHidden/>
                  </w:rPr>
                  <w:fldChar w:fldCharType="begin"/>
                </w:r>
                <w:r w:rsidR="00002118">
                  <w:rPr>
                    <w:noProof/>
                    <w:webHidden/>
                  </w:rPr>
                  <w:instrText xml:space="preserve"> PAGEREF _Toc523077990 \h </w:instrText>
                </w:r>
                <w:r w:rsidR="00002118">
                  <w:rPr>
                    <w:noProof/>
                    <w:webHidden/>
                  </w:rPr>
                </w:r>
                <w:r w:rsidR="00002118">
                  <w:rPr>
                    <w:noProof/>
                    <w:webHidden/>
                  </w:rPr>
                  <w:fldChar w:fldCharType="separate"/>
                </w:r>
                <w:r w:rsidR="00E76737">
                  <w:rPr>
                    <w:noProof/>
                    <w:webHidden/>
                  </w:rPr>
                  <w:t>205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91" w:history="1">
                <w:r w:rsidR="00002118" w:rsidRPr="00C02BC0">
                  <w:rPr>
                    <w:rStyle w:val="Hypertextovodkaz"/>
                    <w:noProof/>
                  </w:rPr>
                  <w:t>Oblasti autoevaluace</w:t>
                </w:r>
                <w:r w:rsidR="00002118">
                  <w:rPr>
                    <w:noProof/>
                    <w:webHidden/>
                  </w:rPr>
                  <w:tab/>
                </w:r>
                <w:r w:rsidR="00002118">
                  <w:rPr>
                    <w:noProof/>
                    <w:webHidden/>
                  </w:rPr>
                  <w:fldChar w:fldCharType="begin"/>
                </w:r>
                <w:r w:rsidR="00002118">
                  <w:rPr>
                    <w:noProof/>
                    <w:webHidden/>
                  </w:rPr>
                  <w:instrText xml:space="preserve"> PAGEREF _Toc523077991 \h </w:instrText>
                </w:r>
                <w:r w:rsidR="00002118">
                  <w:rPr>
                    <w:noProof/>
                    <w:webHidden/>
                  </w:rPr>
                </w:r>
                <w:r w:rsidR="00002118">
                  <w:rPr>
                    <w:noProof/>
                    <w:webHidden/>
                  </w:rPr>
                  <w:fldChar w:fldCharType="separate"/>
                </w:r>
                <w:r w:rsidR="00E76737">
                  <w:rPr>
                    <w:noProof/>
                    <w:webHidden/>
                  </w:rPr>
                  <w:t>205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92" w:history="1">
                <w:r w:rsidR="00002118" w:rsidRPr="00C02BC0">
                  <w:rPr>
                    <w:rStyle w:val="Hypertextovodkaz"/>
                    <w:noProof/>
                  </w:rPr>
                  <w:t>Cíle a kritéria autoevaluace</w:t>
                </w:r>
                <w:r w:rsidR="00002118">
                  <w:rPr>
                    <w:noProof/>
                    <w:webHidden/>
                  </w:rPr>
                  <w:tab/>
                </w:r>
                <w:r w:rsidR="00002118">
                  <w:rPr>
                    <w:noProof/>
                    <w:webHidden/>
                  </w:rPr>
                  <w:fldChar w:fldCharType="begin"/>
                </w:r>
                <w:r w:rsidR="00002118">
                  <w:rPr>
                    <w:noProof/>
                    <w:webHidden/>
                  </w:rPr>
                  <w:instrText xml:space="preserve"> PAGEREF _Toc523077992 \h </w:instrText>
                </w:r>
                <w:r w:rsidR="00002118">
                  <w:rPr>
                    <w:noProof/>
                    <w:webHidden/>
                  </w:rPr>
                </w:r>
                <w:r w:rsidR="00002118">
                  <w:rPr>
                    <w:noProof/>
                    <w:webHidden/>
                  </w:rPr>
                  <w:fldChar w:fldCharType="separate"/>
                </w:r>
                <w:r w:rsidR="00E76737">
                  <w:rPr>
                    <w:noProof/>
                    <w:webHidden/>
                  </w:rPr>
                  <w:t>205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93" w:history="1">
                <w:r w:rsidR="00002118" w:rsidRPr="00C02BC0">
                  <w:rPr>
                    <w:rStyle w:val="Hypertextovodkaz"/>
                    <w:noProof/>
                  </w:rPr>
                  <w:t>Nástroje autoevaluace</w:t>
                </w:r>
                <w:r w:rsidR="00002118">
                  <w:rPr>
                    <w:noProof/>
                    <w:webHidden/>
                  </w:rPr>
                  <w:tab/>
                </w:r>
                <w:r w:rsidR="00002118">
                  <w:rPr>
                    <w:noProof/>
                    <w:webHidden/>
                  </w:rPr>
                  <w:fldChar w:fldCharType="begin"/>
                </w:r>
                <w:r w:rsidR="00002118">
                  <w:rPr>
                    <w:noProof/>
                    <w:webHidden/>
                  </w:rPr>
                  <w:instrText xml:space="preserve"> PAGEREF _Toc523077993 \h </w:instrText>
                </w:r>
                <w:r w:rsidR="00002118">
                  <w:rPr>
                    <w:noProof/>
                    <w:webHidden/>
                  </w:rPr>
                </w:r>
                <w:r w:rsidR="00002118">
                  <w:rPr>
                    <w:noProof/>
                    <w:webHidden/>
                  </w:rPr>
                  <w:fldChar w:fldCharType="separate"/>
                </w:r>
                <w:r w:rsidR="00E76737">
                  <w:rPr>
                    <w:noProof/>
                    <w:webHidden/>
                  </w:rPr>
                  <w:t>208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7994" w:history="1">
                <w:r w:rsidR="00002118" w:rsidRPr="00C02BC0">
                  <w:rPr>
                    <w:rStyle w:val="Hypertextovodkaz"/>
                    <w:noProof/>
                  </w:rPr>
                  <w:t>Vlastní hodnocení učitele a vnější hodnocení učitele</w:t>
                </w:r>
                <w:r w:rsidR="00002118">
                  <w:rPr>
                    <w:noProof/>
                    <w:webHidden/>
                  </w:rPr>
                  <w:tab/>
                </w:r>
                <w:r w:rsidR="00002118">
                  <w:rPr>
                    <w:noProof/>
                    <w:webHidden/>
                  </w:rPr>
                  <w:fldChar w:fldCharType="begin"/>
                </w:r>
                <w:r w:rsidR="00002118">
                  <w:rPr>
                    <w:noProof/>
                    <w:webHidden/>
                  </w:rPr>
                  <w:instrText xml:space="preserve"> PAGEREF _Toc523077994 \h </w:instrText>
                </w:r>
                <w:r w:rsidR="00002118">
                  <w:rPr>
                    <w:noProof/>
                    <w:webHidden/>
                  </w:rPr>
                </w:r>
                <w:r w:rsidR="00002118">
                  <w:rPr>
                    <w:noProof/>
                    <w:webHidden/>
                  </w:rPr>
                  <w:fldChar w:fldCharType="separate"/>
                </w:r>
                <w:r w:rsidR="00E76737">
                  <w:rPr>
                    <w:noProof/>
                    <w:webHidden/>
                  </w:rPr>
                  <w:t>209</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09" w:history="1">
                <w:r w:rsidR="00002118" w:rsidRPr="00C02BC0">
                  <w:rPr>
                    <w:rStyle w:val="Hypertextovodkaz"/>
                    <w:noProof/>
                  </w:rPr>
                  <w:t>Časové rozvržení autoevaluace</w:t>
                </w:r>
                <w:r w:rsidR="00002118">
                  <w:rPr>
                    <w:noProof/>
                    <w:webHidden/>
                  </w:rPr>
                  <w:tab/>
                </w:r>
                <w:r w:rsidR="00002118">
                  <w:rPr>
                    <w:noProof/>
                    <w:webHidden/>
                  </w:rPr>
                  <w:fldChar w:fldCharType="begin"/>
                </w:r>
                <w:r w:rsidR="00002118">
                  <w:rPr>
                    <w:noProof/>
                    <w:webHidden/>
                  </w:rPr>
                  <w:instrText xml:space="preserve"> PAGEREF _Toc523078009 \h </w:instrText>
                </w:r>
                <w:r w:rsidR="00002118">
                  <w:rPr>
                    <w:noProof/>
                    <w:webHidden/>
                  </w:rPr>
                </w:r>
                <w:r w:rsidR="00002118">
                  <w:rPr>
                    <w:noProof/>
                    <w:webHidden/>
                  </w:rPr>
                  <w:fldChar w:fldCharType="separate"/>
                </w:r>
                <w:r w:rsidR="00E76737">
                  <w:rPr>
                    <w:noProof/>
                    <w:webHidden/>
                  </w:rPr>
                  <w:t>211</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8010" w:history="1">
                <w:r w:rsidR="00002118" w:rsidRPr="00C02BC0">
                  <w:rPr>
                    <w:rStyle w:val="Hypertextovodkaz"/>
                    <w:noProof/>
                  </w:rPr>
                  <w:t>Část C- Školní vzdělávací program pro zájmové vzdělávání</w:t>
                </w:r>
                <w:r w:rsidR="00002118">
                  <w:rPr>
                    <w:noProof/>
                    <w:webHidden/>
                  </w:rPr>
                  <w:tab/>
                </w:r>
                <w:r w:rsidR="00002118">
                  <w:rPr>
                    <w:noProof/>
                    <w:webHidden/>
                  </w:rPr>
                  <w:fldChar w:fldCharType="begin"/>
                </w:r>
                <w:r w:rsidR="00002118">
                  <w:rPr>
                    <w:noProof/>
                    <w:webHidden/>
                  </w:rPr>
                  <w:instrText xml:space="preserve"> PAGEREF _Toc523078010 \h </w:instrText>
                </w:r>
                <w:r w:rsidR="00002118">
                  <w:rPr>
                    <w:noProof/>
                    <w:webHidden/>
                  </w:rPr>
                </w:r>
                <w:r w:rsidR="00002118">
                  <w:rPr>
                    <w:noProof/>
                    <w:webHidden/>
                  </w:rPr>
                  <w:fldChar w:fldCharType="separate"/>
                </w:r>
                <w:r w:rsidR="00E76737">
                  <w:rPr>
                    <w:noProof/>
                    <w:webHidden/>
                  </w:rPr>
                  <w:t>215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11" w:history="1">
                <w:r w:rsidR="00002118" w:rsidRPr="00C02BC0">
                  <w:rPr>
                    <w:rStyle w:val="Hypertextovodkaz"/>
                    <w:noProof/>
                  </w:rPr>
                  <w:t>1. Charakteristika školní družiny</w:t>
                </w:r>
                <w:r w:rsidR="00002118">
                  <w:rPr>
                    <w:noProof/>
                    <w:webHidden/>
                  </w:rPr>
                  <w:tab/>
                </w:r>
                <w:r w:rsidR="00002118">
                  <w:rPr>
                    <w:noProof/>
                    <w:webHidden/>
                  </w:rPr>
                  <w:fldChar w:fldCharType="begin"/>
                </w:r>
                <w:r w:rsidR="00002118">
                  <w:rPr>
                    <w:noProof/>
                    <w:webHidden/>
                  </w:rPr>
                  <w:instrText xml:space="preserve"> PAGEREF _Toc523078011 \h </w:instrText>
                </w:r>
                <w:r w:rsidR="00002118">
                  <w:rPr>
                    <w:noProof/>
                    <w:webHidden/>
                  </w:rPr>
                </w:r>
                <w:r w:rsidR="00002118">
                  <w:rPr>
                    <w:noProof/>
                    <w:webHidden/>
                  </w:rPr>
                  <w:fldChar w:fldCharType="separate"/>
                </w:r>
                <w:r w:rsidR="00E76737">
                  <w:rPr>
                    <w:noProof/>
                    <w:webHidden/>
                  </w:rPr>
                  <w:t>215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12" w:history="1">
                <w:r w:rsidR="00002118" w:rsidRPr="00C02BC0">
                  <w:rPr>
                    <w:rStyle w:val="Hypertextovodkaz"/>
                    <w:noProof/>
                  </w:rPr>
                  <w:t>1.1. Podmínky materiální</w:t>
                </w:r>
                <w:r w:rsidR="00002118">
                  <w:rPr>
                    <w:noProof/>
                    <w:webHidden/>
                  </w:rPr>
                  <w:tab/>
                </w:r>
                <w:r w:rsidR="00002118">
                  <w:rPr>
                    <w:noProof/>
                    <w:webHidden/>
                  </w:rPr>
                  <w:fldChar w:fldCharType="begin"/>
                </w:r>
                <w:r w:rsidR="00002118">
                  <w:rPr>
                    <w:noProof/>
                    <w:webHidden/>
                  </w:rPr>
                  <w:instrText xml:space="preserve"> PAGEREF _Toc523078012 \h </w:instrText>
                </w:r>
                <w:r w:rsidR="00002118">
                  <w:rPr>
                    <w:noProof/>
                    <w:webHidden/>
                  </w:rPr>
                </w:r>
                <w:r w:rsidR="00002118">
                  <w:rPr>
                    <w:noProof/>
                    <w:webHidden/>
                  </w:rPr>
                  <w:fldChar w:fldCharType="separate"/>
                </w:r>
                <w:r w:rsidR="00E76737">
                  <w:rPr>
                    <w:noProof/>
                    <w:webHidden/>
                  </w:rPr>
                  <w:t>215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13" w:history="1">
                <w:r w:rsidR="00002118" w:rsidRPr="00C02BC0">
                  <w:rPr>
                    <w:rStyle w:val="Hypertextovodkaz"/>
                    <w:noProof/>
                  </w:rPr>
                  <w:t>1.2. Podmínky ekonomické</w:t>
                </w:r>
                <w:r w:rsidR="00002118">
                  <w:rPr>
                    <w:noProof/>
                    <w:webHidden/>
                  </w:rPr>
                  <w:tab/>
                </w:r>
                <w:r w:rsidR="00002118">
                  <w:rPr>
                    <w:noProof/>
                    <w:webHidden/>
                  </w:rPr>
                  <w:fldChar w:fldCharType="begin"/>
                </w:r>
                <w:r w:rsidR="00002118">
                  <w:rPr>
                    <w:noProof/>
                    <w:webHidden/>
                  </w:rPr>
                  <w:instrText xml:space="preserve"> PAGEREF _Toc523078013 \h </w:instrText>
                </w:r>
                <w:r w:rsidR="00002118">
                  <w:rPr>
                    <w:noProof/>
                    <w:webHidden/>
                  </w:rPr>
                </w:r>
                <w:r w:rsidR="00002118">
                  <w:rPr>
                    <w:noProof/>
                    <w:webHidden/>
                  </w:rPr>
                  <w:fldChar w:fldCharType="separate"/>
                </w:r>
                <w:r w:rsidR="00E76737">
                  <w:rPr>
                    <w:noProof/>
                    <w:webHidden/>
                  </w:rPr>
                  <w:t>215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14" w:history="1">
                <w:r w:rsidR="00002118" w:rsidRPr="00C02BC0">
                  <w:rPr>
                    <w:rStyle w:val="Hypertextovodkaz"/>
                    <w:noProof/>
                  </w:rPr>
                  <w:t>1.3. Podmínky personální</w:t>
                </w:r>
                <w:r w:rsidR="00002118">
                  <w:rPr>
                    <w:noProof/>
                    <w:webHidden/>
                  </w:rPr>
                  <w:tab/>
                </w:r>
                <w:r w:rsidR="00002118">
                  <w:rPr>
                    <w:noProof/>
                    <w:webHidden/>
                  </w:rPr>
                  <w:fldChar w:fldCharType="begin"/>
                </w:r>
                <w:r w:rsidR="00002118">
                  <w:rPr>
                    <w:noProof/>
                    <w:webHidden/>
                  </w:rPr>
                  <w:instrText xml:space="preserve"> PAGEREF _Toc523078014 \h </w:instrText>
                </w:r>
                <w:r w:rsidR="00002118">
                  <w:rPr>
                    <w:noProof/>
                    <w:webHidden/>
                  </w:rPr>
                </w:r>
                <w:r w:rsidR="00002118">
                  <w:rPr>
                    <w:noProof/>
                    <w:webHidden/>
                  </w:rPr>
                  <w:fldChar w:fldCharType="separate"/>
                </w:r>
                <w:r w:rsidR="00E76737">
                  <w:rPr>
                    <w:noProof/>
                    <w:webHidden/>
                  </w:rPr>
                  <w:t>216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15" w:history="1">
                <w:r w:rsidR="00002118" w:rsidRPr="00C02BC0">
                  <w:rPr>
                    <w:rStyle w:val="Hypertextovodkaz"/>
                    <w:noProof/>
                  </w:rPr>
                  <w:t>1.4. Podmínky hygienicko- bezpečnostní</w:t>
                </w:r>
                <w:r w:rsidR="00002118">
                  <w:rPr>
                    <w:noProof/>
                    <w:webHidden/>
                  </w:rPr>
                  <w:tab/>
                </w:r>
                <w:r w:rsidR="00002118">
                  <w:rPr>
                    <w:noProof/>
                    <w:webHidden/>
                  </w:rPr>
                  <w:fldChar w:fldCharType="begin"/>
                </w:r>
                <w:r w:rsidR="00002118">
                  <w:rPr>
                    <w:noProof/>
                    <w:webHidden/>
                  </w:rPr>
                  <w:instrText xml:space="preserve"> PAGEREF _Toc523078015 \h </w:instrText>
                </w:r>
                <w:r w:rsidR="00002118">
                  <w:rPr>
                    <w:noProof/>
                    <w:webHidden/>
                  </w:rPr>
                </w:r>
                <w:r w:rsidR="00002118">
                  <w:rPr>
                    <w:noProof/>
                    <w:webHidden/>
                  </w:rPr>
                  <w:fldChar w:fldCharType="separate"/>
                </w:r>
                <w:r w:rsidR="00E76737">
                  <w:rPr>
                    <w:noProof/>
                    <w:webHidden/>
                  </w:rPr>
                  <w:t>216</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16" w:history="1">
                <w:r w:rsidR="00002118" w:rsidRPr="00C02BC0">
                  <w:rPr>
                    <w:rStyle w:val="Hypertextovodkaz"/>
                    <w:noProof/>
                  </w:rPr>
                  <w:t>2. Činnost školní družiny</w:t>
                </w:r>
                <w:r w:rsidR="00002118">
                  <w:rPr>
                    <w:noProof/>
                    <w:webHidden/>
                  </w:rPr>
                  <w:tab/>
                </w:r>
                <w:r w:rsidR="00002118">
                  <w:rPr>
                    <w:noProof/>
                    <w:webHidden/>
                  </w:rPr>
                  <w:fldChar w:fldCharType="begin"/>
                </w:r>
                <w:r w:rsidR="00002118">
                  <w:rPr>
                    <w:noProof/>
                    <w:webHidden/>
                  </w:rPr>
                  <w:instrText xml:space="preserve"> PAGEREF _Toc523078016 \h </w:instrText>
                </w:r>
                <w:r w:rsidR="00002118">
                  <w:rPr>
                    <w:noProof/>
                    <w:webHidden/>
                  </w:rPr>
                </w:r>
                <w:r w:rsidR="00002118">
                  <w:rPr>
                    <w:noProof/>
                    <w:webHidden/>
                  </w:rPr>
                  <w:fldChar w:fldCharType="separate"/>
                </w:r>
                <w:r w:rsidR="00E76737">
                  <w:rPr>
                    <w:noProof/>
                    <w:webHidden/>
                  </w:rPr>
                  <w:t>216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17" w:history="1">
                <w:r w:rsidR="00002118" w:rsidRPr="00C02BC0">
                  <w:rPr>
                    <w:rStyle w:val="Hypertextovodkaz"/>
                    <w:noProof/>
                  </w:rPr>
                  <w:t>2.1. Délka a provozní doba</w:t>
                </w:r>
                <w:r w:rsidR="00002118">
                  <w:rPr>
                    <w:noProof/>
                    <w:webHidden/>
                  </w:rPr>
                  <w:tab/>
                </w:r>
                <w:r w:rsidR="00002118">
                  <w:rPr>
                    <w:noProof/>
                    <w:webHidden/>
                  </w:rPr>
                  <w:fldChar w:fldCharType="begin"/>
                </w:r>
                <w:r w:rsidR="00002118">
                  <w:rPr>
                    <w:noProof/>
                    <w:webHidden/>
                  </w:rPr>
                  <w:instrText xml:space="preserve"> PAGEREF _Toc523078017 \h </w:instrText>
                </w:r>
                <w:r w:rsidR="00002118">
                  <w:rPr>
                    <w:noProof/>
                    <w:webHidden/>
                  </w:rPr>
                </w:r>
                <w:r w:rsidR="00002118">
                  <w:rPr>
                    <w:noProof/>
                    <w:webHidden/>
                  </w:rPr>
                  <w:fldChar w:fldCharType="separate"/>
                </w:r>
                <w:r w:rsidR="00E76737">
                  <w:rPr>
                    <w:noProof/>
                    <w:webHidden/>
                  </w:rPr>
                  <w:t>217</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18" w:history="1">
                <w:r w:rsidR="00002118" w:rsidRPr="00C02BC0">
                  <w:rPr>
                    <w:rStyle w:val="Hypertextovodkaz"/>
                    <w:noProof/>
                  </w:rPr>
                  <w:t>2.2. Formy zájmového vzdělávání</w:t>
                </w:r>
                <w:r w:rsidR="00002118">
                  <w:rPr>
                    <w:noProof/>
                    <w:webHidden/>
                  </w:rPr>
                  <w:tab/>
                </w:r>
                <w:r w:rsidR="00002118">
                  <w:rPr>
                    <w:noProof/>
                    <w:webHidden/>
                  </w:rPr>
                  <w:fldChar w:fldCharType="begin"/>
                </w:r>
                <w:r w:rsidR="00002118">
                  <w:rPr>
                    <w:noProof/>
                    <w:webHidden/>
                  </w:rPr>
                  <w:instrText xml:space="preserve"> PAGEREF _Toc523078018 \h </w:instrText>
                </w:r>
                <w:r w:rsidR="00002118">
                  <w:rPr>
                    <w:noProof/>
                    <w:webHidden/>
                  </w:rPr>
                </w:r>
                <w:r w:rsidR="00002118">
                  <w:rPr>
                    <w:noProof/>
                    <w:webHidden/>
                  </w:rPr>
                  <w:fldChar w:fldCharType="separate"/>
                </w:r>
                <w:r w:rsidR="00E76737">
                  <w:rPr>
                    <w:noProof/>
                    <w:webHidden/>
                  </w:rPr>
                  <w:t>217</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19" w:history="1">
                <w:r w:rsidR="00002118" w:rsidRPr="00C02BC0">
                  <w:rPr>
                    <w:rStyle w:val="Hypertextovodkaz"/>
                    <w:noProof/>
                  </w:rPr>
                  <w:t>3. Podmínky pro činnost dětí se speciálními vzdělávacími potřebami a dětí mimořádně nadaných</w:t>
                </w:r>
                <w:r w:rsidR="00002118">
                  <w:rPr>
                    <w:noProof/>
                    <w:webHidden/>
                  </w:rPr>
                  <w:tab/>
                </w:r>
                <w:r w:rsidR="00002118">
                  <w:rPr>
                    <w:noProof/>
                    <w:webHidden/>
                  </w:rPr>
                  <w:fldChar w:fldCharType="begin"/>
                </w:r>
                <w:r w:rsidR="00002118">
                  <w:rPr>
                    <w:noProof/>
                    <w:webHidden/>
                  </w:rPr>
                  <w:instrText xml:space="preserve"> PAGEREF _Toc523078019 \h </w:instrText>
                </w:r>
                <w:r w:rsidR="00002118">
                  <w:rPr>
                    <w:noProof/>
                    <w:webHidden/>
                  </w:rPr>
                </w:r>
                <w:r w:rsidR="00002118">
                  <w:rPr>
                    <w:noProof/>
                    <w:webHidden/>
                  </w:rPr>
                  <w:fldChar w:fldCharType="separate"/>
                </w:r>
                <w:r w:rsidR="00E76737">
                  <w:rPr>
                    <w:noProof/>
                    <w:webHidden/>
                  </w:rPr>
                  <w:t>217</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20" w:history="1">
                <w:r w:rsidR="00002118" w:rsidRPr="00C02BC0">
                  <w:rPr>
                    <w:rStyle w:val="Hypertextovodkaz"/>
                    <w:rFonts w:ascii="Times New Roman" w:hAnsi="Times New Roman" w:cs="Times New Roman"/>
                    <w:noProof/>
                  </w:rPr>
                  <w:t>4. Cíle zájmového vzdělávání ve školní družině</w:t>
                </w:r>
                <w:r w:rsidR="00002118">
                  <w:rPr>
                    <w:noProof/>
                    <w:webHidden/>
                  </w:rPr>
                  <w:tab/>
                </w:r>
                <w:r w:rsidR="00002118">
                  <w:rPr>
                    <w:noProof/>
                    <w:webHidden/>
                  </w:rPr>
                  <w:fldChar w:fldCharType="begin"/>
                </w:r>
                <w:r w:rsidR="00002118">
                  <w:rPr>
                    <w:noProof/>
                    <w:webHidden/>
                  </w:rPr>
                  <w:instrText xml:space="preserve"> PAGEREF _Toc523078020 \h </w:instrText>
                </w:r>
                <w:r w:rsidR="00002118">
                  <w:rPr>
                    <w:noProof/>
                    <w:webHidden/>
                  </w:rPr>
                </w:r>
                <w:r w:rsidR="00002118">
                  <w:rPr>
                    <w:noProof/>
                    <w:webHidden/>
                  </w:rPr>
                  <w:fldChar w:fldCharType="separate"/>
                </w:r>
                <w:r w:rsidR="00E76737">
                  <w:rPr>
                    <w:noProof/>
                    <w:webHidden/>
                  </w:rPr>
                  <w:t>218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21" w:history="1">
                <w:r w:rsidR="00002118" w:rsidRPr="00C02BC0">
                  <w:rPr>
                    <w:rStyle w:val="Hypertextovodkaz"/>
                    <w:rFonts w:ascii="Times New Roman" w:hAnsi="Times New Roman" w:cs="Times New Roman"/>
                    <w:noProof/>
                  </w:rPr>
                  <w:t>5. Charakteristika školního vzdělávacího programu</w:t>
                </w:r>
                <w:r w:rsidR="00002118">
                  <w:rPr>
                    <w:noProof/>
                    <w:webHidden/>
                  </w:rPr>
                  <w:tab/>
                </w:r>
                <w:r w:rsidR="00002118">
                  <w:rPr>
                    <w:noProof/>
                    <w:webHidden/>
                  </w:rPr>
                  <w:fldChar w:fldCharType="begin"/>
                </w:r>
                <w:r w:rsidR="00002118">
                  <w:rPr>
                    <w:noProof/>
                    <w:webHidden/>
                  </w:rPr>
                  <w:instrText xml:space="preserve"> PAGEREF _Toc523078021 \h </w:instrText>
                </w:r>
                <w:r w:rsidR="00002118">
                  <w:rPr>
                    <w:noProof/>
                    <w:webHidden/>
                  </w:rPr>
                </w:r>
                <w:r w:rsidR="00002118">
                  <w:rPr>
                    <w:noProof/>
                    <w:webHidden/>
                  </w:rPr>
                  <w:fldChar w:fldCharType="separate"/>
                </w:r>
                <w:r w:rsidR="00E76737">
                  <w:rPr>
                    <w:noProof/>
                    <w:webHidden/>
                  </w:rPr>
                  <w:t>218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23" w:history="1">
                <w:r w:rsidR="00002118" w:rsidRPr="00C02BC0">
                  <w:rPr>
                    <w:rStyle w:val="Hypertextovodkaz"/>
                    <w:noProof/>
                  </w:rPr>
                  <w:t>5.1. Základní cíle vzdělávacího programu školní družiny</w:t>
                </w:r>
                <w:r w:rsidR="00002118">
                  <w:rPr>
                    <w:noProof/>
                    <w:webHidden/>
                  </w:rPr>
                  <w:tab/>
                </w:r>
                <w:r w:rsidR="00002118">
                  <w:rPr>
                    <w:noProof/>
                    <w:webHidden/>
                  </w:rPr>
                  <w:fldChar w:fldCharType="begin"/>
                </w:r>
                <w:r w:rsidR="00002118">
                  <w:rPr>
                    <w:noProof/>
                    <w:webHidden/>
                  </w:rPr>
                  <w:instrText xml:space="preserve"> PAGEREF _Toc523078023 \h </w:instrText>
                </w:r>
                <w:r w:rsidR="00002118">
                  <w:rPr>
                    <w:noProof/>
                    <w:webHidden/>
                  </w:rPr>
                </w:r>
                <w:r w:rsidR="00002118">
                  <w:rPr>
                    <w:noProof/>
                    <w:webHidden/>
                  </w:rPr>
                  <w:fldChar w:fldCharType="separate"/>
                </w:r>
                <w:r w:rsidR="00E76737">
                  <w:rPr>
                    <w:noProof/>
                    <w:webHidden/>
                  </w:rPr>
                  <w:t>218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24" w:history="1">
                <w:r w:rsidR="00002118" w:rsidRPr="00C02BC0">
                  <w:rPr>
                    <w:rStyle w:val="Hypertextovodkaz"/>
                    <w:noProof/>
                  </w:rPr>
                  <w:t>5.2. Zařazení průřezových témat</w:t>
                </w:r>
                <w:r w:rsidR="00002118">
                  <w:rPr>
                    <w:noProof/>
                    <w:webHidden/>
                  </w:rPr>
                  <w:tab/>
                </w:r>
                <w:r w:rsidR="00002118">
                  <w:rPr>
                    <w:noProof/>
                    <w:webHidden/>
                  </w:rPr>
                  <w:fldChar w:fldCharType="begin"/>
                </w:r>
                <w:r w:rsidR="00002118">
                  <w:rPr>
                    <w:noProof/>
                    <w:webHidden/>
                  </w:rPr>
                  <w:instrText xml:space="preserve"> PAGEREF _Toc523078024 \h </w:instrText>
                </w:r>
                <w:r w:rsidR="00002118">
                  <w:rPr>
                    <w:noProof/>
                    <w:webHidden/>
                  </w:rPr>
                </w:r>
                <w:r w:rsidR="00002118">
                  <w:rPr>
                    <w:noProof/>
                    <w:webHidden/>
                  </w:rPr>
                  <w:fldChar w:fldCharType="separate"/>
                </w:r>
                <w:r w:rsidR="00E76737">
                  <w:rPr>
                    <w:noProof/>
                    <w:webHidden/>
                  </w:rPr>
                  <w:t>220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25" w:history="1">
                <w:r w:rsidR="00002118" w:rsidRPr="00C02BC0">
                  <w:rPr>
                    <w:rStyle w:val="Hypertextovodkaz"/>
                    <w:rFonts w:ascii="Times New Roman" w:hAnsi="Times New Roman" w:cs="Times New Roman"/>
                    <w:noProof/>
                  </w:rPr>
                  <w:t>6. Vzdělávací a výchovné oblasti</w:t>
                </w:r>
                <w:r w:rsidR="00002118">
                  <w:rPr>
                    <w:noProof/>
                    <w:webHidden/>
                  </w:rPr>
                  <w:tab/>
                </w:r>
                <w:r w:rsidR="00002118">
                  <w:rPr>
                    <w:noProof/>
                    <w:webHidden/>
                  </w:rPr>
                  <w:fldChar w:fldCharType="begin"/>
                </w:r>
                <w:r w:rsidR="00002118">
                  <w:rPr>
                    <w:noProof/>
                    <w:webHidden/>
                  </w:rPr>
                  <w:instrText xml:space="preserve"> PAGEREF _Toc523078025 \h </w:instrText>
                </w:r>
                <w:r w:rsidR="00002118">
                  <w:rPr>
                    <w:noProof/>
                    <w:webHidden/>
                  </w:rPr>
                </w:r>
                <w:r w:rsidR="00002118">
                  <w:rPr>
                    <w:noProof/>
                    <w:webHidden/>
                  </w:rPr>
                  <w:fldChar w:fldCharType="separate"/>
                </w:r>
                <w:r w:rsidR="00E76737">
                  <w:rPr>
                    <w:noProof/>
                    <w:webHidden/>
                  </w:rPr>
                  <w:t>220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26" w:history="1">
                <w:r w:rsidR="00002118" w:rsidRPr="00C02BC0">
                  <w:rPr>
                    <w:rStyle w:val="Hypertextovodkaz"/>
                    <w:rFonts w:ascii="Times New Roman" w:hAnsi="Times New Roman" w:cs="Times New Roman"/>
                    <w:noProof/>
                  </w:rPr>
                  <w:t>Evaluace a hodnocení</w:t>
                </w:r>
                <w:r w:rsidR="00002118">
                  <w:rPr>
                    <w:noProof/>
                    <w:webHidden/>
                  </w:rPr>
                  <w:tab/>
                </w:r>
                <w:r w:rsidR="00002118">
                  <w:rPr>
                    <w:noProof/>
                    <w:webHidden/>
                  </w:rPr>
                  <w:fldChar w:fldCharType="begin"/>
                </w:r>
                <w:r w:rsidR="00002118">
                  <w:rPr>
                    <w:noProof/>
                    <w:webHidden/>
                  </w:rPr>
                  <w:instrText xml:space="preserve"> PAGEREF _Toc523078026 \h </w:instrText>
                </w:r>
                <w:r w:rsidR="00002118">
                  <w:rPr>
                    <w:noProof/>
                    <w:webHidden/>
                  </w:rPr>
                </w:r>
                <w:r w:rsidR="00002118">
                  <w:rPr>
                    <w:noProof/>
                    <w:webHidden/>
                  </w:rPr>
                  <w:fldChar w:fldCharType="separate"/>
                </w:r>
                <w:r w:rsidR="00E76737">
                  <w:rPr>
                    <w:noProof/>
                    <w:webHidden/>
                  </w:rPr>
                  <w:t>235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27" w:history="1">
                <w:r w:rsidR="00002118" w:rsidRPr="00C02BC0">
                  <w:rPr>
                    <w:rStyle w:val="Hypertextovodkaz"/>
                    <w:noProof/>
                  </w:rPr>
                  <w:t>Kritéria pro hodnocení</w:t>
                </w:r>
                <w:r w:rsidR="00002118">
                  <w:rPr>
                    <w:noProof/>
                    <w:webHidden/>
                  </w:rPr>
                  <w:tab/>
                </w:r>
                <w:r w:rsidR="00002118">
                  <w:rPr>
                    <w:noProof/>
                    <w:webHidden/>
                  </w:rPr>
                  <w:fldChar w:fldCharType="begin"/>
                </w:r>
                <w:r w:rsidR="00002118">
                  <w:rPr>
                    <w:noProof/>
                    <w:webHidden/>
                  </w:rPr>
                  <w:instrText xml:space="preserve"> PAGEREF _Toc523078027 \h </w:instrText>
                </w:r>
                <w:r w:rsidR="00002118">
                  <w:rPr>
                    <w:noProof/>
                    <w:webHidden/>
                  </w:rPr>
                </w:r>
                <w:r w:rsidR="00002118">
                  <w:rPr>
                    <w:noProof/>
                    <w:webHidden/>
                  </w:rPr>
                  <w:fldChar w:fldCharType="separate"/>
                </w:r>
                <w:r w:rsidR="00E76737">
                  <w:rPr>
                    <w:noProof/>
                    <w:webHidden/>
                  </w:rPr>
                  <w:t>239</w:t>
                </w:r>
                <w:r w:rsidR="00002118">
                  <w:rPr>
                    <w:noProof/>
                    <w:webHidden/>
                  </w:rPr>
                  <w:fldChar w:fldCharType="end"/>
                </w:r>
              </w:hyperlink>
            </w:p>
            <w:p w:rsidR="00002118" w:rsidRDefault="00075FBF">
              <w:pPr>
                <w:pStyle w:val="Obsah1"/>
                <w:tabs>
                  <w:tab w:val="right" w:leader="dot" w:pos="9062"/>
                </w:tabs>
                <w:rPr>
                  <w:rFonts w:asciiTheme="minorHAnsi" w:eastAsiaTheme="minorEastAsia" w:hAnsiTheme="minorHAnsi" w:cstheme="minorBidi"/>
                  <w:noProof/>
                  <w:sz w:val="22"/>
                  <w:szCs w:val="22"/>
                </w:rPr>
              </w:pPr>
              <w:hyperlink w:anchor="_Toc523078028" w:history="1">
                <w:r w:rsidR="00002118" w:rsidRPr="00C02BC0">
                  <w:rPr>
                    <w:rStyle w:val="Hypertextovodkaz"/>
                    <w:noProof/>
                  </w:rPr>
                  <w:t>Část D- ŠVP pro přípravnou třídu</w:t>
                </w:r>
                <w:r w:rsidR="00002118">
                  <w:rPr>
                    <w:noProof/>
                    <w:webHidden/>
                  </w:rPr>
                  <w:tab/>
                </w:r>
                <w:r w:rsidR="00002118">
                  <w:rPr>
                    <w:noProof/>
                    <w:webHidden/>
                  </w:rPr>
                  <w:fldChar w:fldCharType="begin"/>
                </w:r>
                <w:r w:rsidR="00002118">
                  <w:rPr>
                    <w:noProof/>
                    <w:webHidden/>
                  </w:rPr>
                  <w:instrText xml:space="preserve"> PAGEREF _Toc523078028 \h </w:instrText>
                </w:r>
                <w:r w:rsidR="00002118">
                  <w:rPr>
                    <w:noProof/>
                    <w:webHidden/>
                  </w:rPr>
                </w:r>
                <w:r w:rsidR="00002118">
                  <w:rPr>
                    <w:noProof/>
                    <w:webHidden/>
                  </w:rPr>
                  <w:fldChar w:fldCharType="separate"/>
                </w:r>
                <w:r w:rsidR="00E76737">
                  <w:rPr>
                    <w:noProof/>
                    <w:webHidden/>
                  </w:rPr>
                  <w:t>243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29" w:history="1">
                <w:r w:rsidR="00002118" w:rsidRPr="00C02BC0">
                  <w:rPr>
                    <w:rStyle w:val="Hypertextovodkaz"/>
                    <w:noProof/>
                  </w:rPr>
                  <w:t>1.  charakteristika</w:t>
                </w:r>
                <w:r w:rsidR="00002118">
                  <w:rPr>
                    <w:noProof/>
                    <w:webHidden/>
                  </w:rPr>
                  <w:tab/>
                </w:r>
                <w:r w:rsidR="00002118">
                  <w:rPr>
                    <w:noProof/>
                    <w:webHidden/>
                  </w:rPr>
                  <w:fldChar w:fldCharType="begin"/>
                </w:r>
                <w:r w:rsidR="00002118">
                  <w:rPr>
                    <w:noProof/>
                    <w:webHidden/>
                  </w:rPr>
                  <w:instrText xml:space="preserve"> PAGEREF _Toc523078029 \h </w:instrText>
                </w:r>
                <w:r w:rsidR="00002118">
                  <w:rPr>
                    <w:noProof/>
                    <w:webHidden/>
                  </w:rPr>
                </w:r>
                <w:r w:rsidR="00002118">
                  <w:rPr>
                    <w:noProof/>
                    <w:webHidden/>
                  </w:rPr>
                  <w:fldChar w:fldCharType="separate"/>
                </w:r>
                <w:r w:rsidR="00E76737">
                  <w:rPr>
                    <w:noProof/>
                    <w:webHidden/>
                  </w:rPr>
                  <w:t>243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30" w:history="1">
                <w:r w:rsidR="00002118" w:rsidRPr="00C02BC0">
                  <w:rPr>
                    <w:rStyle w:val="Hypertextovodkaz"/>
                    <w:noProof/>
                  </w:rPr>
                  <w:t>1.1. Charakteristika školy</w:t>
                </w:r>
                <w:r w:rsidR="00002118">
                  <w:rPr>
                    <w:noProof/>
                    <w:webHidden/>
                  </w:rPr>
                  <w:tab/>
                </w:r>
                <w:r w:rsidR="00002118">
                  <w:rPr>
                    <w:noProof/>
                    <w:webHidden/>
                  </w:rPr>
                  <w:fldChar w:fldCharType="begin"/>
                </w:r>
                <w:r w:rsidR="00002118">
                  <w:rPr>
                    <w:noProof/>
                    <w:webHidden/>
                  </w:rPr>
                  <w:instrText xml:space="preserve"> PAGEREF _Toc523078030 \h </w:instrText>
                </w:r>
                <w:r w:rsidR="00002118">
                  <w:rPr>
                    <w:noProof/>
                    <w:webHidden/>
                  </w:rPr>
                </w:r>
                <w:r w:rsidR="00002118">
                  <w:rPr>
                    <w:noProof/>
                    <w:webHidden/>
                  </w:rPr>
                  <w:fldChar w:fldCharType="separate"/>
                </w:r>
                <w:r w:rsidR="00E76737">
                  <w:rPr>
                    <w:noProof/>
                    <w:webHidden/>
                  </w:rPr>
                  <w:t>243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31" w:history="1">
                <w:r w:rsidR="00002118" w:rsidRPr="00C02BC0">
                  <w:rPr>
                    <w:rStyle w:val="Hypertextovodkaz"/>
                    <w:noProof/>
                  </w:rPr>
                  <w:t>1.2. Charakteristika přípravné třídy</w:t>
                </w:r>
                <w:r w:rsidR="00002118">
                  <w:rPr>
                    <w:noProof/>
                    <w:webHidden/>
                  </w:rPr>
                  <w:tab/>
                </w:r>
                <w:r w:rsidR="00002118">
                  <w:rPr>
                    <w:noProof/>
                    <w:webHidden/>
                  </w:rPr>
                  <w:fldChar w:fldCharType="begin"/>
                </w:r>
                <w:r w:rsidR="00002118">
                  <w:rPr>
                    <w:noProof/>
                    <w:webHidden/>
                  </w:rPr>
                  <w:instrText xml:space="preserve"> PAGEREF _Toc523078031 \h </w:instrText>
                </w:r>
                <w:r w:rsidR="00002118">
                  <w:rPr>
                    <w:noProof/>
                    <w:webHidden/>
                  </w:rPr>
                </w:r>
                <w:r w:rsidR="00002118">
                  <w:rPr>
                    <w:noProof/>
                    <w:webHidden/>
                  </w:rPr>
                  <w:fldChar w:fldCharType="separate"/>
                </w:r>
                <w:r w:rsidR="00E76737">
                  <w:rPr>
                    <w:noProof/>
                    <w:webHidden/>
                  </w:rPr>
                  <w:t>243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32" w:history="1">
                <w:r w:rsidR="00002118" w:rsidRPr="00C02BC0">
                  <w:rPr>
                    <w:rStyle w:val="Hypertextovodkaz"/>
                    <w:noProof/>
                  </w:rPr>
                  <w:t>1.3. Podmínky ke vzdělávání:</w:t>
                </w:r>
                <w:r w:rsidR="00002118">
                  <w:rPr>
                    <w:noProof/>
                    <w:webHidden/>
                  </w:rPr>
                  <w:tab/>
                </w:r>
                <w:r w:rsidR="00002118">
                  <w:rPr>
                    <w:noProof/>
                    <w:webHidden/>
                  </w:rPr>
                  <w:fldChar w:fldCharType="begin"/>
                </w:r>
                <w:r w:rsidR="00002118">
                  <w:rPr>
                    <w:noProof/>
                    <w:webHidden/>
                  </w:rPr>
                  <w:instrText xml:space="preserve"> PAGEREF _Toc523078032 \h </w:instrText>
                </w:r>
                <w:r w:rsidR="00002118">
                  <w:rPr>
                    <w:noProof/>
                    <w:webHidden/>
                  </w:rPr>
                </w:r>
                <w:r w:rsidR="00002118">
                  <w:rPr>
                    <w:noProof/>
                    <w:webHidden/>
                  </w:rPr>
                  <w:fldChar w:fldCharType="separate"/>
                </w:r>
                <w:r w:rsidR="00E76737">
                  <w:rPr>
                    <w:noProof/>
                    <w:webHidden/>
                  </w:rPr>
                  <w:t>244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33" w:history="1">
                <w:r w:rsidR="00002118" w:rsidRPr="00C02BC0">
                  <w:rPr>
                    <w:rStyle w:val="Hypertextovodkaz"/>
                    <w:noProof/>
                  </w:rPr>
                  <w:t>1.3.1. Životospráva</w:t>
                </w:r>
                <w:r w:rsidR="00002118">
                  <w:rPr>
                    <w:noProof/>
                    <w:webHidden/>
                  </w:rPr>
                  <w:tab/>
                </w:r>
                <w:r w:rsidR="00002118">
                  <w:rPr>
                    <w:noProof/>
                    <w:webHidden/>
                  </w:rPr>
                  <w:fldChar w:fldCharType="begin"/>
                </w:r>
                <w:r w:rsidR="00002118">
                  <w:rPr>
                    <w:noProof/>
                    <w:webHidden/>
                  </w:rPr>
                  <w:instrText xml:space="preserve"> PAGEREF _Toc523078033 \h </w:instrText>
                </w:r>
                <w:r w:rsidR="00002118">
                  <w:rPr>
                    <w:noProof/>
                    <w:webHidden/>
                  </w:rPr>
                </w:r>
                <w:r w:rsidR="00002118">
                  <w:rPr>
                    <w:noProof/>
                    <w:webHidden/>
                  </w:rPr>
                  <w:fldChar w:fldCharType="separate"/>
                </w:r>
                <w:r w:rsidR="00E76737">
                  <w:rPr>
                    <w:noProof/>
                    <w:webHidden/>
                  </w:rPr>
                  <w:t>244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34" w:history="1">
                <w:r w:rsidR="00002118" w:rsidRPr="00C02BC0">
                  <w:rPr>
                    <w:rStyle w:val="Hypertextovodkaz"/>
                    <w:noProof/>
                  </w:rPr>
                  <w:t>1.3.2. Psychosociální podmínky</w:t>
                </w:r>
                <w:r w:rsidR="00002118">
                  <w:rPr>
                    <w:noProof/>
                    <w:webHidden/>
                  </w:rPr>
                  <w:tab/>
                </w:r>
                <w:r w:rsidR="00002118">
                  <w:rPr>
                    <w:noProof/>
                    <w:webHidden/>
                  </w:rPr>
                  <w:fldChar w:fldCharType="begin"/>
                </w:r>
                <w:r w:rsidR="00002118">
                  <w:rPr>
                    <w:noProof/>
                    <w:webHidden/>
                  </w:rPr>
                  <w:instrText xml:space="preserve"> PAGEREF _Toc523078034 \h </w:instrText>
                </w:r>
                <w:r w:rsidR="00002118">
                  <w:rPr>
                    <w:noProof/>
                    <w:webHidden/>
                  </w:rPr>
                </w:r>
                <w:r w:rsidR="00002118">
                  <w:rPr>
                    <w:noProof/>
                    <w:webHidden/>
                  </w:rPr>
                  <w:fldChar w:fldCharType="separate"/>
                </w:r>
                <w:r w:rsidR="00E76737">
                  <w:rPr>
                    <w:noProof/>
                    <w:webHidden/>
                  </w:rPr>
                  <w:t>244</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35" w:history="1">
                <w:r w:rsidR="00002118" w:rsidRPr="00C02BC0">
                  <w:rPr>
                    <w:rStyle w:val="Hypertextovodkaz"/>
                    <w:noProof/>
                  </w:rPr>
                  <w:t>1.4. Organizace výuky</w:t>
                </w:r>
                <w:r w:rsidR="00002118">
                  <w:rPr>
                    <w:noProof/>
                    <w:webHidden/>
                  </w:rPr>
                  <w:tab/>
                </w:r>
                <w:r w:rsidR="00002118">
                  <w:rPr>
                    <w:noProof/>
                    <w:webHidden/>
                  </w:rPr>
                  <w:fldChar w:fldCharType="begin"/>
                </w:r>
                <w:r w:rsidR="00002118">
                  <w:rPr>
                    <w:noProof/>
                    <w:webHidden/>
                  </w:rPr>
                  <w:instrText xml:space="preserve"> PAGEREF _Toc523078035 \h </w:instrText>
                </w:r>
                <w:r w:rsidR="00002118">
                  <w:rPr>
                    <w:noProof/>
                    <w:webHidden/>
                  </w:rPr>
                </w:r>
                <w:r w:rsidR="00002118">
                  <w:rPr>
                    <w:noProof/>
                    <w:webHidden/>
                  </w:rPr>
                  <w:fldChar w:fldCharType="separate"/>
                </w:r>
                <w:r w:rsidR="00E76737">
                  <w:rPr>
                    <w:noProof/>
                    <w:webHidden/>
                  </w:rPr>
                  <w:t>244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36" w:history="1">
                <w:r w:rsidR="00002118" w:rsidRPr="00C02BC0">
                  <w:rPr>
                    <w:rStyle w:val="Hypertextovodkaz"/>
                    <w:noProof/>
                  </w:rPr>
                  <w:t>1.4.1. Personální a pedagogické zabezpečení</w:t>
                </w:r>
                <w:r w:rsidR="00002118">
                  <w:rPr>
                    <w:noProof/>
                    <w:webHidden/>
                  </w:rPr>
                  <w:tab/>
                </w:r>
                <w:r w:rsidR="00002118">
                  <w:rPr>
                    <w:noProof/>
                    <w:webHidden/>
                  </w:rPr>
                  <w:fldChar w:fldCharType="begin"/>
                </w:r>
                <w:r w:rsidR="00002118">
                  <w:rPr>
                    <w:noProof/>
                    <w:webHidden/>
                  </w:rPr>
                  <w:instrText xml:space="preserve"> PAGEREF _Toc523078036 \h </w:instrText>
                </w:r>
                <w:r w:rsidR="00002118">
                  <w:rPr>
                    <w:noProof/>
                    <w:webHidden/>
                  </w:rPr>
                </w:r>
                <w:r w:rsidR="00002118">
                  <w:rPr>
                    <w:noProof/>
                    <w:webHidden/>
                  </w:rPr>
                  <w:fldChar w:fldCharType="separate"/>
                </w:r>
                <w:r w:rsidR="00E76737">
                  <w:rPr>
                    <w:noProof/>
                    <w:webHidden/>
                  </w:rPr>
                  <w:t>244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37" w:history="1">
                <w:r w:rsidR="00002118" w:rsidRPr="00C02BC0">
                  <w:rPr>
                    <w:rStyle w:val="Hypertextovodkaz"/>
                    <w:noProof/>
                  </w:rPr>
                  <w:t>1.4.2. Spolupráce s rodiči</w:t>
                </w:r>
                <w:r w:rsidR="00002118">
                  <w:rPr>
                    <w:noProof/>
                    <w:webHidden/>
                  </w:rPr>
                  <w:tab/>
                </w:r>
                <w:r w:rsidR="00002118">
                  <w:rPr>
                    <w:noProof/>
                    <w:webHidden/>
                  </w:rPr>
                  <w:fldChar w:fldCharType="begin"/>
                </w:r>
                <w:r w:rsidR="00002118">
                  <w:rPr>
                    <w:noProof/>
                    <w:webHidden/>
                  </w:rPr>
                  <w:instrText xml:space="preserve"> PAGEREF _Toc523078037 \h </w:instrText>
                </w:r>
                <w:r w:rsidR="00002118">
                  <w:rPr>
                    <w:noProof/>
                    <w:webHidden/>
                  </w:rPr>
                </w:r>
                <w:r w:rsidR="00002118">
                  <w:rPr>
                    <w:noProof/>
                    <w:webHidden/>
                  </w:rPr>
                  <w:fldChar w:fldCharType="separate"/>
                </w:r>
                <w:r w:rsidR="00E76737">
                  <w:rPr>
                    <w:noProof/>
                    <w:webHidden/>
                  </w:rPr>
                  <w:t>245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38" w:history="1">
                <w:r w:rsidR="00002118" w:rsidRPr="00C02BC0">
                  <w:rPr>
                    <w:rStyle w:val="Hypertextovodkaz"/>
                    <w:noProof/>
                  </w:rPr>
                  <w:t>1.4.2. Účast na projektech, spolupráce s dalšími organizacemi</w:t>
                </w:r>
                <w:r w:rsidR="00002118">
                  <w:rPr>
                    <w:noProof/>
                    <w:webHidden/>
                  </w:rPr>
                  <w:tab/>
                </w:r>
                <w:r w:rsidR="00002118">
                  <w:rPr>
                    <w:noProof/>
                    <w:webHidden/>
                  </w:rPr>
                  <w:fldChar w:fldCharType="begin"/>
                </w:r>
                <w:r w:rsidR="00002118">
                  <w:rPr>
                    <w:noProof/>
                    <w:webHidden/>
                  </w:rPr>
                  <w:instrText xml:space="preserve"> PAGEREF _Toc523078038 \h </w:instrText>
                </w:r>
                <w:r w:rsidR="00002118">
                  <w:rPr>
                    <w:noProof/>
                    <w:webHidden/>
                  </w:rPr>
                </w:r>
                <w:r w:rsidR="00002118">
                  <w:rPr>
                    <w:noProof/>
                    <w:webHidden/>
                  </w:rPr>
                  <w:fldChar w:fldCharType="separate"/>
                </w:r>
                <w:r w:rsidR="00E76737">
                  <w:rPr>
                    <w:noProof/>
                    <w:webHidden/>
                  </w:rPr>
                  <w:t>245</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39" w:history="1">
                <w:r w:rsidR="00002118" w:rsidRPr="00C02BC0">
                  <w:rPr>
                    <w:rStyle w:val="Hypertextovodkaz"/>
                    <w:rFonts w:ascii="Times New Roman" w:hAnsi="Times New Roman" w:cs="Times New Roman"/>
                    <w:noProof/>
                  </w:rPr>
                  <w:t>2. Charakteristika školního vzdělávacího programu pro přípravnou třídu</w:t>
                </w:r>
                <w:r w:rsidR="00002118">
                  <w:rPr>
                    <w:noProof/>
                    <w:webHidden/>
                  </w:rPr>
                  <w:tab/>
                </w:r>
                <w:r w:rsidR="00002118">
                  <w:rPr>
                    <w:noProof/>
                    <w:webHidden/>
                  </w:rPr>
                  <w:fldChar w:fldCharType="begin"/>
                </w:r>
                <w:r w:rsidR="00002118">
                  <w:rPr>
                    <w:noProof/>
                    <w:webHidden/>
                  </w:rPr>
                  <w:instrText xml:space="preserve"> PAGEREF _Toc523078039 \h </w:instrText>
                </w:r>
                <w:r w:rsidR="00002118">
                  <w:rPr>
                    <w:noProof/>
                    <w:webHidden/>
                  </w:rPr>
                </w:r>
                <w:r w:rsidR="00002118">
                  <w:rPr>
                    <w:noProof/>
                    <w:webHidden/>
                  </w:rPr>
                  <w:fldChar w:fldCharType="separate"/>
                </w:r>
                <w:r w:rsidR="00E76737">
                  <w:rPr>
                    <w:noProof/>
                    <w:webHidden/>
                  </w:rPr>
                  <w:t>245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0" w:history="1">
                <w:r w:rsidR="00002118" w:rsidRPr="00C02BC0">
                  <w:rPr>
                    <w:rStyle w:val="Hypertextovodkaz"/>
                    <w:noProof/>
                  </w:rPr>
                  <w:t>2.1. Všeobecná charakteristika</w:t>
                </w:r>
                <w:r w:rsidR="00002118">
                  <w:rPr>
                    <w:noProof/>
                    <w:webHidden/>
                  </w:rPr>
                  <w:tab/>
                </w:r>
                <w:r w:rsidR="00002118">
                  <w:rPr>
                    <w:noProof/>
                    <w:webHidden/>
                  </w:rPr>
                  <w:fldChar w:fldCharType="begin"/>
                </w:r>
                <w:r w:rsidR="00002118">
                  <w:rPr>
                    <w:noProof/>
                    <w:webHidden/>
                  </w:rPr>
                  <w:instrText xml:space="preserve"> PAGEREF _Toc523078040 \h </w:instrText>
                </w:r>
                <w:r w:rsidR="00002118">
                  <w:rPr>
                    <w:noProof/>
                    <w:webHidden/>
                  </w:rPr>
                </w:r>
                <w:r w:rsidR="00002118">
                  <w:rPr>
                    <w:noProof/>
                    <w:webHidden/>
                  </w:rPr>
                  <w:fldChar w:fldCharType="separate"/>
                </w:r>
                <w:r w:rsidR="00E76737">
                  <w:rPr>
                    <w:noProof/>
                    <w:webHidden/>
                  </w:rPr>
                  <w:t>245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1" w:history="1">
                <w:r w:rsidR="00002118" w:rsidRPr="00C02BC0">
                  <w:rPr>
                    <w:rStyle w:val="Hypertextovodkaz"/>
                    <w:noProof/>
                  </w:rPr>
                  <w:t>2.2. Formy a metody</w:t>
                </w:r>
                <w:r w:rsidR="00002118">
                  <w:rPr>
                    <w:noProof/>
                    <w:webHidden/>
                  </w:rPr>
                  <w:tab/>
                </w:r>
                <w:r w:rsidR="00002118">
                  <w:rPr>
                    <w:noProof/>
                    <w:webHidden/>
                  </w:rPr>
                  <w:fldChar w:fldCharType="begin"/>
                </w:r>
                <w:r w:rsidR="00002118">
                  <w:rPr>
                    <w:noProof/>
                    <w:webHidden/>
                  </w:rPr>
                  <w:instrText xml:space="preserve"> PAGEREF _Toc523078041 \h </w:instrText>
                </w:r>
                <w:r w:rsidR="00002118">
                  <w:rPr>
                    <w:noProof/>
                    <w:webHidden/>
                  </w:rPr>
                </w:r>
                <w:r w:rsidR="00002118">
                  <w:rPr>
                    <w:noProof/>
                    <w:webHidden/>
                  </w:rPr>
                  <w:fldChar w:fldCharType="separate"/>
                </w:r>
                <w:r w:rsidR="00E76737">
                  <w:rPr>
                    <w:noProof/>
                    <w:webHidden/>
                  </w:rPr>
                  <w:t>245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2" w:history="1">
                <w:r w:rsidR="00002118" w:rsidRPr="00C02BC0">
                  <w:rPr>
                    <w:rStyle w:val="Hypertextovodkaz"/>
                    <w:noProof/>
                  </w:rPr>
                  <w:t>2.3. Cíle</w:t>
                </w:r>
                <w:r w:rsidR="00002118">
                  <w:rPr>
                    <w:noProof/>
                    <w:webHidden/>
                  </w:rPr>
                  <w:tab/>
                </w:r>
                <w:r w:rsidR="00002118">
                  <w:rPr>
                    <w:noProof/>
                    <w:webHidden/>
                  </w:rPr>
                  <w:fldChar w:fldCharType="begin"/>
                </w:r>
                <w:r w:rsidR="00002118">
                  <w:rPr>
                    <w:noProof/>
                    <w:webHidden/>
                  </w:rPr>
                  <w:instrText xml:space="preserve"> PAGEREF _Toc523078042 \h </w:instrText>
                </w:r>
                <w:r w:rsidR="00002118">
                  <w:rPr>
                    <w:noProof/>
                    <w:webHidden/>
                  </w:rPr>
                </w:r>
                <w:r w:rsidR="00002118">
                  <w:rPr>
                    <w:noProof/>
                    <w:webHidden/>
                  </w:rPr>
                  <w:fldChar w:fldCharType="separate"/>
                </w:r>
                <w:r w:rsidR="00E76737">
                  <w:rPr>
                    <w:noProof/>
                    <w:webHidden/>
                  </w:rPr>
                  <w:t>245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3" w:history="1">
                <w:r w:rsidR="00002118" w:rsidRPr="00C02BC0">
                  <w:rPr>
                    <w:rStyle w:val="Hypertextovodkaz"/>
                    <w:noProof/>
                  </w:rPr>
                  <w:t>2.4. Vytváření kulturně sociálních a hygienických návyků</w:t>
                </w:r>
                <w:r w:rsidR="00002118">
                  <w:rPr>
                    <w:noProof/>
                    <w:webHidden/>
                  </w:rPr>
                  <w:tab/>
                </w:r>
                <w:r w:rsidR="00002118">
                  <w:rPr>
                    <w:noProof/>
                    <w:webHidden/>
                  </w:rPr>
                  <w:fldChar w:fldCharType="begin"/>
                </w:r>
                <w:r w:rsidR="00002118">
                  <w:rPr>
                    <w:noProof/>
                    <w:webHidden/>
                  </w:rPr>
                  <w:instrText xml:space="preserve"> PAGEREF _Toc523078043 \h </w:instrText>
                </w:r>
                <w:r w:rsidR="00002118">
                  <w:rPr>
                    <w:noProof/>
                    <w:webHidden/>
                  </w:rPr>
                </w:r>
                <w:r w:rsidR="00002118">
                  <w:rPr>
                    <w:noProof/>
                    <w:webHidden/>
                  </w:rPr>
                  <w:fldChar w:fldCharType="separate"/>
                </w:r>
                <w:r w:rsidR="00E76737">
                  <w:rPr>
                    <w:noProof/>
                    <w:webHidden/>
                  </w:rPr>
                  <w:t>247</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4" w:history="1">
                <w:r w:rsidR="00002118" w:rsidRPr="00C02BC0">
                  <w:rPr>
                    <w:rStyle w:val="Hypertextovodkaz"/>
                    <w:noProof/>
                  </w:rPr>
                  <w:t>2.5. Rozvoj výchovně vzdělávacích strategií pro rozvoj klíčových kompetencí</w:t>
                </w:r>
                <w:r w:rsidR="00002118">
                  <w:rPr>
                    <w:noProof/>
                    <w:webHidden/>
                  </w:rPr>
                  <w:tab/>
                </w:r>
                <w:r w:rsidR="00002118">
                  <w:rPr>
                    <w:noProof/>
                    <w:webHidden/>
                  </w:rPr>
                  <w:fldChar w:fldCharType="begin"/>
                </w:r>
                <w:r w:rsidR="00002118">
                  <w:rPr>
                    <w:noProof/>
                    <w:webHidden/>
                  </w:rPr>
                  <w:instrText xml:space="preserve"> PAGEREF _Toc523078044 \h </w:instrText>
                </w:r>
                <w:r w:rsidR="00002118">
                  <w:rPr>
                    <w:noProof/>
                    <w:webHidden/>
                  </w:rPr>
                </w:r>
                <w:r w:rsidR="00002118">
                  <w:rPr>
                    <w:noProof/>
                    <w:webHidden/>
                  </w:rPr>
                  <w:fldChar w:fldCharType="separate"/>
                </w:r>
                <w:r w:rsidR="00E76737">
                  <w:rPr>
                    <w:noProof/>
                    <w:webHidden/>
                  </w:rPr>
                  <w:t>247</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45" w:history="1">
                <w:r w:rsidR="00002118" w:rsidRPr="00C02BC0">
                  <w:rPr>
                    <w:rStyle w:val="Hypertextovodkaz"/>
                    <w:noProof/>
                  </w:rPr>
                  <w:t>3. Pojetí vzdělávání dětí s přiznanými podpůrnými opatřeními</w:t>
                </w:r>
                <w:r w:rsidR="00002118">
                  <w:rPr>
                    <w:noProof/>
                    <w:webHidden/>
                  </w:rPr>
                  <w:tab/>
                </w:r>
                <w:r w:rsidR="00002118">
                  <w:rPr>
                    <w:noProof/>
                    <w:webHidden/>
                  </w:rPr>
                  <w:fldChar w:fldCharType="begin"/>
                </w:r>
                <w:r w:rsidR="00002118">
                  <w:rPr>
                    <w:noProof/>
                    <w:webHidden/>
                  </w:rPr>
                  <w:instrText xml:space="preserve"> PAGEREF _Toc523078045 \h </w:instrText>
                </w:r>
                <w:r w:rsidR="00002118">
                  <w:rPr>
                    <w:noProof/>
                    <w:webHidden/>
                  </w:rPr>
                </w:r>
                <w:r w:rsidR="00002118">
                  <w:rPr>
                    <w:noProof/>
                    <w:webHidden/>
                  </w:rPr>
                  <w:fldChar w:fldCharType="separate"/>
                </w:r>
                <w:r w:rsidR="00E76737">
                  <w:rPr>
                    <w:noProof/>
                    <w:webHidden/>
                  </w:rPr>
                  <w:t>248</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47" w:history="1">
                <w:r w:rsidR="00002118" w:rsidRPr="00C02BC0">
                  <w:rPr>
                    <w:rStyle w:val="Hypertextovodkaz"/>
                    <w:b/>
                    <w:noProof/>
                  </w:rPr>
                  <w:t>Systém péče o děti s přiznanými podpůrnými opatřeními</w:t>
                </w:r>
                <w:r w:rsidR="00002118">
                  <w:rPr>
                    <w:noProof/>
                    <w:webHidden/>
                  </w:rPr>
                  <w:tab/>
                </w:r>
                <w:r w:rsidR="00002118">
                  <w:rPr>
                    <w:noProof/>
                    <w:webHidden/>
                  </w:rPr>
                  <w:fldChar w:fldCharType="begin"/>
                </w:r>
                <w:r w:rsidR="00002118">
                  <w:rPr>
                    <w:noProof/>
                    <w:webHidden/>
                  </w:rPr>
                  <w:instrText xml:space="preserve"> PAGEREF _Toc523078047 \h </w:instrText>
                </w:r>
                <w:r w:rsidR="00002118">
                  <w:rPr>
                    <w:noProof/>
                    <w:webHidden/>
                  </w:rPr>
                </w:r>
                <w:r w:rsidR="00002118">
                  <w:rPr>
                    <w:noProof/>
                    <w:webHidden/>
                  </w:rPr>
                  <w:fldChar w:fldCharType="separate"/>
                </w:r>
                <w:r w:rsidR="00E76737">
                  <w:rPr>
                    <w:noProof/>
                    <w:webHidden/>
                  </w:rPr>
                  <w:t>249</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8" w:history="1">
                <w:r w:rsidR="00002118" w:rsidRPr="00C02BC0">
                  <w:rPr>
                    <w:rStyle w:val="Hypertextovodkaz"/>
                    <w:noProof/>
                  </w:rPr>
                  <w:t>3.1. Podmínky vzdělávání dětí s přiznanými podpůrnými opatřeními</w:t>
                </w:r>
                <w:r w:rsidR="00002118">
                  <w:rPr>
                    <w:noProof/>
                    <w:webHidden/>
                  </w:rPr>
                  <w:tab/>
                </w:r>
                <w:r w:rsidR="00002118">
                  <w:rPr>
                    <w:noProof/>
                    <w:webHidden/>
                  </w:rPr>
                  <w:fldChar w:fldCharType="begin"/>
                </w:r>
                <w:r w:rsidR="00002118">
                  <w:rPr>
                    <w:noProof/>
                    <w:webHidden/>
                  </w:rPr>
                  <w:instrText xml:space="preserve"> PAGEREF _Toc523078048 \h </w:instrText>
                </w:r>
                <w:r w:rsidR="00002118">
                  <w:rPr>
                    <w:noProof/>
                    <w:webHidden/>
                  </w:rPr>
                </w:r>
                <w:r w:rsidR="00002118">
                  <w:rPr>
                    <w:noProof/>
                    <w:webHidden/>
                  </w:rPr>
                  <w:fldChar w:fldCharType="separate"/>
                </w:r>
                <w:r w:rsidR="00E76737">
                  <w:rPr>
                    <w:noProof/>
                    <w:webHidden/>
                  </w:rPr>
                  <w:t>249</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49" w:history="1">
                <w:r w:rsidR="00002118" w:rsidRPr="00C02BC0">
                  <w:rPr>
                    <w:rStyle w:val="Hypertextovodkaz"/>
                    <w:noProof/>
                  </w:rPr>
                  <w:t>3.2. Vzdělávání dětí nadaných</w:t>
                </w:r>
                <w:r w:rsidR="00002118">
                  <w:rPr>
                    <w:noProof/>
                    <w:webHidden/>
                  </w:rPr>
                  <w:tab/>
                </w:r>
                <w:r w:rsidR="00002118">
                  <w:rPr>
                    <w:noProof/>
                    <w:webHidden/>
                  </w:rPr>
                  <w:fldChar w:fldCharType="begin"/>
                </w:r>
                <w:r w:rsidR="00002118">
                  <w:rPr>
                    <w:noProof/>
                    <w:webHidden/>
                  </w:rPr>
                  <w:instrText xml:space="preserve"> PAGEREF _Toc523078049 \h </w:instrText>
                </w:r>
                <w:r w:rsidR="00002118">
                  <w:rPr>
                    <w:noProof/>
                    <w:webHidden/>
                  </w:rPr>
                </w:r>
                <w:r w:rsidR="00002118">
                  <w:rPr>
                    <w:noProof/>
                    <w:webHidden/>
                  </w:rPr>
                  <w:fldChar w:fldCharType="separate"/>
                </w:r>
                <w:r w:rsidR="00E76737">
                  <w:rPr>
                    <w:noProof/>
                    <w:webHidden/>
                  </w:rPr>
                  <w:t>250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50" w:history="1">
                <w:r w:rsidR="00002118" w:rsidRPr="00C02BC0">
                  <w:rPr>
                    <w:rStyle w:val="Hypertextovodkaz"/>
                    <w:noProof/>
                  </w:rPr>
                  <w:t>4. Oblasti předškolního vzdělávání</w:t>
                </w:r>
                <w:r w:rsidR="00002118">
                  <w:rPr>
                    <w:noProof/>
                    <w:webHidden/>
                  </w:rPr>
                  <w:tab/>
                </w:r>
                <w:r w:rsidR="00002118">
                  <w:rPr>
                    <w:noProof/>
                    <w:webHidden/>
                  </w:rPr>
                  <w:fldChar w:fldCharType="begin"/>
                </w:r>
                <w:r w:rsidR="00002118">
                  <w:rPr>
                    <w:noProof/>
                    <w:webHidden/>
                  </w:rPr>
                  <w:instrText xml:space="preserve"> PAGEREF _Toc523078050 \h </w:instrText>
                </w:r>
                <w:r w:rsidR="00002118">
                  <w:rPr>
                    <w:noProof/>
                    <w:webHidden/>
                  </w:rPr>
                </w:r>
                <w:r w:rsidR="00002118">
                  <w:rPr>
                    <w:noProof/>
                    <w:webHidden/>
                  </w:rPr>
                  <w:fldChar w:fldCharType="separate"/>
                </w:r>
                <w:r w:rsidR="00E76737">
                  <w:rPr>
                    <w:noProof/>
                    <w:webHidden/>
                  </w:rPr>
                  <w:t>250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51" w:history="1">
                <w:r w:rsidR="00002118" w:rsidRPr="00C02BC0">
                  <w:rPr>
                    <w:rStyle w:val="Hypertextovodkaz"/>
                    <w:noProof/>
                  </w:rPr>
                  <w:t>4.1. Dítě a jeho tělo</w:t>
                </w:r>
                <w:r w:rsidR="00002118">
                  <w:rPr>
                    <w:noProof/>
                    <w:webHidden/>
                  </w:rPr>
                  <w:tab/>
                </w:r>
                <w:r w:rsidR="00002118">
                  <w:rPr>
                    <w:noProof/>
                    <w:webHidden/>
                  </w:rPr>
                  <w:fldChar w:fldCharType="begin"/>
                </w:r>
                <w:r w:rsidR="00002118">
                  <w:rPr>
                    <w:noProof/>
                    <w:webHidden/>
                  </w:rPr>
                  <w:instrText xml:space="preserve"> PAGEREF _Toc523078051 \h </w:instrText>
                </w:r>
                <w:r w:rsidR="00002118">
                  <w:rPr>
                    <w:noProof/>
                    <w:webHidden/>
                  </w:rPr>
                </w:r>
                <w:r w:rsidR="00002118">
                  <w:rPr>
                    <w:noProof/>
                    <w:webHidden/>
                  </w:rPr>
                  <w:fldChar w:fldCharType="separate"/>
                </w:r>
                <w:r w:rsidR="00E76737">
                  <w:rPr>
                    <w:noProof/>
                    <w:webHidden/>
                  </w:rPr>
                  <w:t>250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52" w:history="1">
                <w:r w:rsidR="00002118" w:rsidRPr="00C02BC0">
                  <w:rPr>
                    <w:rStyle w:val="Hypertextovodkaz"/>
                    <w:noProof/>
                  </w:rPr>
                  <w:t>4.2. Dítě a jeho psychika</w:t>
                </w:r>
                <w:r w:rsidR="00002118">
                  <w:rPr>
                    <w:noProof/>
                    <w:webHidden/>
                  </w:rPr>
                  <w:tab/>
                </w:r>
                <w:r w:rsidR="00002118">
                  <w:rPr>
                    <w:noProof/>
                    <w:webHidden/>
                  </w:rPr>
                  <w:fldChar w:fldCharType="begin"/>
                </w:r>
                <w:r w:rsidR="00002118">
                  <w:rPr>
                    <w:noProof/>
                    <w:webHidden/>
                  </w:rPr>
                  <w:instrText xml:space="preserve"> PAGEREF _Toc523078052 \h </w:instrText>
                </w:r>
                <w:r w:rsidR="00002118">
                  <w:rPr>
                    <w:noProof/>
                    <w:webHidden/>
                  </w:rPr>
                </w:r>
                <w:r w:rsidR="00002118">
                  <w:rPr>
                    <w:noProof/>
                    <w:webHidden/>
                  </w:rPr>
                  <w:fldChar w:fldCharType="separate"/>
                </w:r>
                <w:r w:rsidR="00E76737">
                  <w:rPr>
                    <w:noProof/>
                    <w:webHidden/>
                  </w:rPr>
                  <w:t>250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53" w:history="1">
                <w:r w:rsidR="00002118" w:rsidRPr="00C02BC0">
                  <w:rPr>
                    <w:rStyle w:val="Hypertextovodkaz"/>
                    <w:noProof/>
                  </w:rPr>
                  <w:t>4.3. Dítě a ten druhý</w:t>
                </w:r>
                <w:r w:rsidR="00002118">
                  <w:rPr>
                    <w:noProof/>
                    <w:webHidden/>
                  </w:rPr>
                  <w:tab/>
                </w:r>
                <w:r w:rsidR="00002118">
                  <w:rPr>
                    <w:noProof/>
                    <w:webHidden/>
                  </w:rPr>
                  <w:fldChar w:fldCharType="begin"/>
                </w:r>
                <w:r w:rsidR="00002118">
                  <w:rPr>
                    <w:noProof/>
                    <w:webHidden/>
                  </w:rPr>
                  <w:instrText xml:space="preserve"> PAGEREF _Toc523078053 \h </w:instrText>
                </w:r>
                <w:r w:rsidR="00002118">
                  <w:rPr>
                    <w:noProof/>
                    <w:webHidden/>
                  </w:rPr>
                </w:r>
                <w:r w:rsidR="00002118">
                  <w:rPr>
                    <w:noProof/>
                    <w:webHidden/>
                  </w:rPr>
                  <w:fldChar w:fldCharType="separate"/>
                </w:r>
                <w:r w:rsidR="00E76737">
                  <w:rPr>
                    <w:noProof/>
                    <w:webHidden/>
                  </w:rPr>
                  <w:t>251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54" w:history="1">
                <w:r w:rsidR="00002118" w:rsidRPr="00C02BC0">
                  <w:rPr>
                    <w:rStyle w:val="Hypertextovodkaz"/>
                    <w:noProof/>
                  </w:rPr>
                  <w:t>4.4. Dítě a společnost</w:t>
                </w:r>
                <w:r w:rsidR="00002118">
                  <w:rPr>
                    <w:noProof/>
                    <w:webHidden/>
                  </w:rPr>
                  <w:tab/>
                </w:r>
                <w:r w:rsidR="00002118">
                  <w:rPr>
                    <w:noProof/>
                    <w:webHidden/>
                  </w:rPr>
                  <w:fldChar w:fldCharType="begin"/>
                </w:r>
                <w:r w:rsidR="00002118">
                  <w:rPr>
                    <w:noProof/>
                    <w:webHidden/>
                  </w:rPr>
                  <w:instrText xml:space="preserve"> PAGEREF _Toc523078054 \h </w:instrText>
                </w:r>
                <w:r w:rsidR="00002118">
                  <w:rPr>
                    <w:noProof/>
                    <w:webHidden/>
                  </w:rPr>
                </w:r>
                <w:r w:rsidR="00002118">
                  <w:rPr>
                    <w:noProof/>
                    <w:webHidden/>
                  </w:rPr>
                  <w:fldChar w:fldCharType="separate"/>
                </w:r>
                <w:r w:rsidR="00E76737">
                  <w:rPr>
                    <w:noProof/>
                    <w:webHidden/>
                  </w:rPr>
                  <w:t>252</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55" w:history="1">
                <w:r w:rsidR="00002118" w:rsidRPr="00C02BC0">
                  <w:rPr>
                    <w:rStyle w:val="Hypertextovodkaz"/>
                    <w:noProof/>
                  </w:rPr>
                  <w:t>4.5. Dítě a svět</w:t>
                </w:r>
                <w:r w:rsidR="00002118">
                  <w:rPr>
                    <w:noProof/>
                    <w:webHidden/>
                  </w:rPr>
                  <w:tab/>
                </w:r>
                <w:r w:rsidR="00002118">
                  <w:rPr>
                    <w:noProof/>
                    <w:webHidden/>
                  </w:rPr>
                  <w:fldChar w:fldCharType="begin"/>
                </w:r>
                <w:r w:rsidR="00002118">
                  <w:rPr>
                    <w:noProof/>
                    <w:webHidden/>
                  </w:rPr>
                  <w:instrText xml:space="preserve"> PAGEREF _Toc523078055 \h </w:instrText>
                </w:r>
                <w:r w:rsidR="00002118">
                  <w:rPr>
                    <w:noProof/>
                    <w:webHidden/>
                  </w:rPr>
                </w:r>
                <w:r w:rsidR="00002118">
                  <w:rPr>
                    <w:noProof/>
                    <w:webHidden/>
                  </w:rPr>
                  <w:fldChar w:fldCharType="separate"/>
                </w:r>
                <w:r w:rsidR="00E76737">
                  <w:rPr>
                    <w:noProof/>
                    <w:webHidden/>
                  </w:rPr>
                  <w:t>252</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56" w:history="1">
                <w:r w:rsidR="00002118" w:rsidRPr="00C02BC0">
                  <w:rPr>
                    <w:rStyle w:val="Hypertextovodkaz"/>
                    <w:rFonts w:ascii="Times New Roman" w:hAnsi="Times New Roman" w:cs="Times New Roman"/>
                    <w:noProof/>
                  </w:rPr>
                  <w:t>5. Výchovný a vzdělávací obsah</w:t>
                </w:r>
                <w:r w:rsidR="00002118">
                  <w:rPr>
                    <w:noProof/>
                    <w:webHidden/>
                  </w:rPr>
                  <w:tab/>
                </w:r>
                <w:r w:rsidR="00002118">
                  <w:rPr>
                    <w:noProof/>
                    <w:webHidden/>
                  </w:rPr>
                  <w:fldChar w:fldCharType="begin"/>
                </w:r>
                <w:r w:rsidR="00002118">
                  <w:rPr>
                    <w:noProof/>
                    <w:webHidden/>
                  </w:rPr>
                  <w:instrText xml:space="preserve"> PAGEREF _Toc523078056 \h </w:instrText>
                </w:r>
                <w:r w:rsidR="00002118">
                  <w:rPr>
                    <w:noProof/>
                    <w:webHidden/>
                  </w:rPr>
                </w:r>
                <w:r w:rsidR="00002118">
                  <w:rPr>
                    <w:noProof/>
                    <w:webHidden/>
                  </w:rPr>
                  <w:fldChar w:fldCharType="separate"/>
                </w:r>
                <w:r w:rsidR="00E76737">
                  <w:rPr>
                    <w:noProof/>
                    <w:webHidden/>
                  </w:rPr>
                  <w:t>252</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57" w:history="1">
                <w:r w:rsidR="00002118" w:rsidRPr="00C02BC0">
                  <w:rPr>
                    <w:rStyle w:val="Hypertextovodkaz"/>
                    <w:rFonts w:ascii="Times New Roman" w:hAnsi="Times New Roman" w:cs="Times New Roman"/>
                    <w:noProof/>
                  </w:rPr>
                  <w:t>6. Hlavní cíle</w:t>
                </w:r>
                <w:r w:rsidR="00002118">
                  <w:rPr>
                    <w:noProof/>
                    <w:webHidden/>
                  </w:rPr>
                  <w:tab/>
                </w:r>
                <w:r w:rsidR="00002118">
                  <w:rPr>
                    <w:noProof/>
                    <w:webHidden/>
                  </w:rPr>
                  <w:fldChar w:fldCharType="begin"/>
                </w:r>
                <w:r w:rsidR="00002118">
                  <w:rPr>
                    <w:noProof/>
                    <w:webHidden/>
                  </w:rPr>
                  <w:instrText xml:space="preserve"> PAGEREF _Toc523078057 \h </w:instrText>
                </w:r>
                <w:r w:rsidR="00002118">
                  <w:rPr>
                    <w:noProof/>
                    <w:webHidden/>
                  </w:rPr>
                </w:r>
                <w:r w:rsidR="00002118">
                  <w:rPr>
                    <w:noProof/>
                    <w:webHidden/>
                  </w:rPr>
                  <w:fldChar w:fldCharType="separate"/>
                </w:r>
                <w:r w:rsidR="00E76737">
                  <w:rPr>
                    <w:noProof/>
                    <w:webHidden/>
                  </w:rPr>
                  <w:t>253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58" w:history="1">
                <w:r w:rsidR="00002118" w:rsidRPr="00C02BC0">
                  <w:rPr>
                    <w:rStyle w:val="Hypertextovodkaz"/>
                    <w:rFonts w:ascii="Times New Roman" w:hAnsi="Times New Roman" w:cs="Times New Roman"/>
                    <w:noProof/>
                  </w:rPr>
                  <w:t>7. Rozvoj činností a znalostí, které by děti měly zvládnout na konci přípravné třídy</w:t>
                </w:r>
                <w:r w:rsidR="00002118">
                  <w:rPr>
                    <w:noProof/>
                    <w:webHidden/>
                  </w:rPr>
                  <w:tab/>
                </w:r>
                <w:r w:rsidR="00002118">
                  <w:rPr>
                    <w:noProof/>
                    <w:webHidden/>
                  </w:rPr>
                  <w:fldChar w:fldCharType="begin"/>
                </w:r>
                <w:r w:rsidR="00002118">
                  <w:rPr>
                    <w:noProof/>
                    <w:webHidden/>
                  </w:rPr>
                  <w:instrText xml:space="preserve"> PAGEREF _Toc523078058 \h </w:instrText>
                </w:r>
                <w:r w:rsidR="00002118">
                  <w:rPr>
                    <w:noProof/>
                    <w:webHidden/>
                  </w:rPr>
                </w:r>
                <w:r w:rsidR="00002118">
                  <w:rPr>
                    <w:noProof/>
                    <w:webHidden/>
                  </w:rPr>
                  <w:fldChar w:fldCharType="separate"/>
                </w:r>
                <w:r w:rsidR="00E76737">
                  <w:rPr>
                    <w:noProof/>
                    <w:webHidden/>
                  </w:rPr>
                  <w:t>253</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59" w:history="1">
                <w:r w:rsidR="00002118" w:rsidRPr="00C02BC0">
                  <w:rPr>
                    <w:rStyle w:val="Hypertextovodkaz"/>
                    <w:rFonts w:ascii="Times New Roman" w:hAnsi="Times New Roman" w:cs="Times New Roman"/>
                    <w:noProof/>
                  </w:rPr>
                  <w:t>8. Vzdělávací obsah</w:t>
                </w:r>
                <w:r w:rsidR="00002118">
                  <w:rPr>
                    <w:noProof/>
                    <w:webHidden/>
                  </w:rPr>
                  <w:tab/>
                </w:r>
                <w:r w:rsidR="00002118">
                  <w:rPr>
                    <w:noProof/>
                    <w:webHidden/>
                  </w:rPr>
                  <w:fldChar w:fldCharType="begin"/>
                </w:r>
                <w:r w:rsidR="00002118">
                  <w:rPr>
                    <w:noProof/>
                    <w:webHidden/>
                  </w:rPr>
                  <w:instrText xml:space="preserve"> PAGEREF _Toc523078059 \h </w:instrText>
                </w:r>
                <w:r w:rsidR="00002118">
                  <w:rPr>
                    <w:noProof/>
                    <w:webHidden/>
                  </w:rPr>
                </w:r>
                <w:r w:rsidR="00002118">
                  <w:rPr>
                    <w:noProof/>
                    <w:webHidden/>
                  </w:rPr>
                  <w:fldChar w:fldCharType="separate"/>
                </w:r>
                <w:r w:rsidR="00E76737">
                  <w:rPr>
                    <w:noProof/>
                    <w:webHidden/>
                  </w:rPr>
                  <w:t>254</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60" w:history="1">
                <w:r w:rsidR="00002118" w:rsidRPr="00C02BC0">
                  <w:rPr>
                    <w:rStyle w:val="Hypertextovodkaz"/>
                    <w:noProof/>
                  </w:rPr>
                  <w:t>9. Jednotlivé měsíční bloky</w:t>
                </w:r>
                <w:r w:rsidR="00002118">
                  <w:rPr>
                    <w:noProof/>
                    <w:webHidden/>
                  </w:rPr>
                  <w:tab/>
                </w:r>
                <w:r w:rsidR="00002118">
                  <w:rPr>
                    <w:noProof/>
                    <w:webHidden/>
                  </w:rPr>
                  <w:fldChar w:fldCharType="begin"/>
                </w:r>
                <w:r w:rsidR="00002118">
                  <w:rPr>
                    <w:noProof/>
                    <w:webHidden/>
                  </w:rPr>
                  <w:instrText xml:space="preserve"> PAGEREF _Toc523078060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1" w:history="1">
                <w:r w:rsidR="00002118" w:rsidRPr="00C02BC0">
                  <w:rPr>
                    <w:rStyle w:val="Hypertextovodkaz"/>
                    <w:noProof/>
                  </w:rPr>
                  <w:t>Září – „Koblížek“</w:t>
                </w:r>
                <w:r w:rsidR="00002118">
                  <w:rPr>
                    <w:noProof/>
                    <w:webHidden/>
                  </w:rPr>
                  <w:tab/>
                </w:r>
                <w:r w:rsidR="00002118">
                  <w:rPr>
                    <w:noProof/>
                    <w:webHidden/>
                  </w:rPr>
                  <w:fldChar w:fldCharType="begin"/>
                </w:r>
                <w:r w:rsidR="00002118">
                  <w:rPr>
                    <w:noProof/>
                    <w:webHidden/>
                  </w:rPr>
                  <w:instrText xml:space="preserve"> PAGEREF _Toc523078061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2" w:history="1">
                <w:r w:rsidR="00002118" w:rsidRPr="00C02BC0">
                  <w:rPr>
                    <w:rStyle w:val="Hypertextovodkaz"/>
                    <w:noProof/>
                    <w:spacing w:val="15"/>
                  </w:rPr>
                  <w:t>Říjen „Dubový mužíček</w:t>
                </w:r>
                <w:r w:rsidR="00002118">
                  <w:rPr>
                    <w:noProof/>
                    <w:webHidden/>
                  </w:rPr>
                  <w:tab/>
                </w:r>
                <w:r w:rsidR="00002118">
                  <w:rPr>
                    <w:noProof/>
                    <w:webHidden/>
                  </w:rPr>
                  <w:fldChar w:fldCharType="begin"/>
                </w:r>
                <w:r w:rsidR="00002118">
                  <w:rPr>
                    <w:noProof/>
                    <w:webHidden/>
                  </w:rPr>
                  <w:instrText xml:space="preserve"> PAGEREF _Toc523078062 \h </w:instrText>
                </w:r>
                <w:r w:rsidR="00002118">
                  <w:rPr>
                    <w:noProof/>
                    <w:webHidden/>
                  </w:rPr>
                </w:r>
                <w:r w:rsidR="00002118">
                  <w:rPr>
                    <w:noProof/>
                    <w:webHidden/>
                  </w:rPr>
                  <w:fldChar w:fldCharType="separate"/>
                </w:r>
                <w:r w:rsidR="00E76737">
                  <w:rPr>
                    <w:noProof/>
                    <w:webHidden/>
                  </w:rPr>
                  <w:t>1</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3" w:history="1">
                <w:r w:rsidR="00002118" w:rsidRPr="00C02BC0">
                  <w:rPr>
                    <w:rStyle w:val="Hypertextovodkaz"/>
                    <w:noProof/>
                  </w:rPr>
                  <w:t>Listopad- „Bílá paní“</w:t>
                </w:r>
                <w:r w:rsidR="00002118">
                  <w:rPr>
                    <w:noProof/>
                    <w:webHidden/>
                  </w:rPr>
                  <w:tab/>
                </w:r>
                <w:r w:rsidR="00002118">
                  <w:rPr>
                    <w:noProof/>
                    <w:webHidden/>
                  </w:rPr>
                  <w:fldChar w:fldCharType="begin"/>
                </w:r>
                <w:r w:rsidR="00002118">
                  <w:rPr>
                    <w:noProof/>
                    <w:webHidden/>
                  </w:rPr>
                  <w:instrText xml:space="preserve"> PAGEREF _Toc523078063 \h </w:instrText>
                </w:r>
                <w:r w:rsidR="00002118">
                  <w:rPr>
                    <w:noProof/>
                    <w:webHidden/>
                  </w:rPr>
                </w:r>
                <w:r w:rsidR="00002118">
                  <w:rPr>
                    <w:noProof/>
                    <w:webHidden/>
                  </w:rPr>
                  <w:fldChar w:fldCharType="separate"/>
                </w:r>
                <w:r w:rsidR="00E76737">
                  <w:rPr>
                    <w:noProof/>
                    <w:webHidden/>
                  </w:rPr>
                  <w:t>2</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4" w:history="1">
                <w:r w:rsidR="00002118" w:rsidRPr="00C02BC0">
                  <w:rPr>
                    <w:rStyle w:val="Hypertextovodkaz"/>
                    <w:noProof/>
                  </w:rPr>
                  <w:t>Prosinec- „Čertík“</w:t>
                </w:r>
                <w:r w:rsidR="00002118">
                  <w:rPr>
                    <w:noProof/>
                    <w:webHidden/>
                  </w:rPr>
                  <w:tab/>
                </w:r>
                <w:r w:rsidR="00002118">
                  <w:rPr>
                    <w:noProof/>
                    <w:webHidden/>
                  </w:rPr>
                  <w:fldChar w:fldCharType="begin"/>
                </w:r>
                <w:r w:rsidR="00002118">
                  <w:rPr>
                    <w:noProof/>
                    <w:webHidden/>
                  </w:rPr>
                  <w:instrText xml:space="preserve"> PAGEREF _Toc523078064 \h </w:instrText>
                </w:r>
                <w:r w:rsidR="00002118">
                  <w:rPr>
                    <w:noProof/>
                    <w:webHidden/>
                  </w:rPr>
                </w:r>
                <w:r w:rsidR="00002118">
                  <w:rPr>
                    <w:noProof/>
                    <w:webHidden/>
                  </w:rPr>
                  <w:fldChar w:fldCharType="separate"/>
                </w:r>
                <w:r w:rsidR="00E76737">
                  <w:rPr>
                    <w:noProof/>
                    <w:webHidden/>
                  </w:rPr>
                  <w:t>3</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5" w:history="1">
                <w:r w:rsidR="00002118" w:rsidRPr="00C02BC0">
                  <w:rPr>
                    <w:rStyle w:val="Hypertextovodkaz"/>
                    <w:noProof/>
                  </w:rPr>
                  <w:t>Leden- „Sněhulák“</w:t>
                </w:r>
                <w:r w:rsidR="00002118">
                  <w:rPr>
                    <w:noProof/>
                    <w:webHidden/>
                  </w:rPr>
                  <w:tab/>
                </w:r>
                <w:r w:rsidR="00002118">
                  <w:rPr>
                    <w:noProof/>
                    <w:webHidden/>
                  </w:rPr>
                  <w:fldChar w:fldCharType="begin"/>
                </w:r>
                <w:r w:rsidR="00002118">
                  <w:rPr>
                    <w:noProof/>
                    <w:webHidden/>
                  </w:rPr>
                  <w:instrText xml:space="preserve"> PAGEREF _Toc523078065 \h </w:instrText>
                </w:r>
                <w:r w:rsidR="00002118">
                  <w:rPr>
                    <w:noProof/>
                    <w:webHidden/>
                  </w:rPr>
                </w:r>
                <w:r w:rsidR="00002118">
                  <w:rPr>
                    <w:noProof/>
                    <w:webHidden/>
                  </w:rPr>
                  <w:fldChar w:fldCharType="separate"/>
                </w:r>
                <w:r w:rsidR="00E76737">
                  <w:rPr>
                    <w:noProof/>
                    <w:webHidden/>
                  </w:rPr>
                  <w:t>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6" w:history="1">
                <w:r w:rsidR="00002118" w:rsidRPr="00C02BC0">
                  <w:rPr>
                    <w:rStyle w:val="Hypertextovodkaz"/>
                    <w:noProof/>
                  </w:rPr>
                  <w:t>Únor-„Ledová královna“</w:t>
                </w:r>
                <w:r w:rsidR="00002118">
                  <w:rPr>
                    <w:noProof/>
                    <w:webHidden/>
                  </w:rPr>
                  <w:tab/>
                </w:r>
                <w:r w:rsidR="00002118">
                  <w:rPr>
                    <w:noProof/>
                    <w:webHidden/>
                  </w:rPr>
                  <w:fldChar w:fldCharType="begin"/>
                </w:r>
                <w:r w:rsidR="00002118">
                  <w:rPr>
                    <w:noProof/>
                    <w:webHidden/>
                  </w:rPr>
                  <w:instrText xml:space="preserve"> PAGEREF _Toc523078066 \h </w:instrText>
                </w:r>
                <w:r w:rsidR="00002118">
                  <w:rPr>
                    <w:noProof/>
                    <w:webHidden/>
                  </w:rPr>
                </w:r>
                <w:r w:rsidR="00002118">
                  <w:rPr>
                    <w:noProof/>
                    <w:webHidden/>
                  </w:rPr>
                  <w:fldChar w:fldCharType="separate"/>
                </w:r>
                <w:r w:rsidR="00E76737">
                  <w:rPr>
                    <w:noProof/>
                    <w:webHidden/>
                  </w:rPr>
                  <w:t>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7" w:history="1">
                <w:r w:rsidR="00002118" w:rsidRPr="00C02BC0">
                  <w:rPr>
                    <w:rStyle w:val="Hypertextovodkaz"/>
                    <w:noProof/>
                  </w:rPr>
                  <w:t>Březen-„Jak šlo vejce na vandr“</w:t>
                </w:r>
                <w:r w:rsidR="00002118">
                  <w:rPr>
                    <w:noProof/>
                    <w:webHidden/>
                  </w:rPr>
                  <w:tab/>
                </w:r>
                <w:r w:rsidR="00002118">
                  <w:rPr>
                    <w:noProof/>
                    <w:webHidden/>
                  </w:rPr>
                  <w:fldChar w:fldCharType="begin"/>
                </w:r>
                <w:r w:rsidR="00002118">
                  <w:rPr>
                    <w:noProof/>
                    <w:webHidden/>
                  </w:rPr>
                  <w:instrText xml:space="preserve"> PAGEREF _Toc523078067 \h </w:instrText>
                </w:r>
                <w:r w:rsidR="00002118">
                  <w:rPr>
                    <w:noProof/>
                    <w:webHidden/>
                  </w:rPr>
                </w:r>
                <w:r w:rsidR="00002118">
                  <w:rPr>
                    <w:noProof/>
                    <w:webHidden/>
                  </w:rPr>
                  <w:fldChar w:fldCharType="separate"/>
                </w:r>
                <w:r w:rsidR="00E76737">
                  <w:rPr>
                    <w:noProof/>
                    <w:webHidden/>
                  </w:rPr>
                  <w:t>6</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8" w:history="1">
                <w:r w:rsidR="00002118" w:rsidRPr="00C02BC0">
                  <w:rPr>
                    <w:rStyle w:val="Hypertextovodkaz"/>
                    <w:noProof/>
                  </w:rPr>
                  <w:t>Duben-„Čarodějnice“</w:t>
                </w:r>
                <w:r w:rsidR="00002118">
                  <w:rPr>
                    <w:noProof/>
                    <w:webHidden/>
                  </w:rPr>
                  <w:tab/>
                </w:r>
                <w:r w:rsidR="00002118">
                  <w:rPr>
                    <w:noProof/>
                    <w:webHidden/>
                  </w:rPr>
                  <w:fldChar w:fldCharType="begin"/>
                </w:r>
                <w:r w:rsidR="00002118">
                  <w:rPr>
                    <w:noProof/>
                    <w:webHidden/>
                  </w:rPr>
                  <w:instrText xml:space="preserve"> PAGEREF _Toc523078068 \h </w:instrText>
                </w:r>
                <w:r w:rsidR="00002118">
                  <w:rPr>
                    <w:noProof/>
                    <w:webHidden/>
                  </w:rPr>
                </w:r>
                <w:r w:rsidR="00002118">
                  <w:rPr>
                    <w:noProof/>
                    <w:webHidden/>
                  </w:rPr>
                  <w:fldChar w:fldCharType="separate"/>
                </w:r>
                <w:r w:rsidR="00E76737">
                  <w:rPr>
                    <w:noProof/>
                    <w:webHidden/>
                  </w:rPr>
                  <w:t>7</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69" w:history="1">
                <w:r w:rsidR="00002118" w:rsidRPr="00C02BC0">
                  <w:rPr>
                    <w:rStyle w:val="Hypertextovodkaz"/>
                    <w:noProof/>
                  </w:rPr>
                  <w:t>Květen- Pohádka „O Makové panence“</w:t>
                </w:r>
                <w:r w:rsidR="00002118">
                  <w:rPr>
                    <w:noProof/>
                    <w:webHidden/>
                  </w:rPr>
                  <w:tab/>
                </w:r>
                <w:r w:rsidR="00002118">
                  <w:rPr>
                    <w:noProof/>
                    <w:webHidden/>
                  </w:rPr>
                  <w:fldChar w:fldCharType="begin"/>
                </w:r>
                <w:r w:rsidR="00002118">
                  <w:rPr>
                    <w:noProof/>
                    <w:webHidden/>
                  </w:rPr>
                  <w:instrText xml:space="preserve"> PAGEREF _Toc523078069 \h </w:instrText>
                </w:r>
                <w:r w:rsidR="00002118">
                  <w:rPr>
                    <w:noProof/>
                    <w:webHidden/>
                  </w:rPr>
                </w:r>
                <w:r w:rsidR="00002118">
                  <w:rPr>
                    <w:noProof/>
                    <w:webHidden/>
                  </w:rPr>
                  <w:fldChar w:fldCharType="separate"/>
                </w:r>
                <w:r w:rsidR="00E76737">
                  <w:rPr>
                    <w:noProof/>
                    <w:webHidden/>
                  </w:rPr>
                  <w:t>8</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70" w:history="1">
                <w:r w:rsidR="00002118" w:rsidRPr="00C02BC0">
                  <w:rPr>
                    <w:rStyle w:val="Hypertextovodkaz"/>
                    <w:noProof/>
                  </w:rPr>
                  <w:t>Červen „Motýl Emanuel“</w:t>
                </w:r>
                <w:r w:rsidR="00002118">
                  <w:rPr>
                    <w:noProof/>
                    <w:webHidden/>
                  </w:rPr>
                  <w:tab/>
                </w:r>
                <w:r w:rsidR="00002118">
                  <w:rPr>
                    <w:noProof/>
                    <w:webHidden/>
                  </w:rPr>
                  <w:fldChar w:fldCharType="begin"/>
                </w:r>
                <w:r w:rsidR="00002118">
                  <w:rPr>
                    <w:noProof/>
                    <w:webHidden/>
                  </w:rPr>
                  <w:instrText xml:space="preserve"> PAGEREF _Toc523078070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71" w:history="1">
                <w:r w:rsidR="00002118" w:rsidRPr="00C02BC0">
                  <w:rPr>
                    <w:rStyle w:val="Hypertextovodkaz"/>
                    <w:noProof/>
                  </w:rPr>
                  <w:t>Hodnocení žáků a autoevaluace škol</w:t>
                </w:r>
                <w:r w:rsidR="00002118">
                  <w:rPr>
                    <w:noProof/>
                    <w:webHidden/>
                  </w:rPr>
                  <w:tab/>
                </w:r>
                <w:r w:rsidR="00002118">
                  <w:rPr>
                    <w:noProof/>
                    <w:webHidden/>
                  </w:rPr>
                  <w:fldChar w:fldCharType="begin"/>
                </w:r>
                <w:r w:rsidR="00002118">
                  <w:rPr>
                    <w:noProof/>
                    <w:webHidden/>
                  </w:rPr>
                  <w:instrText xml:space="preserve"> PAGEREF _Toc523078071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72" w:history="1">
                <w:r w:rsidR="00002118" w:rsidRPr="00C02BC0">
                  <w:rPr>
                    <w:rStyle w:val="Hypertextovodkaz"/>
                    <w:noProof/>
                  </w:rPr>
                  <w:t>Pravidla hodnocení žáků</w:t>
                </w:r>
                <w:r w:rsidR="00002118">
                  <w:rPr>
                    <w:noProof/>
                    <w:webHidden/>
                  </w:rPr>
                  <w:tab/>
                </w:r>
                <w:r w:rsidR="00002118">
                  <w:rPr>
                    <w:noProof/>
                    <w:webHidden/>
                  </w:rPr>
                  <w:fldChar w:fldCharType="begin"/>
                </w:r>
                <w:r w:rsidR="00002118">
                  <w:rPr>
                    <w:noProof/>
                    <w:webHidden/>
                  </w:rPr>
                  <w:instrText xml:space="preserve"> PAGEREF _Toc523078072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73" w:history="1">
                <w:r w:rsidR="00002118" w:rsidRPr="00C02BC0">
                  <w:rPr>
                    <w:rStyle w:val="Hypertextovodkaz"/>
                    <w:noProof/>
                  </w:rPr>
                  <w:t>Autoevaluace školy</w:t>
                </w:r>
                <w:r w:rsidR="00002118">
                  <w:rPr>
                    <w:noProof/>
                    <w:webHidden/>
                  </w:rPr>
                  <w:tab/>
                </w:r>
                <w:r w:rsidR="00002118">
                  <w:rPr>
                    <w:noProof/>
                    <w:webHidden/>
                  </w:rPr>
                  <w:fldChar w:fldCharType="begin"/>
                </w:r>
                <w:r w:rsidR="00002118">
                  <w:rPr>
                    <w:noProof/>
                    <w:webHidden/>
                  </w:rPr>
                  <w:instrText xml:space="preserve"> PAGEREF _Toc523078073 \h </w:instrText>
                </w:r>
                <w:r w:rsidR="00002118">
                  <w:rPr>
                    <w:noProof/>
                    <w:webHidden/>
                  </w:rPr>
                </w:r>
                <w:r w:rsidR="00002118">
                  <w:rPr>
                    <w:noProof/>
                    <w:webHidden/>
                  </w:rPr>
                  <w:fldChar w:fldCharType="separate"/>
                </w:r>
                <w:r w:rsidR="00E76737">
                  <w:rPr>
                    <w:noProof/>
                    <w:webHidden/>
                  </w:rPr>
                  <w:t>0</w:t>
                </w:r>
                <w:r w:rsidR="00002118">
                  <w:rPr>
                    <w:noProof/>
                    <w:webHidden/>
                  </w:rPr>
                  <w:fldChar w:fldCharType="end"/>
                </w:r>
              </w:hyperlink>
            </w:p>
            <w:p w:rsidR="00002118" w:rsidRDefault="00075FBF">
              <w:pPr>
                <w:pStyle w:val="Obsah2"/>
                <w:tabs>
                  <w:tab w:val="right" w:leader="dot" w:pos="9062"/>
                </w:tabs>
                <w:rPr>
                  <w:rFonts w:eastAsiaTheme="minorEastAsia"/>
                  <w:noProof/>
                  <w:lang w:eastAsia="cs-CZ"/>
                </w:rPr>
              </w:pPr>
              <w:hyperlink w:anchor="_Toc523078074" w:history="1">
                <w:r w:rsidR="00002118" w:rsidRPr="00C02BC0">
                  <w:rPr>
                    <w:rStyle w:val="Hypertextovodkaz"/>
                    <w:noProof/>
                  </w:rPr>
                  <w:t>Přílohy:</w:t>
                </w:r>
                <w:r w:rsidR="00002118">
                  <w:rPr>
                    <w:noProof/>
                    <w:webHidden/>
                  </w:rPr>
                  <w:tab/>
                </w:r>
                <w:r w:rsidR="00002118">
                  <w:rPr>
                    <w:noProof/>
                    <w:webHidden/>
                  </w:rPr>
                  <w:fldChar w:fldCharType="begin"/>
                </w:r>
                <w:r w:rsidR="00002118">
                  <w:rPr>
                    <w:noProof/>
                    <w:webHidden/>
                  </w:rPr>
                  <w:instrText xml:space="preserve"> PAGEREF _Toc523078074 \h </w:instrText>
                </w:r>
                <w:r w:rsidR="00002118">
                  <w:rPr>
                    <w:noProof/>
                    <w:webHidden/>
                  </w:rPr>
                </w:r>
                <w:r w:rsidR="00002118">
                  <w:rPr>
                    <w:noProof/>
                    <w:webHidden/>
                  </w:rPr>
                  <w:fldChar w:fldCharType="separate"/>
                </w:r>
                <w:r w:rsidR="00E76737">
                  <w:rPr>
                    <w:noProof/>
                    <w:webHidden/>
                  </w:rPr>
                  <w:t>3</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75" w:history="1">
                <w:r w:rsidR="00002118" w:rsidRPr="00C02BC0">
                  <w:rPr>
                    <w:rStyle w:val="Hypertextovodkaz"/>
                    <w:noProof/>
                  </w:rPr>
                  <w:t>Standarty k jednotlivým vzdělávacím oblastem</w:t>
                </w:r>
                <w:r w:rsidR="00002118">
                  <w:rPr>
                    <w:noProof/>
                    <w:webHidden/>
                  </w:rPr>
                  <w:tab/>
                </w:r>
                <w:r w:rsidR="00002118">
                  <w:rPr>
                    <w:noProof/>
                    <w:webHidden/>
                  </w:rPr>
                  <w:fldChar w:fldCharType="begin"/>
                </w:r>
                <w:r w:rsidR="00002118">
                  <w:rPr>
                    <w:noProof/>
                    <w:webHidden/>
                  </w:rPr>
                  <w:instrText xml:space="preserve"> PAGEREF _Toc523078075 \h </w:instrText>
                </w:r>
                <w:r w:rsidR="00002118">
                  <w:rPr>
                    <w:noProof/>
                    <w:webHidden/>
                  </w:rPr>
                </w:r>
                <w:r w:rsidR="00002118">
                  <w:rPr>
                    <w:noProof/>
                    <w:webHidden/>
                  </w:rPr>
                  <w:fldChar w:fldCharType="separate"/>
                </w:r>
                <w:r w:rsidR="00E76737">
                  <w:rPr>
                    <w:noProof/>
                    <w:webHidden/>
                  </w:rPr>
                  <w:t>4</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76" w:history="1">
                <w:r w:rsidR="00002118" w:rsidRPr="00C02BC0">
                  <w:rPr>
                    <w:rStyle w:val="Hypertextovodkaz"/>
                    <w:noProof/>
                  </w:rPr>
                  <w:t>Slovníček použitých výrazů</w:t>
                </w:r>
                <w:r w:rsidR="00002118">
                  <w:rPr>
                    <w:noProof/>
                    <w:webHidden/>
                  </w:rPr>
                  <w:tab/>
                </w:r>
                <w:r w:rsidR="00002118">
                  <w:rPr>
                    <w:noProof/>
                    <w:webHidden/>
                  </w:rPr>
                  <w:fldChar w:fldCharType="begin"/>
                </w:r>
                <w:r w:rsidR="00002118">
                  <w:rPr>
                    <w:noProof/>
                    <w:webHidden/>
                  </w:rPr>
                  <w:instrText xml:space="preserve"> PAGEREF _Toc523078076 \h </w:instrText>
                </w:r>
                <w:r w:rsidR="00002118">
                  <w:rPr>
                    <w:noProof/>
                    <w:webHidden/>
                  </w:rPr>
                </w:r>
                <w:r w:rsidR="00002118">
                  <w:rPr>
                    <w:noProof/>
                    <w:webHidden/>
                  </w:rPr>
                  <w:fldChar w:fldCharType="separate"/>
                </w:r>
                <w:r w:rsidR="00E76737">
                  <w:rPr>
                    <w:noProof/>
                    <w:webHidden/>
                  </w:rPr>
                  <w:t>5</w:t>
                </w:r>
                <w:r w:rsidR="00002118">
                  <w:rPr>
                    <w:noProof/>
                    <w:webHidden/>
                  </w:rPr>
                  <w:fldChar w:fldCharType="end"/>
                </w:r>
              </w:hyperlink>
            </w:p>
            <w:p w:rsidR="00002118" w:rsidRDefault="00075FBF">
              <w:pPr>
                <w:pStyle w:val="Obsah3"/>
                <w:tabs>
                  <w:tab w:val="right" w:leader="dot" w:pos="9062"/>
                </w:tabs>
                <w:rPr>
                  <w:rFonts w:eastAsiaTheme="minorEastAsia"/>
                  <w:noProof/>
                  <w:lang w:eastAsia="cs-CZ"/>
                </w:rPr>
              </w:pPr>
              <w:hyperlink w:anchor="_Toc523078077" w:history="1">
                <w:r w:rsidR="00002118" w:rsidRPr="00C02BC0">
                  <w:rPr>
                    <w:rStyle w:val="Hypertextovodkaz"/>
                    <w:noProof/>
                  </w:rPr>
                  <w:t>Seznam zkratek průřezových témat pro rozvoj klíčových kompetencí</w:t>
                </w:r>
                <w:r w:rsidR="00002118">
                  <w:rPr>
                    <w:noProof/>
                    <w:webHidden/>
                  </w:rPr>
                  <w:tab/>
                </w:r>
                <w:r w:rsidR="00002118">
                  <w:rPr>
                    <w:noProof/>
                    <w:webHidden/>
                  </w:rPr>
                  <w:fldChar w:fldCharType="begin"/>
                </w:r>
                <w:r w:rsidR="00002118">
                  <w:rPr>
                    <w:noProof/>
                    <w:webHidden/>
                  </w:rPr>
                  <w:instrText xml:space="preserve"> PAGEREF _Toc523078077 \h </w:instrText>
                </w:r>
                <w:r w:rsidR="00002118">
                  <w:rPr>
                    <w:noProof/>
                    <w:webHidden/>
                  </w:rPr>
                </w:r>
                <w:r w:rsidR="00002118">
                  <w:rPr>
                    <w:noProof/>
                    <w:webHidden/>
                  </w:rPr>
                  <w:fldChar w:fldCharType="separate"/>
                </w:r>
                <w:r w:rsidR="00E76737">
                  <w:rPr>
                    <w:noProof/>
                    <w:webHidden/>
                  </w:rPr>
                  <w:t>9</w:t>
                </w:r>
                <w:r w:rsidR="00002118">
                  <w:rPr>
                    <w:noProof/>
                    <w:webHidden/>
                  </w:rPr>
                  <w:fldChar w:fldCharType="end"/>
                </w:r>
              </w:hyperlink>
            </w:p>
            <w:p w:rsidR="00002118" w:rsidRDefault="00002118">
              <w:r>
                <w:rPr>
                  <w:b/>
                  <w:bCs/>
                </w:rPr>
                <w:fldChar w:fldCharType="end"/>
              </w:r>
            </w:p>
          </w:sdtContent>
        </w:sdt>
        <w:p w:rsidR="004F1C3C" w:rsidRPr="004F1C3C" w:rsidRDefault="00075FBF" w:rsidP="004F1C3C">
          <w:pPr>
            <w:pStyle w:val="Nadpis1"/>
          </w:pPr>
        </w:p>
      </w:sdtContent>
    </w:sdt>
    <w:bookmarkStart w:id="1" w:name="_Toc523063145" w:displacedByCustomXml="prev"/>
    <w:p w:rsidR="00002118" w:rsidRDefault="00002118" w:rsidP="004F1C3C">
      <w:pPr>
        <w:pStyle w:val="Nadpis1"/>
      </w:pPr>
      <w:bookmarkStart w:id="2" w:name="_Toc523077494"/>
    </w:p>
    <w:p w:rsidR="00002118" w:rsidRDefault="00002118" w:rsidP="00002118"/>
    <w:p w:rsidR="00002118" w:rsidRDefault="00002118" w:rsidP="00002118"/>
    <w:p w:rsidR="00002118" w:rsidRPr="00002118" w:rsidRDefault="00002118" w:rsidP="00002118"/>
    <w:p w:rsidR="00002118" w:rsidRDefault="00002118" w:rsidP="004F1C3C">
      <w:pPr>
        <w:pStyle w:val="Nadpis1"/>
      </w:pPr>
    </w:p>
    <w:p w:rsidR="00E76737" w:rsidRDefault="00E76737" w:rsidP="00E76737"/>
    <w:p w:rsidR="00E76737" w:rsidRPr="00E76737" w:rsidRDefault="00E76737" w:rsidP="00E76737"/>
    <w:p w:rsidR="003E2885" w:rsidRPr="001F0A06" w:rsidRDefault="003E2885" w:rsidP="004F1C3C">
      <w:pPr>
        <w:pStyle w:val="Nadpis1"/>
      </w:pPr>
      <w:r w:rsidRPr="001F0A06">
        <w:lastRenderedPageBreak/>
        <w:t>1. Identifikační údaje:</w:t>
      </w:r>
      <w:bookmarkEnd w:id="1"/>
      <w:bookmarkEnd w:id="2"/>
    </w:p>
    <w:p w:rsidR="003E2885" w:rsidRDefault="003E2885" w:rsidP="003E2885"/>
    <w:p w:rsidR="003E2885"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Název školního vzdělávacího programu: „Sluníčko“</w:t>
      </w:r>
    </w:p>
    <w:p w:rsidR="003E2885" w:rsidRPr="00AF3B3A" w:rsidRDefault="003E2885" w:rsidP="00AF3B3A">
      <w:pPr>
        <w:spacing w:line="240" w:lineRule="auto"/>
        <w:rPr>
          <w:rFonts w:ascii="Times New Roman" w:hAnsi="Times New Roman" w:cs="Times New Roman"/>
          <w:sz w:val="24"/>
          <w:szCs w:val="24"/>
        </w:rPr>
      </w:pPr>
      <w:r w:rsidRPr="00AF3B3A">
        <w:rPr>
          <w:rFonts w:ascii="Times New Roman" w:hAnsi="Times New Roman" w:cs="Times New Roman"/>
          <w:sz w:val="24"/>
          <w:szCs w:val="24"/>
        </w:rPr>
        <w:t>Údaje o škole</w:t>
      </w:r>
    </w:p>
    <w:p w:rsidR="003E2885"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Název školy: 4. základní škola Nerudova Říčany, příspěvková organizace</w:t>
      </w:r>
    </w:p>
    <w:p w:rsidR="003E2885"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Adresa školy: Nerudova 481, 25101 Říčany</w:t>
      </w:r>
    </w:p>
    <w:p w:rsidR="003E2885"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Jméno ředitele školy: Mgr. Jitka Macháčková</w:t>
      </w:r>
    </w:p>
    <w:p w:rsidR="00696510"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 xml:space="preserve">Kontakt: e-mail: </w:t>
      </w:r>
      <w:hyperlink r:id="rId9" w:history="1">
        <w:r w:rsidRPr="00696510">
          <w:rPr>
            <w:rStyle w:val="Hypertextovodkaz"/>
            <w:rFonts w:ascii="Times New Roman" w:hAnsi="Times New Roman" w:cs="Times New Roman"/>
            <w:sz w:val="24"/>
            <w:szCs w:val="24"/>
          </w:rPr>
          <w:t>jitka.machackova@zsp.ricany.cz</w:t>
        </w:r>
      </w:hyperlink>
      <w:r w:rsidRPr="00696510">
        <w:rPr>
          <w:rFonts w:ascii="Times New Roman" w:hAnsi="Times New Roman" w:cs="Times New Roman"/>
          <w:sz w:val="24"/>
          <w:szCs w:val="24"/>
        </w:rPr>
        <w:t>, tel. kontakt: 323 602 005, 777 755</w:t>
      </w:r>
      <w:r w:rsidR="00696510" w:rsidRPr="00696510">
        <w:rPr>
          <w:rFonts w:ascii="Times New Roman" w:hAnsi="Times New Roman" w:cs="Times New Roman"/>
          <w:sz w:val="24"/>
          <w:szCs w:val="24"/>
        </w:rPr>
        <w:t> </w:t>
      </w:r>
      <w:r w:rsidRPr="00696510">
        <w:rPr>
          <w:rFonts w:ascii="Times New Roman" w:hAnsi="Times New Roman" w:cs="Times New Roman"/>
          <w:sz w:val="24"/>
          <w:szCs w:val="24"/>
        </w:rPr>
        <w:t>127</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 xml:space="preserve">Internetové stránky: </w:t>
      </w:r>
      <w:hyperlink r:id="rId10" w:history="1">
        <w:r w:rsidRPr="00696510">
          <w:rPr>
            <w:rStyle w:val="Hypertextovodkaz"/>
            <w:rFonts w:ascii="Times New Roman" w:hAnsi="Times New Roman" w:cs="Times New Roman"/>
            <w:sz w:val="24"/>
            <w:szCs w:val="24"/>
          </w:rPr>
          <w:t>http://zs-nerudova.cz</w:t>
        </w:r>
      </w:hyperlink>
      <w:r w:rsidRPr="00696510">
        <w:rPr>
          <w:rFonts w:ascii="Times New Roman" w:hAnsi="Times New Roman" w:cs="Times New Roman"/>
          <w:sz w:val="24"/>
          <w:szCs w:val="24"/>
        </w:rPr>
        <w:t xml:space="preserve"> </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Datová schránka: desmpac</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IČO školy: 70977691</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REDIZO: 600052451</w:t>
      </w:r>
    </w:p>
    <w:p w:rsidR="00696510" w:rsidRPr="00696510" w:rsidRDefault="00696510" w:rsidP="00696510">
      <w:pPr>
        <w:spacing w:after="0" w:line="240" w:lineRule="auto"/>
        <w:rPr>
          <w:rFonts w:ascii="Times New Roman" w:hAnsi="Times New Roman" w:cs="Times New Roman"/>
          <w:sz w:val="24"/>
          <w:szCs w:val="24"/>
        </w:rPr>
      </w:pPr>
      <w:r w:rsidRPr="00696510">
        <w:rPr>
          <w:rFonts w:ascii="Times New Roman" w:hAnsi="Times New Roman" w:cs="Times New Roman"/>
          <w:sz w:val="24"/>
          <w:szCs w:val="24"/>
        </w:rPr>
        <w:t>IZO ZŠ: 102 438 811</w:t>
      </w:r>
    </w:p>
    <w:p w:rsidR="00696510" w:rsidRPr="00696510" w:rsidRDefault="00696510" w:rsidP="00696510">
      <w:pPr>
        <w:spacing w:after="0" w:line="240" w:lineRule="auto"/>
        <w:rPr>
          <w:rFonts w:ascii="Times New Roman" w:hAnsi="Times New Roman" w:cs="Times New Roman"/>
          <w:sz w:val="24"/>
          <w:szCs w:val="24"/>
        </w:rPr>
      </w:pPr>
      <w:r w:rsidRPr="00696510">
        <w:rPr>
          <w:rFonts w:ascii="Times New Roman" w:hAnsi="Times New Roman" w:cs="Times New Roman"/>
          <w:sz w:val="24"/>
          <w:szCs w:val="24"/>
        </w:rPr>
        <w:t>IZO ŠD: 181 036 363</w:t>
      </w:r>
    </w:p>
    <w:p w:rsidR="00696510" w:rsidRPr="00696510" w:rsidRDefault="00696510" w:rsidP="00696510">
      <w:pPr>
        <w:spacing w:line="240" w:lineRule="auto"/>
        <w:rPr>
          <w:rFonts w:ascii="Times New Roman" w:hAnsi="Times New Roman" w:cs="Times New Roman"/>
          <w:sz w:val="24"/>
          <w:szCs w:val="24"/>
        </w:rPr>
      </w:pPr>
    </w:p>
    <w:p w:rsidR="003E2885" w:rsidRPr="00696510" w:rsidRDefault="003E2885" w:rsidP="00696510">
      <w:pPr>
        <w:pStyle w:val="Odstavecseseznamem"/>
        <w:numPr>
          <w:ilvl w:val="0"/>
          <w:numId w:val="1"/>
        </w:numPr>
        <w:spacing w:line="240" w:lineRule="auto"/>
        <w:rPr>
          <w:rFonts w:ascii="Times New Roman" w:hAnsi="Times New Roman" w:cs="Times New Roman"/>
          <w:sz w:val="24"/>
          <w:szCs w:val="24"/>
        </w:rPr>
      </w:pPr>
      <w:r w:rsidRPr="00696510">
        <w:rPr>
          <w:rFonts w:ascii="Times New Roman" w:hAnsi="Times New Roman" w:cs="Times New Roman"/>
          <w:sz w:val="24"/>
          <w:szCs w:val="24"/>
        </w:rPr>
        <w:t>Zřizovatel</w:t>
      </w:r>
    </w:p>
    <w:p w:rsidR="003E2885"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Název: Město Říčany</w:t>
      </w:r>
    </w:p>
    <w:p w:rsidR="00696510" w:rsidRPr="00696510" w:rsidRDefault="003E2885"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Adresa: Masarykovo náměstí 5</w:t>
      </w:r>
      <w:r w:rsidR="00696510" w:rsidRPr="00696510">
        <w:rPr>
          <w:rFonts w:ascii="Times New Roman" w:hAnsi="Times New Roman" w:cs="Times New Roman"/>
          <w:sz w:val="24"/>
          <w:szCs w:val="24"/>
        </w:rPr>
        <w:t>3/40</w:t>
      </w:r>
      <w:r w:rsidRPr="00696510">
        <w:rPr>
          <w:rFonts w:ascii="Times New Roman" w:hAnsi="Times New Roman" w:cs="Times New Roman"/>
          <w:sz w:val="24"/>
          <w:szCs w:val="24"/>
        </w:rPr>
        <w:t>, 25101 Říčany</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Kontakt: Ústředna : +420 323 618 111, +420 323 618 211</w:t>
      </w:r>
      <w:r w:rsidRPr="00696510">
        <w:rPr>
          <w:rFonts w:ascii="Times New Roman" w:hAnsi="Times New Roman" w:cs="Times New Roman"/>
          <w:sz w:val="24"/>
          <w:szCs w:val="24"/>
        </w:rPr>
        <w:br/>
        <w:t>Fax : +420 323 603 734</w:t>
      </w:r>
    </w:p>
    <w:p w:rsidR="00696510" w:rsidRPr="00696510" w:rsidRDefault="00696510" w:rsidP="00696510">
      <w:pPr>
        <w:pStyle w:val="Normlnweb"/>
      </w:pPr>
      <w:r w:rsidRPr="00696510">
        <w:t xml:space="preserve">Internetové stránky: </w:t>
      </w:r>
      <w:hyperlink r:id="rId11" w:history="1">
        <w:r w:rsidRPr="00696510">
          <w:rPr>
            <w:rStyle w:val="Hypertextovodkaz"/>
            <w:rFonts w:eastAsiaTheme="minorEastAsia"/>
          </w:rPr>
          <w:t>www.ricany.cz</w:t>
        </w:r>
      </w:hyperlink>
    </w:p>
    <w:p w:rsidR="00696510" w:rsidRPr="00696510" w:rsidRDefault="00696510" w:rsidP="00696510">
      <w:pPr>
        <w:pStyle w:val="Normlnweb"/>
      </w:pPr>
      <w:r w:rsidRPr="00AF3B3A">
        <w:t>Datová schránka:</w:t>
      </w:r>
      <w:r w:rsidR="00AF3B3A" w:rsidRPr="00AF3B3A">
        <w:t xml:space="preserve"> </w:t>
      </w:r>
      <w:r w:rsidR="00AF3B3A" w:rsidRPr="00AF3B3A">
        <w:rPr>
          <w:rStyle w:val="Siln"/>
          <w:b w:val="0"/>
        </w:rPr>
        <w:t>skjbfwd</w:t>
      </w:r>
    </w:p>
    <w:p w:rsidR="00696510" w:rsidRPr="00696510" w:rsidRDefault="00696510" w:rsidP="00696510">
      <w:pPr>
        <w:pStyle w:val="Nadpis1"/>
        <w:spacing w:line="240" w:lineRule="auto"/>
        <w:rPr>
          <w:rFonts w:ascii="Times New Roman" w:eastAsiaTheme="minorHAnsi" w:hAnsi="Times New Roman" w:cs="Times New Roman"/>
          <w:color w:val="auto"/>
          <w:sz w:val="24"/>
          <w:szCs w:val="24"/>
        </w:rPr>
      </w:pPr>
      <w:bookmarkStart w:id="3" w:name="_Toc523063146"/>
      <w:bookmarkStart w:id="4" w:name="_Toc523077495"/>
      <w:r w:rsidRPr="00696510">
        <w:rPr>
          <w:rFonts w:ascii="Times New Roman" w:eastAsiaTheme="minorHAnsi" w:hAnsi="Times New Roman" w:cs="Times New Roman"/>
          <w:color w:val="auto"/>
          <w:sz w:val="24"/>
          <w:szCs w:val="24"/>
        </w:rPr>
        <w:t>Platnost dokumentu od: 1.9.2018</w:t>
      </w:r>
      <w:bookmarkEnd w:id="3"/>
      <w:bookmarkEnd w:id="4"/>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Datum a podpis ředitele školy:</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Razítko školy:</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Motivační název ŠVP: Sluníčko</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Číslo jednací:</w:t>
      </w:r>
      <w:r w:rsidR="00E76737">
        <w:rPr>
          <w:rFonts w:ascii="Times New Roman" w:hAnsi="Times New Roman" w:cs="Times New Roman"/>
          <w:sz w:val="24"/>
          <w:szCs w:val="24"/>
        </w:rPr>
        <w:t xml:space="preserve"> 436/2018/ZSNR</w:t>
      </w:r>
    </w:p>
    <w:p w:rsidR="00696510" w:rsidRPr="00696510" w:rsidRDefault="00696510" w:rsidP="00696510">
      <w:pPr>
        <w:spacing w:line="240" w:lineRule="auto"/>
        <w:rPr>
          <w:rFonts w:ascii="Times New Roman" w:hAnsi="Times New Roman" w:cs="Times New Roman"/>
          <w:sz w:val="24"/>
          <w:szCs w:val="24"/>
        </w:rPr>
      </w:pPr>
      <w:r w:rsidRPr="00696510">
        <w:rPr>
          <w:rFonts w:ascii="Times New Roman" w:hAnsi="Times New Roman" w:cs="Times New Roman"/>
          <w:sz w:val="24"/>
          <w:szCs w:val="24"/>
        </w:rPr>
        <w:t>Jméno a příjmení koordinátora ŠVP: Mgr. Jitka Macháčková</w:t>
      </w:r>
    </w:p>
    <w:p w:rsidR="003E2885" w:rsidRDefault="003E2885" w:rsidP="003E2885">
      <w:pPr>
        <w:pStyle w:val="Nadpis1"/>
      </w:pPr>
    </w:p>
    <w:p w:rsidR="00696510" w:rsidRDefault="00696510" w:rsidP="00696510"/>
    <w:p w:rsidR="00696510" w:rsidRDefault="00696510" w:rsidP="00696510"/>
    <w:p w:rsidR="00696510" w:rsidRDefault="00696510" w:rsidP="00696510"/>
    <w:p w:rsidR="005C7082" w:rsidRDefault="005C7082" w:rsidP="001F0A06">
      <w:pPr>
        <w:pStyle w:val="Nadpis1"/>
      </w:pPr>
      <w:bookmarkStart w:id="5" w:name="_Toc523063147"/>
      <w:bookmarkStart w:id="6" w:name="_Toc523077496"/>
      <w:r w:rsidRPr="005C7082">
        <w:rPr>
          <w:rStyle w:val="Nadpis1Char"/>
        </w:rPr>
        <w:lastRenderedPageBreak/>
        <w:t>2. Charakteristika školy</w:t>
      </w:r>
      <w:bookmarkEnd w:id="5"/>
      <w:bookmarkEnd w:id="6"/>
      <w:r>
        <w:t xml:space="preserve"> </w:t>
      </w:r>
    </w:p>
    <w:p w:rsidR="005C7082" w:rsidRPr="001F0A06" w:rsidRDefault="005C7082" w:rsidP="001F0A06">
      <w:pPr>
        <w:pStyle w:val="Nadpis2"/>
      </w:pPr>
      <w:bookmarkStart w:id="7" w:name="_Toc523063148"/>
      <w:bookmarkStart w:id="8" w:name="_Toc523077497"/>
      <w:r w:rsidRPr="001F0A06">
        <w:t>2.1. Ú</w:t>
      </w:r>
      <w:r w:rsidR="00615A46" w:rsidRPr="001F0A06">
        <w:t>plnost a velikost školy, umístění školy</w:t>
      </w:r>
      <w:bookmarkEnd w:id="7"/>
      <w:bookmarkEnd w:id="8"/>
    </w:p>
    <w:p w:rsidR="00A24245" w:rsidRPr="00CC1F2B" w:rsidRDefault="00A24245" w:rsidP="00A24245">
      <w:pPr>
        <w:rPr>
          <w:rFonts w:ascii="Times New Roman" w:hAnsi="Times New Roman" w:cs="Times New Roman"/>
        </w:rPr>
      </w:pPr>
      <w:r w:rsidRPr="00CC1F2B">
        <w:rPr>
          <w:rFonts w:ascii="Times New Roman" w:hAnsi="Times New Roman" w:cs="Times New Roman"/>
        </w:rPr>
        <w:t>Hlavní účel činnosti školy je vymezen ustanovením § 44 a § 48 zákona č. 561/2004 Sb., o předškolním, základním, středním a vyšším odborném a jiném vzdělávání (dále jen školský zákon)v platném znění, prováděcími předpisy, statutem školy, který vydává ředitel školy a schvaluje zřizovatel. Je typem základní školy zřízené podle § 16 odst. 9 školského zákona ve znění zákona č. 82/2015 Sb., v platném znění.</w:t>
      </w:r>
    </w:p>
    <w:p w:rsidR="00A24245" w:rsidRPr="00CC1F2B" w:rsidRDefault="00A24245" w:rsidP="00A24245">
      <w:pPr>
        <w:rPr>
          <w:rFonts w:ascii="Times New Roman" w:hAnsi="Times New Roman" w:cs="Times New Roman"/>
        </w:rPr>
      </w:pPr>
      <w:r w:rsidRPr="00CC1F2B">
        <w:rPr>
          <w:rFonts w:ascii="Times New Roman" w:hAnsi="Times New Roman" w:cs="Times New Roman"/>
        </w:rPr>
        <w:t>Škola poskytuje vzdělávání pro žáky s různým stupněm mentálního postižení</w:t>
      </w:r>
      <w:r w:rsidR="00CF5F07">
        <w:rPr>
          <w:rFonts w:ascii="Times New Roman" w:hAnsi="Times New Roman" w:cs="Times New Roman"/>
        </w:rPr>
        <w:t>- přiznaným stupněm podpůrných opatření</w:t>
      </w:r>
      <w:r w:rsidRPr="00CC1F2B">
        <w:rPr>
          <w:rFonts w:ascii="Times New Roman" w:hAnsi="Times New Roman" w:cs="Times New Roman"/>
        </w:rPr>
        <w:t>, kteří jsou vzděláváni podle Rámcově vzdělávacího programu pro základní vzdělávání a Rámcově vzdělávacího programu pro základní školy speciální.</w:t>
      </w:r>
    </w:p>
    <w:p w:rsidR="00A24245" w:rsidRPr="00CC1F2B" w:rsidRDefault="00A24245" w:rsidP="00A24245">
      <w:pPr>
        <w:rPr>
          <w:rFonts w:ascii="Times New Roman" w:hAnsi="Times New Roman" w:cs="Times New Roman"/>
        </w:rPr>
      </w:pPr>
      <w:r w:rsidRPr="00CC1F2B">
        <w:rPr>
          <w:rFonts w:ascii="Times New Roman" w:hAnsi="Times New Roman" w:cs="Times New Roman"/>
        </w:rPr>
        <w:t>Žáci jsou vzděláváni ve 4. základní škole na adrese Nerudova č.p. 481, 251 01 Říčany a na odloučeném pracovišti v dětském centru Strančice, ul. Hrdinů čp. 175, Strančice.</w:t>
      </w:r>
    </w:p>
    <w:p w:rsidR="00A24245" w:rsidRPr="00CC1F2B" w:rsidRDefault="00A24245" w:rsidP="00A24245">
      <w:pPr>
        <w:rPr>
          <w:rFonts w:ascii="Times New Roman" w:hAnsi="Times New Roman" w:cs="Times New Roman"/>
        </w:rPr>
      </w:pPr>
      <w:r w:rsidRPr="00CC1F2B">
        <w:rPr>
          <w:rFonts w:ascii="Times New Roman" w:hAnsi="Times New Roman" w:cs="Times New Roman"/>
        </w:rPr>
        <w:t>Při základní škole je možné, na základě souhlasu Krajského úřadu Středočeského kraje, zřídit v souladu s ust. § 47 školského zákona, přípravnou třídu.</w:t>
      </w:r>
    </w:p>
    <w:p w:rsidR="00A24245" w:rsidRPr="00CC1F2B" w:rsidRDefault="00A24245" w:rsidP="00A24245">
      <w:pPr>
        <w:rPr>
          <w:rFonts w:ascii="Times New Roman" w:hAnsi="Times New Roman" w:cs="Times New Roman"/>
        </w:rPr>
      </w:pPr>
      <w:r w:rsidRPr="00CC1F2B">
        <w:rPr>
          <w:rFonts w:ascii="Times New Roman" w:hAnsi="Times New Roman" w:cs="Times New Roman"/>
        </w:rPr>
        <w:t>Škola organizuje vzdělávání žáků: v 1.- 9. ročníku pro základní vzdělávání, v 1.-10. ročníku základní školy speciální, zájmové vzdělávání dle kapacity školní družiny</w:t>
      </w:r>
    </w:p>
    <w:p w:rsidR="00A24245" w:rsidRPr="00CC1F2B" w:rsidRDefault="00A24245" w:rsidP="00A24245">
      <w:pPr>
        <w:rPr>
          <w:rFonts w:ascii="Times New Roman" w:hAnsi="Times New Roman" w:cs="Times New Roman"/>
        </w:rPr>
      </w:pPr>
      <w:r w:rsidRPr="00CC1F2B">
        <w:rPr>
          <w:rFonts w:ascii="Times New Roman" w:hAnsi="Times New Roman" w:cs="Times New Roman"/>
        </w:rPr>
        <w:t>Kapacita školy: 74 žáků</w:t>
      </w:r>
    </w:p>
    <w:p w:rsidR="00A24245" w:rsidRPr="00CC1F2B" w:rsidRDefault="00A24245" w:rsidP="00A24245">
      <w:pPr>
        <w:rPr>
          <w:rFonts w:ascii="Times New Roman" w:hAnsi="Times New Roman" w:cs="Times New Roman"/>
        </w:rPr>
      </w:pPr>
      <w:r w:rsidRPr="00CC1F2B">
        <w:rPr>
          <w:rFonts w:ascii="Times New Roman" w:hAnsi="Times New Roman" w:cs="Times New Roman"/>
        </w:rPr>
        <w:t>Kapacita školní družiny: 29</w:t>
      </w:r>
    </w:p>
    <w:p w:rsidR="00A24245" w:rsidRPr="00CC1F2B" w:rsidRDefault="00A24245" w:rsidP="00A24245">
      <w:pPr>
        <w:rPr>
          <w:rFonts w:ascii="Times New Roman" w:hAnsi="Times New Roman" w:cs="Times New Roman"/>
        </w:rPr>
      </w:pPr>
      <w:r w:rsidRPr="00CC1F2B">
        <w:rPr>
          <w:rFonts w:ascii="Times New Roman" w:hAnsi="Times New Roman" w:cs="Times New Roman"/>
        </w:rPr>
        <w:t>Škola byla rekonstruována v roce 2010-2011, je b</w:t>
      </w:r>
      <w:r w:rsidR="00CF5F07">
        <w:rPr>
          <w:rFonts w:ascii="Times New Roman" w:hAnsi="Times New Roman" w:cs="Times New Roman"/>
        </w:rPr>
        <w:t>ezbariérová. Nachází se v klidn</w:t>
      </w:r>
      <w:r w:rsidRPr="00CC1F2B">
        <w:rPr>
          <w:rFonts w:ascii="Times New Roman" w:hAnsi="Times New Roman" w:cs="Times New Roman"/>
        </w:rPr>
        <w:t>é vilové zástavbě, v dostupnosti PID</w:t>
      </w:r>
    </w:p>
    <w:p w:rsidR="005C7082" w:rsidRDefault="00280BC9" w:rsidP="00280BC9">
      <w:pPr>
        <w:rPr>
          <w:rFonts w:ascii="Times New Roman" w:hAnsi="Times New Roman"/>
        </w:rPr>
      </w:pPr>
      <w:r w:rsidRPr="009B27AB">
        <w:rPr>
          <w:rFonts w:ascii="Times New Roman" w:hAnsi="Times New Roman"/>
        </w:rPr>
        <w:t>Obsazenost a spojení jednotlivých tříd:</w:t>
      </w:r>
      <w:r>
        <w:rPr>
          <w:rFonts w:ascii="Times New Roman" w:hAnsi="Times New Roman"/>
        </w:rPr>
        <w:t xml:space="preserve"> na prvním stupni</w:t>
      </w:r>
      <w:r w:rsidR="00CC1F2B">
        <w:rPr>
          <w:rFonts w:ascii="Times New Roman" w:hAnsi="Times New Roman"/>
        </w:rPr>
        <w:t xml:space="preserve"> i druhém stupni</w:t>
      </w:r>
      <w:r>
        <w:rPr>
          <w:rFonts w:ascii="Times New Roman" w:hAnsi="Times New Roman"/>
        </w:rPr>
        <w:t xml:space="preserve"> bývají ve většině případech spojen</w:t>
      </w:r>
      <w:r w:rsidR="00CC1F2B">
        <w:rPr>
          <w:rFonts w:ascii="Times New Roman" w:hAnsi="Times New Roman"/>
        </w:rPr>
        <w:t xml:space="preserve">y 2-3 ročníky, stejně jako </w:t>
      </w:r>
      <w:r>
        <w:rPr>
          <w:rFonts w:ascii="Times New Roman" w:hAnsi="Times New Roman"/>
        </w:rPr>
        <w:t xml:space="preserve">žáci speciální </w:t>
      </w:r>
      <w:r w:rsidR="00CC1F2B">
        <w:rPr>
          <w:rFonts w:ascii="Times New Roman" w:hAnsi="Times New Roman"/>
        </w:rPr>
        <w:t>třídy.</w:t>
      </w:r>
    </w:p>
    <w:p w:rsidR="00CC1F2B" w:rsidRDefault="00CC1F2B" w:rsidP="00280BC9">
      <w:pPr>
        <w:rPr>
          <w:rFonts w:ascii="Times New Roman" w:hAnsi="Times New Roman"/>
        </w:rPr>
      </w:pPr>
      <w:r w:rsidRPr="009B27AB">
        <w:rPr>
          <w:rFonts w:ascii="Times New Roman" w:hAnsi="Times New Roman"/>
        </w:rPr>
        <w:t>V budově školy se nachází: výukový byt, tělocvična, dílna, počítačová pracovna. Škola má dvě šatny, WC a sprchu v souladu s hygienickými normami. Pro výuku TV je využíváno i blízké Sokolské hřiště. V jedné z kmenových tříd mají žáci školy možnost žákovských výpůjček v dětské knihovně</w:t>
      </w:r>
      <w:r>
        <w:rPr>
          <w:rFonts w:ascii="Times New Roman" w:hAnsi="Times New Roman"/>
        </w:rPr>
        <w:t>.</w:t>
      </w:r>
    </w:p>
    <w:p w:rsidR="00CC1F2B" w:rsidRDefault="00CC1F2B" w:rsidP="00280BC9">
      <w:pPr>
        <w:rPr>
          <w:rFonts w:ascii="Times New Roman" w:hAnsi="Times New Roman"/>
        </w:rPr>
      </w:pPr>
      <w:r>
        <w:rPr>
          <w:rFonts w:ascii="Times New Roman" w:hAnsi="Times New Roman"/>
        </w:rPr>
        <w:t>Škola nemá vlastní jídelnu ani výdejnu. Školní stravování je zajištěno ve výdejně v Sokolské ulici.</w:t>
      </w:r>
    </w:p>
    <w:p w:rsidR="00CC1F2B" w:rsidRDefault="00CC1F2B" w:rsidP="00CC1F2B">
      <w:pPr>
        <w:tabs>
          <w:tab w:val="left" w:pos="2340"/>
        </w:tabs>
        <w:rPr>
          <w:rFonts w:ascii="Times New Roman" w:hAnsi="Times New Roman"/>
        </w:rPr>
      </w:pPr>
      <w:r w:rsidRPr="009B27AB">
        <w:rPr>
          <w:rFonts w:ascii="Times New Roman" w:hAnsi="Times New Roman"/>
        </w:rPr>
        <w:t xml:space="preserve">Pro práci žáků i pedagogů je k dispozici </w:t>
      </w:r>
      <w:r>
        <w:rPr>
          <w:rFonts w:ascii="Times New Roman" w:hAnsi="Times New Roman"/>
        </w:rPr>
        <w:t>v současné době vybavení interaktivními tabulemi ve všech třídách, stejně jako PC stanicemi, kopírkami a skenery v některých učebnách. Všichni pedagogičtí pracovníci mají pro své přípravy k dispozici tablety, popř. notebooky.</w:t>
      </w:r>
    </w:p>
    <w:p w:rsidR="00CC1F2B" w:rsidRPr="009B27AB" w:rsidRDefault="00CC1F2B" w:rsidP="00CC1F2B">
      <w:pPr>
        <w:tabs>
          <w:tab w:val="left" w:pos="2340"/>
        </w:tabs>
        <w:rPr>
          <w:rFonts w:ascii="Times New Roman" w:hAnsi="Times New Roman"/>
        </w:rPr>
      </w:pPr>
      <w:r w:rsidRPr="009B27AB">
        <w:rPr>
          <w:rFonts w:ascii="Times New Roman" w:hAnsi="Times New Roman"/>
        </w:rPr>
        <w:t xml:space="preserve">Vybavení kompenzačními a rehabilitačními pomůckami není možné v dostatečném množství, vzhledem k tomu, že se budova školy potýká s nedostatečnými skladovacími prostory. </w:t>
      </w:r>
    </w:p>
    <w:p w:rsidR="00CC1F2B" w:rsidRPr="009B27AB" w:rsidRDefault="00CC1F2B" w:rsidP="00CC1F2B">
      <w:pPr>
        <w:tabs>
          <w:tab w:val="left" w:pos="2340"/>
        </w:tabs>
        <w:rPr>
          <w:rFonts w:ascii="Times New Roman" w:hAnsi="Times New Roman"/>
        </w:rPr>
      </w:pPr>
      <w:r w:rsidRPr="009B27AB">
        <w:rPr>
          <w:rFonts w:ascii="Times New Roman" w:hAnsi="Times New Roman"/>
        </w:rPr>
        <w:t>Kladem pro práci našich žáků v rámci pracovního vyučování je i mo</w:t>
      </w:r>
      <w:r>
        <w:rPr>
          <w:rFonts w:ascii="Times New Roman" w:hAnsi="Times New Roman"/>
        </w:rPr>
        <w:t>žnost práce na školním pozemku, který prochází postupně obnovou</w:t>
      </w:r>
    </w:p>
    <w:p w:rsidR="00CC1F2B" w:rsidRPr="005C7082" w:rsidRDefault="00CC1F2B" w:rsidP="00CC1F2B">
      <w:r w:rsidRPr="009B27AB">
        <w:rPr>
          <w:rFonts w:ascii="Times New Roman" w:hAnsi="Times New Roman"/>
        </w:rPr>
        <w:t>Každá třída je vybavena</w:t>
      </w:r>
      <w:r>
        <w:rPr>
          <w:rFonts w:ascii="Times New Roman" w:hAnsi="Times New Roman"/>
        </w:rPr>
        <w:t xml:space="preserve"> výškově nastavitelným nábytkem.</w:t>
      </w:r>
    </w:p>
    <w:p w:rsidR="00CC1F2B" w:rsidRDefault="00CC1F2B" w:rsidP="000D5BDD">
      <w:pPr>
        <w:pStyle w:val="Nadpis2"/>
      </w:pPr>
      <w:bookmarkStart w:id="9" w:name="_Toc523063149"/>
      <w:bookmarkStart w:id="10" w:name="_Toc523077498"/>
      <w:r>
        <w:t>2.2. C</w:t>
      </w:r>
      <w:r w:rsidR="005C7082">
        <w:t>harak</w:t>
      </w:r>
      <w:r>
        <w:t>teristika pedagogického sboru</w:t>
      </w:r>
      <w:bookmarkEnd w:id="9"/>
      <w:bookmarkEnd w:id="10"/>
    </w:p>
    <w:p w:rsidR="00CC1F2B" w:rsidRPr="009B27AB" w:rsidRDefault="00CC1F2B" w:rsidP="00CC1F2B">
      <w:pPr>
        <w:tabs>
          <w:tab w:val="left" w:pos="2340"/>
        </w:tabs>
        <w:rPr>
          <w:rFonts w:ascii="Times New Roman" w:hAnsi="Times New Roman"/>
        </w:rPr>
      </w:pPr>
      <w:r>
        <w:rPr>
          <w:rFonts w:ascii="Times New Roman" w:hAnsi="Times New Roman"/>
        </w:rPr>
        <w:t>Ve škole pracuje v</w:t>
      </w:r>
      <w:r w:rsidR="00AF3B3A">
        <w:rPr>
          <w:rFonts w:ascii="Times New Roman" w:hAnsi="Times New Roman"/>
        </w:rPr>
        <w:t> letošním školním roce celkem 20</w:t>
      </w:r>
      <w:r w:rsidRPr="009B27AB">
        <w:rPr>
          <w:rFonts w:ascii="Times New Roman" w:hAnsi="Times New Roman"/>
        </w:rPr>
        <w:t xml:space="preserve"> pedagogických </w:t>
      </w:r>
      <w:r>
        <w:rPr>
          <w:rFonts w:ascii="Times New Roman" w:hAnsi="Times New Roman"/>
        </w:rPr>
        <w:t xml:space="preserve">pracovníků včetně vedení školy- pedagogů, vychovatelů, asistentů pedagoga. </w:t>
      </w:r>
      <w:r w:rsidRPr="009B27AB">
        <w:rPr>
          <w:rFonts w:ascii="Times New Roman" w:hAnsi="Times New Roman"/>
        </w:rPr>
        <w:t>Do života školy jsou zapojeni i správní zaměstnanci- školnice, uklízečka a topič.</w:t>
      </w:r>
    </w:p>
    <w:p w:rsidR="00B915D8" w:rsidRDefault="00CC1F2B" w:rsidP="00CC1F2B">
      <w:pPr>
        <w:tabs>
          <w:tab w:val="left" w:pos="2340"/>
        </w:tabs>
        <w:rPr>
          <w:rFonts w:ascii="Times New Roman" w:hAnsi="Times New Roman"/>
        </w:rPr>
      </w:pPr>
      <w:r w:rsidRPr="009B27AB">
        <w:rPr>
          <w:rFonts w:ascii="Times New Roman" w:hAnsi="Times New Roman"/>
        </w:rPr>
        <w:t xml:space="preserve">Na </w:t>
      </w:r>
      <w:r w:rsidR="00B915D8">
        <w:rPr>
          <w:rFonts w:ascii="Times New Roman" w:hAnsi="Times New Roman"/>
        </w:rPr>
        <w:t xml:space="preserve">DPP </w:t>
      </w:r>
      <w:r w:rsidRPr="009B27AB">
        <w:rPr>
          <w:rFonts w:ascii="Times New Roman" w:hAnsi="Times New Roman"/>
        </w:rPr>
        <w:t xml:space="preserve">je zaměstnaná mzdová účetní, ostatní účetnické úkony </w:t>
      </w:r>
      <w:r w:rsidR="00B915D8">
        <w:rPr>
          <w:rFonts w:ascii="Times New Roman" w:hAnsi="Times New Roman"/>
        </w:rPr>
        <w:t>jsou zajišťovány na DPP účetní</w:t>
      </w:r>
    </w:p>
    <w:p w:rsidR="00CC1F2B" w:rsidRPr="009B27AB" w:rsidRDefault="00CC1F2B" w:rsidP="00CC1F2B">
      <w:pPr>
        <w:tabs>
          <w:tab w:val="left" w:pos="2340"/>
        </w:tabs>
        <w:rPr>
          <w:rFonts w:ascii="Times New Roman" w:hAnsi="Times New Roman"/>
        </w:rPr>
      </w:pPr>
      <w:r w:rsidRPr="009B27AB">
        <w:rPr>
          <w:rFonts w:ascii="Times New Roman" w:hAnsi="Times New Roman"/>
        </w:rPr>
        <w:lastRenderedPageBreak/>
        <w:t>Kvalifikovanost pedagogických pracovníků</w:t>
      </w:r>
      <w:r>
        <w:rPr>
          <w:rFonts w:ascii="Times New Roman" w:hAnsi="Times New Roman"/>
        </w:rPr>
        <w:t xml:space="preserve"> je různorodá- od plně kvalifikovaných pedagogických p</w:t>
      </w:r>
      <w:r w:rsidR="00B915D8">
        <w:rPr>
          <w:rFonts w:ascii="Times New Roman" w:hAnsi="Times New Roman"/>
        </w:rPr>
        <w:t>racovníků až po vzdělání bakalářské. Důvodem je nedostatek kvalifikovaných pracovníků a zájemců o práci. Asistenti pedagoga splňují podmínky dané zákonem č. 563/2004 v platném znění, stejně jako vychovatelé pro zájmové vzdělávání ve školní družině.</w:t>
      </w:r>
    </w:p>
    <w:p w:rsidR="00CC1F2B" w:rsidRPr="009B27AB" w:rsidRDefault="00CC1F2B" w:rsidP="00CC1F2B">
      <w:pPr>
        <w:tabs>
          <w:tab w:val="left" w:pos="2340"/>
        </w:tabs>
        <w:rPr>
          <w:rFonts w:ascii="Times New Roman" w:hAnsi="Times New Roman"/>
        </w:rPr>
      </w:pPr>
      <w:r w:rsidRPr="009B27AB">
        <w:rPr>
          <w:rFonts w:ascii="Times New Roman" w:hAnsi="Times New Roman"/>
        </w:rPr>
        <w:t>Ve škole pracují mladí i zkušení pedagogové. Pracuje zde výchovný poradce- poradce pro volbu povolání, metodik-preventista, ICT koordinátor, koordinátor</w:t>
      </w:r>
      <w:r>
        <w:rPr>
          <w:rFonts w:ascii="Times New Roman" w:hAnsi="Times New Roman"/>
        </w:rPr>
        <w:t xml:space="preserve"> </w:t>
      </w:r>
      <w:r w:rsidRPr="009B27AB">
        <w:rPr>
          <w:rFonts w:ascii="Times New Roman" w:hAnsi="Times New Roman"/>
        </w:rPr>
        <w:t>ŠVP, koordinátor EVVO.</w:t>
      </w:r>
    </w:p>
    <w:p w:rsidR="00CC1F2B" w:rsidRDefault="00CC1F2B" w:rsidP="00CC1F2B">
      <w:pPr>
        <w:tabs>
          <w:tab w:val="left" w:pos="2340"/>
        </w:tabs>
        <w:rPr>
          <w:rFonts w:ascii="Times New Roman" w:hAnsi="Times New Roman"/>
        </w:rPr>
      </w:pPr>
      <w:r w:rsidRPr="009B27AB">
        <w:rPr>
          <w:rFonts w:ascii="Times New Roman" w:hAnsi="Times New Roman"/>
        </w:rPr>
        <w:t>Pedago</w:t>
      </w:r>
      <w:r w:rsidR="00B915D8">
        <w:rPr>
          <w:rFonts w:ascii="Times New Roman" w:hAnsi="Times New Roman"/>
        </w:rPr>
        <w:t>gové se vzdělávají v rámci DVPP- individuálně, nebo je zajišťováno vzdělávání pro celý pedagogický sbor.</w:t>
      </w:r>
    </w:p>
    <w:p w:rsidR="00B915D8" w:rsidRDefault="00583EC1" w:rsidP="000D5BDD">
      <w:pPr>
        <w:pStyle w:val="Nadpis2"/>
      </w:pPr>
      <w:bookmarkStart w:id="11" w:name="_Toc523063150"/>
      <w:bookmarkStart w:id="12" w:name="_Toc523077499"/>
      <w:r>
        <w:t>2.3. Charakteristika žáků</w:t>
      </w:r>
      <w:bookmarkEnd w:id="11"/>
      <w:bookmarkEnd w:id="12"/>
    </w:p>
    <w:p w:rsidR="00583EC1" w:rsidRDefault="00583EC1" w:rsidP="00583EC1">
      <w:pPr>
        <w:rPr>
          <w:rFonts w:ascii="Times New Roman" w:hAnsi="Times New Roman"/>
        </w:rPr>
      </w:pPr>
      <w:r>
        <w:rPr>
          <w:rFonts w:ascii="Times New Roman" w:hAnsi="Times New Roman"/>
        </w:rPr>
        <w:t xml:space="preserve">Ve 4. základní škole </w:t>
      </w:r>
      <w:r w:rsidRPr="009B27AB">
        <w:rPr>
          <w:rFonts w:ascii="Times New Roman" w:hAnsi="Times New Roman"/>
        </w:rPr>
        <w:t>Nerudova Říčany</w:t>
      </w:r>
      <w:r>
        <w:rPr>
          <w:rFonts w:ascii="Times New Roman" w:hAnsi="Times New Roman"/>
        </w:rPr>
        <w:t xml:space="preserve">, </w:t>
      </w:r>
      <w:r w:rsidRPr="009B27AB">
        <w:rPr>
          <w:rFonts w:ascii="Times New Roman" w:hAnsi="Times New Roman"/>
        </w:rPr>
        <w:t xml:space="preserve">jsou vzděláváni žáci s různým </w:t>
      </w:r>
      <w:r w:rsidR="00CF5F07">
        <w:rPr>
          <w:rFonts w:ascii="Times New Roman" w:hAnsi="Times New Roman"/>
        </w:rPr>
        <w:t>stupněm přiznaných podpůrných opatření</w:t>
      </w:r>
      <w:r w:rsidRPr="009B27AB">
        <w:rPr>
          <w:rFonts w:ascii="Times New Roman" w:hAnsi="Times New Roman"/>
        </w:rPr>
        <w:t xml:space="preserve"> </w:t>
      </w:r>
      <w:r>
        <w:rPr>
          <w:rFonts w:ascii="Times New Roman" w:hAnsi="Times New Roman"/>
        </w:rPr>
        <w:t>včetně kombinovaných vad. Do školy jsou přijímáni žáci pouze na Doporučení školského poradenského pracoviště se stanoveným stupněm podpůrného opatření. Žáci jsou na základě tohoto doporučení vzděláváni podle RVP ZV- minimální očekávaná úroveň závazných výstupů, RVZ ZŠS- 1. i 2. díl.</w:t>
      </w:r>
    </w:p>
    <w:p w:rsidR="00583EC1" w:rsidRDefault="00583EC1" w:rsidP="00583EC1">
      <w:pPr>
        <w:rPr>
          <w:rFonts w:ascii="Times New Roman" w:hAnsi="Times New Roman"/>
        </w:rPr>
      </w:pPr>
      <w:r>
        <w:rPr>
          <w:rFonts w:ascii="Times New Roman" w:hAnsi="Times New Roman"/>
        </w:rPr>
        <w:t>Do přípravné třídy jsou přijímané děti na základě platné legislativy. Po absolvování 1 roku předškolní přípravy odcházejí do spádových základních škol. Přípravná třída je zřizována se souhlasem zřizovatele školy a se souhlasem KÚ Středočeského kraje, vždy na 1 školní rok.</w:t>
      </w:r>
    </w:p>
    <w:p w:rsidR="00583EC1" w:rsidRDefault="00583EC1" w:rsidP="00583EC1">
      <w:pPr>
        <w:rPr>
          <w:rFonts w:ascii="Times New Roman" w:hAnsi="Times New Roman"/>
        </w:rPr>
      </w:pPr>
      <w:r>
        <w:rPr>
          <w:rFonts w:ascii="Times New Roman" w:hAnsi="Times New Roman"/>
        </w:rPr>
        <w:t>Zájmové vzdělávání ve školní družině využívají žáci školy v ranních i odpoledních hodinách, do naplnění kapacity školní družiny. Práce je organizovaná ve 3 odděleních.</w:t>
      </w:r>
    </w:p>
    <w:p w:rsidR="00583EC1" w:rsidRDefault="00583EC1" w:rsidP="000D5BDD">
      <w:pPr>
        <w:pStyle w:val="Nadpis2"/>
      </w:pPr>
      <w:bookmarkStart w:id="13" w:name="_Toc523063151"/>
      <w:bookmarkStart w:id="14" w:name="_Toc523077500"/>
      <w:r w:rsidRPr="00583EC1">
        <w:t>2.4. D</w:t>
      </w:r>
      <w:r w:rsidR="005C7082" w:rsidRPr="00583EC1">
        <w:t>louhodobé projekty</w:t>
      </w:r>
      <w:bookmarkEnd w:id="13"/>
      <w:bookmarkEnd w:id="14"/>
      <w:r w:rsidR="005C7082" w:rsidRPr="00583EC1">
        <w:t xml:space="preserve"> </w:t>
      </w:r>
    </w:p>
    <w:p w:rsidR="00583EC1" w:rsidRDefault="00583EC1" w:rsidP="00583EC1">
      <w:pPr>
        <w:rPr>
          <w:rFonts w:ascii="Times New Roman" w:hAnsi="Times New Roman" w:cs="Times New Roman"/>
        </w:rPr>
      </w:pPr>
      <w:r w:rsidRPr="00583EC1">
        <w:rPr>
          <w:rFonts w:ascii="Times New Roman" w:hAnsi="Times New Roman" w:cs="Times New Roman"/>
        </w:rPr>
        <w:t>Škola v minulých letech čerpala finanční prostředky v rámci ESF a státního rozpočtu</w:t>
      </w:r>
      <w:r>
        <w:rPr>
          <w:rFonts w:ascii="Times New Roman" w:hAnsi="Times New Roman" w:cs="Times New Roman"/>
        </w:rPr>
        <w:t xml:space="preserve">. V současné době jsou realizované zejména krátkodobé roční projekty financované z prostředků např. MŠMT ČR, Středočeského kraje a dalších organizací. </w:t>
      </w:r>
    </w:p>
    <w:p w:rsidR="00583EC1" w:rsidRDefault="00583EC1" w:rsidP="00583EC1">
      <w:pPr>
        <w:pStyle w:val="Podnadpis"/>
      </w:pPr>
      <w:bookmarkStart w:id="15" w:name="_Toc523063152"/>
      <w:bookmarkStart w:id="16" w:name="_Toc523077501"/>
      <w:r w:rsidRPr="000D5BDD">
        <w:rPr>
          <w:rStyle w:val="Nadpis2Char"/>
        </w:rPr>
        <w:t>2.5. Formy spolupráce se zákonnými zástupci a dalšími sociálními</w:t>
      </w:r>
      <w:bookmarkEnd w:id="15"/>
      <w:bookmarkEnd w:id="16"/>
      <w:r>
        <w:t xml:space="preserve"> </w:t>
      </w:r>
      <w:r w:rsidRPr="000D5BDD">
        <w:rPr>
          <w:rStyle w:val="Nadpis2Char"/>
        </w:rPr>
        <w:t xml:space="preserve">partnery </w:t>
      </w:r>
      <w:r>
        <w:t xml:space="preserve"> </w:t>
      </w:r>
    </w:p>
    <w:p w:rsidR="00583EC1" w:rsidRPr="009B27AB" w:rsidRDefault="00583EC1" w:rsidP="00583EC1">
      <w:pPr>
        <w:tabs>
          <w:tab w:val="left" w:pos="2340"/>
        </w:tabs>
        <w:rPr>
          <w:rFonts w:ascii="Times New Roman" w:hAnsi="Times New Roman"/>
        </w:rPr>
      </w:pPr>
      <w:r w:rsidRPr="009B27AB">
        <w:rPr>
          <w:rFonts w:ascii="Times New Roman" w:hAnsi="Times New Roman"/>
        </w:rPr>
        <w:t>Na škole pracuje školská rada, která je tvořena 6 členy- ( 2 členové jsou zástupci zřizovatele- město Říčany, dva zástupci pedagogických pracovníků, dva zástupci zákonných zástupců žáků). K</w:t>
      </w:r>
      <w:r w:rsidR="00395AEF">
        <w:rPr>
          <w:rFonts w:ascii="Times New Roman" w:hAnsi="Times New Roman"/>
        </w:rPr>
        <w:t> jednání se scházejí pravidelně, popř. je nastavena elektronická komunikace mezi jednotlivými členy rady a vedením školy.</w:t>
      </w:r>
    </w:p>
    <w:p w:rsidR="00583EC1" w:rsidRPr="009B27AB" w:rsidRDefault="00583EC1" w:rsidP="00583EC1">
      <w:pPr>
        <w:tabs>
          <w:tab w:val="left" w:pos="2340"/>
        </w:tabs>
        <w:rPr>
          <w:rFonts w:ascii="Times New Roman" w:hAnsi="Times New Roman"/>
        </w:rPr>
      </w:pPr>
      <w:r w:rsidRPr="009B27AB">
        <w:rPr>
          <w:rFonts w:ascii="Times New Roman" w:hAnsi="Times New Roman"/>
        </w:rPr>
        <w:t xml:space="preserve">Spolupráce s rodiči je na dobré úrovni. Zákonní zástupci mohou komunikovat s pedagogy prostřednictvím e- mailu, </w:t>
      </w:r>
      <w:r>
        <w:rPr>
          <w:rFonts w:ascii="Times New Roman" w:hAnsi="Times New Roman"/>
        </w:rPr>
        <w:t>popř. v</w:t>
      </w:r>
      <w:r w:rsidRPr="009B27AB">
        <w:rPr>
          <w:rFonts w:ascii="Times New Roman" w:hAnsi="Times New Roman"/>
        </w:rPr>
        <w:t> rámci konzultačníc</w:t>
      </w:r>
      <w:r w:rsidR="00395AEF">
        <w:rPr>
          <w:rFonts w:ascii="Times New Roman" w:hAnsi="Times New Roman"/>
        </w:rPr>
        <w:t>h hodin jednotlivých pracovníků, které jsou zveřejněné na webových stránkách školy, u hlavního vchodu</w:t>
      </w:r>
    </w:p>
    <w:p w:rsidR="00583EC1" w:rsidRPr="009B27AB" w:rsidRDefault="00583EC1" w:rsidP="00583EC1">
      <w:pPr>
        <w:tabs>
          <w:tab w:val="left" w:pos="2340"/>
        </w:tabs>
        <w:rPr>
          <w:rFonts w:ascii="Times New Roman" w:hAnsi="Times New Roman"/>
        </w:rPr>
      </w:pPr>
      <w:r w:rsidRPr="009B27AB">
        <w:rPr>
          <w:rFonts w:ascii="Times New Roman" w:hAnsi="Times New Roman"/>
        </w:rPr>
        <w:t xml:space="preserve">Další informace jsou k dispozici na internetových stránkách školy- </w:t>
      </w:r>
      <w:hyperlink r:id="rId12" w:history="1">
        <w:r w:rsidR="00395AEF" w:rsidRPr="00767CF2">
          <w:rPr>
            <w:rStyle w:val="Hypertextovodkaz"/>
            <w:rFonts w:ascii="Times New Roman" w:hAnsi="Times New Roman"/>
          </w:rPr>
          <w:t>http://zs-nerudova.cz</w:t>
        </w:r>
      </w:hyperlink>
      <w:r w:rsidR="00395AEF">
        <w:rPr>
          <w:rFonts w:ascii="Times New Roman" w:hAnsi="Times New Roman"/>
        </w:rPr>
        <w:t>, popř. na facebookých stránkách školy.</w:t>
      </w:r>
    </w:p>
    <w:p w:rsidR="00583EC1" w:rsidRPr="009B27AB" w:rsidRDefault="00583EC1" w:rsidP="00583EC1">
      <w:pPr>
        <w:tabs>
          <w:tab w:val="left" w:pos="2340"/>
        </w:tabs>
        <w:rPr>
          <w:rFonts w:ascii="Times New Roman" w:hAnsi="Times New Roman"/>
        </w:rPr>
      </w:pPr>
      <w:r w:rsidRPr="009B27AB">
        <w:rPr>
          <w:rFonts w:ascii="Times New Roman" w:hAnsi="Times New Roman"/>
        </w:rPr>
        <w:t>Na velmi dobré úrovni je i spolupráce se zřizovatelem.</w:t>
      </w:r>
    </w:p>
    <w:p w:rsidR="00583EC1" w:rsidRDefault="00583EC1" w:rsidP="00583EC1">
      <w:pPr>
        <w:tabs>
          <w:tab w:val="left" w:pos="2340"/>
        </w:tabs>
        <w:rPr>
          <w:rFonts w:ascii="Times New Roman" w:hAnsi="Times New Roman"/>
        </w:rPr>
      </w:pPr>
      <w:r w:rsidRPr="009B27AB">
        <w:rPr>
          <w:rFonts w:ascii="Times New Roman" w:hAnsi="Times New Roman"/>
        </w:rPr>
        <w:t>Další subjekty: Komunitn</w:t>
      </w:r>
      <w:r w:rsidR="00395AEF">
        <w:rPr>
          <w:rFonts w:ascii="Times New Roman" w:hAnsi="Times New Roman"/>
        </w:rPr>
        <w:t>í centrum Říčany, OSPOD Říčany, Dětské</w:t>
      </w:r>
      <w:r>
        <w:rPr>
          <w:rFonts w:ascii="Times New Roman" w:hAnsi="Times New Roman"/>
        </w:rPr>
        <w:t xml:space="preserve"> </w:t>
      </w:r>
      <w:r w:rsidR="00395AEF">
        <w:rPr>
          <w:rFonts w:ascii="Times New Roman" w:hAnsi="Times New Roman"/>
        </w:rPr>
        <w:t>centrum</w:t>
      </w:r>
      <w:r>
        <w:rPr>
          <w:rFonts w:ascii="Times New Roman" w:hAnsi="Times New Roman"/>
        </w:rPr>
        <w:t xml:space="preserve"> Stra</w:t>
      </w:r>
      <w:r w:rsidRPr="009B27AB">
        <w:rPr>
          <w:rFonts w:ascii="Times New Roman" w:hAnsi="Times New Roman"/>
        </w:rPr>
        <w:t>nčice, ČMS Světice, PPP S</w:t>
      </w:r>
      <w:r>
        <w:rPr>
          <w:rFonts w:ascii="Times New Roman" w:hAnsi="Times New Roman"/>
        </w:rPr>
        <w:t xml:space="preserve">tředočeského kraje, </w:t>
      </w:r>
      <w:r w:rsidR="00395AEF">
        <w:rPr>
          <w:rFonts w:ascii="Times New Roman" w:hAnsi="Times New Roman"/>
        </w:rPr>
        <w:t>Muzeum Říčany, Cesta integrace</w:t>
      </w:r>
      <w:r>
        <w:rPr>
          <w:rFonts w:ascii="Times New Roman" w:hAnsi="Times New Roman"/>
        </w:rPr>
        <w:t>, Ekocentrum</w:t>
      </w:r>
      <w:r w:rsidRPr="009B27AB">
        <w:rPr>
          <w:rFonts w:ascii="Times New Roman" w:hAnsi="Times New Roman"/>
        </w:rPr>
        <w:t xml:space="preserve"> Říčany</w:t>
      </w:r>
      <w:r w:rsidR="00395AEF">
        <w:rPr>
          <w:rFonts w:ascii="Times New Roman" w:hAnsi="Times New Roman"/>
        </w:rPr>
        <w:t>, říčanské mateřské a základní školy</w:t>
      </w:r>
      <w:r w:rsidRPr="009B27AB">
        <w:rPr>
          <w:rFonts w:ascii="Times New Roman" w:hAnsi="Times New Roman"/>
        </w:rPr>
        <w:t xml:space="preserve"> a další</w:t>
      </w:r>
      <w:r>
        <w:rPr>
          <w:rFonts w:ascii="Times New Roman" w:hAnsi="Times New Roman"/>
        </w:rPr>
        <w:t xml:space="preserve"> </w:t>
      </w:r>
      <w:r w:rsidRPr="009B27AB">
        <w:rPr>
          <w:rFonts w:ascii="Times New Roman" w:hAnsi="Times New Roman"/>
        </w:rPr>
        <w:t>organizace působící</w:t>
      </w:r>
      <w:r>
        <w:rPr>
          <w:rFonts w:ascii="Times New Roman" w:hAnsi="Times New Roman"/>
        </w:rPr>
        <w:t xml:space="preserve"> </w:t>
      </w:r>
      <w:r w:rsidRPr="009B27AB">
        <w:rPr>
          <w:rFonts w:ascii="Times New Roman" w:hAnsi="Times New Roman"/>
        </w:rPr>
        <w:t>v blízkosti města Říčan.</w:t>
      </w:r>
    </w:p>
    <w:p w:rsidR="00615A46" w:rsidRDefault="00615A46" w:rsidP="000D5BDD">
      <w:pPr>
        <w:pStyle w:val="Nadpis2"/>
      </w:pPr>
      <w:bookmarkStart w:id="17" w:name="_Toc523063153"/>
      <w:bookmarkStart w:id="18" w:name="_Toc523077502"/>
      <w:r>
        <w:t>2.6. Vlastní hodnocení školy</w:t>
      </w:r>
      <w:bookmarkEnd w:id="17"/>
      <w:bookmarkEnd w:id="18"/>
    </w:p>
    <w:p w:rsidR="00615A46" w:rsidRPr="00AF3B3A" w:rsidRDefault="00615A46" w:rsidP="00615A46">
      <w:pPr>
        <w:rPr>
          <w:rFonts w:ascii="Times New Roman" w:hAnsi="Times New Roman" w:cs="Times New Roman"/>
        </w:rPr>
      </w:pPr>
      <w:r w:rsidRPr="00AF3B3A">
        <w:rPr>
          <w:rFonts w:ascii="Times New Roman" w:hAnsi="Times New Roman" w:cs="Times New Roman"/>
        </w:rPr>
        <w:t>Vlastní hodnocení školy je součástí Výroční zprávy o činnosti školy, vždy za dané období školního roku. V každé zprávě se zaměřujeme na minimálně dvě oblasti VHŠ. Podklady jsou získávané: rozhovorem, dotazníkovou metodou mezi žáky a pracovníky školy, zákonnými zástupci, SWOT analýzami,…</w:t>
      </w:r>
    </w:p>
    <w:p w:rsidR="0060159D" w:rsidRDefault="0060159D" w:rsidP="0060159D">
      <w:pPr>
        <w:pStyle w:val="Nadpis1"/>
      </w:pPr>
      <w:bookmarkStart w:id="19" w:name="_Toc523063154"/>
      <w:bookmarkStart w:id="20" w:name="_Toc523077503"/>
      <w:r>
        <w:lastRenderedPageBreak/>
        <w:t>3. Charakteristika ŠVP</w:t>
      </w:r>
      <w:bookmarkEnd w:id="19"/>
      <w:bookmarkEnd w:id="20"/>
    </w:p>
    <w:p w:rsidR="0060159D" w:rsidRPr="000D5BDD" w:rsidRDefault="0060159D" w:rsidP="000D5BDD">
      <w:pPr>
        <w:pStyle w:val="Nadpis2"/>
      </w:pPr>
      <w:bookmarkStart w:id="21" w:name="_Toc523063155"/>
      <w:bookmarkStart w:id="22" w:name="_Toc523077504"/>
      <w:r w:rsidRPr="000D5BDD">
        <w:t>3.1. Všeobecná charakteristika</w:t>
      </w:r>
      <w:r w:rsidR="000D5BDD">
        <w:t>, zaměření školy</w:t>
      </w:r>
      <w:bookmarkEnd w:id="21"/>
      <w:bookmarkEnd w:id="22"/>
    </w:p>
    <w:p w:rsidR="0060159D" w:rsidRDefault="0060159D" w:rsidP="0060159D">
      <w:pPr>
        <w:rPr>
          <w:rFonts w:ascii="Times New Roman" w:hAnsi="Times New Roman" w:cs="Times New Roman"/>
        </w:rPr>
      </w:pPr>
      <w:r w:rsidRPr="0060159D">
        <w:rPr>
          <w:rFonts w:ascii="Times New Roman" w:hAnsi="Times New Roman" w:cs="Times New Roman"/>
        </w:rPr>
        <w:t>Na škole se vzdělávají žáci s</w:t>
      </w:r>
      <w:r>
        <w:rPr>
          <w:rFonts w:ascii="Times New Roman" w:hAnsi="Times New Roman" w:cs="Times New Roman"/>
        </w:rPr>
        <w:t>e zdravotním postižením zařazeni do školy zřízené podle § 16 odst. 9, školského zákona v platném znění- tzn. s mentálním postižením a kombinovanými vadami včetně autismu</w:t>
      </w:r>
      <w:r w:rsidRPr="0060159D">
        <w:rPr>
          <w:rFonts w:ascii="Times New Roman" w:hAnsi="Times New Roman" w:cs="Times New Roman"/>
        </w:rPr>
        <w:t>. P</w:t>
      </w:r>
      <w:r>
        <w:rPr>
          <w:rFonts w:ascii="Times New Roman" w:hAnsi="Times New Roman" w:cs="Times New Roman"/>
        </w:rPr>
        <w:t>ro žáky jsou v případě potřeby vytvářeny IV</w:t>
      </w:r>
      <w:r w:rsidRPr="0060159D">
        <w:rPr>
          <w:rFonts w:ascii="Times New Roman" w:hAnsi="Times New Roman" w:cs="Times New Roman"/>
        </w:rPr>
        <w:t>P a to na základě doporučení školních poradenských pracovišť</w:t>
      </w:r>
      <w:r>
        <w:rPr>
          <w:rFonts w:ascii="Times New Roman" w:hAnsi="Times New Roman" w:cs="Times New Roman"/>
        </w:rPr>
        <w:t xml:space="preserve">. </w:t>
      </w:r>
    </w:p>
    <w:p w:rsidR="0060159D" w:rsidRPr="0060159D" w:rsidRDefault="0060159D" w:rsidP="0060159D">
      <w:pPr>
        <w:rPr>
          <w:rFonts w:ascii="Times New Roman" w:hAnsi="Times New Roman" w:cs="Times New Roman"/>
        </w:rPr>
      </w:pPr>
      <w:r>
        <w:rPr>
          <w:rFonts w:ascii="Times New Roman" w:hAnsi="Times New Roman" w:cs="Times New Roman"/>
        </w:rPr>
        <w:t>V případě potřeba na základě doporučení školského poradenského pracoviště jsou přítomni ve výuce i asistenti pedagoga, stejně i ve školní družině, pokud je to doporučeno</w:t>
      </w:r>
      <w:r w:rsidRPr="0060159D">
        <w:rPr>
          <w:rFonts w:ascii="Times New Roman" w:hAnsi="Times New Roman" w:cs="Times New Roman"/>
        </w:rPr>
        <w:t xml:space="preserve"> </w:t>
      </w:r>
    </w:p>
    <w:p w:rsidR="0060159D" w:rsidRPr="0060159D" w:rsidRDefault="0060159D" w:rsidP="0060159D">
      <w:pPr>
        <w:rPr>
          <w:rFonts w:ascii="Times New Roman" w:hAnsi="Times New Roman" w:cs="Times New Roman"/>
        </w:rPr>
      </w:pPr>
      <w:r w:rsidRPr="0060159D">
        <w:rPr>
          <w:rFonts w:ascii="Times New Roman" w:hAnsi="Times New Roman" w:cs="Times New Roman"/>
        </w:rPr>
        <w:t>Ve všech třídách se dbá na individuální přístup k jednotlivým žákům, je dbáno na nízký počet žáků ve třídách. Pro všechny žáky je připravována řada exkurzí a výletů.</w:t>
      </w:r>
    </w:p>
    <w:p w:rsidR="0060159D" w:rsidRPr="0060159D" w:rsidRDefault="0060159D" w:rsidP="000D5BDD">
      <w:pPr>
        <w:rPr>
          <w:rFonts w:ascii="Times New Roman" w:hAnsi="Times New Roman" w:cs="Times New Roman"/>
        </w:rPr>
      </w:pPr>
      <w:r w:rsidRPr="0060159D">
        <w:rPr>
          <w:rFonts w:ascii="Times New Roman" w:hAnsi="Times New Roman" w:cs="Times New Roman"/>
        </w:rPr>
        <w:t>Při práci je využíváno zejména výpočetní techniky, velký důraz je kladen na připravenost pro další život.</w:t>
      </w:r>
    </w:p>
    <w:p w:rsidR="0060159D" w:rsidRPr="0060159D" w:rsidRDefault="0060159D" w:rsidP="0060159D">
      <w:pPr>
        <w:rPr>
          <w:rFonts w:ascii="Times New Roman" w:hAnsi="Times New Roman" w:cs="Times New Roman"/>
        </w:rPr>
      </w:pPr>
      <w:r w:rsidRPr="0060159D">
        <w:rPr>
          <w:rFonts w:ascii="Times New Roman" w:hAnsi="Times New Roman" w:cs="Times New Roman"/>
        </w:rPr>
        <w:t>ŠVP je zpracován tak, aby umožňoval pedagogům rozvíjet tvořivý styl práce a neomezoval je při uplatnění případných časových i metodických odlišností, které vycházejí ze zkušeností učitelů s efektivními způsoby výuky a z konkrétních potřeb žáků.</w:t>
      </w:r>
    </w:p>
    <w:p w:rsidR="0060159D" w:rsidRDefault="0060159D" w:rsidP="0060159D">
      <w:pPr>
        <w:rPr>
          <w:rFonts w:ascii="Times New Roman" w:hAnsi="Times New Roman" w:cs="Times New Roman"/>
        </w:rPr>
      </w:pPr>
      <w:r w:rsidRPr="0060159D">
        <w:rPr>
          <w:rFonts w:ascii="Times New Roman" w:hAnsi="Times New Roman" w:cs="Times New Roman"/>
        </w:rPr>
        <w:t>Zajišťuje rovnoprávný přístup k základnímu vzdělávání pro všechny žáky s povinností školní docházky a přihlíží k jejich speciálním vzdělávacím potřebám a možnostem.</w:t>
      </w:r>
    </w:p>
    <w:p w:rsidR="000D5BDD" w:rsidRDefault="000D5BDD" w:rsidP="0060159D">
      <w:pPr>
        <w:rPr>
          <w:rFonts w:ascii="Times New Roman" w:hAnsi="Times New Roman" w:cs="Times New Roman"/>
        </w:rPr>
      </w:pPr>
      <w:r>
        <w:rPr>
          <w:rFonts w:ascii="Times New Roman" w:hAnsi="Times New Roman" w:cs="Times New Roman"/>
        </w:rPr>
        <w:t>V přípravné třídě, pokud je zřízena je vyrovnán v rámci povinné předškolní přípravy handicap pro úspěšný vstup do základního školství.</w:t>
      </w:r>
    </w:p>
    <w:p w:rsidR="000D5BDD" w:rsidRPr="004F1C3C" w:rsidRDefault="000D5BDD" w:rsidP="000D5BDD">
      <w:pPr>
        <w:pStyle w:val="Nadpis2"/>
        <w:rPr>
          <w:rFonts w:ascii="Times New Roman" w:hAnsi="Times New Roman" w:cs="Times New Roman"/>
          <w:i/>
        </w:rPr>
      </w:pPr>
      <w:bookmarkStart w:id="23" w:name="_Toc523063156"/>
      <w:bookmarkStart w:id="24" w:name="_Toc523077505"/>
      <w:r w:rsidRPr="004F1C3C">
        <w:rPr>
          <w:rFonts w:ascii="Times New Roman" w:hAnsi="Times New Roman" w:cs="Times New Roman"/>
        </w:rPr>
        <w:t>3.2. Charakteristika základního vzdělávání</w:t>
      </w:r>
      <w:bookmarkEnd w:id="23"/>
      <w:bookmarkEnd w:id="24"/>
      <w:r w:rsidRPr="004F1C3C">
        <w:rPr>
          <w:rFonts w:ascii="Times New Roman" w:hAnsi="Times New Roman" w:cs="Times New Roman"/>
        </w:rPr>
        <w:t xml:space="preserve"> </w:t>
      </w:r>
    </w:p>
    <w:p w:rsidR="000D5BDD" w:rsidRPr="000D5BDD" w:rsidRDefault="000D5BDD" w:rsidP="000D5BDD">
      <w:pPr>
        <w:rPr>
          <w:rFonts w:ascii="Times New Roman" w:hAnsi="Times New Roman" w:cs="Times New Roman"/>
        </w:rPr>
      </w:pPr>
      <w:r w:rsidRPr="004F1C3C">
        <w:rPr>
          <w:rFonts w:ascii="Times New Roman" w:hAnsi="Times New Roman" w:cs="Times New Roman"/>
        </w:rPr>
        <w:t>Základní vzdělávání, kterým se dosahuje stupně základní vzdělání, se realizuje v oboru vzdělá</w:t>
      </w:r>
      <w:r w:rsidRPr="004F1C3C">
        <w:rPr>
          <w:rFonts w:ascii="Times New Roman" w:hAnsi="Times New Roman" w:cs="Times New Roman"/>
          <w:i/>
        </w:rPr>
        <w:t xml:space="preserve">ní </w:t>
      </w:r>
      <w:r w:rsidRPr="000D5BDD">
        <w:rPr>
          <w:rFonts w:ascii="Times New Roman" w:hAnsi="Times New Roman" w:cs="Times New Roman"/>
        </w:rPr>
        <w:t xml:space="preserve">základní škola. V souladu se školským zákonem je pro realizaci základního vzdělávání vydán Rámcový vzdělávací program pro základní vzdělávání. </w:t>
      </w:r>
    </w:p>
    <w:p w:rsidR="000D5BDD" w:rsidRPr="000D5BDD" w:rsidRDefault="000D5BDD" w:rsidP="000D5BDD">
      <w:pPr>
        <w:rPr>
          <w:rFonts w:ascii="Times New Roman" w:hAnsi="Times New Roman" w:cs="Times New Roman"/>
        </w:rPr>
      </w:pPr>
      <w:r w:rsidRPr="000D5BDD">
        <w:rPr>
          <w:rFonts w:ascii="Times New Roman" w:hAnsi="Times New Roman" w:cs="Times New Roman"/>
        </w:rPr>
        <w:t xml:space="preserve">Povinnost školní docházky Základní vzdělávání je spojeno s povinností školní docházky. Plnění povinnosti školní docházky se řídí § 36 až 43 školského zákona. </w:t>
      </w:r>
    </w:p>
    <w:p w:rsidR="000D5BDD" w:rsidRDefault="000D5BDD" w:rsidP="000D5BDD">
      <w:pPr>
        <w:rPr>
          <w:rFonts w:ascii="Times New Roman" w:hAnsi="Times New Roman" w:cs="Times New Roman"/>
        </w:rPr>
      </w:pPr>
      <w:r w:rsidRPr="000D5BDD">
        <w:rPr>
          <w:rFonts w:ascii="Times New Roman" w:hAnsi="Times New Roman" w:cs="Times New Roman"/>
        </w:rPr>
        <w:t xml:space="preserve">Organizace základního vzdělávání </w:t>
      </w:r>
    </w:p>
    <w:p w:rsidR="000D5BDD" w:rsidRPr="000D5BDD" w:rsidRDefault="000D5BDD" w:rsidP="000D5BDD">
      <w:pPr>
        <w:rPr>
          <w:rFonts w:ascii="Times New Roman" w:hAnsi="Times New Roman" w:cs="Times New Roman"/>
        </w:rPr>
      </w:pPr>
      <w:r w:rsidRPr="000D5BDD">
        <w:rPr>
          <w:rFonts w:ascii="Times New Roman" w:hAnsi="Times New Roman" w:cs="Times New Roman"/>
        </w:rPr>
        <w:t xml:space="preserve">Organizaci základního vzdělávání včetně možnosti zřízení přípravných tříd základní školy upravuje § 46 a 47 školského zákona. Průběh základního vzdělávání se řídí § 49 a 50 školského zákona.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 speciálními vzdělávacími potřebami, žáků nadaných a mimořádně nadaných upravují § 16 a 17 školského zákona a vyhláška č. 27/2016 Sb., o vzdělávání žáků se speciálními vzdělávacími potřebami a žáků nadaných. </w:t>
      </w:r>
    </w:p>
    <w:p w:rsidR="000D5BDD" w:rsidRDefault="000D5BDD" w:rsidP="000D5BDD">
      <w:pPr>
        <w:rPr>
          <w:rFonts w:ascii="Times New Roman" w:hAnsi="Times New Roman" w:cs="Times New Roman"/>
        </w:rPr>
      </w:pPr>
      <w:r w:rsidRPr="000D5BDD">
        <w:rPr>
          <w:rFonts w:ascii="Times New Roman" w:hAnsi="Times New Roman" w:cs="Times New Roman"/>
        </w:rPr>
        <w:t xml:space="preserve">Hodnocení výsledků vzdělávání Hodnocení výsledků vzdělávání žáků se řídí § 51 až 53 školského zákona. Podrobnosti o hodnocení výsledků žáků a jeho náležitostech stanoví ministerstvo v § 11 vyhlášky č. 48/2005 Sb., ve znění pozdějších předpisů. </w:t>
      </w:r>
    </w:p>
    <w:p w:rsidR="000D5BDD" w:rsidRDefault="000D5BDD" w:rsidP="000D5BDD">
      <w:pPr>
        <w:rPr>
          <w:rFonts w:ascii="Times New Roman" w:hAnsi="Times New Roman" w:cs="Times New Roman"/>
        </w:rPr>
      </w:pPr>
      <w:r w:rsidRPr="000D5BDD">
        <w:rPr>
          <w:rFonts w:ascii="Times New Roman" w:hAnsi="Times New Roman" w:cs="Times New Roman"/>
        </w:rPr>
        <w:t>Získání stupně vzdělání a ukončení základního vzdělávání Získání stupně vzdělání se řídí § 45 a ukončení základního vzdělávání § 54 až 56 školského zákona.</w:t>
      </w:r>
    </w:p>
    <w:p w:rsidR="00C16C99" w:rsidRDefault="00C16C99" w:rsidP="00C16C99">
      <w:pPr>
        <w:autoSpaceDE w:val="0"/>
        <w:autoSpaceDN w:val="0"/>
        <w:adjustRightInd w:val="0"/>
        <w:spacing w:after="0" w:line="240" w:lineRule="auto"/>
        <w:rPr>
          <w:rFonts w:ascii="Times New Roman" w:hAnsi="Times New Roman" w:cs="Times New Roman"/>
          <w:color w:val="000000"/>
          <w:sz w:val="24"/>
          <w:szCs w:val="24"/>
        </w:rPr>
      </w:pPr>
      <w:r w:rsidRPr="00C76E2F">
        <w:rPr>
          <w:rFonts w:ascii="Times New Roman" w:hAnsi="Times New Roman" w:cs="Times New Roman"/>
          <w:color w:val="000000"/>
          <w:sz w:val="24"/>
          <w:szCs w:val="24"/>
        </w:rPr>
        <w:t>Ško</w:t>
      </w:r>
      <w:r>
        <w:rPr>
          <w:rFonts w:ascii="Times New Roman" w:hAnsi="Times New Roman" w:cs="Times New Roman"/>
          <w:color w:val="000000"/>
          <w:sz w:val="24"/>
          <w:szCs w:val="24"/>
        </w:rPr>
        <w:t>lní vzdělávací program:</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lastRenderedPageBreak/>
        <w:t>je zpracováván v souladu s RVP ZV</w:t>
      </w:r>
      <w:r>
        <w:rPr>
          <w:rFonts w:ascii="Times New Roman" w:hAnsi="Times New Roman" w:cs="Times New Roman"/>
          <w:color w:val="000000"/>
        </w:rPr>
        <w:t>, RVP ZŠS, RVP pro předškolní vzdělávání, pro zájmové vzdělávání</w:t>
      </w:r>
      <w:r w:rsidRPr="00C76E2F">
        <w:rPr>
          <w:rFonts w:ascii="Times New Roman" w:hAnsi="Times New Roman" w:cs="Times New Roman"/>
          <w:color w:val="000000"/>
        </w:rPr>
        <w:t xml:space="preserve"> pro celé období základního vzdělávání, nebo pro jeho část, tj. pro ročníky, ve kterých daná škola realizuje základní vzdělávání; </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 xml:space="preserve">zajišťuje rovnoprávný přístup k základnímu vzdělávání pro všechny žáky s povinností školní docházky a přihlíží k jejich vzdělávacím potřebám a možnostem; </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 xml:space="preserve">umožňuje realizaci diferencovaného a individualizovaného vyučování pro žáky i s dalšími speciálními vzdělávacími potřebami, pokud to vzdělávání těchto žáků vyžaduje; </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 xml:space="preserve">vytváří předpoklady pro realizaci vzdělávacího obsahu s ohledem na věkové zvláštnosti žáků, a tím pro postupné utváření a rozvíjení klíčových kompetencí; </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 xml:space="preserve">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 </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 xml:space="preserve">je zpracován tak, aby umožňoval učitelům rozvíjet tvořivý styl práce a neomezoval je při uplatnění případných časových i metodických odlišností, které vycházejí ze zkušeností učitelů s efektivními způsoby výuky a z konkrétních potřeb žáků </w:t>
      </w:r>
    </w:p>
    <w:p w:rsidR="00C16C99" w:rsidRDefault="00C16C99" w:rsidP="00575056">
      <w:pPr>
        <w:pStyle w:val="Odstavecseseznamem"/>
        <w:numPr>
          <w:ilvl w:val="0"/>
          <w:numId w:val="2"/>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je vytvářen jako relativně stálý materiál, jehož případné změny v učebním plánu a v učebních osnovách nesmí zasáhnout negativně do vzděl</w:t>
      </w:r>
      <w:r>
        <w:rPr>
          <w:rFonts w:ascii="Times New Roman" w:hAnsi="Times New Roman" w:cs="Times New Roman"/>
          <w:color w:val="000000"/>
        </w:rPr>
        <w:t>ávání</w:t>
      </w:r>
    </w:p>
    <w:p w:rsidR="00C16C99" w:rsidRDefault="00C16C99" w:rsidP="00C16C99">
      <w:pPr>
        <w:autoSpaceDE w:val="0"/>
        <w:autoSpaceDN w:val="0"/>
        <w:adjustRightInd w:val="0"/>
        <w:spacing w:before="60" w:after="0" w:line="240" w:lineRule="auto"/>
        <w:rPr>
          <w:rFonts w:ascii="Times New Roman" w:hAnsi="Times New Roman" w:cs="Times New Roman"/>
          <w:color w:val="000000"/>
        </w:rPr>
      </w:pPr>
    </w:p>
    <w:p w:rsidR="00C16C99" w:rsidRDefault="00C16C99" w:rsidP="00C16C99">
      <w:pPr>
        <w:autoSpaceDE w:val="0"/>
        <w:autoSpaceDN w:val="0"/>
        <w:adjustRightInd w:val="0"/>
        <w:spacing w:before="60" w:after="0" w:line="240" w:lineRule="auto"/>
        <w:rPr>
          <w:rFonts w:ascii="Times New Roman" w:hAnsi="Times New Roman" w:cs="Times New Roman"/>
          <w:color w:val="000000"/>
        </w:rPr>
      </w:pPr>
      <w:r>
        <w:rPr>
          <w:rFonts w:ascii="Times New Roman" w:hAnsi="Times New Roman" w:cs="Times New Roman"/>
          <w:color w:val="000000"/>
        </w:rPr>
        <w:t xml:space="preserve">Celý školní vzdělávací program je rozdělen na čtyři části. </w:t>
      </w:r>
    </w:p>
    <w:p w:rsidR="00C16C99" w:rsidRPr="00C76E2F" w:rsidRDefault="00C16C99" w:rsidP="00575056">
      <w:pPr>
        <w:pStyle w:val="Odstavecseseznamem"/>
        <w:numPr>
          <w:ilvl w:val="0"/>
          <w:numId w:val="3"/>
        </w:numPr>
        <w:autoSpaceDE w:val="0"/>
        <w:autoSpaceDN w:val="0"/>
        <w:adjustRightInd w:val="0"/>
        <w:spacing w:before="60" w:after="0" w:line="240" w:lineRule="auto"/>
        <w:rPr>
          <w:rFonts w:ascii="Times New Roman" w:hAnsi="Times New Roman" w:cs="Times New Roman"/>
          <w:color w:val="000000"/>
        </w:rPr>
      </w:pPr>
      <w:r w:rsidRPr="00C76E2F">
        <w:rPr>
          <w:rFonts w:ascii="Times New Roman" w:hAnsi="Times New Roman" w:cs="Times New Roman"/>
          <w:color w:val="000000"/>
        </w:rPr>
        <w:t>RVP ZV</w:t>
      </w:r>
    </w:p>
    <w:p w:rsidR="00C16C99" w:rsidRDefault="00C16C99" w:rsidP="00575056">
      <w:pPr>
        <w:pStyle w:val="Odstavecseseznamem"/>
        <w:numPr>
          <w:ilvl w:val="0"/>
          <w:numId w:val="3"/>
        </w:numPr>
        <w:autoSpaceDE w:val="0"/>
        <w:autoSpaceDN w:val="0"/>
        <w:adjustRightInd w:val="0"/>
        <w:spacing w:before="60" w:after="0" w:line="240" w:lineRule="auto"/>
        <w:rPr>
          <w:rFonts w:ascii="Times New Roman" w:hAnsi="Times New Roman" w:cs="Times New Roman"/>
          <w:color w:val="000000"/>
        </w:rPr>
      </w:pPr>
      <w:r>
        <w:rPr>
          <w:rFonts w:ascii="Times New Roman" w:hAnsi="Times New Roman" w:cs="Times New Roman"/>
          <w:color w:val="000000"/>
        </w:rPr>
        <w:t>RVP ZŠS</w:t>
      </w:r>
    </w:p>
    <w:p w:rsidR="00C16C99" w:rsidRDefault="00C16C99" w:rsidP="00575056">
      <w:pPr>
        <w:pStyle w:val="Odstavecseseznamem"/>
        <w:numPr>
          <w:ilvl w:val="0"/>
          <w:numId w:val="3"/>
        </w:numPr>
        <w:autoSpaceDE w:val="0"/>
        <w:autoSpaceDN w:val="0"/>
        <w:adjustRightInd w:val="0"/>
        <w:spacing w:before="60" w:after="0" w:line="240" w:lineRule="auto"/>
        <w:rPr>
          <w:rFonts w:ascii="Times New Roman" w:hAnsi="Times New Roman" w:cs="Times New Roman"/>
          <w:color w:val="000000"/>
        </w:rPr>
      </w:pPr>
      <w:r>
        <w:rPr>
          <w:rFonts w:ascii="Times New Roman" w:hAnsi="Times New Roman" w:cs="Times New Roman"/>
          <w:color w:val="000000"/>
        </w:rPr>
        <w:t>RVP pro předškolní vzdělávání</w:t>
      </w:r>
    </w:p>
    <w:p w:rsidR="00C16C99" w:rsidRPr="002345BE" w:rsidRDefault="00C16C99" w:rsidP="00575056">
      <w:pPr>
        <w:pStyle w:val="Odstavecseseznamem"/>
        <w:numPr>
          <w:ilvl w:val="0"/>
          <w:numId w:val="3"/>
        </w:numPr>
        <w:autoSpaceDE w:val="0"/>
        <w:autoSpaceDN w:val="0"/>
        <w:adjustRightInd w:val="0"/>
        <w:spacing w:before="60" w:after="0" w:line="240" w:lineRule="auto"/>
        <w:rPr>
          <w:rFonts w:ascii="Times New Roman" w:hAnsi="Times New Roman" w:cs="Times New Roman"/>
          <w:color w:val="000000"/>
        </w:rPr>
      </w:pPr>
      <w:r w:rsidRPr="002345BE">
        <w:rPr>
          <w:rFonts w:ascii="Times New Roman" w:hAnsi="Times New Roman" w:cs="Times New Roman"/>
          <w:color w:val="000000"/>
        </w:rPr>
        <w:t>ŠVP pro zájmové vzdělávání</w:t>
      </w:r>
    </w:p>
    <w:p w:rsidR="00C16C99" w:rsidRDefault="00C16C99" w:rsidP="00C16C99">
      <w:pPr>
        <w:rPr>
          <w:rFonts w:ascii="Times New Roman" w:hAnsi="Times New Roman" w:cs="Times New Roman"/>
        </w:rPr>
      </w:pPr>
    </w:p>
    <w:p w:rsidR="00C16C99" w:rsidRPr="002345BE" w:rsidRDefault="00C16C99" w:rsidP="00C16C99">
      <w:pPr>
        <w:rPr>
          <w:rFonts w:ascii="Times New Roman" w:hAnsi="Times New Roman" w:cs="Times New Roman"/>
        </w:rPr>
      </w:pPr>
      <w:r w:rsidRPr="002345BE">
        <w:rPr>
          <w:rFonts w:ascii="Times New Roman" w:hAnsi="Times New Roman" w:cs="Times New Roman"/>
        </w:rPr>
        <w:t>Části C a D</w:t>
      </w:r>
      <w:r>
        <w:rPr>
          <w:rFonts w:ascii="Times New Roman" w:hAnsi="Times New Roman" w:cs="Times New Roman"/>
        </w:rPr>
        <w:t xml:space="preserve"> jsou aktualizovány každoročně, ostatní části- tzn. A a B podle potřeby</w:t>
      </w:r>
    </w:p>
    <w:p w:rsidR="00C16C99" w:rsidRDefault="00C16C99" w:rsidP="000D5BDD">
      <w:pPr>
        <w:rPr>
          <w:rFonts w:ascii="Times New Roman" w:hAnsi="Times New Roman" w:cs="Times New Roman"/>
        </w:rPr>
      </w:pPr>
    </w:p>
    <w:p w:rsidR="00C16C99" w:rsidRDefault="00C16C99" w:rsidP="00C16C99">
      <w:pPr>
        <w:pStyle w:val="Nadpis1"/>
      </w:pPr>
      <w:bookmarkStart w:id="25" w:name="_Toc523063157"/>
      <w:bookmarkStart w:id="26" w:name="_Toc523077506"/>
      <w:r>
        <w:t>Část A</w:t>
      </w:r>
      <w:bookmarkEnd w:id="25"/>
      <w:bookmarkEnd w:id="26"/>
    </w:p>
    <w:p w:rsidR="00C16C99" w:rsidRPr="00FB2FAA" w:rsidRDefault="00CE2D6A" w:rsidP="00CE2D6A">
      <w:pPr>
        <w:pStyle w:val="Nadpis2"/>
      </w:pPr>
      <w:bookmarkStart w:id="27" w:name="_Toc523063158"/>
      <w:bookmarkStart w:id="28" w:name="_Toc523077507"/>
      <w:r>
        <w:t xml:space="preserve">A. </w:t>
      </w:r>
      <w:r w:rsidR="00C16C99">
        <w:t xml:space="preserve">3.1. </w:t>
      </w:r>
      <w:r w:rsidR="00C16C99" w:rsidRPr="00FB2FAA">
        <w:t>Cíle základního vzdělávání</w:t>
      </w:r>
      <w:bookmarkEnd w:id="27"/>
      <w:bookmarkEnd w:id="28"/>
    </w:p>
    <w:p w:rsidR="00C16C99" w:rsidRPr="00FB2FAA" w:rsidRDefault="00C16C99" w:rsidP="00575056">
      <w:pPr>
        <w:pStyle w:val="Nadpis2"/>
        <w:numPr>
          <w:ilvl w:val="0"/>
          <w:numId w:val="4"/>
        </w:numPr>
        <w:rPr>
          <w:rFonts w:ascii="Times New Roman" w:hAnsi="Times New Roman" w:cs="Times New Roman"/>
          <w:color w:val="000000"/>
          <w:sz w:val="22"/>
          <w:szCs w:val="22"/>
        </w:rPr>
      </w:pPr>
      <w:bookmarkStart w:id="29" w:name="_Toc392754367"/>
      <w:bookmarkStart w:id="30" w:name="_Toc523063159"/>
      <w:bookmarkStart w:id="31" w:name="_Toc523077508"/>
      <w:r w:rsidRPr="007560ED">
        <w:rPr>
          <w:rFonts w:ascii="Times New Roman" w:hAnsi="Times New Roman" w:cs="Times New Roman"/>
          <w:b/>
          <w:bCs/>
          <w:color w:val="000000"/>
          <w:sz w:val="22"/>
          <w:szCs w:val="22"/>
        </w:rPr>
        <w:t>Umožnit žákům osvojit si strategii učení a motivovat je pro celoživotní učení</w:t>
      </w:r>
      <w:r>
        <w:rPr>
          <w:rFonts w:ascii="Times New Roman" w:hAnsi="Times New Roman" w:cs="Times New Roman"/>
          <w:b/>
          <w:bCs/>
          <w:color w:val="000000"/>
          <w:sz w:val="22"/>
          <w:szCs w:val="22"/>
        </w:rPr>
        <w:t>-</w:t>
      </w:r>
      <w:r w:rsidRPr="007560ED">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u</w:t>
      </w:r>
      <w:r w:rsidRPr="007560ED">
        <w:rPr>
          <w:rFonts w:ascii="Times New Roman" w:hAnsi="Times New Roman" w:cs="Times New Roman"/>
          <w:color w:val="000000"/>
          <w:sz w:val="22"/>
          <w:szCs w:val="22"/>
        </w:rPr>
        <w:t>čení je základní podmínkou psychického vývoje žáků. Poznávací procesy žáků bývají rozvinuty na úrovni konkrétních operací, je třeba naučit žáky ustálenému postupu při osvojování učiva, dbát na jeho dodržování, častým opakováním upevňovat získané poznatky i dovednosti a formou oceňování sebemenších úspěchů žáky motivovat a přiměřeným způsobem jim prezentovat význam vzdělávání.</w:t>
      </w:r>
      <w:bookmarkEnd w:id="29"/>
      <w:bookmarkEnd w:id="30"/>
      <w:bookmarkEnd w:id="31"/>
      <w:r w:rsidRPr="007560ED">
        <w:rPr>
          <w:rFonts w:ascii="Times New Roman" w:hAnsi="Times New Roman" w:cs="Times New Roman"/>
          <w:color w:val="000000"/>
          <w:sz w:val="22"/>
          <w:szCs w:val="22"/>
        </w:rPr>
        <w:t xml:space="preserve"> </w:t>
      </w:r>
    </w:p>
    <w:p w:rsidR="00C16C99" w:rsidRPr="00FB2FAA" w:rsidRDefault="00C16C99" w:rsidP="00575056">
      <w:pPr>
        <w:pStyle w:val="Default"/>
        <w:numPr>
          <w:ilvl w:val="0"/>
          <w:numId w:val="4"/>
        </w:numPr>
        <w:rPr>
          <w:sz w:val="22"/>
          <w:szCs w:val="22"/>
        </w:rPr>
      </w:pPr>
      <w:r>
        <w:rPr>
          <w:b/>
          <w:bCs/>
          <w:sz w:val="22"/>
          <w:szCs w:val="22"/>
        </w:rPr>
        <w:t xml:space="preserve">Podněcovat žáky k tvořivému myšlení, logickému uvažování a k řešení problémů- </w:t>
      </w:r>
      <w:r>
        <w:rPr>
          <w:sz w:val="22"/>
          <w:szCs w:val="22"/>
        </w:rPr>
        <w:t xml:space="preserve">u žáků převažuje myšlení názorné a konkrétní, logické uvažování je úzce spjaté s realitou, překročení rámce konkrétní situace často nebývá možné. Úroveň rozumových schopností ve složce vědomostní je důležité u žáků soustavně systematicky rozvíjet a vytvářet dostatek příležitostí k získávání nových zkušeností a poznatků. </w:t>
      </w:r>
    </w:p>
    <w:p w:rsidR="00C16C99" w:rsidRPr="00FB2FAA" w:rsidRDefault="00C16C99" w:rsidP="00575056">
      <w:pPr>
        <w:pStyle w:val="Default"/>
        <w:numPr>
          <w:ilvl w:val="0"/>
          <w:numId w:val="4"/>
        </w:numPr>
      </w:pPr>
      <w:r>
        <w:rPr>
          <w:b/>
          <w:bCs/>
          <w:sz w:val="22"/>
          <w:szCs w:val="22"/>
        </w:rPr>
        <w:t xml:space="preserve">Vést žáky k všestranné a účinné komunikaci- </w:t>
      </w:r>
      <w:r>
        <w:rPr>
          <w:sz w:val="22"/>
          <w:szCs w:val="22"/>
        </w:rPr>
        <w:t xml:space="preserve">dovednost komunikovat je jedním ze základních faktorů ovlivňujících úspěšnost procesu sociální integrace žáků. K získávání komunikačních dovedností je třeba důsledně využívat </w:t>
      </w:r>
      <w:r w:rsidRPr="00FB2FAA">
        <w:rPr>
          <w:sz w:val="22"/>
          <w:szCs w:val="22"/>
        </w:rPr>
        <w:t xml:space="preserve">veškerých možností daných vzdělávacím obsahem, metodami a formami výuky podporujícími rozvoj sociálních vztahů ve třídě i osobních zkušeností a poznatků žáků. </w:t>
      </w:r>
    </w:p>
    <w:p w:rsidR="00C16C99" w:rsidRPr="00FB2FAA" w:rsidRDefault="00C16C99" w:rsidP="00575056">
      <w:pPr>
        <w:pStyle w:val="Default"/>
        <w:numPr>
          <w:ilvl w:val="0"/>
          <w:numId w:val="4"/>
        </w:numPr>
      </w:pPr>
      <w:r w:rsidRPr="00FB2FAA">
        <w:rPr>
          <w:b/>
          <w:bCs/>
          <w:sz w:val="22"/>
          <w:szCs w:val="22"/>
        </w:rPr>
        <w:t xml:space="preserve">Rozvíjet u žáků schopnost spolupracovat a respektovat práci a úspěchy vlastní i druhých- </w:t>
      </w:r>
      <w:r w:rsidRPr="00FB2FAA">
        <w:rPr>
          <w:sz w:val="22"/>
          <w:szCs w:val="22"/>
        </w:rPr>
        <w:t xml:space="preserve">předpokladem dosahování cíle jsou vstřícné způsoby komunikace, schopnost porozumění chování a činnostem druhých, posouzení adekvátnosti vlastního chování a jednání, chápání přínosu spolupráce a jejích podmínek. Je nezbytné vytvářet dostatek prostoru </w:t>
      </w:r>
      <w:r w:rsidRPr="00FB2FAA">
        <w:rPr>
          <w:sz w:val="22"/>
          <w:szCs w:val="22"/>
        </w:rPr>
        <w:lastRenderedPageBreak/>
        <w:t xml:space="preserve">k týmové práci žáků, umožnit jim zažít uspokojení ze společných výsledků a posilovat tak možnosti budoucího pracovního uplatnění. </w:t>
      </w:r>
    </w:p>
    <w:p w:rsidR="00C16C99" w:rsidRPr="00FB2FAA" w:rsidRDefault="00C16C99" w:rsidP="00575056">
      <w:pPr>
        <w:pStyle w:val="Default"/>
        <w:numPr>
          <w:ilvl w:val="0"/>
          <w:numId w:val="4"/>
        </w:numPr>
      </w:pPr>
      <w:r w:rsidRPr="00FB2FAA">
        <w:rPr>
          <w:b/>
          <w:bCs/>
          <w:sz w:val="22"/>
          <w:szCs w:val="22"/>
        </w:rPr>
        <w:t>Připravovat žáky k tomu, aby se projevovali jako samostatné, svobodné a zodpovědné osobnosti, uplatňovali svá práva a naplňovali své povinnosti</w:t>
      </w:r>
      <w:r>
        <w:rPr>
          <w:b/>
          <w:bCs/>
          <w:sz w:val="22"/>
          <w:szCs w:val="22"/>
        </w:rPr>
        <w:t>-</w:t>
      </w:r>
      <w:r w:rsidRPr="00FB2FAA">
        <w:rPr>
          <w:b/>
          <w:bCs/>
          <w:sz w:val="22"/>
          <w:szCs w:val="22"/>
        </w:rPr>
        <w:t xml:space="preserve"> </w:t>
      </w:r>
      <w:r>
        <w:rPr>
          <w:sz w:val="22"/>
          <w:szCs w:val="22"/>
        </w:rPr>
        <w:t>p</w:t>
      </w:r>
      <w:r w:rsidRPr="00FB2FAA">
        <w:rPr>
          <w:sz w:val="22"/>
          <w:szCs w:val="22"/>
        </w:rPr>
        <w:t xml:space="preserve">ožadavky je nezbytné přizpůsobit možnostem žáků a pokračovat navázáním na již zafixované jednodušší normy chování, podporovat rozvoj samostatnosti a zodpovědnosti, vědomí práv a povinností občanů a vhodným způsobem formovat hodnotovou orientaci žáků. </w:t>
      </w:r>
    </w:p>
    <w:p w:rsidR="00C16C99" w:rsidRPr="00FB2FAA" w:rsidRDefault="00C16C99" w:rsidP="00575056">
      <w:pPr>
        <w:pStyle w:val="Default"/>
        <w:numPr>
          <w:ilvl w:val="0"/>
          <w:numId w:val="4"/>
        </w:numPr>
      </w:pPr>
      <w:r w:rsidRPr="00FB2FAA">
        <w:rPr>
          <w:b/>
          <w:bCs/>
          <w:sz w:val="22"/>
          <w:szCs w:val="22"/>
        </w:rPr>
        <w:t>Vytvářet u žáků potřebu projevovat pozitivní city v chování, jednání a v prožívání životních situací, rozvíjet vnímavost a citlivé vztahy k lidem, svému prostředí i k</w:t>
      </w:r>
      <w:r>
        <w:rPr>
          <w:b/>
          <w:bCs/>
          <w:sz w:val="22"/>
          <w:szCs w:val="22"/>
        </w:rPr>
        <w:t> </w:t>
      </w:r>
      <w:r w:rsidRPr="00FB2FAA">
        <w:rPr>
          <w:b/>
          <w:bCs/>
          <w:sz w:val="22"/>
          <w:szCs w:val="22"/>
        </w:rPr>
        <w:t>přírodě</w:t>
      </w:r>
      <w:r>
        <w:rPr>
          <w:b/>
          <w:bCs/>
          <w:sz w:val="22"/>
          <w:szCs w:val="22"/>
        </w:rPr>
        <w:t>-</w:t>
      </w:r>
      <w:r w:rsidRPr="00FB2FAA">
        <w:rPr>
          <w:b/>
          <w:bCs/>
          <w:sz w:val="22"/>
          <w:szCs w:val="22"/>
        </w:rPr>
        <w:t xml:space="preserve"> </w:t>
      </w:r>
      <w:r>
        <w:rPr>
          <w:sz w:val="22"/>
          <w:szCs w:val="22"/>
        </w:rPr>
        <w:t>v</w:t>
      </w:r>
      <w:r w:rsidRPr="00FB2FAA">
        <w:rPr>
          <w:sz w:val="22"/>
          <w:szCs w:val="22"/>
        </w:rPr>
        <w:t xml:space="preserve">hodnou stimulací lze ovlivňovat emoční procesy žáků vyjadřující jejich vztahy a postoje k okolnímu světu. Je třeba zajišťovat žákům dostatek příležitostí k získání zkušeností v činnostech, které jim přinášejí radost, uspokojení, zážitky a tím podporovat jejich psychický vývoj žádoucím směrem. </w:t>
      </w:r>
    </w:p>
    <w:p w:rsidR="00C16C99" w:rsidRPr="00FB2FAA" w:rsidRDefault="00C16C99" w:rsidP="00575056">
      <w:pPr>
        <w:pStyle w:val="Default"/>
        <w:numPr>
          <w:ilvl w:val="0"/>
          <w:numId w:val="4"/>
        </w:numPr>
      </w:pPr>
      <w:r w:rsidRPr="00FB2FAA">
        <w:rPr>
          <w:b/>
          <w:bCs/>
          <w:sz w:val="22"/>
          <w:szCs w:val="22"/>
        </w:rPr>
        <w:t>Učit žáky aktivně rozvíjet a chránit fyzické, duševní a sociální zdraví a být za ně odpovědný</w:t>
      </w:r>
      <w:r>
        <w:rPr>
          <w:b/>
          <w:bCs/>
          <w:sz w:val="22"/>
          <w:szCs w:val="22"/>
        </w:rPr>
        <w:t>-</w:t>
      </w:r>
      <w:r w:rsidRPr="00FB2FAA">
        <w:rPr>
          <w:b/>
          <w:bCs/>
          <w:sz w:val="22"/>
          <w:szCs w:val="22"/>
        </w:rPr>
        <w:t xml:space="preserve"> </w:t>
      </w:r>
      <w:r>
        <w:rPr>
          <w:bCs/>
          <w:sz w:val="22"/>
          <w:szCs w:val="22"/>
        </w:rPr>
        <w:t>na</w:t>
      </w:r>
      <w:r w:rsidRPr="00FB2FAA">
        <w:rPr>
          <w:sz w:val="22"/>
          <w:szCs w:val="22"/>
        </w:rPr>
        <w:t xml:space="preserve"> základě pochopení základních potřeb zdravého vývoje člověka je třeba vytvářet a upevňovat poznatky a dovednosti žáků v oblasti péče o zdraví a jeho preventivní ochrany, vést žáky k pozitivnímu myšlení, k překonávání stresových situací, adekvátnímu jednání v konkrétních situacích a k organizaci denního režimu ve smyslu dodržování zdravého životního stylu. </w:t>
      </w:r>
    </w:p>
    <w:p w:rsidR="00C16C99" w:rsidRPr="00FB2FAA" w:rsidRDefault="00C16C99" w:rsidP="00575056">
      <w:pPr>
        <w:pStyle w:val="Default"/>
        <w:numPr>
          <w:ilvl w:val="0"/>
          <w:numId w:val="4"/>
        </w:numPr>
      </w:pPr>
      <w:r w:rsidRPr="00FB2FAA">
        <w:rPr>
          <w:b/>
          <w:bCs/>
          <w:sz w:val="22"/>
          <w:szCs w:val="22"/>
        </w:rPr>
        <w:t>Vést žáky k toleranci a ohleduplnosti k jiným lidem, jejich kulturám a duchovním hodnotám, učit je žít společně s ostatními lidmi</w:t>
      </w:r>
      <w:r>
        <w:rPr>
          <w:b/>
          <w:bCs/>
          <w:sz w:val="22"/>
          <w:szCs w:val="22"/>
        </w:rPr>
        <w:t>-</w:t>
      </w:r>
      <w:r w:rsidRPr="00FB2FAA">
        <w:rPr>
          <w:b/>
          <w:bCs/>
          <w:sz w:val="22"/>
          <w:szCs w:val="22"/>
        </w:rPr>
        <w:t xml:space="preserve"> </w:t>
      </w:r>
      <w:r>
        <w:rPr>
          <w:sz w:val="22"/>
          <w:szCs w:val="22"/>
        </w:rPr>
        <w:t>n</w:t>
      </w:r>
      <w:r w:rsidRPr="00FB2FAA">
        <w:rPr>
          <w:sz w:val="22"/>
          <w:szCs w:val="22"/>
        </w:rPr>
        <w:t xml:space="preserve">áročnost adaptace na uvedené požadavky souvisí s pomalejším přechodem žáků od pochopení norem chování k jejich praktickému uplatňování. Je třeba ve zvýšené míře zajišťovat žákům dostatek příležitostí k získávání potřebných zkušeností pro porozumění odlišnosti jiných kultur a toleranci k minoritním skupinám ve společnosti. </w:t>
      </w:r>
    </w:p>
    <w:p w:rsidR="00C16C99" w:rsidRPr="00FB2FAA" w:rsidRDefault="00C16C99" w:rsidP="00575056">
      <w:pPr>
        <w:pStyle w:val="Default"/>
        <w:numPr>
          <w:ilvl w:val="0"/>
          <w:numId w:val="4"/>
        </w:numPr>
      </w:pPr>
      <w:r w:rsidRPr="00FB2FAA">
        <w:rPr>
          <w:b/>
          <w:bCs/>
          <w:sz w:val="22"/>
          <w:szCs w:val="22"/>
        </w:rPr>
        <w:t>Pomáhat žákům poznávat a rozvíjet své schopnosti i reálné možnosti a uplatňovat je spolu s osvojenými vědomostmi a dovednostmi při rozhodování o vlastní životní a profesní orientaci</w:t>
      </w:r>
      <w:r>
        <w:rPr>
          <w:b/>
          <w:bCs/>
          <w:sz w:val="22"/>
          <w:szCs w:val="22"/>
        </w:rPr>
        <w:t>-</w:t>
      </w:r>
      <w:r w:rsidRPr="00FB2FAA">
        <w:rPr>
          <w:b/>
          <w:bCs/>
          <w:sz w:val="22"/>
          <w:szCs w:val="22"/>
        </w:rPr>
        <w:t xml:space="preserve"> </w:t>
      </w:r>
      <w:r>
        <w:rPr>
          <w:sz w:val="22"/>
          <w:szCs w:val="22"/>
        </w:rPr>
        <w:t>p</w:t>
      </w:r>
      <w:r w:rsidRPr="00FB2FAA">
        <w:rPr>
          <w:sz w:val="22"/>
          <w:szCs w:val="22"/>
        </w:rPr>
        <w:t xml:space="preserve">ři rozhodování o profesní orientaci umožnit žákům vyzkoušet si konkrétní pracovní činnosti a s pomocí odpovědných osob zvolit tu, která jim bude nejlépe vyhovovat a kterou budou zvládat. </w:t>
      </w:r>
    </w:p>
    <w:p w:rsidR="00C16C99" w:rsidRPr="00C16C99" w:rsidRDefault="00C16C99" w:rsidP="00BE6B1D">
      <w:pPr>
        <w:pStyle w:val="Nadpis2"/>
      </w:pPr>
    </w:p>
    <w:p w:rsidR="000D5BDD" w:rsidRDefault="00BE6B1D" w:rsidP="00BE6B1D">
      <w:pPr>
        <w:pStyle w:val="Nadpis2"/>
      </w:pPr>
      <w:bookmarkStart w:id="32" w:name="_Toc523063160"/>
      <w:bookmarkStart w:id="33" w:name="_Toc523077509"/>
      <w:r>
        <w:t xml:space="preserve">A. </w:t>
      </w:r>
      <w:r w:rsidR="000D5BDD">
        <w:t>3.2. Výchovné a vzdělávací strategie</w:t>
      </w:r>
      <w:r w:rsidR="00DB3CB3">
        <w:t>, klíčové kompetence</w:t>
      </w:r>
      <w:bookmarkEnd w:id="32"/>
      <w:bookmarkEnd w:id="33"/>
    </w:p>
    <w:p w:rsidR="00BE6B1D" w:rsidRDefault="00BE6B1D" w:rsidP="00BE6B1D">
      <w:pPr>
        <w:rPr>
          <w:rFonts w:ascii="Times New Roman" w:hAnsi="Times New Roman" w:cs="Times New Roman"/>
        </w:rPr>
      </w:pPr>
      <w:r w:rsidRPr="00BE6B1D">
        <w:rPr>
          <w:rFonts w:ascii="Times New Roman" w:hAnsi="Times New Roman" w:cs="Times New Roman"/>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 Smyslem a cílem vzdělávání je vybavit všechny žáky souborem klíčových kompetencí na úrovni, která je pro ně dosažitelná, a připravit je tak na další vzdělávání a uplatnění ve společnosti. Osvojování klíčových kompetencí je dlouhodobý a složitý proces,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 Klíčové kompetence nestojí vedle sebe izolovaně, různými způsoby se prolínají, jsou multifunkční, mají nadpředmětovou podobu a lze je získat vždy jen jako výsledek celkového procesu vzdělávání. Proto k jejich utváření a rozvíjení musí směřovat a přispívat veškerý vzdělávací obsah i aktivity a činnosti, které ve škole probíhají. 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 V etapě základního vzdělávání jsou za klíčové považovány: kompetence k učení; kompetence k řešení problémů; kompetence komunikativní; kompetence sociální a personální; kompetence občanské; kompetence pracovní.</w:t>
      </w:r>
    </w:p>
    <w:p w:rsidR="00BE6B1D" w:rsidRPr="004F1C3C" w:rsidRDefault="00DB3CB3" w:rsidP="004F1C3C">
      <w:r w:rsidRPr="004F1C3C">
        <w:lastRenderedPageBreak/>
        <w:t>Kompetence k učení</w:t>
      </w:r>
    </w:p>
    <w:p w:rsidR="00DB3CB3" w:rsidRDefault="00DB3CB3" w:rsidP="00DB3CB3">
      <w:pPr>
        <w:rPr>
          <w:rFonts w:ascii="Times New Roman" w:hAnsi="Times New Roman" w:cs="Times New Roman"/>
        </w:rPr>
      </w:pPr>
      <w:r w:rsidRPr="00DB3CB3">
        <w:rPr>
          <w:rFonts w:ascii="Times New Roman" w:hAnsi="Times New Roman" w:cs="Times New Roman"/>
        </w:rPr>
        <w:t>Na kon</w:t>
      </w:r>
      <w:r>
        <w:rPr>
          <w:rFonts w:ascii="Times New Roman" w:hAnsi="Times New Roman" w:cs="Times New Roman"/>
        </w:rPr>
        <w:t xml:space="preserve">ci základního vzdělávání žák: </w:t>
      </w:r>
    </w:p>
    <w:p w:rsidR="00DB3CB3" w:rsidRDefault="00DB3CB3" w:rsidP="00575056">
      <w:pPr>
        <w:pStyle w:val="Odstavecseseznamem"/>
        <w:numPr>
          <w:ilvl w:val="0"/>
          <w:numId w:val="5"/>
        </w:numPr>
        <w:rPr>
          <w:rFonts w:ascii="Times New Roman" w:hAnsi="Times New Roman" w:cs="Times New Roman"/>
        </w:rPr>
      </w:pPr>
      <w:r w:rsidRPr="00DB3CB3">
        <w:rPr>
          <w:rFonts w:ascii="Times New Roman" w:hAnsi="Times New Roman" w:cs="Times New Roman"/>
        </w:rPr>
        <w:t>vybírá a využívá pro efektivní učení vhodné způsoby, metody a strategie, plánuje, organizuje a řídí vlastní učení, projevuje ochotu věnovat se dalšímu</w:t>
      </w:r>
      <w:r>
        <w:rPr>
          <w:rFonts w:ascii="Times New Roman" w:hAnsi="Times New Roman" w:cs="Times New Roman"/>
        </w:rPr>
        <w:t xml:space="preserve"> studiu a celoživotnímu učení</w:t>
      </w:r>
    </w:p>
    <w:p w:rsidR="00DB3CB3" w:rsidRDefault="00DB3CB3" w:rsidP="00575056">
      <w:pPr>
        <w:pStyle w:val="Odstavecseseznamem"/>
        <w:numPr>
          <w:ilvl w:val="0"/>
          <w:numId w:val="5"/>
        </w:numPr>
        <w:rPr>
          <w:rFonts w:ascii="Times New Roman" w:hAnsi="Times New Roman" w:cs="Times New Roman"/>
        </w:rPr>
      </w:pPr>
      <w:r w:rsidRPr="00DB3CB3">
        <w:rPr>
          <w:rFonts w:ascii="Times New Roman" w:hAnsi="Times New Roman" w:cs="Times New Roman"/>
        </w:rPr>
        <w:t>vyhledává a třídí informace a na základě jejich pochopení, propojení a systematizace je efektivně využívá v procesu učení, tvůrčích č</w:t>
      </w:r>
      <w:r>
        <w:rPr>
          <w:rFonts w:ascii="Times New Roman" w:hAnsi="Times New Roman" w:cs="Times New Roman"/>
        </w:rPr>
        <w:t>innostech a praktickém životě</w:t>
      </w:r>
    </w:p>
    <w:p w:rsidR="00DB3CB3" w:rsidRDefault="00DB3CB3" w:rsidP="00575056">
      <w:pPr>
        <w:pStyle w:val="Odstavecseseznamem"/>
        <w:numPr>
          <w:ilvl w:val="0"/>
          <w:numId w:val="5"/>
        </w:numPr>
        <w:rPr>
          <w:rFonts w:ascii="Times New Roman" w:hAnsi="Times New Roman" w:cs="Times New Roman"/>
        </w:rPr>
      </w:pPr>
      <w:r w:rsidRPr="00DB3CB3">
        <w:rPr>
          <w:rFonts w:ascii="Times New Roman" w:hAnsi="Times New Roman" w:cs="Times New Roman"/>
        </w:rPr>
        <w:t>operuje s obecně užívanými termíny, znaky a symboly, uvádí věci do souvislostí, propojuje do širších celků poznatky z různých vzdělávacích oblastí a na základě toho si vytváří komplexnější pohled na matematické, přírodní</w:t>
      </w:r>
      <w:r>
        <w:rPr>
          <w:rFonts w:ascii="Times New Roman" w:hAnsi="Times New Roman" w:cs="Times New Roman"/>
        </w:rPr>
        <w:t>, společenské a kulturní jevy</w:t>
      </w:r>
    </w:p>
    <w:p w:rsidR="00DB3CB3" w:rsidRDefault="00DB3CB3" w:rsidP="00575056">
      <w:pPr>
        <w:pStyle w:val="Odstavecseseznamem"/>
        <w:numPr>
          <w:ilvl w:val="0"/>
          <w:numId w:val="5"/>
        </w:numPr>
        <w:rPr>
          <w:rFonts w:ascii="Times New Roman" w:hAnsi="Times New Roman" w:cs="Times New Roman"/>
        </w:rPr>
      </w:pPr>
      <w:r w:rsidRPr="00DB3CB3">
        <w:rPr>
          <w:rFonts w:ascii="Times New Roman" w:hAnsi="Times New Roman" w:cs="Times New Roman"/>
        </w:rPr>
        <w:t>samostatně pozoruje a experimentuje, získané výsledky porovnává, kriticky posuzuje a vyvozuje z nich záv</w:t>
      </w:r>
      <w:r>
        <w:rPr>
          <w:rFonts w:ascii="Times New Roman" w:hAnsi="Times New Roman" w:cs="Times New Roman"/>
        </w:rPr>
        <w:t>ěry pro využití v budoucnosti</w:t>
      </w:r>
    </w:p>
    <w:p w:rsidR="00DB3CB3" w:rsidRPr="00DB3CB3" w:rsidRDefault="00DB3CB3" w:rsidP="00575056">
      <w:pPr>
        <w:pStyle w:val="Odstavecseseznamem"/>
        <w:numPr>
          <w:ilvl w:val="0"/>
          <w:numId w:val="5"/>
        </w:numPr>
        <w:rPr>
          <w:rFonts w:ascii="Times New Roman" w:hAnsi="Times New Roman" w:cs="Times New Roman"/>
        </w:rPr>
      </w:pPr>
      <w:r w:rsidRPr="00DB3CB3">
        <w:rPr>
          <w:rFonts w:ascii="Times New Roman" w:hAnsi="Times New Roman" w:cs="Times New Roman"/>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D5BDD" w:rsidRPr="000D5BDD" w:rsidRDefault="000D5BDD" w:rsidP="000D5BDD"/>
    <w:p w:rsidR="00BE6B1D" w:rsidRDefault="00DB3CB3" w:rsidP="004F1C3C">
      <w:r>
        <w:t>Kompetence k řešení problémů</w:t>
      </w:r>
    </w:p>
    <w:p w:rsidR="00DB3CB3" w:rsidRDefault="00DB3CB3" w:rsidP="00DB3CB3">
      <w:pPr>
        <w:rPr>
          <w:rFonts w:ascii="Times New Roman" w:hAnsi="Times New Roman" w:cs="Times New Roman"/>
        </w:rPr>
      </w:pPr>
      <w:r w:rsidRPr="00DB3CB3">
        <w:rPr>
          <w:rFonts w:ascii="Times New Roman" w:hAnsi="Times New Roman" w:cs="Times New Roman"/>
        </w:rPr>
        <w:t>Na kon</w:t>
      </w:r>
      <w:r>
        <w:rPr>
          <w:rFonts w:ascii="Times New Roman" w:hAnsi="Times New Roman" w:cs="Times New Roman"/>
        </w:rPr>
        <w:t>ci základního vzdělávání žák:</w:t>
      </w:r>
    </w:p>
    <w:p w:rsidR="00DB3CB3" w:rsidRDefault="00DB3CB3" w:rsidP="00575056">
      <w:pPr>
        <w:pStyle w:val="Odstavecseseznamem"/>
        <w:numPr>
          <w:ilvl w:val="0"/>
          <w:numId w:val="6"/>
        </w:numPr>
        <w:rPr>
          <w:rFonts w:ascii="Times New Roman" w:hAnsi="Times New Roman" w:cs="Times New Roman"/>
        </w:rPr>
      </w:pPr>
      <w:r w:rsidRPr="00DB3CB3">
        <w:rPr>
          <w:rFonts w:ascii="Times New Roman" w:hAnsi="Times New Roman" w:cs="Times New Roman"/>
        </w:rPr>
        <w:t>vnímá nejrůznější problémové situace ve škole i mimo ni, rozpozná a pochopí problém, přemýšlí o nesrovnalostech a jejich příčinách, promyslí a naplánuje způsob řešení problémů a využívá k tomu v</w:t>
      </w:r>
      <w:r>
        <w:rPr>
          <w:rFonts w:ascii="Times New Roman" w:hAnsi="Times New Roman" w:cs="Times New Roman"/>
        </w:rPr>
        <w:t>lastního úsudku a zkušeností</w:t>
      </w:r>
    </w:p>
    <w:p w:rsidR="00DB3CB3" w:rsidRDefault="00DB3CB3" w:rsidP="00575056">
      <w:pPr>
        <w:pStyle w:val="Odstavecseseznamem"/>
        <w:numPr>
          <w:ilvl w:val="0"/>
          <w:numId w:val="6"/>
        </w:numPr>
        <w:rPr>
          <w:rFonts w:ascii="Times New Roman" w:hAnsi="Times New Roman" w:cs="Times New Roman"/>
        </w:rPr>
      </w:pPr>
      <w:r w:rsidRPr="00DB3CB3">
        <w:rPr>
          <w:rFonts w:ascii="Times New Roman" w:hAnsi="Times New Roman" w:cs="Times New Roman"/>
        </w:rPr>
        <w:t xml:space="preserve">vyhledá informace vhodné k řešení problému, nachází jejich shodné, podobné a odlišné znaky, využívá získané vědomosti a dovednosti k objevování různých variant řešení, nenechá se odradit případným nezdarem a vytrvale </w:t>
      </w:r>
      <w:r>
        <w:rPr>
          <w:rFonts w:ascii="Times New Roman" w:hAnsi="Times New Roman" w:cs="Times New Roman"/>
        </w:rPr>
        <w:t>hledá konečné řešení problému</w:t>
      </w:r>
    </w:p>
    <w:p w:rsidR="00DB3CB3" w:rsidRDefault="00DB3CB3" w:rsidP="00575056">
      <w:pPr>
        <w:pStyle w:val="Odstavecseseznamem"/>
        <w:numPr>
          <w:ilvl w:val="0"/>
          <w:numId w:val="6"/>
        </w:numPr>
        <w:rPr>
          <w:rFonts w:ascii="Times New Roman" w:hAnsi="Times New Roman" w:cs="Times New Roman"/>
        </w:rPr>
      </w:pPr>
      <w:r w:rsidRPr="00DB3CB3">
        <w:rPr>
          <w:rFonts w:ascii="Times New Roman" w:hAnsi="Times New Roman" w:cs="Times New Roman"/>
        </w:rPr>
        <w:t xml:space="preserve">samostatně řeší problémy; volí vhodné způsoby řešení; užívá při řešení problémů logické, matematické a </w:t>
      </w:r>
      <w:r>
        <w:rPr>
          <w:rFonts w:ascii="Times New Roman" w:hAnsi="Times New Roman" w:cs="Times New Roman"/>
        </w:rPr>
        <w:t>empirické postupy</w:t>
      </w:r>
    </w:p>
    <w:p w:rsidR="00DB3CB3" w:rsidRDefault="00DB3CB3" w:rsidP="00575056">
      <w:pPr>
        <w:pStyle w:val="Odstavecseseznamem"/>
        <w:numPr>
          <w:ilvl w:val="0"/>
          <w:numId w:val="6"/>
        </w:numPr>
        <w:rPr>
          <w:rFonts w:ascii="Times New Roman" w:hAnsi="Times New Roman" w:cs="Times New Roman"/>
        </w:rPr>
      </w:pPr>
      <w:r w:rsidRPr="00DB3CB3">
        <w:rPr>
          <w:rFonts w:ascii="Times New Roman" w:hAnsi="Times New Roman" w:cs="Times New Roman"/>
        </w:rPr>
        <w:t xml:space="preserve">ověřuje prakticky správnost řešení problémů a osvědčené postupy aplikuje při řešení obdobných nebo nových problémových situací, sleduje vlastní </w:t>
      </w:r>
      <w:r>
        <w:rPr>
          <w:rFonts w:ascii="Times New Roman" w:hAnsi="Times New Roman" w:cs="Times New Roman"/>
        </w:rPr>
        <w:t>pokrok při zdolávání problémů</w:t>
      </w:r>
    </w:p>
    <w:p w:rsidR="00DB3CB3" w:rsidRPr="00DB3CB3" w:rsidRDefault="00DB3CB3" w:rsidP="00575056">
      <w:pPr>
        <w:pStyle w:val="Odstavecseseznamem"/>
        <w:numPr>
          <w:ilvl w:val="0"/>
          <w:numId w:val="6"/>
        </w:numPr>
        <w:rPr>
          <w:rFonts w:ascii="Times New Roman" w:hAnsi="Times New Roman" w:cs="Times New Roman"/>
        </w:rPr>
      </w:pPr>
      <w:r w:rsidRPr="00DB3CB3">
        <w:rPr>
          <w:rFonts w:ascii="Times New Roman" w:hAnsi="Times New Roman" w:cs="Times New Roman"/>
        </w:rPr>
        <w:t>kriticky myslí, činí uvážlivá rozhodnutí, je schopen je obhájit, uvědomuje si zodpovědnost za svá rozhodnutí a výsledky svých činů zhodnotí</w:t>
      </w:r>
    </w:p>
    <w:p w:rsidR="00DB3CB3" w:rsidRDefault="00DB3CB3" w:rsidP="004F1C3C">
      <w:r>
        <w:t>Kompetence komunikativní</w:t>
      </w:r>
    </w:p>
    <w:p w:rsidR="00DB3CB3" w:rsidRDefault="00DB3CB3" w:rsidP="00DB3CB3">
      <w:pPr>
        <w:rPr>
          <w:rFonts w:ascii="Times New Roman" w:hAnsi="Times New Roman" w:cs="Times New Roman"/>
        </w:rPr>
      </w:pPr>
      <w:r w:rsidRPr="00DB3CB3">
        <w:rPr>
          <w:rFonts w:ascii="Times New Roman" w:hAnsi="Times New Roman" w:cs="Times New Roman"/>
        </w:rPr>
        <w:t>Na kon</w:t>
      </w:r>
      <w:r>
        <w:rPr>
          <w:rFonts w:ascii="Times New Roman" w:hAnsi="Times New Roman" w:cs="Times New Roman"/>
        </w:rPr>
        <w:t>ci základního vzdělávání žák:</w:t>
      </w:r>
    </w:p>
    <w:p w:rsidR="00DB3CB3" w:rsidRDefault="00DB3CB3" w:rsidP="00575056">
      <w:pPr>
        <w:pStyle w:val="Odstavecseseznamem"/>
        <w:numPr>
          <w:ilvl w:val="0"/>
          <w:numId w:val="7"/>
        </w:numPr>
        <w:rPr>
          <w:rFonts w:ascii="Times New Roman" w:hAnsi="Times New Roman" w:cs="Times New Roman"/>
        </w:rPr>
      </w:pPr>
      <w:r w:rsidRPr="00DB3CB3">
        <w:rPr>
          <w:rFonts w:ascii="Times New Roman" w:hAnsi="Times New Roman" w:cs="Times New Roman"/>
        </w:rPr>
        <w:t>formuluje a vyjadřuje své myšlenky a názory v logickém sledu, vyjadřuje se výstižně, souvisle a kultivovaně v písemném i ústním projevu naslouchá promluvám druhých lidí, porozumí jim, vhodně na ně reaguje, účinně se zapojuje do diskuse, obhajuje sv</w:t>
      </w:r>
      <w:r>
        <w:rPr>
          <w:rFonts w:ascii="Times New Roman" w:hAnsi="Times New Roman" w:cs="Times New Roman"/>
        </w:rPr>
        <w:t>ůj názor a vhodně argumentuje</w:t>
      </w:r>
    </w:p>
    <w:p w:rsidR="00DB3CB3" w:rsidRDefault="00DB3CB3" w:rsidP="00575056">
      <w:pPr>
        <w:pStyle w:val="Odstavecseseznamem"/>
        <w:numPr>
          <w:ilvl w:val="0"/>
          <w:numId w:val="7"/>
        </w:numPr>
        <w:rPr>
          <w:rFonts w:ascii="Times New Roman" w:hAnsi="Times New Roman" w:cs="Times New Roman"/>
        </w:rPr>
      </w:pPr>
      <w:r w:rsidRPr="00DB3CB3">
        <w:rPr>
          <w:rFonts w:ascii="Times New Roman" w:hAnsi="Times New Roman" w:cs="Times New Roman"/>
        </w:rPr>
        <w:t>rozumí různým typům textů a záznamů, obrazových materiálů, běžně užívaných gest, zvuků a jiných informačních a komunikačních prostředků, přemýšlí o nich, reaguje na ně a tvořivě je využívá ke svému rozvoji a k aktivnímu zapo</w:t>
      </w:r>
      <w:r>
        <w:rPr>
          <w:rFonts w:ascii="Times New Roman" w:hAnsi="Times New Roman" w:cs="Times New Roman"/>
        </w:rPr>
        <w:t>jení se do společenského dění</w:t>
      </w:r>
    </w:p>
    <w:p w:rsidR="00DB3CB3" w:rsidRDefault="00DB3CB3" w:rsidP="00575056">
      <w:pPr>
        <w:pStyle w:val="Odstavecseseznamem"/>
        <w:numPr>
          <w:ilvl w:val="0"/>
          <w:numId w:val="7"/>
        </w:numPr>
        <w:rPr>
          <w:rFonts w:ascii="Times New Roman" w:hAnsi="Times New Roman" w:cs="Times New Roman"/>
        </w:rPr>
      </w:pPr>
      <w:r w:rsidRPr="00DB3CB3">
        <w:rPr>
          <w:rFonts w:ascii="Times New Roman" w:hAnsi="Times New Roman" w:cs="Times New Roman"/>
        </w:rPr>
        <w:t>využívá informační a komunikační prostředky a technologie pro kvalitní a účinno</w:t>
      </w:r>
      <w:r>
        <w:rPr>
          <w:rFonts w:ascii="Times New Roman" w:hAnsi="Times New Roman" w:cs="Times New Roman"/>
        </w:rPr>
        <w:t>u komunikaci s okolním světem</w:t>
      </w:r>
    </w:p>
    <w:p w:rsidR="00DB3CB3" w:rsidRDefault="00DB3CB3" w:rsidP="00575056">
      <w:pPr>
        <w:pStyle w:val="Odstavecseseznamem"/>
        <w:numPr>
          <w:ilvl w:val="0"/>
          <w:numId w:val="7"/>
        </w:numPr>
        <w:rPr>
          <w:rFonts w:ascii="Times New Roman" w:hAnsi="Times New Roman" w:cs="Times New Roman"/>
        </w:rPr>
      </w:pPr>
      <w:r w:rsidRPr="00DB3CB3">
        <w:rPr>
          <w:rFonts w:ascii="Times New Roman" w:hAnsi="Times New Roman" w:cs="Times New Roman"/>
        </w:rPr>
        <w:t>využívá získané komunikativní dovednosti k vytváření vztahů potřebných k plnohodnotnému soužití a kvalitní spolupráci s ostatními lidmi</w:t>
      </w:r>
    </w:p>
    <w:p w:rsidR="00DB3CB3" w:rsidRDefault="00DB3CB3" w:rsidP="004F1C3C">
      <w:r>
        <w:t>Kompetence personální a sociální</w:t>
      </w:r>
    </w:p>
    <w:p w:rsidR="006D4DF5" w:rsidRDefault="006D4DF5" w:rsidP="006D4DF5">
      <w:pPr>
        <w:rPr>
          <w:rFonts w:ascii="Times New Roman" w:hAnsi="Times New Roman" w:cs="Times New Roman"/>
        </w:rPr>
      </w:pPr>
      <w:r w:rsidRPr="006D4DF5">
        <w:rPr>
          <w:rFonts w:ascii="Times New Roman" w:hAnsi="Times New Roman" w:cs="Times New Roman"/>
        </w:rPr>
        <w:lastRenderedPageBreak/>
        <w:t>Na kon</w:t>
      </w:r>
      <w:r>
        <w:rPr>
          <w:rFonts w:ascii="Times New Roman" w:hAnsi="Times New Roman" w:cs="Times New Roman"/>
        </w:rPr>
        <w:t>ci základního vzdělávání žák:</w:t>
      </w:r>
    </w:p>
    <w:p w:rsidR="006D4DF5" w:rsidRDefault="006D4DF5" w:rsidP="00575056">
      <w:pPr>
        <w:pStyle w:val="Odstavecseseznamem"/>
        <w:numPr>
          <w:ilvl w:val="0"/>
          <w:numId w:val="8"/>
        </w:numPr>
        <w:rPr>
          <w:rFonts w:ascii="Times New Roman" w:hAnsi="Times New Roman" w:cs="Times New Roman"/>
        </w:rPr>
      </w:pPr>
      <w:r w:rsidRPr="006D4DF5">
        <w:rPr>
          <w:rFonts w:ascii="Times New Roman" w:hAnsi="Times New Roman" w:cs="Times New Roman"/>
        </w:rPr>
        <w:t>účinně spolupracuje ve skupině, podílí se společně s pedagogy na vytváření pravidel práce v týmu, na základě poznání nebo přijetí nové role v pracovní činnosti pozitivně ovl</w:t>
      </w:r>
      <w:r>
        <w:rPr>
          <w:rFonts w:ascii="Times New Roman" w:hAnsi="Times New Roman" w:cs="Times New Roman"/>
        </w:rPr>
        <w:t>ivňuje kvalitu společné práce</w:t>
      </w:r>
    </w:p>
    <w:p w:rsidR="006D4DF5" w:rsidRDefault="006D4DF5" w:rsidP="00575056">
      <w:pPr>
        <w:pStyle w:val="Odstavecseseznamem"/>
        <w:numPr>
          <w:ilvl w:val="0"/>
          <w:numId w:val="8"/>
        </w:numPr>
        <w:rPr>
          <w:rFonts w:ascii="Times New Roman" w:hAnsi="Times New Roman" w:cs="Times New Roman"/>
        </w:rPr>
      </w:pPr>
      <w:r w:rsidRPr="006D4DF5">
        <w:rPr>
          <w:rFonts w:ascii="Times New Roman" w:hAnsi="Times New Roman" w:cs="Times New Roman"/>
        </w:rPr>
        <w:t>podílí se na utváření příjemné atmosféry v týmu, na základě ohleduplnosti a úcty při jednání s druhými lidmi přispívá k upevňování dobrých mezilidských vztahů, v případě potřeby po</w:t>
      </w:r>
      <w:r>
        <w:rPr>
          <w:rFonts w:ascii="Times New Roman" w:hAnsi="Times New Roman" w:cs="Times New Roman"/>
        </w:rPr>
        <w:t>skytne pomoc nebo o ni požádá</w:t>
      </w:r>
    </w:p>
    <w:p w:rsidR="006D4DF5" w:rsidRDefault="006D4DF5" w:rsidP="00575056">
      <w:pPr>
        <w:pStyle w:val="Odstavecseseznamem"/>
        <w:numPr>
          <w:ilvl w:val="0"/>
          <w:numId w:val="8"/>
        </w:numPr>
        <w:rPr>
          <w:rFonts w:ascii="Times New Roman" w:hAnsi="Times New Roman" w:cs="Times New Roman"/>
        </w:rPr>
      </w:pPr>
      <w:r w:rsidRPr="006D4DF5">
        <w:rPr>
          <w:rFonts w:ascii="Times New Roman" w:hAnsi="Times New Roman" w:cs="Times New Roman"/>
        </w:rPr>
        <w:t>přispívá k diskusi v malé skupině i k debatě celé třídy, chápe potřebu efektivně spolupracovat s druhými při řešení daného úkolu, oceňuje zkušenosti druhých lidí, respektuje různá hlediska a čerpá poučení z toho, co si druz</w:t>
      </w:r>
      <w:r>
        <w:rPr>
          <w:rFonts w:ascii="Times New Roman" w:hAnsi="Times New Roman" w:cs="Times New Roman"/>
        </w:rPr>
        <w:t>í lidé myslí, říkají a dělají</w:t>
      </w:r>
    </w:p>
    <w:p w:rsidR="006D4DF5" w:rsidRDefault="006D4DF5" w:rsidP="00575056">
      <w:pPr>
        <w:pStyle w:val="Odstavecseseznamem"/>
        <w:numPr>
          <w:ilvl w:val="0"/>
          <w:numId w:val="8"/>
        </w:numPr>
        <w:rPr>
          <w:rFonts w:ascii="Times New Roman" w:hAnsi="Times New Roman" w:cs="Times New Roman"/>
        </w:rPr>
      </w:pPr>
      <w:r w:rsidRPr="006D4DF5">
        <w:rPr>
          <w:rFonts w:ascii="Times New Roman" w:hAnsi="Times New Roman" w:cs="Times New Roman"/>
        </w:rPr>
        <w:t>vytváří si pozitivní představu o sobě samém, která podporuje jeho sebedůvěru a samostatný rozvoj; ovládá a řídí svoje jednání a chování tak, aby dosáhl pocitu sebeuspokojení a sebeúcty</w:t>
      </w:r>
    </w:p>
    <w:p w:rsidR="006D4DF5" w:rsidRPr="004F1C3C" w:rsidRDefault="006D4DF5" w:rsidP="004F1C3C">
      <w:r w:rsidRPr="004F1C3C">
        <w:t>Kompetence občanské</w:t>
      </w:r>
    </w:p>
    <w:p w:rsidR="006D4DF5" w:rsidRDefault="006D4DF5" w:rsidP="006D4DF5">
      <w:pPr>
        <w:rPr>
          <w:rFonts w:ascii="Times New Roman" w:hAnsi="Times New Roman" w:cs="Times New Roman"/>
        </w:rPr>
      </w:pPr>
      <w:r w:rsidRPr="006D4DF5">
        <w:rPr>
          <w:rFonts w:ascii="Times New Roman" w:hAnsi="Times New Roman" w:cs="Times New Roman"/>
        </w:rPr>
        <w:t>Na kon</w:t>
      </w:r>
      <w:r>
        <w:rPr>
          <w:rFonts w:ascii="Times New Roman" w:hAnsi="Times New Roman" w:cs="Times New Roman"/>
        </w:rPr>
        <w:t xml:space="preserve">ci základního vzdělávání žák: </w:t>
      </w:r>
    </w:p>
    <w:p w:rsidR="006D4DF5" w:rsidRDefault="006D4DF5" w:rsidP="00575056">
      <w:pPr>
        <w:pStyle w:val="Odstavecseseznamem"/>
        <w:numPr>
          <w:ilvl w:val="0"/>
          <w:numId w:val="9"/>
        </w:numPr>
        <w:rPr>
          <w:rFonts w:ascii="Times New Roman" w:hAnsi="Times New Roman" w:cs="Times New Roman"/>
        </w:rPr>
      </w:pPr>
      <w:r w:rsidRPr="006D4DF5">
        <w:rPr>
          <w:rFonts w:ascii="Times New Roman" w:hAnsi="Times New Roman" w:cs="Times New Roman"/>
        </w:rPr>
        <w:t>respektuje přesvědčení druhých lidí, váží si jejich vnitřních hodnot, je schopen vcítit se do situací ostatních lidí, odmítá útlak a hrubé zacházení, uvědomuje si povinnost postavit se proti fyzickému i psychi</w:t>
      </w:r>
      <w:r>
        <w:rPr>
          <w:rFonts w:ascii="Times New Roman" w:hAnsi="Times New Roman" w:cs="Times New Roman"/>
        </w:rPr>
        <w:t xml:space="preserve">ckému násilí </w:t>
      </w:r>
    </w:p>
    <w:p w:rsidR="006D4DF5" w:rsidRDefault="006D4DF5" w:rsidP="00575056">
      <w:pPr>
        <w:pStyle w:val="Odstavecseseznamem"/>
        <w:numPr>
          <w:ilvl w:val="0"/>
          <w:numId w:val="9"/>
        </w:numPr>
        <w:rPr>
          <w:rFonts w:ascii="Times New Roman" w:hAnsi="Times New Roman" w:cs="Times New Roman"/>
        </w:rPr>
      </w:pPr>
      <w:r w:rsidRPr="006D4DF5">
        <w:rPr>
          <w:rFonts w:ascii="Times New Roman" w:hAnsi="Times New Roman" w:cs="Times New Roman"/>
        </w:rPr>
        <w:t>chápe základní principy, na nichž spočívají zákony a společenské normy, je si vědom svých práv a pov</w:t>
      </w:r>
      <w:r>
        <w:rPr>
          <w:rFonts w:ascii="Times New Roman" w:hAnsi="Times New Roman" w:cs="Times New Roman"/>
        </w:rPr>
        <w:t>inností ve škole i mimo školu</w:t>
      </w:r>
    </w:p>
    <w:p w:rsidR="006D4DF5" w:rsidRDefault="006D4DF5" w:rsidP="00575056">
      <w:pPr>
        <w:pStyle w:val="Odstavecseseznamem"/>
        <w:numPr>
          <w:ilvl w:val="0"/>
          <w:numId w:val="9"/>
        </w:numPr>
        <w:rPr>
          <w:rFonts w:ascii="Times New Roman" w:hAnsi="Times New Roman" w:cs="Times New Roman"/>
        </w:rPr>
      </w:pPr>
      <w:r w:rsidRPr="006D4DF5">
        <w:rPr>
          <w:rFonts w:ascii="Times New Roman" w:hAnsi="Times New Roman" w:cs="Times New Roman"/>
        </w:rPr>
        <w:t>rozhoduje se zodpovědně podle dané situace, poskytne dle svých možností účinnou pomoc a chová se zodpovědně v krizových situacích i v situacích ohrožu</w:t>
      </w:r>
      <w:r>
        <w:rPr>
          <w:rFonts w:ascii="Times New Roman" w:hAnsi="Times New Roman" w:cs="Times New Roman"/>
        </w:rPr>
        <w:t>jících život a zdraví člověka</w:t>
      </w:r>
    </w:p>
    <w:p w:rsidR="006D4DF5" w:rsidRDefault="006D4DF5" w:rsidP="00575056">
      <w:pPr>
        <w:pStyle w:val="Odstavecseseznamem"/>
        <w:numPr>
          <w:ilvl w:val="0"/>
          <w:numId w:val="9"/>
        </w:numPr>
        <w:rPr>
          <w:rFonts w:ascii="Times New Roman" w:hAnsi="Times New Roman" w:cs="Times New Roman"/>
        </w:rPr>
      </w:pPr>
      <w:r w:rsidRPr="006D4DF5">
        <w:rPr>
          <w:rFonts w:ascii="Times New Roman" w:hAnsi="Times New Roman" w:cs="Times New Roman"/>
        </w:rPr>
        <w:t>respektuje, chrání a ocení naše tradice a kulturní i historické dědictví, projevuje pozitivní postoj k uměleckým dílům, smysl pro kulturu a tvořivost, aktivně se zapojuje do kulturní</w:t>
      </w:r>
      <w:r>
        <w:rPr>
          <w:rFonts w:ascii="Times New Roman" w:hAnsi="Times New Roman" w:cs="Times New Roman"/>
        </w:rPr>
        <w:t>ho dění a sportovních aktivit</w:t>
      </w:r>
    </w:p>
    <w:p w:rsidR="006D4DF5" w:rsidRDefault="006D4DF5" w:rsidP="00575056">
      <w:pPr>
        <w:pStyle w:val="Odstavecseseznamem"/>
        <w:numPr>
          <w:ilvl w:val="0"/>
          <w:numId w:val="9"/>
        </w:numPr>
        <w:rPr>
          <w:rFonts w:ascii="Times New Roman" w:hAnsi="Times New Roman" w:cs="Times New Roman"/>
        </w:rPr>
      </w:pPr>
      <w:r w:rsidRPr="006D4DF5">
        <w:rPr>
          <w:rFonts w:ascii="Times New Roman" w:hAnsi="Times New Roman" w:cs="Times New Roman"/>
        </w:rPr>
        <w:t>chápe základní ekologické souvislosti a environmentální problémy, respektuje požadavky na kvalitní životní prostředí, rozhoduje se v zájmu podpory a ochrany zdraví a trvale udržitelného rozvoje společnosti</w:t>
      </w:r>
    </w:p>
    <w:p w:rsidR="006D4DF5" w:rsidRDefault="006D4DF5" w:rsidP="004F1C3C">
      <w:r>
        <w:t>Kompetence pracovní</w:t>
      </w:r>
    </w:p>
    <w:p w:rsidR="006D4DF5" w:rsidRDefault="006D4DF5" w:rsidP="006D4DF5">
      <w:pPr>
        <w:rPr>
          <w:rFonts w:ascii="Times New Roman" w:hAnsi="Times New Roman" w:cs="Times New Roman"/>
        </w:rPr>
      </w:pPr>
      <w:r w:rsidRPr="006D4DF5">
        <w:rPr>
          <w:rFonts w:ascii="Times New Roman" w:hAnsi="Times New Roman" w:cs="Times New Roman"/>
        </w:rPr>
        <w:t>Na konci základníh</w:t>
      </w:r>
      <w:r>
        <w:rPr>
          <w:rFonts w:ascii="Times New Roman" w:hAnsi="Times New Roman" w:cs="Times New Roman"/>
        </w:rPr>
        <w:t xml:space="preserve">o vzdělávání žák: </w:t>
      </w:r>
    </w:p>
    <w:p w:rsidR="006D4DF5" w:rsidRDefault="006D4DF5" w:rsidP="00575056">
      <w:pPr>
        <w:pStyle w:val="Odstavecseseznamem"/>
        <w:numPr>
          <w:ilvl w:val="0"/>
          <w:numId w:val="10"/>
        </w:numPr>
        <w:rPr>
          <w:rFonts w:ascii="Times New Roman" w:hAnsi="Times New Roman" w:cs="Times New Roman"/>
        </w:rPr>
      </w:pPr>
      <w:r w:rsidRPr="006D4DF5">
        <w:rPr>
          <w:rFonts w:ascii="Times New Roman" w:hAnsi="Times New Roman" w:cs="Times New Roman"/>
        </w:rPr>
        <w:t>používá bezpečně a účinně materiály, nástroje a vybavení, dodržuje vymezená pravidla, plní povinnosti a závazky, adaptuje se na změněn</w:t>
      </w:r>
      <w:r>
        <w:rPr>
          <w:rFonts w:ascii="Times New Roman" w:hAnsi="Times New Roman" w:cs="Times New Roman"/>
        </w:rPr>
        <w:t>é nebo nové pracovní podmínky</w:t>
      </w:r>
    </w:p>
    <w:p w:rsidR="006D4DF5" w:rsidRDefault="006D4DF5" w:rsidP="00575056">
      <w:pPr>
        <w:pStyle w:val="Odstavecseseznamem"/>
        <w:numPr>
          <w:ilvl w:val="0"/>
          <w:numId w:val="10"/>
        </w:numPr>
        <w:rPr>
          <w:rFonts w:ascii="Times New Roman" w:hAnsi="Times New Roman" w:cs="Times New Roman"/>
        </w:rPr>
      </w:pPr>
      <w:r w:rsidRPr="006D4DF5">
        <w:rPr>
          <w:rFonts w:ascii="Times New Roman" w:hAnsi="Times New Roman" w:cs="Times New Roman"/>
        </w:rPr>
        <w:t>přistupuje k výsledkům pracovní činnosti nejen z hlediska kvality, funkčnosti, hospodárnosti a společenského významu, ale i z hlediska ochrany svého zdraví i zdraví druhých, ochrany životního prostředí i ochrany kult</w:t>
      </w:r>
      <w:r>
        <w:rPr>
          <w:rFonts w:ascii="Times New Roman" w:hAnsi="Times New Roman" w:cs="Times New Roman"/>
        </w:rPr>
        <w:t>urních a společenských hodnot</w:t>
      </w:r>
    </w:p>
    <w:p w:rsidR="006D4DF5" w:rsidRDefault="006D4DF5" w:rsidP="00575056">
      <w:pPr>
        <w:pStyle w:val="Odstavecseseznamem"/>
        <w:numPr>
          <w:ilvl w:val="0"/>
          <w:numId w:val="10"/>
        </w:numPr>
        <w:rPr>
          <w:rFonts w:ascii="Times New Roman" w:hAnsi="Times New Roman" w:cs="Times New Roman"/>
        </w:rPr>
      </w:pPr>
      <w:r w:rsidRPr="006D4DF5">
        <w:rPr>
          <w:rFonts w:ascii="Times New Roman" w:hAnsi="Times New Roman" w:cs="Times New Roman"/>
        </w:rPr>
        <w:t>využívá znalosti a zkušenosti získané v jednotlivých vzdělávacích oblastech v zájmu vlastního rozvoje i své přípravy na budoucnost, činí podložená rozhodnutí o dalším vz</w:t>
      </w:r>
      <w:r>
        <w:rPr>
          <w:rFonts w:ascii="Times New Roman" w:hAnsi="Times New Roman" w:cs="Times New Roman"/>
        </w:rPr>
        <w:t>dělávání a profesním zaměření</w:t>
      </w:r>
    </w:p>
    <w:p w:rsidR="006D4DF5" w:rsidRDefault="00324B81" w:rsidP="00575056">
      <w:pPr>
        <w:pStyle w:val="Odstavecseseznamem"/>
        <w:numPr>
          <w:ilvl w:val="0"/>
          <w:numId w:val="10"/>
        </w:numPr>
        <w:rPr>
          <w:rFonts w:ascii="Times New Roman" w:hAnsi="Times New Roman" w:cs="Times New Roman"/>
        </w:rPr>
      </w:pPr>
      <w:r>
        <w:rPr>
          <w:rFonts w:ascii="Times New Roman" w:hAnsi="Times New Roman" w:cs="Times New Roman"/>
        </w:rPr>
        <w:t xml:space="preserve"> </w:t>
      </w:r>
      <w:r w:rsidR="006D4DF5" w:rsidRPr="006D4DF5">
        <w:rPr>
          <w:rFonts w:ascii="Times New Roman" w:hAnsi="Times New Roman" w:cs="Times New Roman"/>
        </w:rPr>
        <w:t>orientuje se v základních aktivitách potřebných k uskutečnění podnikatelského záměru a k jeho realizaci, chápe podstatu, cíl a riziko podnikání, rozvíjí své podnikatelské myšlení</w:t>
      </w:r>
    </w:p>
    <w:p w:rsidR="00CE2D6A" w:rsidRPr="004F1C3C" w:rsidRDefault="00CE2D6A" w:rsidP="004F1C3C">
      <w:pPr>
        <w:pStyle w:val="Nadpis1"/>
        <w:rPr>
          <w:sz w:val="24"/>
          <w:szCs w:val="24"/>
        </w:rPr>
      </w:pPr>
      <w:bookmarkStart w:id="34" w:name="_Toc523063161"/>
      <w:bookmarkStart w:id="35" w:name="_Toc523077510"/>
      <w:r w:rsidRPr="004F1C3C">
        <w:rPr>
          <w:sz w:val="24"/>
          <w:szCs w:val="24"/>
        </w:rPr>
        <w:t>A.4. Zabezpečení výuky žáků se speciálními vzdělávacími potřebami</w:t>
      </w:r>
      <w:bookmarkEnd w:id="34"/>
      <w:bookmarkEnd w:id="35"/>
    </w:p>
    <w:p w:rsidR="00CE2D6A" w:rsidRDefault="00CE2D6A" w:rsidP="00CE2D6A">
      <w:pPr>
        <w:rPr>
          <w:rFonts w:ascii="Times New Roman" w:hAnsi="Times New Roman" w:cs="Times New Roman"/>
        </w:rPr>
      </w:pPr>
    </w:p>
    <w:p w:rsidR="00CE2D6A" w:rsidRDefault="00CE2D6A" w:rsidP="00CE2D6A">
      <w:pPr>
        <w:rPr>
          <w:rFonts w:ascii="Times New Roman" w:hAnsi="Times New Roman" w:cs="Times New Roman"/>
        </w:rPr>
      </w:pPr>
      <w:r w:rsidRPr="00CE2D6A">
        <w:rPr>
          <w:rFonts w:ascii="Times New Roman" w:hAnsi="Times New Roman" w:cs="Times New Roman"/>
        </w:rPr>
        <w:t>Žákem se speciálními vzdělávacími potřebami je žák, který k naplnění svých vzdělávacích možností nebo k uplatnění a užívání svých práv na rovnoprávném základě s ostatními potřebuje p</w:t>
      </w:r>
      <w:r w:rsidR="00763768">
        <w:rPr>
          <w:rFonts w:ascii="Times New Roman" w:hAnsi="Times New Roman" w:cs="Times New Roman"/>
        </w:rPr>
        <w:t>oskytnutí podpůrných opatření.</w:t>
      </w:r>
      <w:r w:rsidRPr="00CE2D6A">
        <w:rPr>
          <w:rFonts w:ascii="Times New Roman" w:hAnsi="Times New Roman" w:cs="Times New Roman"/>
        </w:rPr>
        <w:t xml:space="preserve"> Tito žáci mají právo na bezplatné poskytování podpůrných opatření z výčtu </w:t>
      </w:r>
      <w:r w:rsidRPr="00CE2D6A">
        <w:rPr>
          <w:rFonts w:ascii="Times New Roman" w:hAnsi="Times New Roman" w:cs="Times New Roman"/>
        </w:rPr>
        <w:lastRenderedPageBreak/>
        <w:t>uvedeného v § 16 školského zákona. Podpůrná opatření realizuje škola a školské zařízení. Podpůrná opatření se podle organizační, pedagogické a finanční náročnosti člení do pě</w:t>
      </w:r>
      <w:r>
        <w:rPr>
          <w:rFonts w:ascii="Times New Roman" w:hAnsi="Times New Roman" w:cs="Times New Roman"/>
        </w:rPr>
        <w:t>ti stupňů</w:t>
      </w:r>
      <w:r w:rsidRPr="00CE2D6A">
        <w:rPr>
          <w:rFonts w:ascii="Times New Roman" w:hAnsi="Times New Roman" w:cs="Times New Roman"/>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w:t>
      </w:r>
      <w:r>
        <w:rPr>
          <w:rFonts w:ascii="Times New Roman" w:hAnsi="Times New Roman" w:cs="Times New Roman"/>
        </w:rPr>
        <w:t>Z</w:t>
      </w:r>
      <w:r w:rsidRPr="00CE2D6A">
        <w:rPr>
          <w:rFonts w:ascii="Times New Roman" w:hAnsi="Times New Roman" w:cs="Times New Roman"/>
        </w:rPr>
        <w:t>. Začlenění podpůrných opatření do jednotlivých stupňů stanoví Příloha č. 1 vyhlášky č. 27/2016 Sb.</w:t>
      </w:r>
    </w:p>
    <w:p w:rsidR="00CE2D6A" w:rsidRDefault="00CE2D6A" w:rsidP="00CE2D6A">
      <w:pPr>
        <w:pStyle w:val="Nadpis2"/>
      </w:pPr>
      <w:bookmarkStart w:id="36" w:name="_Toc523063162"/>
      <w:bookmarkStart w:id="37" w:name="_Toc523077511"/>
      <w:r>
        <w:t xml:space="preserve">4.2. </w:t>
      </w:r>
      <w:r w:rsidRPr="00CE2D6A">
        <w:t>Pojetí vzdělávání žáků s přiznanými podpůrnými opatřeními</w:t>
      </w:r>
      <w:bookmarkEnd w:id="36"/>
      <w:bookmarkEnd w:id="37"/>
      <w:r w:rsidRPr="00CE2D6A">
        <w:t xml:space="preserve"> </w:t>
      </w:r>
    </w:p>
    <w:p w:rsidR="00CE2D6A" w:rsidRDefault="00CE2D6A" w:rsidP="00CE2D6A">
      <w:pPr>
        <w:rPr>
          <w:rFonts w:ascii="Times New Roman" w:hAnsi="Times New Roman" w:cs="Times New Roman"/>
        </w:rPr>
      </w:pPr>
      <w:r w:rsidRPr="00CE2D6A">
        <w:rPr>
          <w:rFonts w:ascii="Times New Roman" w:hAnsi="Times New Roman" w:cs="Times New Roman"/>
        </w:rPr>
        <w:t>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 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PLPP a pro žáky s přiznanými podpůrnými opatřeními od druhého stupně podkladem pro tvorbu IVP. PLPP a IVP zpracovává škola. Na úrovni IVP je možné na doporučení ŠPZ (v případech stanovených Přílohou č. 1 vyhlášky č. 27/2016 Sb.) v rámci podpůrných opatření upravit očekávané výstupy stanovené ŠVP25, pří</w:t>
      </w:r>
      <w:r>
        <w:rPr>
          <w:rFonts w:ascii="Times New Roman" w:hAnsi="Times New Roman" w:cs="Times New Roman"/>
        </w:rPr>
        <w:t>padně upravit vzdělávací obsah</w:t>
      </w:r>
      <w:r w:rsidRPr="00CE2D6A">
        <w:rPr>
          <w:rFonts w:ascii="Times New Roman" w:hAnsi="Times New Roman" w:cs="Times New Roman"/>
        </w:rPr>
        <w:t xml:space="preserve"> tak, aby byl zajištěn soulad mezi vzdělávacími požadavky a skutečnými možnostmi žáků a aby vzdělávání směřovalo k dosažení jejich osobního maxima.  </w:t>
      </w:r>
    </w:p>
    <w:p w:rsidR="00CE2D6A" w:rsidRDefault="00CE2D6A" w:rsidP="00CE2D6A">
      <w:pPr>
        <w:rPr>
          <w:rFonts w:ascii="Times New Roman" w:hAnsi="Times New Roman" w:cs="Times New Roman"/>
        </w:rPr>
      </w:pPr>
      <w:r w:rsidRPr="00CE2D6A">
        <w:rPr>
          <w:rFonts w:ascii="Times New Roman" w:hAnsi="Times New Roman" w:cs="Times New Roman"/>
        </w:rPr>
        <w:t>K úpravám očekávaných výstupů stanovených v ŠVP se využívá podpůrné opatření IVP. To umožňuje u žáků s při</w:t>
      </w:r>
      <w:r>
        <w:rPr>
          <w:rFonts w:ascii="Times New Roman" w:hAnsi="Times New Roman" w:cs="Times New Roman"/>
        </w:rPr>
        <w:t xml:space="preserve">znanými podpůrnými opatřeními, </w:t>
      </w:r>
      <w:r w:rsidRPr="00CE2D6A">
        <w:rPr>
          <w:rFonts w:ascii="Times New Roman" w:hAnsi="Times New Roman" w:cs="Times New Roman"/>
        </w:rPr>
        <w:t>za podmínek stanovených školským zákonem a vyhláškou č. 27/2016 Sb., upravovat očekávané výstupy vzdělávání, případně je možné přizpůsobit i výběr učiva.  Úpravy obsahu a realizace vzdělávání žáků s přiznanými podpůrnými opatřeními od třetího stupně podpůrných opatření jsou předmětem metodické podpory. Pedagogickým pracovníkům bude zajištěna metodická podpora formou dalšího vzdělávání pedagogických pracovníků. Náhrada části vzdělávacích obsahů některých vzdělávacích oborů jinými vzdělávacími obsahy nebo náhrada celého vzdělávacího obsahu některého vzdělávacího oboru jiným,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w:t>
      </w:r>
      <w:r>
        <w:rPr>
          <w:rFonts w:ascii="Times New Roman" w:hAnsi="Times New Roman" w:cs="Times New Roman"/>
        </w:rPr>
        <w:t>ce vzdělávacích oblastí (oborů).</w:t>
      </w:r>
    </w:p>
    <w:p w:rsidR="00CE2D6A" w:rsidRDefault="00CE2D6A" w:rsidP="00CE2D6A">
      <w:pPr>
        <w:rPr>
          <w:rFonts w:ascii="Times New Roman" w:hAnsi="Times New Roman" w:cs="Times New Roman"/>
        </w:rPr>
      </w:pPr>
      <w:r w:rsidRPr="00CE2D6A">
        <w:rPr>
          <w:rFonts w:ascii="Times New Roman" w:hAnsi="Times New Roman" w:cs="Times New Roman"/>
        </w:rPr>
        <w:t>Pro žáky s přiznanými podpůrnými opatřeními spočívajícími v úpravě vzdělávacích obsahů může být v souladu s principy individualizace a diferenciace vzdělávání zařazována do IVP na doporu</w:t>
      </w:r>
      <w:r>
        <w:rPr>
          <w:rFonts w:ascii="Times New Roman" w:hAnsi="Times New Roman" w:cs="Times New Roman"/>
        </w:rPr>
        <w:t>čení ŠPZ speciálně pedagogická a pedagogická intervence</w:t>
      </w:r>
      <w:r w:rsidRPr="00CE2D6A">
        <w:rPr>
          <w:rFonts w:ascii="Times New Roman" w:hAnsi="Times New Roman" w:cs="Times New Roman"/>
        </w:rPr>
        <w:t xml:space="preserve">. </w:t>
      </w:r>
    </w:p>
    <w:p w:rsidR="00CE2D6A" w:rsidRDefault="00CE2D6A" w:rsidP="00CE2D6A">
      <w:pPr>
        <w:rPr>
          <w:rFonts w:ascii="Times New Roman" w:hAnsi="Times New Roman" w:cs="Times New Roman"/>
        </w:rPr>
      </w:pPr>
      <w:r w:rsidRPr="00CE2D6A">
        <w:rPr>
          <w:rFonts w:ascii="Times New Roman" w:hAnsi="Times New Roman" w:cs="Times New Roman"/>
        </w:rPr>
        <w:t xml:space="preserve">Počet vyučovacích hodin předmětů speciálně pedagogické péče je v závislosti na stupni podpory stanoven v Příloze č. 1 vyhlášky č. 27/2016 Sb. </w:t>
      </w:r>
    </w:p>
    <w:p w:rsidR="00CE2D6A" w:rsidRDefault="00CE2D6A" w:rsidP="00CE2D6A">
      <w:pPr>
        <w:rPr>
          <w:rFonts w:ascii="Times New Roman" w:hAnsi="Times New Roman" w:cs="Times New Roman"/>
        </w:rPr>
      </w:pPr>
      <w:r w:rsidRPr="00CE2D6A">
        <w:rPr>
          <w:rFonts w:ascii="Times New Roman" w:hAnsi="Times New Roman" w:cs="Times New Roman"/>
        </w:rPr>
        <w:t xml:space="preserve">Časová dotace na předměty speciálně pedagogické péče je poskytována z disponibilní časové dotace. 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w:t>
      </w:r>
    </w:p>
    <w:p w:rsidR="00CE2D6A" w:rsidRDefault="00CE2D6A" w:rsidP="00CE2D6A">
      <w:pPr>
        <w:rPr>
          <w:rFonts w:ascii="Times New Roman" w:hAnsi="Times New Roman" w:cs="Times New Roman"/>
        </w:rPr>
      </w:pPr>
      <w:r w:rsidRPr="00CE2D6A">
        <w:rPr>
          <w:rFonts w:ascii="Times New Roman" w:hAnsi="Times New Roman" w:cs="Times New Roman"/>
        </w:rPr>
        <w:lastRenderedPageBreak/>
        <w:t>školu v rodině, podpora osvojování jazykových dovedností, podpora poskytovaná v součinnosti asistenta pedagoga</w:t>
      </w:r>
      <w:r>
        <w:rPr>
          <w:rFonts w:ascii="Times New Roman" w:hAnsi="Times New Roman" w:cs="Times New Roman"/>
        </w:rPr>
        <w:t>.</w:t>
      </w:r>
    </w:p>
    <w:p w:rsidR="00CE2D6A" w:rsidRPr="004F1C3C" w:rsidRDefault="00CE2D6A" w:rsidP="004F1C3C">
      <w:pPr>
        <w:pStyle w:val="Nadpis2"/>
      </w:pPr>
      <w:bookmarkStart w:id="38" w:name="_Toc523063163"/>
      <w:bookmarkStart w:id="39" w:name="_Toc523077512"/>
      <w:r w:rsidRPr="004F1C3C">
        <w:t>A.4.2.1. Pravidla a průběh tvorby, realizace a vyhodnocení plánu pedagogické podpory (PLPP)</w:t>
      </w:r>
      <w:r w:rsidR="00993AEF" w:rsidRPr="004F1C3C">
        <w:t xml:space="preserve"> a individuálního vzdělávacího </w:t>
      </w:r>
      <w:r w:rsidRPr="004F1C3C">
        <w:t>plánu (IVP) žáka se SVP</w:t>
      </w:r>
      <w:bookmarkEnd w:id="38"/>
      <w:bookmarkEnd w:id="39"/>
    </w:p>
    <w:p w:rsidR="00CE2D6A" w:rsidRDefault="00CE2D6A" w:rsidP="00CE2D6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w:t>
      </w:r>
      <w:r>
        <w:rPr>
          <w:rFonts w:ascii="Times New Roman" w:eastAsia="Times New Roman" w:hAnsi="Times New Roman" w:cs="Times New Roman"/>
          <w:sz w:val="24"/>
          <w:szCs w:val="24"/>
          <w:lang w:eastAsia="cs-CZ"/>
        </w:rPr>
        <w:br/>
        <w:t>Výchovný poradce stanoví termín přípravy PLPP a organizuje společné schůzky s rodiči, pedagogy, vedením školy i žákem samotným.</w:t>
      </w:r>
    </w:p>
    <w:p w:rsidR="00CE2D6A" w:rsidRPr="00586801" w:rsidRDefault="00CE2D6A" w:rsidP="00CE2D6A">
      <w:pPr>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V případě podpůrného opatření (spočívajícího v úpravě očekávaných výstupů) pro žáky s LMP os třetího stupně podpory, bude pro tvorbu IVP využívána minimální doporučená úroveň pro úpravy očekávaných výstupů. Minimální doporučená úroveň, která je stanovena v RVP ZV pro  3., 5., 9. ročník, bude na základě Doporučení školského poradenského pracoviště rozpracována pro konkrétní ročník v IVP žáka s přiznaným podpůrným opatřením. Postup tvorby, realizace a vyhodnocování IVP je stejný jako v případě IVP ostatních žáků. IVP může být během roku upravován podle potřeb žáka. P</w:t>
      </w:r>
      <w:r w:rsidR="00AF3B3A">
        <w:rPr>
          <w:rFonts w:ascii="Times New Roman" w:eastAsia="Times New Roman" w:hAnsi="Times New Roman" w:cs="Times New Roman"/>
          <w:sz w:val="24"/>
          <w:szCs w:val="24"/>
          <w:lang w:eastAsia="cs-CZ"/>
        </w:rPr>
        <w:t>ř</w:t>
      </w:r>
      <w:r>
        <w:rPr>
          <w:rFonts w:ascii="Times New Roman" w:eastAsia="Times New Roman" w:hAnsi="Times New Roman" w:cs="Times New Roman"/>
          <w:sz w:val="24"/>
          <w:szCs w:val="24"/>
          <w:lang w:eastAsia="cs-CZ"/>
        </w:rPr>
        <w:t xml:space="preserve">i tvorbě IVP bude využíváno metodické podpory školního poradenského pracoviště a metodická podpora na Metodickém portálu </w:t>
      </w:r>
      <w:hyperlink r:id="rId13" w:history="1">
        <w:r w:rsidRPr="00645A1F">
          <w:rPr>
            <w:rStyle w:val="Hypertextovodkaz"/>
            <w:rFonts w:ascii="Times New Roman" w:eastAsia="Times New Roman" w:hAnsi="Times New Roman" w:cs="Times New Roman"/>
            <w:sz w:val="24"/>
            <w:szCs w:val="24"/>
            <w:lang w:eastAsia="cs-CZ"/>
          </w:rPr>
          <w:t>www.rvp.cz</w:t>
        </w:r>
      </w:hyperlink>
    </w:p>
    <w:p w:rsidR="00CE2D6A" w:rsidRDefault="00993AEF" w:rsidP="00993AEF">
      <w:pPr>
        <w:pStyle w:val="Nadpis2"/>
        <w:rPr>
          <w:rFonts w:eastAsia="Times New Roman"/>
          <w:lang w:eastAsia="cs-CZ"/>
        </w:rPr>
      </w:pPr>
      <w:bookmarkStart w:id="40" w:name="_Toc523063164"/>
      <w:bookmarkStart w:id="41" w:name="_Toc523077513"/>
      <w:r>
        <w:rPr>
          <w:rFonts w:eastAsia="Times New Roman"/>
          <w:lang w:eastAsia="cs-CZ"/>
        </w:rPr>
        <w:t>A.4.2.2.</w:t>
      </w:r>
      <w:r w:rsidR="00CE2D6A">
        <w:rPr>
          <w:rFonts w:eastAsia="Times New Roman"/>
          <w:lang w:eastAsia="cs-CZ"/>
        </w:rPr>
        <w:t xml:space="preserve"> </w:t>
      </w:r>
      <w:r w:rsidR="00CE2D6A" w:rsidRPr="00586801">
        <w:rPr>
          <w:rFonts w:eastAsia="Times New Roman"/>
          <w:lang w:eastAsia="cs-CZ"/>
        </w:rPr>
        <w:t>Pravidla pro zapojení dalších subjektů</w:t>
      </w:r>
      <w:bookmarkEnd w:id="40"/>
      <w:bookmarkEnd w:id="41"/>
    </w:p>
    <w:p w:rsidR="00CE2D6A" w:rsidRDefault="00CE2D6A" w:rsidP="00CE2D6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vzdělávání žáků s mentálním postižením spolupracuje naše škola zejména s Pedagogicko- psychologickou poradnou Středočeského kraje- odloučené pracoviště Strančice, Hrdinů 175, Strančice, Pražskou pedagogicko-psychologickou poradnou spol. s.r.o., Ohradní 20, Praha 4. </w:t>
      </w:r>
    </w:p>
    <w:p w:rsidR="00CE2D6A" w:rsidRDefault="00CE2D6A" w:rsidP="00CE2D6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vzdělávání žáků s foniatrickými vadami spolupracujeme s SPC při MŠ a ZŠ Štíbrova, Praha 8, při vzdělávání žáků se sluchovým postižením spolupracuje škola s SPC Holečkova, Praha 5.</w:t>
      </w:r>
    </w:p>
    <w:p w:rsidR="00CE2D6A" w:rsidRPr="00586801" w:rsidRDefault="00993AEF" w:rsidP="00993AEF">
      <w:pPr>
        <w:pStyle w:val="Nadpis2"/>
        <w:rPr>
          <w:rFonts w:eastAsia="Times New Roman"/>
          <w:lang w:eastAsia="cs-CZ"/>
        </w:rPr>
      </w:pPr>
      <w:bookmarkStart w:id="42" w:name="_Toc523063165"/>
      <w:bookmarkStart w:id="43" w:name="_Toc523077514"/>
      <w:r>
        <w:rPr>
          <w:rFonts w:eastAsia="Times New Roman"/>
          <w:lang w:eastAsia="cs-CZ"/>
        </w:rPr>
        <w:t>A.4.2.</w:t>
      </w:r>
      <w:r w:rsidR="00CE2D6A" w:rsidRPr="00586801">
        <w:rPr>
          <w:rFonts w:eastAsia="Times New Roman"/>
          <w:lang w:eastAsia="cs-CZ"/>
        </w:rPr>
        <w:t>3. Zodpovědné osoby</w:t>
      </w:r>
      <w:bookmarkEnd w:id="42"/>
      <w:bookmarkEnd w:id="43"/>
    </w:p>
    <w:p w:rsidR="00CE2D6A" w:rsidRDefault="00CE2D6A" w:rsidP="00CE2D6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poradenské pracoviště naší školy je tvořeno výchovným poradcem, který zároveň koordinuje jeho činnost, metodikem prevence. Výchovný poradce je zároveň pověřen spoluprací se školským poradenským pracovištěm.</w:t>
      </w:r>
    </w:p>
    <w:p w:rsidR="00CE2D6A" w:rsidRDefault="00993AEF" w:rsidP="00993AEF">
      <w:pPr>
        <w:pStyle w:val="Nadpis2"/>
        <w:rPr>
          <w:rFonts w:eastAsia="Times New Roman"/>
          <w:lang w:eastAsia="cs-CZ"/>
        </w:rPr>
      </w:pPr>
      <w:bookmarkStart w:id="44" w:name="_Toc523063166"/>
      <w:bookmarkStart w:id="45" w:name="_Toc523077515"/>
      <w:r>
        <w:rPr>
          <w:rFonts w:eastAsia="Times New Roman"/>
          <w:lang w:eastAsia="cs-CZ"/>
        </w:rPr>
        <w:t>A.4.2.</w:t>
      </w:r>
      <w:r w:rsidR="00CE2D6A">
        <w:rPr>
          <w:rFonts w:eastAsia="Times New Roman"/>
          <w:lang w:eastAsia="cs-CZ"/>
        </w:rPr>
        <w:t>4. Specifikace provádění podpůrných opatření a úprav vzdělávacího procesu žáků se speciálními vzdělávacími potřebami</w:t>
      </w:r>
      <w:bookmarkEnd w:id="44"/>
      <w:bookmarkEnd w:id="45"/>
    </w:p>
    <w:p w:rsidR="00CE2D6A" w:rsidRDefault="00CE2D6A" w:rsidP="00575056">
      <w:pPr>
        <w:pStyle w:val="Odstavecseseznamem"/>
        <w:numPr>
          <w:ilvl w:val="0"/>
          <w:numId w:val="12"/>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Prodloužení základního vzdělávání na 10 let</w:t>
      </w:r>
    </w:p>
    <w:p w:rsidR="00CE2D6A" w:rsidRDefault="00CE2D6A" w:rsidP="00575056">
      <w:pPr>
        <w:pStyle w:val="Odstavecseseznamem"/>
        <w:numPr>
          <w:ilvl w:val="0"/>
          <w:numId w:val="12"/>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Odlišná délka vyučovacích hodin</w:t>
      </w:r>
    </w:p>
    <w:p w:rsidR="00CE2D6A" w:rsidRDefault="00CE2D6A" w:rsidP="00CE2D6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podpůrná opatření pro žáky se speciálními vzdělávacími potřebami jsou v naší škole využívána podle doporučení školského poradenského zařízení a přiznaného stupně podpory zejména:</w:t>
      </w:r>
    </w:p>
    <w:p w:rsidR="00CE2D6A" w:rsidRPr="00344E6B" w:rsidRDefault="00CE2D6A" w:rsidP="00575056">
      <w:pPr>
        <w:pStyle w:val="Odstavecseseznamem"/>
        <w:numPr>
          <w:ilvl w:val="0"/>
          <w:numId w:val="13"/>
        </w:numPr>
        <w:rPr>
          <w:rFonts w:ascii="Times New Roman" w:eastAsia="Times New Roman" w:hAnsi="Times New Roman" w:cs="Times New Roman"/>
          <w:sz w:val="24"/>
          <w:szCs w:val="24"/>
          <w:lang w:eastAsia="cs-CZ"/>
        </w:rPr>
      </w:pPr>
      <w:r w:rsidRPr="00344E6B">
        <w:rPr>
          <w:rFonts w:ascii="Times New Roman" w:eastAsia="Times New Roman" w:hAnsi="Times New Roman" w:cs="Times New Roman"/>
          <w:sz w:val="24"/>
          <w:szCs w:val="24"/>
          <w:lang w:eastAsia="cs-CZ"/>
        </w:rPr>
        <w:t>V oblasti metod výuky:</w:t>
      </w:r>
    </w:p>
    <w:p w:rsidR="00CE2D6A" w:rsidRDefault="00CE2D6A" w:rsidP="00575056">
      <w:pPr>
        <w:pStyle w:val="Odstavecseseznamem"/>
        <w:numPr>
          <w:ilvl w:val="0"/>
          <w:numId w:val="11"/>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Respektování odlišných stylů učení jednotlivých žáků</w:t>
      </w:r>
    </w:p>
    <w:p w:rsidR="00CE2D6A" w:rsidRDefault="00CE2D6A" w:rsidP="00575056">
      <w:pPr>
        <w:pStyle w:val="Odstavecseseznamem"/>
        <w:numPr>
          <w:ilvl w:val="0"/>
          <w:numId w:val="11"/>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Metody a formy práce, které umožní častější kontrolu a poskytování zpětné vazby žákovi</w:t>
      </w:r>
    </w:p>
    <w:p w:rsidR="00CE2D6A" w:rsidRDefault="00CE2D6A" w:rsidP="00575056">
      <w:pPr>
        <w:pStyle w:val="Odstavecseseznamem"/>
        <w:numPr>
          <w:ilvl w:val="0"/>
          <w:numId w:val="11"/>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Důraz na logickou provázanost a smysluplnost vzdělávacího obsahu</w:t>
      </w:r>
    </w:p>
    <w:p w:rsidR="00CE2D6A" w:rsidRDefault="00CE2D6A" w:rsidP="00575056">
      <w:pPr>
        <w:pStyle w:val="Odstavecseseznamem"/>
        <w:numPr>
          <w:ilvl w:val="0"/>
          <w:numId w:val="11"/>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Respektování pracovního tempa žáků a poskytování dostatečného času k zvládnutí úkolů</w:t>
      </w:r>
    </w:p>
    <w:p w:rsidR="00CE2D6A" w:rsidRDefault="00CE2D6A" w:rsidP="00CE2D6A">
      <w:pPr>
        <w:ind w:left="360"/>
        <w:rPr>
          <w:rFonts w:ascii="Times New Roman" w:eastAsia="Times New Roman" w:hAnsi="Times New Roman" w:cs="Times New Roman"/>
          <w:sz w:val="24"/>
          <w:szCs w:val="24"/>
          <w:lang w:eastAsia="cs-CZ"/>
        </w:rPr>
      </w:pPr>
    </w:p>
    <w:p w:rsidR="00CE2D6A" w:rsidRDefault="00CE2D6A" w:rsidP="00575056">
      <w:pPr>
        <w:pStyle w:val="Odstavecseseznamem"/>
        <w:numPr>
          <w:ilvl w:val="0"/>
          <w:numId w:val="13"/>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oblasti organizace výuky</w:t>
      </w:r>
    </w:p>
    <w:p w:rsidR="00CE2D6A" w:rsidRDefault="00CE2D6A" w:rsidP="00575056">
      <w:pPr>
        <w:pStyle w:val="Odstavecseseznamem"/>
        <w:numPr>
          <w:ilvl w:val="0"/>
          <w:numId w:val="14"/>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Střídání forem a činností během výuky</w:t>
      </w:r>
    </w:p>
    <w:p w:rsidR="00CE2D6A" w:rsidRDefault="00CE2D6A" w:rsidP="00575056">
      <w:pPr>
        <w:pStyle w:val="Odstavecseseznamem"/>
        <w:numPr>
          <w:ilvl w:val="0"/>
          <w:numId w:val="14"/>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mladších žáků využívání skupinové výuky</w:t>
      </w:r>
    </w:p>
    <w:p w:rsidR="00CE2D6A" w:rsidRDefault="00CE2D6A" w:rsidP="00575056">
      <w:pPr>
        <w:pStyle w:val="Odstavecseseznamem"/>
        <w:numPr>
          <w:ilvl w:val="0"/>
          <w:numId w:val="14"/>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doporučení může být pro žáka vložena do vyučovací hodiny krátká přestávka</w:t>
      </w:r>
    </w:p>
    <w:p w:rsidR="00CE2D6A" w:rsidRDefault="00CE2D6A" w:rsidP="00CE2D6A">
      <w:pPr>
        <w:rPr>
          <w:rFonts w:ascii="Times New Roman" w:eastAsia="Times New Roman" w:hAnsi="Times New Roman" w:cs="Times New Roman"/>
          <w:sz w:val="24"/>
          <w:szCs w:val="24"/>
          <w:lang w:eastAsia="cs-CZ"/>
        </w:rPr>
      </w:pPr>
    </w:p>
    <w:p w:rsidR="00CE2D6A" w:rsidRDefault="00CE2D6A" w:rsidP="00575056">
      <w:pPr>
        <w:pStyle w:val="Odstavecseseznamem"/>
        <w:numPr>
          <w:ilvl w:val="0"/>
          <w:numId w:val="13"/>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Přehled předmětů speciálně pedagogické péče</w:t>
      </w:r>
    </w:p>
    <w:p w:rsidR="00993AEF" w:rsidRDefault="00CE2D6A" w:rsidP="00993AE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Vzdělávací obsah těchto předmětů bude přizpůsoben vzdělávacím možnostem a předpokladům žáka s přiznanými podpůrnými opatřeními v rámci IVP</w:t>
      </w:r>
      <w:r w:rsidR="00993AEF">
        <w:rPr>
          <w:rFonts w:ascii="Times New Roman" w:eastAsia="Times New Roman" w:hAnsi="Times New Roman" w:cs="Times New Roman"/>
          <w:sz w:val="24"/>
          <w:szCs w:val="24"/>
          <w:lang w:eastAsia="cs-CZ"/>
        </w:rPr>
        <w:t>.</w:t>
      </w:r>
    </w:p>
    <w:p w:rsidR="00993AEF" w:rsidRDefault="00993AEF" w:rsidP="00993AEF">
      <w:pPr>
        <w:rPr>
          <w:rFonts w:ascii="Times New Roman" w:eastAsia="Times New Roman" w:hAnsi="Times New Roman" w:cs="Times New Roman"/>
          <w:sz w:val="24"/>
          <w:szCs w:val="24"/>
          <w:lang w:eastAsia="cs-CZ"/>
        </w:rPr>
      </w:pPr>
    </w:p>
    <w:p w:rsidR="00993AEF" w:rsidRPr="00993AEF" w:rsidRDefault="00993AEF" w:rsidP="00993AEF">
      <w:pPr>
        <w:pStyle w:val="Nadpis2"/>
        <w:rPr>
          <w:rFonts w:eastAsia="Times New Roman"/>
          <w:lang w:eastAsia="cs-CZ"/>
        </w:rPr>
      </w:pPr>
      <w:bookmarkStart w:id="46" w:name="_Toc523063167"/>
      <w:bookmarkStart w:id="47" w:name="_Toc523077516"/>
      <w:r>
        <w:rPr>
          <w:rFonts w:eastAsia="Times New Roman"/>
          <w:lang w:eastAsia="cs-CZ"/>
        </w:rPr>
        <w:t xml:space="preserve">A.4.3. </w:t>
      </w:r>
      <w:r w:rsidRPr="00993AEF">
        <w:rPr>
          <w:rFonts w:eastAsia="Times New Roman"/>
          <w:lang w:eastAsia="cs-CZ"/>
        </w:rPr>
        <w:t>Zabezpečení vzdělávání žáků nadaných a mimořádně nadaných</w:t>
      </w:r>
      <w:bookmarkEnd w:id="46"/>
      <w:bookmarkEnd w:id="47"/>
    </w:p>
    <w:p w:rsidR="00993AEF" w:rsidRDefault="00993AEF" w:rsidP="00993AEF">
      <w:pPr>
        <w:pStyle w:val="Nadpis2"/>
        <w:rPr>
          <w:rFonts w:eastAsia="Times New Roman"/>
          <w:lang w:eastAsia="cs-CZ"/>
        </w:rPr>
      </w:pPr>
    </w:p>
    <w:p w:rsidR="00993AEF" w:rsidRPr="00993AEF" w:rsidRDefault="00993AEF" w:rsidP="004F1C3C">
      <w:pPr>
        <w:pStyle w:val="Nadpis3"/>
        <w:rPr>
          <w:rFonts w:eastAsia="Times New Roman"/>
          <w:lang w:eastAsia="cs-CZ"/>
        </w:rPr>
      </w:pPr>
      <w:bookmarkStart w:id="48" w:name="_Toc523063168"/>
      <w:bookmarkStart w:id="49" w:name="_Toc523077517"/>
      <w:r w:rsidRPr="004F1C3C">
        <w:rPr>
          <w:rStyle w:val="Nadpis3Char"/>
        </w:rPr>
        <w:t xml:space="preserve">A.4.3.1. Popis pravidel, průběh tvorby, realizace a vyhodnocení PLPP a </w:t>
      </w:r>
      <w:r w:rsidRPr="00993AEF">
        <w:rPr>
          <w:rFonts w:eastAsia="Times New Roman"/>
          <w:lang w:eastAsia="cs-CZ"/>
        </w:rPr>
        <w:t>IVP</w:t>
      </w:r>
      <w:bookmarkEnd w:id="48"/>
      <w:bookmarkEnd w:id="49"/>
    </w:p>
    <w:p w:rsidR="00993AEF" w:rsidRPr="00993AEF" w:rsidRDefault="00993AEF" w:rsidP="00993AEF">
      <w:pPr>
        <w:rPr>
          <w:rFonts w:ascii="Times New Roman" w:eastAsia="Times New Roman" w:hAnsi="Times New Roman" w:cs="Times New Roman"/>
          <w:sz w:val="24"/>
          <w:szCs w:val="24"/>
          <w:lang w:eastAsia="cs-CZ"/>
        </w:rPr>
      </w:pPr>
      <w:r w:rsidRPr="00993AEF">
        <w:rPr>
          <w:rFonts w:ascii="Times New Roman" w:eastAsia="Times New Roman" w:hAnsi="Times New Roman" w:cs="Times New Roman"/>
          <w:sz w:val="24"/>
          <w:szCs w:val="24"/>
          <w:lang w:eastAsia="cs-CZ"/>
        </w:rPr>
        <w:t xml:space="preserve">IVP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se zákonnými zástupci mimořádně nadaného žáka. Při sestavování IVP vycházíme z obsahu IVP stanoveného vyhláškou v § 28 vyhlášky č. 27/2016 Sb., </w:t>
      </w:r>
    </w:p>
    <w:p w:rsidR="00993AEF" w:rsidRPr="00993AEF" w:rsidRDefault="00993AEF" w:rsidP="00993AEF">
      <w:pPr>
        <w:rPr>
          <w:rFonts w:ascii="Times New Roman" w:eastAsia="Times New Roman" w:hAnsi="Times New Roman" w:cs="Times New Roman"/>
          <w:sz w:val="24"/>
          <w:szCs w:val="24"/>
          <w:lang w:eastAsia="cs-CZ"/>
        </w:rPr>
      </w:pPr>
      <w:r w:rsidRPr="00993AEF">
        <w:rPr>
          <w:rFonts w:ascii="Times New Roman" w:eastAsia="Times New Roman" w:hAnsi="Times New Roman" w:cs="Times New Roman"/>
          <w:sz w:val="24"/>
          <w:szCs w:val="24"/>
          <w:lang w:eastAsia="cs-CZ"/>
        </w:rPr>
        <w:t>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obsahovat i termín průběžného hodnocení IVP, je-li to účelné. IVP může být zpracován i pro kratší období než je školní rok. IVP může být doplňován a upravován v průběhu školního roku.</w:t>
      </w:r>
    </w:p>
    <w:p w:rsidR="00993AEF" w:rsidRPr="00993AEF" w:rsidRDefault="00993AEF" w:rsidP="00993AEF">
      <w:pPr>
        <w:rPr>
          <w:rFonts w:ascii="Times New Roman" w:eastAsia="Times New Roman" w:hAnsi="Times New Roman" w:cs="Times New Roman"/>
          <w:sz w:val="24"/>
          <w:szCs w:val="24"/>
          <w:lang w:eastAsia="cs-CZ"/>
        </w:rPr>
      </w:pPr>
      <w:r w:rsidRPr="00993AEF">
        <w:rPr>
          <w:rFonts w:ascii="Times New Roman" w:eastAsia="Times New Roman" w:hAnsi="Times New Roman" w:cs="Times New Roman"/>
          <w:sz w:val="24"/>
          <w:szCs w:val="24"/>
          <w:lang w:eastAsia="cs-CZ"/>
        </w:rPr>
        <w:t>Výchovný poradce zajistí informovaný souhlas, bez kterého nemůže být IVP prováděn. Výchovný poradce po podpisu IVP zákonným zástupcem žáka a získání písemného informovaného souhlasu zákonného zástupce žáka předá informace o zahájení poskytování podpůrných opatření podle IVP vedení školy, které je předá do školní matriky.</w:t>
      </w:r>
    </w:p>
    <w:p w:rsidR="00993AEF" w:rsidRDefault="00993AEF" w:rsidP="00575056">
      <w:pPr>
        <w:pStyle w:val="Odstavecseseznamem"/>
        <w:numPr>
          <w:ilvl w:val="0"/>
          <w:numId w:val="15"/>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Zodpovědné osoby: pracovníci školského poradenského pracoviště- výchovný poradce a metodik prevence</w:t>
      </w:r>
    </w:p>
    <w:p w:rsidR="00993AEF" w:rsidRDefault="00993AEF" w:rsidP="00575056">
      <w:pPr>
        <w:pStyle w:val="Odstavecseseznamem"/>
        <w:numPr>
          <w:ilvl w:val="0"/>
          <w:numId w:val="15"/>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Pravidla pro zapojení dalších subjektů: při vzdělávání nadaných popř. mimořádně nadaných žáků naše škola bude spolupracovat s Menzou ČR.</w:t>
      </w:r>
    </w:p>
    <w:p w:rsidR="00993AEF" w:rsidRDefault="00993AEF" w:rsidP="00993AEF">
      <w:pPr>
        <w:pStyle w:val="Odstavecseseznamem"/>
        <w:rPr>
          <w:rFonts w:ascii="Times New Roman" w:eastAsia="Times New Roman" w:hAnsi="Times New Roman" w:cs="Times New Roman"/>
          <w:sz w:val="24"/>
          <w:szCs w:val="24"/>
          <w:lang w:eastAsia="cs-CZ"/>
        </w:rPr>
      </w:pPr>
    </w:p>
    <w:p w:rsidR="00993AEF" w:rsidRPr="00993AEF" w:rsidRDefault="00993AEF" w:rsidP="00993AEF">
      <w:pPr>
        <w:pStyle w:val="Nadpis2"/>
        <w:rPr>
          <w:rFonts w:eastAsia="Times New Roman"/>
          <w:lang w:eastAsia="cs-CZ"/>
        </w:rPr>
      </w:pPr>
      <w:bookmarkStart w:id="50" w:name="_Toc523063169"/>
      <w:bookmarkStart w:id="51" w:name="_Toc523077518"/>
      <w:r w:rsidRPr="004F1C3C">
        <w:rPr>
          <w:rStyle w:val="Nadpis3Char"/>
        </w:rPr>
        <w:lastRenderedPageBreak/>
        <w:t>A.4.3.2. Specifikace provádění podpůrných opatření a úprav vzdělávacího procesu nadaných a mimořádně nadaných žáků</w:t>
      </w:r>
      <w:r w:rsidRPr="00993AEF">
        <w:rPr>
          <w:rFonts w:eastAsia="Times New Roman"/>
          <w:lang w:eastAsia="cs-CZ"/>
        </w:rPr>
        <w:t>:</w:t>
      </w:r>
      <w:bookmarkEnd w:id="50"/>
      <w:bookmarkEnd w:id="51"/>
    </w:p>
    <w:p w:rsidR="00993AEF" w:rsidRDefault="00993AEF" w:rsidP="00575056">
      <w:pPr>
        <w:pStyle w:val="Odstavecseseznamem"/>
        <w:numPr>
          <w:ilvl w:val="0"/>
          <w:numId w:val="16"/>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Předčasný nástup dítěte ke školní docházce </w:t>
      </w:r>
    </w:p>
    <w:p w:rsidR="00993AEF" w:rsidRDefault="00993AEF" w:rsidP="00575056">
      <w:pPr>
        <w:pStyle w:val="Odstavecseseznamem"/>
        <w:numPr>
          <w:ilvl w:val="0"/>
          <w:numId w:val="16"/>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Vzdělávání skupiny mimořádně nadaných žáků v jednom či více vyučovacích předmětech</w:t>
      </w:r>
    </w:p>
    <w:p w:rsidR="00993AEF" w:rsidRDefault="00993AEF" w:rsidP="00575056">
      <w:pPr>
        <w:pStyle w:val="Odstavecseseznamem"/>
        <w:numPr>
          <w:ilvl w:val="0"/>
          <w:numId w:val="16"/>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 žáka na výuce jednoho nebo více vyučovacích předmětů ve vyšších ročnících školy nebo v jiné škole</w:t>
      </w:r>
    </w:p>
    <w:p w:rsidR="00993AEF" w:rsidRDefault="00993AEF" w:rsidP="00575056">
      <w:pPr>
        <w:pStyle w:val="Odstavecseseznamem"/>
        <w:numPr>
          <w:ilvl w:val="0"/>
          <w:numId w:val="16"/>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Obohacování vzdělávacího obsahu</w:t>
      </w:r>
    </w:p>
    <w:p w:rsidR="00993AEF" w:rsidRDefault="00993AEF" w:rsidP="00575056">
      <w:pPr>
        <w:pStyle w:val="Odstavecseseznamem"/>
        <w:numPr>
          <w:ilvl w:val="0"/>
          <w:numId w:val="16"/>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Zadávání specifických úkolů, projektů</w:t>
      </w:r>
    </w:p>
    <w:p w:rsidR="00993AEF" w:rsidRDefault="00993AEF" w:rsidP="00575056">
      <w:pPr>
        <w:pStyle w:val="Odstavecseseznamem"/>
        <w:numPr>
          <w:ilvl w:val="0"/>
          <w:numId w:val="16"/>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Příprava a účast na soutěžích včetně celostátních a mezinárodních kol</w:t>
      </w:r>
    </w:p>
    <w:p w:rsidR="00632D9F" w:rsidRDefault="00632D9F" w:rsidP="00632D9F">
      <w:pPr>
        <w:rPr>
          <w:rFonts w:ascii="Times New Roman" w:eastAsia="Times New Roman" w:hAnsi="Times New Roman" w:cs="Times New Roman"/>
          <w:sz w:val="24"/>
          <w:szCs w:val="24"/>
          <w:lang w:eastAsia="cs-CZ"/>
        </w:rPr>
      </w:pPr>
      <w:r w:rsidRPr="00632D9F">
        <w:rPr>
          <w:rFonts w:ascii="Times New Roman" w:eastAsia="Times New Roman" w:hAnsi="Times New Roman" w:cs="Times New Roman"/>
          <w:sz w:val="24"/>
          <w:szCs w:val="24"/>
          <w:lang w:eastAsia="cs-CZ"/>
        </w:rPr>
        <w:t>Při vzdělávání nadaných a mimořádně nadaných žáků vychází způsob jejich vzdělávání důsledně z principu nejlepšího zájm</w:t>
      </w:r>
      <w:r>
        <w:rPr>
          <w:rFonts w:ascii="Times New Roman" w:eastAsia="Times New Roman" w:hAnsi="Times New Roman" w:cs="Times New Roman"/>
          <w:sz w:val="24"/>
          <w:szCs w:val="24"/>
          <w:lang w:eastAsia="cs-CZ"/>
        </w:rPr>
        <w:t xml:space="preserve">u žáka. </w:t>
      </w:r>
    </w:p>
    <w:p w:rsidR="00632D9F" w:rsidRDefault="00632D9F" w:rsidP="00632D9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ŠVP škola stanoví:</w:t>
      </w:r>
    </w:p>
    <w:p w:rsidR="00632D9F" w:rsidRDefault="00632D9F" w:rsidP="0070152A">
      <w:pPr>
        <w:pStyle w:val="Odstavecseseznamem"/>
        <w:numPr>
          <w:ilvl w:val="0"/>
          <w:numId w:val="590"/>
        </w:numPr>
        <w:rPr>
          <w:rFonts w:ascii="Times New Roman" w:eastAsia="Times New Roman" w:hAnsi="Times New Roman" w:cs="Times New Roman"/>
          <w:sz w:val="24"/>
          <w:szCs w:val="24"/>
          <w:lang w:eastAsia="cs-CZ"/>
        </w:rPr>
      </w:pPr>
      <w:r w:rsidRPr="00632D9F">
        <w:rPr>
          <w:rFonts w:ascii="Times New Roman" w:eastAsia="Times New Roman" w:hAnsi="Times New Roman" w:cs="Times New Roman"/>
          <w:sz w:val="24"/>
          <w:szCs w:val="24"/>
          <w:lang w:eastAsia="cs-CZ"/>
        </w:rPr>
        <w:t xml:space="preserve">pravidla a průběh tvorby, realizace a vyhodnocování PLPP nadaného a mimořádně nadaného žáka; </w:t>
      </w:r>
    </w:p>
    <w:p w:rsidR="00632D9F" w:rsidRDefault="00632D9F" w:rsidP="0070152A">
      <w:pPr>
        <w:pStyle w:val="Odstavecseseznamem"/>
        <w:numPr>
          <w:ilvl w:val="0"/>
          <w:numId w:val="590"/>
        </w:numPr>
        <w:rPr>
          <w:rFonts w:ascii="Times New Roman" w:eastAsia="Times New Roman" w:hAnsi="Times New Roman" w:cs="Times New Roman"/>
          <w:sz w:val="24"/>
          <w:szCs w:val="24"/>
          <w:lang w:eastAsia="cs-CZ"/>
        </w:rPr>
      </w:pPr>
      <w:r w:rsidRPr="00632D9F">
        <w:rPr>
          <w:rFonts w:ascii="Times New Roman" w:eastAsia="Times New Roman" w:hAnsi="Times New Roman" w:cs="Times New Roman"/>
          <w:sz w:val="24"/>
          <w:szCs w:val="24"/>
          <w:lang w:eastAsia="cs-CZ"/>
        </w:rPr>
        <w:t xml:space="preserve">pravidla a průběh tvorby, realizace a vyhodnocování IVP mimořádně nadaného žáka. </w:t>
      </w:r>
    </w:p>
    <w:p w:rsidR="00E840A1" w:rsidRDefault="00E840A1" w:rsidP="00E840A1">
      <w:pPr>
        <w:pStyle w:val="Nadpis1"/>
        <w:rPr>
          <w:rFonts w:eastAsia="Times New Roman"/>
          <w:lang w:eastAsia="cs-CZ"/>
        </w:rPr>
      </w:pPr>
      <w:bookmarkStart w:id="52" w:name="_Toc523063170"/>
      <w:bookmarkStart w:id="53" w:name="_Toc523077519"/>
      <w:r>
        <w:rPr>
          <w:rFonts w:eastAsia="Times New Roman"/>
          <w:lang w:eastAsia="cs-CZ"/>
        </w:rPr>
        <w:t>A.5. Zařazení průřezových témat</w:t>
      </w:r>
      <w:bookmarkEnd w:id="52"/>
      <w:bookmarkEnd w:id="53"/>
    </w:p>
    <w:p w:rsidR="00E840A1" w:rsidRDefault="00E840A1" w:rsidP="00E840A1">
      <w:pPr>
        <w:rPr>
          <w:lang w:eastAsia="cs-CZ"/>
        </w:rPr>
      </w:pPr>
      <w:r w:rsidRPr="00E840A1">
        <w:rPr>
          <w:rFonts w:ascii="Times New Roman" w:hAnsi="Times New Roman" w:cs="Times New Roman"/>
          <w:lang w:eastAsia="cs-CZ"/>
        </w:rPr>
        <w:t>Průřezová témata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r>
        <w:rPr>
          <w:lang w:eastAsia="cs-CZ"/>
        </w:rPr>
        <w:t>.</w:t>
      </w:r>
    </w:p>
    <w:p w:rsidR="00E840A1" w:rsidRDefault="00E840A1" w:rsidP="00B93B38">
      <w:pPr>
        <w:rPr>
          <w:rFonts w:ascii="Times New Roman" w:hAnsi="Times New Roman" w:cs="Times New Roman"/>
          <w:lang w:eastAsia="cs-CZ"/>
        </w:rPr>
      </w:pPr>
      <w:r w:rsidRPr="00E840A1">
        <w:rPr>
          <w:rFonts w:ascii="Times New Roman" w:hAnsi="Times New Roman" w:cs="Times New Roman"/>
          <w:lang w:eastAsia="cs-CZ"/>
        </w:rPr>
        <w:t>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Tematické okruhy průřezových témat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w:t>
      </w:r>
      <w:r>
        <w:rPr>
          <w:rFonts w:ascii="Times New Roman" w:hAnsi="Times New Roman" w:cs="Times New Roman"/>
          <w:lang w:eastAsia="cs-CZ"/>
        </w:rPr>
        <w:t>.</w:t>
      </w:r>
    </w:p>
    <w:p w:rsidR="00B93B38" w:rsidRDefault="00B93B38" w:rsidP="00B93B38">
      <w:pPr>
        <w:rPr>
          <w:rFonts w:ascii="Times New Roman" w:hAnsi="Times New Roman" w:cs="Times New Roman"/>
          <w:lang w:eastAsia="cs-CZ"/>
        </w:rPr>
      </w:pPr>
      <w:r w:rsidRPr="00B93B38">
        <w:rPr>
          <w:rFonts w:ascii="Times New Roman" w:hAnsi="Times New Roman" w:cs="Times New Roman"/>
          <w:lang w:eastAsia="cs-CZ"/>
        </w:rPr>
        <w:t>Průřezová témata tvoří povinnou součást základního vzdělávání. Škola musí do vzdělávání na 1. stupni i na 2. stupni zařadit všechna průřezová témata uvedená v R</w:t>
      </w:r>
      <w:r w:rsidR="00AF3B3A">
        <w:rPr>
          <w:rFonts w:ascii="Times New Roman" w:hAnsi="Times New Roman" w:cs="Times New Roman"/>
          <w:lang w:eastAsia="cs-CZ"/>
        </w:rPr>
        <w:t>VP ZV</w:t>
      </w:r>
      <w:r w:rsidRPr="00B93B38">
        <w:rPr>
          <w:rFonts w:ascii="Times New Roman" w:hAnsi="Times New Roman" w:cs="Times New Roman"/>
          <w:lang w:eastAsia="cs-CZ"/>
        </w:rPr>
        <w:t xml:space="preserve">. Všechna průřezová témata však nemusejí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 </w:t>
      </w:r>
    </w:p>
    <w:p w:rsidR="00B93B38" w:rsidRDefault="00B93B38" w:rsidP="00B93B38">
      <w:pPr>
        <w:rPr>
          <w:rFonts w:ascii="Times New Roman" w:hAnsi="Times New Roman" w:cs="Times New Roman"/>
          <w:lang w:eastAsia="cs-CZ"/>
        </w:rPr>
      </w:pPr>
      <w:r w:rsidRPr="00B93B38">
        <w:rPr>
          <w:rFonts w:ascii="Times New Roman" w:hAnsi="Times New Roman" w:cs="Times New Roman"/>
          <w:lang w:eastAsia="cs-CZ"/>
        </w:rPr>
        <w:t>Podmínkou účinnosti průřezových témat je jejich propojenost se vzdělávacím obsahem konkrétních vyučovacích předmětů a s obsahem dalších činností žáků realizovaných ve škole i mimo školu. V etapě základního vzdělávání jsou vy</w:t>
      </w:r>
      <w:r>
        <w:rPr>
          <w:rFonts w:ascii="Times New Roman" w:hAnsi="Times New Roman" w:cs="Times New Roman"/>
          <w:lang w:eastAsia="cs-CZ"/>
        </w:rPr>
        <w:t xml:space="preserve">mezena tato průřezová témata: </w:t>
      </w:r>
    </w:p>
    <w:p w:rsidR="00B93B38" w:rsidRDefault="00B93B38" w:rsidP="00575056">
      <w:pPr>
        <w:pStyle w:val="Odstavecseseznamem"/>
        <w:numPr>
          <w:ilvl w:val="0"/>
          <w:numId w:val="17"/>
        </w:numPr>
        <w:rPr>
          <w:rFonts w:ascii="Times New Roman" w:hAnsi="Times New Roman" w:cs="Times New Roman"/>
          <w:lang w:eastAsia="cs-CZ"/>
        </w:rPr>
      </w:pPr>
      <w:r>
        <w:rPr>
          <w:rFonts w:ascii="Times New Roman" w:hAnsi="Times New Roman" w:cs="Times New Roman"/>
          <w:lang w:eastAsia="cs-CZ"/>
        </w:rPr>
        <w:t>Osobnostní a sociální výchova</w:t>
      </w:r>
    </w:p>
    <w:p w:rsidR="00B93B38" w:rsidRDefault="00B93B38" w:rsidP="00575056">
      <w:pPr>
        <w:pStyle w:val="Odstavecseseznamem"/>
        <w:numPr>
          <w:ilvl w:val="0"/>
          <w:numId w:val="17"/>
        </w:numPr>
        <w:rPr>
          <w:rFonts w:ascii="Times New Roman" w:hAnsi="Times New Roman" w:cs="Times New Roman"/>
          <w:lang w:eastAsia="cs-CZ"/>
        </w:rPr>
      </w:pPr>
      <w:r>
        <w:rPr>
          <w:rFonts w:ascii="Times New Roman" w:hAnsi="Times New Roman" w:cs="Times New Roman"/>
          <w:lang w:eastAsia="cs-CZ"/>
        </w:rPr>
        <w:t>Výchova demokratického občana</w:t>
      </w:r>
    </w:p>
    <w:p w:rsidR="00B93B38" w:rsidRDefault="00B93B38" w:rsidP="00575056">
      <w:pPr>
        <w:pStyle w:val="Odstavecseseznamem"/>
        <w:numPr>
          <w:ilvl w:val="0"/>
          <w:numId w:val="17"/>
        </w:numPr>
        <w:rPr>
          <w:rFonts w:ascii="Times New Roman" w:hAnsi="Times New Roman" w:cs="Times New Roman"/>
          <w:lang w:eastAsia="cs-CZ"/>
        </w:rPr>
      </w:pPr>
      <w:r w:rsidRPr="00B93B38">
        <w:rPr>
          <w:rFonts w:ascii="Times New Roman" w:hAnsi="Times New Roman" w:cs="Times New Roman"/>
          <w:lang w:eastAsia="cs-CZ"/>
        </w:rPr>
        <w:lastRenderedPageBreak/>
        <w:t>Výchova k myšlení v evropský</w:t>
      </w:r>
      <w:r>
        <w:rPr>
          <w:rFonts w:ascii="Times New Roman" w:hAnsi="Times New Roman" w:cs="Times New Roman"/>
          <w:lang w:eastAsia="cs-CZ"/>
        </w:rPr>
        <w:t>ch a globálních souvislostech</w:t>
      </w:r>
    </w:p>
    <w:p w:rsidR="00B93B38" w:rsidRDefault="00B93B38" w:rsidP="00575056">
      <w:pPr>
        <w:pStyle w:val="Odstavecseseznamem"/>
        <w:numPr>
          <w:ilvl w:val="0"/>
          <w:numId w:val="17"/>
        </w:numPr>
        <w:rPr>
          <w:rFonts w:ascii="Times New Roman" w:hAnsi="Times New Roman" w:cs="Times New Roman"/>
          <w:lang w:eastAsia="cs-CZ"/>
        </w:rPr>
      </w:pPr>
      <w:r w:rsidRPr="00B93B38">
        <w:rPr>
          <w:rFonts w:ascii="Times New Roman" w:hAnsi="Times New Roman" w:cs="Times New Roman"/>
          <w:lang w:eastAsia="cs-CZ"/>
        </w:rPr>
        <w:t>Multikultur</w:t>
      </w:r>
      <w:r>
        <w:rPr>
          <w:rFonts w:ascii="Times New Roman" w:hAnsi="Times New Roman" w:cs="Times New Roman"/>
          <w:lang w:eastAsia="cs-CZ"/>
        </w:rPr>
        <w:t>ní výchova</w:t>
      </w:r>
    </w:p>
    <w:p w:rsidR="00B93B38" w:rsidRDefault="00B93B38" w:rsidP="00575056">
      <w:pPr>
        <w:pStyle w:val="Odstavecseseznamem"/>
        <w:numPr>
          <w:ilvl w:val="0"/>
          <w:numId w:val="17"/>
        </w:numPr>
        <w:rPr>
          <w:rFonts w:ascii="Times New Roman" w:hAnsi="Times New Roman" w:cs="Times New Roman"/>
          <w:lang w:eastAsia="cs-CZ"/>
        </w:rPr>
      </w:pPr>
      <w:r>
        <w:rPr>
          <w:rFonts w:ascii="Times New Roman" w:hAnsi="Times New Roman" w:cs="Times New Roman"/>
          <w:lang w:eastAsia="cs-CZ"/>
        </w:rPr>
        <w:t xml:space="preserve">Environmentální výchova </w:t>
      </w:r>
    </w:p>
    <w:p w:rsidR="00E840A1" w:rsidRPr="00B93B38" w:rsidRDefault="00B93B38" w:rsidP="00575056">
      <w:pPr>
        <w:pStyle w:val="Odstavecseseznamem"/>
        <w:numPr>
          <w:ilvl w:val="0"/>
          <w:numId w:val="17"/>
        </w:numPr>
        <w:rPr>
          <w:rFonts w:ascii="Times New Roman" w:hAnsi="Times New Roman" w:cs="Times New Roman"/>
          <w:lang w:eastAsia="cs-CZ"/>
        </w:rPr>
      </w:pPr>
      <w:r w:rsidRPr="00B93B38">
        <w:rPr>
          <w:rFonts w:ascii="Times New Roman" w:hAnsi="Times New Roman" w:cs="Times New Roman"/>
          <w:lang w:eastAsia="cs-CZ"/>
        </w:rPr>
        <w:t>Mediální výchova</w:t>
      </w:r>
    </w:p>
    <w:p w:rsidR="0060159D" w:rsidRDefault="00C22F09" w:rsidP="00B93B38">
      <w:pPr>
        <w:pStyle w:val="Nadpis2"/>
      </w:pPr>
      <w:bookmarkStart w:id="54" w:name="_Toc523063171"/>
      <w:bookmarkStart w:id="55" w:name="_Toc523077520"/>
      <w:r>
        <w:t>A.5.1</w:t>
      </w:r>
      <w:r w:rsidR="00B93B38">
        <w:t>. Osobnostní a sociální výchova</w:t>
      </w:r>
      <w:bookmarkEnd w:id="54"/>
      <w:bookmarkEnd w:id="55"/>
    </w:p>
    <w:p w:rsidR="00B93B38" w:rsidRPr="008D5B58" w:rsidRDefault="00B93B38" w:rsidP="00B93B38">
      <w:pPr>
        <w:rPr>
          <w:rFonts w:ascii="Times New Roman" w:hAnsi="Times New Roman" w:cs="Times New Roman"/>
        </w:rPr>
      </w:pPr>
      <w:r w:rsidRPr="008D5B58">
        <w:rPr>
          <w:rFonts w:ascii="Times New Roman" w:hAnsi="Times New Roman" w:cs="Times New Roman"/>
        </w:rPr>
        <w:t>Charakteristika průřezového tématu</w:t>
      </w:r>
    </w:p>
    <w:p w:rsidR="00B93B38" w:rsidRDefault="00B93B38" w:rsidP="00B93B38">
      <w:pPr>
        <w:rPr>
          <w:rFonts w:ascii="Times New Roman" w:hAnsi="Times New Roman" w:cs="Times New Roman"/>
        </w:rPr>
      </w:pPr>
      <w:r w:rsidRPr="008D5B58">
        <w:rPr>
          <w:rFonts w:ascii="Times New Roman" w:hAnsi="Times New Roman" w:cs="Times New Roman"/>
        </w:rPr>
        <w:t>Průřezové téma Osobnostní a sociální výchova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 Specifikem Osobnostní a sociální výchovy je to,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B93B38" w:rsidRDefault="00B93B38" w:rsidP="00B93B38">
      <w:pPr>
        <w:rPr>
          <w:rFonts w:ascii="Times New Roman" w:hAnsi="Times New Roman" w:cs="Times New Roman"/>
        </w:rPr>
      </w:pPr>
      <w:r w:rsidRPr="008D5B58">
        <w:rPr>
          <w:rFonts w:ascii="Times New Roman" w:hAnsi="Times New Roman" w:cs="Times New Roman"/>
        </w:rPr>
        <w:t>Realizace průřezového tématu Osobnostní a sociální výchova bude v případě žáků s lehkým mentálním postižen</w:t>
      </w:r>
      <w:r>
        <w:rPr>
          <w:rFonts w:ascii="Times New Roman" w:hAnsi="Times New Roman" w:cs="Times New Roman"/>
        </w:rPr>
        <w:t>ím zaměřena především:</w:t>
      </w:r>
    </w:p>
    <w:p w:rsidR="00B93B38" w:rsidRDefault="00B93B38" w:rsidP="00575056">
      <w:pPr>
        <w:pStyle w:val="Odstavecseseznamem"/>
        <w:numPr>
          <w:ilvl w:val="0"/>
          <w:numId w:val="18"/>
        </w:numPr>
        <w:rPr>
          <w:rFonts w:ascii="Times New Roman" w:hAnsi="Times New Roman" w:cs="Times New Roman"/>
        </w:rPr>
      </w:pPr>
      <w:r w:rsidRPr="008D5B58">
        <w:rPr>
          <w:rFonts w:ascii="Times New Roman" w:hAnsi="Times New Roman" w:cs="Times New Roman"/>
        </w:rPr>
        <w:t>na utváření pozitivních (nezraňujících) posto</w:t>
      </w:r>
      <w:r>
        <w:rPr>
          <w:rFonts w:ascii="Times New Roman" w:hAnsi="Times New Roman" w:cs="Times New Roman"/>
        </w:rPr>
        <w:t>jů k sobě samému i k druhým;</w:t>
      </w:r>
    </w:p>
    <w:p w:rsidR="00B93B38" w:rsidRDefault="00B93B38" w:rsidP="00575056">
      <w:pPr>
        <w:pStyle w:val="Odstavecseseznamem"/>
        <w:numPr>
          <w:ilvl w:val="0"/>
          <w:numId w:val="18"/>
        </w:numPr>
        <w:rPr>
          <w:rFonts w:ascii="Times New Roman" w:hAnsi="Times New Roman" w:cs="Times New Roman"/>
        </w:rPr>
      </w:pPr>
      <w:r w:rsidRPr="008D5B58">
        <w:rPr>
          <w:rFonts w:ascii="Times New Roman" w:hAnsi="Times New Roman" w:cs="Times New Roman"/>
        </w:rPr>
        <w:t>na rozvo</w:t>
      </w:r>
      <w:r>
        <w:rPr>
          <w:rFonts w:ascii="Times New Roman" w:hAnsi="Times New Roman" w:cs="Times New Roman"/>
        </w:rPr>
        <w:t>j zvládání vlastního chování;</w:t>
      </w:r>
    </w:p>
    <w:p w:rsidR="00B93B38" w:rsidRDefault="00B93B38" w:rsidP="00575056">
      <w:pPr>
        <w:pStyle w:val="Odstavecseseznamem"/>
        <w:numPr>
          <w:ilvl w:val="0"/>
          <w:numId w:val="18"/>
        </w:numPr>
        <w:rPr>
          <w:rFonts w:ascii="Times New Roman" w:hAnsi="Times New Roman" w:cs="Times New Roman"/>
        </w:rPr>
      </w:pPr>
      <w:r w:rsidRPr="008D5B58">
        <w:rPr>
          <w:rFonts w:ascii="Times New Roman" w:hAnsi="Times New Roman" w:cs="Times New Roman"/>
        </w:rPr>
        <w:t>na podporu akceptace různých typů lidí, názorů,</w:t>
      </w:r>
      <w:r>
        <w:rPr>
          <w:rFonts w:ascii="Times New Roman" w:hAnsi="Times New Roman" w:cs="Times New Roman"/>
        </w:rPr>
        <w:t xml:space="preserve"> přístupů k řešení problémů; </w:t>
      </w:r>
    </w:p>
    <w:p w:rsidR="00B93B38" w:rsidRDefault="00B93B38" w:rsidP="00575056">
      <w:pPr>
        <w:pStyle w:val="Odstavecseseznamem"/>
        <w:numPr>
          <w:ilvl w:val="0"/>
          <w:numId w:val="18"/>
        </w:numPr>
        <w:rPr>
          <w:rFonts w:ascii="Times New Roman" w:hAnsi="Times New Roman" w:cs="Times New Roman"/>
        </w:rPr>
      </w:pPr>
      <w:r w:rsidRPr="008D5B58">
        <w:rPr>
          <w:rFonts w:ascii="Times New Roman" w:hAnsi="Times New Roman" w:cs="Times New Roman"/>
        </w:rPr>
        <w:t>na uvědomování si hodnoty spoluprác</w:t>
      </w:r>
      <w:r>
        <w:rPr>
          <w:rFonts w:ascii="Times New Roman" w:hAnsi="Times New Roman" w:cs="Times New Roman"/>
        </w:rPr>
        <w:t xml:space="preserve">e a pomoci; </w:t>
      </w:r>
    </w:p>
    <w:p w:rsidR="00B93B38" w:rsidRDefault="00B93B38" w:rsidP="00575056">
      <w:pPr>
        <w:pStyle w:val="Odstavecseseznamem"/>
        <w:numPr>
          <w:ilvl w:val="0"/>
          <w:numId w:val="18"/>
        </w:numPr>
        <w:rPr>
          <w:rFonts w:ascii="Times New Roman" w:hAnsi="Times New Roman" w:cs="Times New Roman"/>
        </w:rPr>
      </w:pPr>
      <w:r w:rsidRPr="008D5B58">
        <w:rPr>
          <w:rFonts w:ascii="Times New Roman" w:hAnsi="Times New Roman" w:cs="Times New Roman"/>
        </w:rPr>
        <w:t>na rozvoj dovedností potřebných</w:t>
      </w:r>
      <w:r>
        <w:rPr>
          <w:rFonts w:ascii="Times New Roman" w:hAnsi="Times New Roman" w:cs="Times New Roman"/>
        </w:rPr>
        <w:t xml:space="preserve"> pro komunikaci a spolupráci;</w:t>
      </w:r>
    </w:p>
    <w:p w:rsidR="00B93B38" w:rsidRDefault="00B93B38" w:rsidP="00575056">
      <w:pPr>
        <w:pStyle w:val="Odstavecseseznamem"/>
        <w:numPr>
          <w:ilvl w:val="0"/>
          <w:numId w:val="18"/>
        </w:numPr>
        <w:rPr>
          <w:rFonts w:ascii="Times New Roman" w:hAnsi="Times New Roman" w:cs="Times New Roman"/>
        </w:rPr>
      </w:pPr>
      <w:r w:rsidRPr="008D5B58">
        <w:rPr>
          <w:rFonts w:ascii="Times New Roman" w:hAnsi="Times New Roman" w:cs="Times New Roman"/>
        </w:rPr>
        <w:t>na uvědomování si mravních rozměrů rů</w:t>
      </w:r>
      <w:r>
        <w:rPr>
          <w:rFonts w:ascii="Times New Roman" w:hAnsi="Times New Roman" w:cs="Times New Roman"/>
        </w:rPr>
        <w:t>zných způsobů lidského chování.</w:t>
      </w:r>
    </w:p>
    <w:p w:rsidR="00B93B38" w:rsidRDefault="00B93B38" w:rsidP="00B93B38">
      <w:pPr>
        <w:rPr>
          <w:rFonts w:ascii="Times New Roman" w:hAnsi="Times New Roman" w:cs="Times New Roman"/>
        </w:rPr>
      </w:pPr>
      <w:r w:rsidRPr="00174E36">
        <w:rPr>
          <w:rFonts w:ascii="Times New Roman" w:hAnsi="Times New Roman" w:cs="Times New Roman"/>
        </w:rPr>
        <w:t>Výuka uvedeného průřezového tématu bude napomáhat primární prevenci rizikového chování a zkvalitnění mezilidské komunikace. Utváření znalostí a dovedností těchto žáků bude zohledňovat jejich individuální možnosti.</w:t>
      </w:r>
    </w:p>
    <w:p w:rsidR="00B93B38" w:rsidRPr="00174E36" w:rsidRDefault="00B93B38" w:rsidP="00B93B38">
      <w:pPr>
        <w:rPr>
          <w:rFonts w:ascii="Times New Roman" w:hAnsi="Times New Roman" w:cs="Times New Roman"/>
        </w:rPr>
      </w:pPr>
      <w:r w:rsidRPr="00174E36">
        <w:rPr>
          <w:rFonts w:ascii="Times New Roman" w:hAnsi="Times New Roman" w:cs="Times New Roman"/>
        </w:rPr>
        <w:t xml:space="preserve">Přínos průřezového tématu k rozvoji osobnosti žáka  </w:t>
      </w:r>
    </w:p>
    <w:p w:rsidR="00B93B38" w:rsidRDefault="00B93B38" w:rsidP="00B93B38">
      <w:pPr>
        <w:rPr>
          <w:rFonts w:ascii="Times New Roman" w:hAnsi="Times New Roman" w:cs="Times New Roman"/>
        </w:rPr>
      </w:pPr>
      <w:r w:rsidRPr="00174E36">
        <w:rPr>
          <w:rFonts w:ascii="Times New Roman" w:hAnsi="Times New Roman" w:cs="Times New Roman"/>
        </w:rPr>
        <w:t xml:space="preserve">V oblasti vědomostí, dovedností </w:t>
      </w:r>
      <w:r>
        <w:rPr>
          <w:rFonts w:ascii="Times New Roman" w:hAnsi="Times New Roman" w:cs="Times New Roman"/>
        </w:rPr>
        <w:t>a schopností průřezové téma:</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vede k po</w:t>
      </w:r>
      <w:r>
        <w:rPr>
          <w:rFonts w:ascii="Times New Roman" w:hAnsi="Times New Roman" w:cs="Times New Roman"/>
        </w:rPr>
        <w:t>rozumění sobě samému a druhým</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 xml:space="preserve">napomáhá </w:t>
      </w:r>
      <w:r>
        <w:rPr>
          <w:rFonts w:ascii="Times New Roman" w:hAnsi="Times New Roman" w:cs="Times New Roman"/>
        </w:rPr>
        <w:t>ke zvládání vlastního chování</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přispívá k utváření dobrých mezilidsk</w:t>
      </w:r>
      <w:r>
        <w:rPr>
          <w:rFonts w:ascii="Times New Roman" w:hAnsi="Times New Roman" w:cs="Times New Roman"/>
        </w:rPr>
        <w:t>ých vztahů ve třídě i mimo ni</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rozvíjí základní dovednosti dobré komunikace</w:t>
      </w:r>
      <w:r>
        <w:rPr>
          <w:rFonts w:ascii="Times New Roman" w:hAnsi="Times New Roman" w:cs="Times New Roman"/>
        </w:rPr>
        <w:t xml:space="preserve"> a k tomu příslušné vědomosti</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utváří a rozvíjí zákla</w:t>
      </w:r>
      <w:r>
        <w:rPr>
          <w:rFonts w:ascii="Times New Roman" w:hAnsi="Times New Roman" w:cs="Times New Roman"/>
        </w:rPr>
        <w:t>dní dovednosti pro spolupráci</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umožňuje získat základní sociální dovednosti pro řešení složit</w:t>
      </w:r>
      <w:r>
        <w:rPr>
          <w:rFonts w:ascii="Times New Roman" w:hAnsi="Times New Roman" w:cs="Times New Roman"/>
        </w:rPr>
        <w:t xml:space="preserve">ých situací (např. konfliktů) </w:t>
      </w:r>
    </w:p>
    <w:p w:rsidR="00B93B38" w:rsidRDefault="00B93B38" w:rsidP="00575056">
      <w:pPr>
        <w:pStyle w:val="Odstavecseseznamem"/>
        <w:numPr>
          <w:ilvl w:val="0"/>
          <w:numId w:val="19"/>
        </w:numPr>
        <w:rPr>
          <w:rFonts w:ascii="Times New Roman" w:hAnsi="Times New Roman" w:cs="Times New Roman"/>
        </w:rPr>
      </w:pPr>
      <w:r>
        <w:rPr>
          <w:rFonts w:ascii="Times New Roman" w:hAnsi="Times New Roman" w:cs="Times New Roman"/>
        </w:rPr>
        <w:t>formuje studijní dovednosti</w:t>
      </w:r>
    </w:p>
    <w:p w:rsidR="00B93B38" w:rsidRDefault="00B93B38" w:rsidP="00575056">
      <w:pPr>
        <w:pStyle w:val="Odstavecseseznamem"/>
        <w:numPr>
          <w:ilvl w:val="0"/>
          <w:numId w:val="19"/>
        </w:numPr>
        <w:rPr>
          <w:rFonts w:ascii="Times New Roman" w:hAnsi="Times New Roman" w:cs="Times New Roman"/>
        </w:rPr>
      </w:pPr>
      <w:r w:rsidRPr="00174E36">
        <w:rPr>
          <w:rFonts w:ascii="Times New Roman" w:hAnsi="Times New Roman" w:cs="Times New Roman"/>
        </w:rPr>
        <w:t xml:space="preserve">podporuje dovednosti a přináší vědomosti týkající se duševní hygieny </w:t>
      </w:r>
    </w:p>
    <w:p w:rsidR="00B93B38" w:rsidRDefault="00B93B38" w:rsidP="00B93B38">
      <w:pPr>
        <w:rPr>
          <w:rFonts w:ascii="Times New Roman" w:hAnsi="Times New Roman" w:cs="Times New Roman"/>
        </w:rPr>
      </w:pPr>
      <w:r w:rsidRPr="00174E36">
        <w:rPr>
          <w:rFonts w:ascii="Times New Roman" w:hAnsi="Times New Roman" w:cs="Times New Roman"/>
        </w:rPr>
        <w:t>V oblasti pos</w:t>
      </w:r>
      <w:r>
        <w:rPr>
          <w:rFonts w:ascii="Times New Roman" w:hAnsi="Times New Roman" w:cs="Times New Roman"/>
        </w:rPr>
        <w:t>tojů a hodnot průřezové téma:</w:t>
      </w:r>
    </w:p>
    <w:p w:rsidR="00B93B38" w:rsidRDefault="00B93B38" w:rsidP="00575056">
      <w:pPr>
        <w:pStyle w:val="Odstavecseseznamem"/>
        <w:numPr>
          <w:ilvl w:val="0"/>
          <w:numId w:val="20"/>
        </w:numPr>
        <w:rPr>
          <w:rFonts w:ascii="Times New Roman" w:hAnsi="Times New Roman" w:cs="Times New Roman"/>
        </w:rPr>
      </w:pPr>
      <w:r w:rsidRPr="00174E36">
        <w:rPr>
          <w:rFonts w:ascii="Times New Roman" w:hAnsi="Times New Roman" w:cs="Times New Roman"/>
        </w:rPr>
        <w:t>pomáhá k utváření pozitivního (nezraňujícího) pos</w:t>
      </w:r>
      <w:r>
        <w:rPr>
          <w:rFonts w:ascii="Times New Roman" w:hAnsi="Times New Roman" w:cs="Times New Roman"/>
        </w:rPr>
        <w:t>toje k sobě samému a k druhým</w:t>
      </w:r>
    </w:p>
    <w:p w:rsidR="00B93B38" w:rsidRDefault="00B93B38" w:rsidP="00575056">
      <w:pPr>
        <w:pStyle w:val="Odstavecseseznamem"/>
        <w:numPr>
          <w:ilvl w:val="0"/>
          <w:numId w:val="20"/>
        </w:numPr>
        <w:rPr>
          <w:rFonts w:ascii="Times New Roman" w:hAnsi="Times New Roman" w:cs="Times New Roman"/>
        </w:rPr>
      </w:pPr>
      <w:r w:rsidRPr="00174E36">
        <w:rPr>
          <w:rFonts w:ascii="Times New Roman" w:hAnsi="Times New Roman" w:cs="Times New Roman"/>
        </w:rPr>
        <w:t>vede k uvědomování s</w:t>
      </w:r>
      <w:r>
        <w:rPr>
          <w:rFonts w:ascii="Times New Roman" w:hAnsi="Times New Roman" w:cs="Times New Roman"/>
        </w:rPr>
        <w:t>i hodnoty spolupráce a pomoci</w:t>
      </w:r>
    </w:p>
    <w:p w:rsidR="00B93B38" w:rsidRDefault="00B93B38" w:rsidP="00575056">
      <w:pPr>
        <w:pStyle w:val="Odstavecseseznamem"/>
        <w:numPr>
          <w:ilvl w:val="0"/>
          <w:numId w:val="20"/>
        </w:numPr>
        <w:rPr>
          <w:rFonts w:ascii="Times New Roman" w:hAnsi="Times New Roman" w:cs="Times New Roman"/>
        </w:rPr>
      </w:pPr>
      <w:r w:rsidRPr="00174E36">
        <w:rPr>
          <w:rFonts w:ascii="Times New Roman" w:hAnsi="Times New Roman" w:cs="Times New Roman"/>
        </w:rPr>
        <w:t>vede k uvědomování si hodnoty různosti lidí, názorů,</w:t>
      </w:r>
      <w:r>
        <w:rPr>
          <w:rFonts w:ascii="Times New Roman" w:hAnsi="Times New Roman" w:cs="Times New Roman"/>
        </w:rPr>
        <w:t xml:space="preserve"> přístupů k řešení problémů</w:t>
      </w:r>
    </w:p>
    <w:p w:rsidR="00B93B38" w:rsidRDefault="00B93B38" w:rsidP="00575056">
      <w:pPr>
        <w:pStyle w:val="Odstavecseseznamem"/>
        <w:numPr>
          <w:ilvl w:val="0"/>
          <w:numId w:val="20"/>
        </w:numPr>
        <w:rPr>
          <w:rFonts w:ascii="Times New Roman" w:hAnsi="Times New Roman" w:cs="Times New Roman"/>
        </w:rPr>
      </w:pPr>
      <w:r w:rsidRPr="00174E36">
        <w:rPr>
          <w:rFonts w:ascii="Times New Roman" w:hAnsi="Times New Roman" w:cs="Times New Roman"/>
        </w:rPr>
        <w:t>přispívá k uvědomování si mravních rozměrů růz</w:t>
      </w:r>
      <w:r>
        <w:rPr>
          <w:rFonts w:ascii="Times New Roman" w:hAnsi="Times New Roman" w:cs="Times New Roman"/>
        </w:rPr>
        <w:t>ných způsobů lidského chování</w:t>
      </w:r>
    </w:p>
    <w:p w:rsidR="00B93B38" w:rsidRDefault="00B93B38" w:rsidP="00575056">
      <w:pPr>
        <w:pStyle w:val="Odstavecseseznamem"/>
        <w:numPr>
          <w:ilvl w:val="0"/>
          <w:numId w:val="20"/>
        </w:numPr>
        <w:rPr>
          <w:rFonts w:ascii="Times New Roman" w:hAnsi="Times New Roman" w:cs="Times New Roman"/>
        </w:rPr>
      </w:pPr>
      <w:r w:rsidRPr="00174E36">
        <w:rPr>
          <w:rFonts w:ascii="Times New Roman" w:hAnsi="Times New Roman" w:cs="Times New Roman"/>
        </w:rPr>
        <w:t>napomáhá primární prevenci sociálně patologických jevů a škodlivých způsobů chování</w:t>
      </w:r>
    </w:p>
    <w:p w:rsidR="00B93B38" w:rsidRDefault="00B93B38" w:rsidP="00B93B38">
      <w:pPr>
        <w:rPr>
          <w:rFonts w:ascii="Times New Roman" w:hAnsi="Times New Roman" w:cs="Times New Roman"/>
        </w:rPr>
      </w:pPr>
      <w:r w:rsidRPr="00174E36">
        <w:rPr>
          <w:rFonts w:ascii="Times New Roman" w:hAnsi="Times New Roman" w:cs="Times New Roman"/>
        </w:rPr>
        <w:t xml:space="preserve">Tematické okruhy průřezového tématu </w:t>
      </w:r>
    </w:p>
    <w:p w:rsidR="00B93B38" w:rsidRPr="00174E36" w:rsidRDefault="00B93B38" w:rsidP="00B93B38">
      <w:pPr>
        <w:rPr>
          <w:rFonts w:ascii="Times New Roman" w:hAnsi="Times New Roman" w:cs="Times New Roman"/>
        </w:rPr>
      </w:pPr>
      <w:r w:rsidRPr="00174E36">
        <w:rPr>
          <w:rFonts w:ascii="Times New Roman" w:hAnsi="Times New Roman" w:cs="Times New Roman"/>
        </w:rPr>
        <w:lastRenderedPageBreak/>
        <w:t xml:space="preserve">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 Vzhledem k tomu, že se jedná o živá setkání dotýkající se osobní existence, je třeba počítat s tím, že na různé věci budou mít žáci různé názory, že se může objevit odmítání témat či technik, ostych, případně že některé hry nebudou mít požadovaný efekt. Právě tyto okamžiky však bývají v Osobnostní a sociální výchově velmi užitečné, neboť nabízejí příležitost k přemýšlení o tom, co se děje. </w:t>
      </w:r>
    </w:p>
    <w:p w:rsidR="00B93B38" w:rsidRPr="00C2657E" w:rsidRDefault="00B93B38" w:rsidP="00B93B38">
      <w:pPr>
        <w:rPr>
          <w:rFonts w:ascii="Times New Roman" w:hAnsi="Times New Roman" w:cs="Times New Roman"/>
          <w:b/>
          <w:u w:val="single"/>
        </w:rPr>
      </w:pPr>
      <w:r w:rsidRPr="00C2657E">
        <w:rPr>
          <w:rFonts w:ascii="Times New Roman" w:hAnsi="Times New Roman" w:cs="Times New Roman"/>
          <w:b/>
          <w:u w:val="single"/>
        </w:rPr>
        <w:t>Osobnostní rozvoj</w:t>
      </w:r>
    </w:p>
    <w:p w:rsidR="00B93B38" w:rsidRDefault="00B93B38" w:rsidP="00575056">
      <w:pPr>
        <w:pStyle w:val="Odstavecseseznamem"/>
        <w:numPr>
          <w:ilvl w:val="0"/>
          <w:numId w:val="21"/>
        </w:numPr>
        <w:rPr>
          <w:rFonts w:ascii="Times New Roman" w:hAnsi="Times New Roman" w:cs="Times New Roman"/>
        </w:rPr>
      </w:pPr>
      <w:r w:rsidRPr="00174E36">
        <w:rPr>
          <w:rFonts w:ascii="Times New Roman" w:hAnsi="Times New Roman" w:cs="Times New Roman"/>
        </w:rPr>
        <w:t>Rozvoj schopností poznávání – cvičení smyslového vnímání, pozornosti a soustředění; cvičení dovedností zapamatování, řešení problémů; d</w:t>
      </w:r>
      <w:r>
        <w:rPr>
          <w:rFonts w:ascii="Times New Roman" w:hAnsi="Times New Roman" w:cs="Times New Roman"/>
        </w:rPr>
        <w:t>ovednosti pro učení a studium</w:t>
      </w:r>
    </w:p>
    <w:p w:rsidR="00B93B38" w:rsidRDefault="00B93B38" w:rsidP="00575056">
      <w:pPr>
        <w:pStyle w:val="Odstavecseseznamem"/>
        <w:numPr>
          <w:ilvl w:val="0"/>
          <w:numId w:val="21"/>
        </w:numPr>
        <w:rPr>
          <w:rFonts w:ascii="Times New Roman" w:hAnsi="Times New Roman" w:cs="Times New Roman"/>
        </w:rPr>
      </w:pPr>
      <w:r w:rsidRPr="00174E36">
        <w:rPr>
          <w:rFonts w:ascii="Times New Roman" w:hAnsi="Times New Roman" w:cs="Times New Roman"/>
        </w:rPr>
        <w:t xml:space="preserve">Sebepoznání a sebepojetí – já jako zdroj informací o sobě; druzí jako zdroj informací o mně; moje tělo, moje psychika (temperament, postoje, hodnoty); co o sobě vím a co ne; jak se promítá mé já v mém chování; můj vztah k sobě samému; moje učení; moje vztahy k druhým lidem; </w:t>
      </w:r>
      <w:r>
        <w:rPr>
          <w:rFonts w:ascii="Times New Roman" w:hAnsi="Times New Roman" w:cs="Times New Roman"/>
        </w:rPr>
        <w:t>zdravé a vyrovnané sebepojetí</w:t>
      </w:r>
    </w:p>
    <w:p w:rsidR="00B93B38" w:rsidRDefault="00B93B38" w:rsidP="00575056">
      <w:pPr>
        <w:pStyle w:val="Odstavecseseznamem"/>
        <w:numPr>
          <w:ilvl w:val="0"/>
          <w:numId w:val="21"/>
        </w:numPr>
        <w:rPr>
          <w:rFonts w:ascii="Times New Roman" w:hAnsi="Times New Roman" w:cs="Times New Roman"/>
        </w:rPr>
      </w:pPr>
      <w:r w:rsidRPr="00174E36">
        <w:rPr>
          <w:rFonts w:ascii="Times New Roman" w:hAnsi="Times New Roman" w:cs="Times New Roman"/>
        </w:rPr>
        <w:t>Seberegulace a sebeorganizace – cvičení sebekontroly, sebeovládání – regulace vlastního jednání i prožívání, vůle; organizace vlastního času, plánování učení a studia; stanovování osobních c</w:t>
      </w:r>
      <w:r>
        <w:rPr>
          <w:rFonts w:ascii="Times New Roman" w:hAnsi="Times New Roman" w:cs="Times New Roman"/>
        </w:rPr>
        <w:t>ílů a kroků k jejich dosažení</w:t>
      </w:r>
    </w:p>
    <w:p w:rsidR="00B93B38" w:rsidRDefault="00B93B38" w:rsidP="00575056">
      <w:pPr>
        <w:pStyle w:val="Odstavecseseznamem"/>
        <w:numPr>
          <w:ilvl w:val="0"/>
          <w:numId w:val="21"/>
        </w:numPr>
        <w:rPr>
          <w:rFonts w:ascii="Times New Roman" w:hAnsi="Times New Roman" w:cs="Times New Roman"/>
        </w:rPr>
      </w:pPr>
      <w:r w:rsidRPr="00174E36">
        <w:rPr>
          <w:rFonts w:ascii="Times New Roman" w:hAnsi="Times New Roman" w:cs="Times New Roman"/>
        </w:rPr>
        <w:t>Psychohygiena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w:t>
      </w:r>
      <w:r>
        <w:rPr>
          <w:rFonts w:ascii="Times New Roman" w:hAnsi="Times New Roman" w:cs="Times New Roman"/>
        </w:rPr>
        <w:t xml:space="preserve"> hledání pomoci při potížích</w:t>
      </w:r>
    </w:p>
    <w:p w:rsidR="00B93B38" w:rsidRPr="00174E36" w:rsidRDefault="00B93B38" w:rsidP="00575056">
      <w:pPr>
        <w:pStyle w:val="Odstavecseseznamem"/>
        <w:numPr>
          <w:ilvl w:val="0"/>
          <w:numId w:val="21"/>
        </w:numPr>
        <w:rPr>
          <w:rFonts w:ascii="Times New Roman" w:hAnsi="Times New Roman" w:cs="Times New Roman"/>
        </w:rPr>
      </w:pPr>
      <w:r w:rsidRPr="00174E36">
        <w:rPr>
          <w:rFonts w:ascii="Times New Roman" w:hAnsi="Times New Roman" w:cs="Times New Roman"/>
        </w:rPr>
        <w:t xml:space="preserve">Kreativita – cvičení pro rozvoj základních rysů kreativity (pružnosti nápadů, originality, schopnosti vidět věci jinak, citlivosti, schopnosti dotahovat nápady do reality), tvořivost v mezilidských vztazích </w:t>
      </w:r>
    </w:p>
    <w:p w:rsidR="00B93B38" w:rsidRPr="00C2657E" w:rsidRDefault="00B93B38" w:rsidP="00B93B38">
      <w:pPr>
        <w:rPr>
          <w:rFonts w:ascii="Times New Roman" w:hAnsi="Times New Roman" w:cs="Times New Roman"/>
          <w:b/>
          <w:u w:val="single"/>
        </w:rPr>
      </w:pPr>
      <w:r w:rsidRPr="00C2657E">
        <w:rPr>
          <w:rFonts w:ascii="Times New Roman" w:hAnsi="Times New Roman" w:cs="Times New Roman"/>
          <w:b/>
          <w:u w:val="single"/>
        </w:rPr>
        <w:t>Sociální rozvoj</w:t>
      </w:r>
    </w:p>
    <w:p w:rsidR="00B93B38" w:rsidRDefault="00B93B38" w:rsidP="00575056">
      <w:pPr>
        <w:pStyle w:val="Odstavecseseznamem"/>
        <w:numPr>
          <w:ilvl w:val="0"/>
          <w:numId w:val="22"/>
        </w:numPr>
        <w:rPr>
          <w:rFonts w:ascii="Times New Roman" w:hAnsi="Times New Roman" w:cs="Times New Roman"/>
        </w:rPr>
      </w:pPr>
      <w:r w:rsidRPr="00174E36">
        <w:rPr>
          <w:rFonts w:ascii="Times New Roman" w:hAnsi="Times New Roman" w:cs="Times New Roman"/>
        </w:rPr>
        <w:t>Poznávání lidí – vzájemné poznávání se ve skupině/třídě; rozvoj pozornosti vůči odlišnostem a hledání výhod v odlišno</w:t>
      </w:r>
      <w:r>
        <w:rPr>
          <w:rFonts w:ascii="Times New Roman" w:hAnsi="Times New Roman" w:cs="Times New Roman"/>
        </w:rPr>
        <w:t>stech; chyby při poznávání lidí</w:t>
      </w:r>
    </w:p>
    <w:p w:rsidR="00B93B38" w:rsidRDefault="00B93B38" w:rsidP="00575056">
      <w:pPr>
        <w:pStyle w:val="Odstavecseseznamem"/>
        <w:numPr>
          <w:ilvl w:val="0"/>
          <w:numId w:val="22"/>
        </w:numPr>
        <w:rPr>
          <w:rFonts w:ascii="Times New Roman" w:hAnsi="Times New Roman" w:cs="Times New Roman"/>
        </w:rPr>
      </w:pPr>
      <w:r w:rsidRPr="00174E36">
        <w:rPr>
          <w:rFonts w:ascii="Times New Roman" w:hAnsi="Times New Roman" w:cs="Times New Roman"/>
        </w:rPr>
        <w:t>Mezilidské vztahy – péče o dobré vztahy; chování podporující dobré vztahy, empatie a pohled na svět očima druhého, respektování, podpora, pomoc; lidská práva jako regulativ vztahů; vztahy a naše skupina/třída (práce s přirozenou dynamikou dané</w:t>
      </w:r>
      <w:r>
        <w:rPr>
          <w:rFonts w:ascii="Times New Roman" w:hAnsi="Times New Roman" w:cs="Times New Roman"/>
        </w:rPr>
        <w:t xml:space="preserve"> třídy jako sociální skupiny)</w:t>
      </w:r>
    </w:p>
    <w:p w:rsidR="00B93B38" w:rsidRDefault="00B93B38" w:rsidP="00575056">
      <w:pPr>
        <w:pStyle w:val="Odstavecseseznamem"/>
        <w:numPr>
          <w:ilvl w:val="0"/>
          <w:numId w:val="22"/>
        </w:numPr>
        <w:rPr>
          <w:rFonts w:ascii="Times New Roman" w:hAnsi="Times New Roman" w:cs="Times New Roman"/>
        </w:rPr>
      </w:pPr>
      <w:r w:rsidRPr="00174E36">
        <w:rPr>
          <w:rFonts w:ascii="Times New Roman" w:hAnsi="Times New Roman" w:cs="Times New Roman"/>
        </w:rPr>
        <w:t>Komunikace – řeč těla, řeč zvuků a slov, řeč předmětů a prostředí vytvářeného člověkem, řeč lidských skutků; cvičení pozorování a empatického a aktivního naslouchání; dovednosti pro verbální i neverbální sdělování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w:t>
      </w:r>
      <w:r>
        <w:rPr>
          <w:rFonts w:ascii="Times New Roman" w:hAnsi="Times New Roman" w:cs="Times New Roman"/>
        </w:rPr>
        <w:t>ež a předstírání v komunikaci</w:t>
      </w:r>
    </w:p>
    <w:p w:rsidR="00B93B38" w:rsidRPr="00174E36" w:rsidRDefault="00B93B38" w:rsidP="00575056">
      <w:pPr>
        <w:pStyle w:val="Odstavecseseznamem"/>
        <w:numPr>
          <w:ilvl w:val="0"/>
          <w:numId w:val="22"/>
        </w:numPr>
        <w:rPr>
          <w:rFonts w:ascii="Times New Roman" w:hAnsi="Times New Roman" w:cs="Times New Roman"/>
        </w:rPr>
      </w:pPr>
      <w:r w:rsidRPr="00174E36">
        <w:rPr>
          <w:rFonts w:ascii="Times New Roman" w:hAnsi="Times New Roman" w:cs="Times New Roman"/>
        </w:rPr>
        <w:t xml:space="preserve">Kooperace a kompetice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w:t>
      </w:r>
    </w:p>
    <w:p w:rsidR="00B93B38" w:rsidRPr="00C2657E" w:rsidRDefault="00B93B38" w:rsidP="00B93B38">
      <w:pPr>
        <w:rPr>
          <w:rFonts w:ascii="Times New Roman" w:hAnsi="Times New Roman" w:cs="Times New Roman"/>
          <w:b/>
          <w:u w:val="single"/>
        </w:rPr>
      </w:pPr>
      <w:r w:rsidRPr="00C2657E">
        <w:rPr>
          <w:rFonts w:ascii="Times New Roman" w:hAnsi="Times New Roman" w:cs="Times New Roman"/>
          <w:b/>
          <w:u w:val="single"/>
        </w:rPr>
        <w:lastRenderedPageBreak/>
        <w:t>Morální rozvoj</w:t>
      </w:r>
    </w:p>
    <w:p w:rsidR="00B93B38" w:rsidRDefault="00B93B38" w:rsidP="00575056">
      <w:pPr>
        <w:pStyle w:val="Odstavecseseznamem"/>
        <w:numPr>
          <w:ilvl w:val="0"/>
          <w:numId w:val="23"/>
        </w:numPr>
        <w:rPr>
          <w:rFonts w:ascii="Times New Roman" w:hAnsi="Times New Roman" w:cs="Times New Roman"/>
        </w:rPr>
      </w:pPr>
      <w:r w:rsidRPr="00174E36">
        <w:rPr>
          <w:rFonts w:ascii="Times New Roman" w:hAnsi="Times New Roman" w:cs="Times New Roman"/>
        </w:rPr>
        <w:t>Řešení problémů a rozhodovací dovednosti – dovednosti pro řešení problémů a rozhodování z hlediska různých typů problémů a sociálních rolí, problémy v mezilidských vztazích, zvládání učebních problémů vázaných na látku předm</w:t>
      </w:r>
      <w:r>
        <w:rPr>
          <w:rFonts w:ascii="Times New Roman" w:hAnsi="Times New Roman" w:cs="Times New Roman"/>
        </w:rPr>
        <w:t>ětů, problémy v seberegulaci</w:t>
      </w:r>
    </w:p>
    <w:p w:rsidR="00B93B38" w:rsidRPr="00B93B38" w:rsidRDefault="00B93B38" w:rsidP="00575056">
      <w:pPr>
        <w:pStyle w:val="Odstavecseseznamem"/>
        <w:numPr>
          <w:ilvl w:val="0"/>
          <w:numId w:val="23"/>
        </w:numPr>
        <w:rPr>
          <w:rFonts w:ascii="Times New Roman" w:hAnsi="Times New Roman" w:cs="Times New Roman"/>
        </w:rPr>
      </w:pPr>
      <w:r w:rsidRPr="00174E36">
        <w:rPr>
          <w:rFonts w:ascii="Times New Roman" w:hAnsi="Times New Roman" w:cs="Times New Roman"/>
        </w:rPr>
        <w:t>Hodnoty, postoje, praktická etika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B93B38" w:rsidRDefault="00B93B38" w:rsidP="00B93B38">
      <w:pPr>
        <w:rPr>
          <w:rFonts w:ascii="Times New Roman" w:hAnsi="Times New Roman" w:cs="Times New Roman"/>
        </w:rPr>
        <w:sectPr w:rsidR="00B93B38">
          <w:headerReference w:type="default" r:id="rId14"/>
          <w:footerReference w:type="default" r:id="rId15"/>
          <w:pgSz w:w="11906" w:h="16838"/>
          <w:pgMar w:top="1417" w:right="1417" w:bottom="1417" w:left="1417" w:header="708" w:footer="708" w:gutter="0"/>
          <w:cols w:space="708"/>
          <w:docGrid w:linePitch="360"/>
        </w:sect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6"/>
        <w:gridCol w:w="941"/>
        <w:gridCol w:w="992"/>
        <w:gridCol w:w="992"/>
        <w:gridCol w:w="993"/>
        <w:gridCol w:w="992"/>
        <w:gridCol w:w="1134"/>
        <w:gridCol w:w="992"/>
        <w:gridCol w:w="992"/>
        <w:gridCol w:w="1134"/>
      </w:tblGrid>
      <w:tr w:rsidR="00C22F09" w:rsidRPr="008C24EA" w:rsidTr="00D427F9">
        <w:trPr>
          <w:trHeight w:val="1414"/>
        </w:trPr>
        <w:tc>
          <w:tcPr>
            <w:tcW w:w="1606" w:type="dxa"/>
          </w:tcPr>
          <w:p w:rsidR="00C22F09" w:rsidRPr="008C24EA" w:rsidRDefault="00C22F09" w:rsidP="00D427F9">
            <w:pPr>
              <w:numPr>
                <w:ilvl w:val="1"/>
                <w:numId w:val="0"/>
              </w:numPr>
              <w:rPr>
                <w:rFonts w:ascii="Times New Roman" w:eastAsiaTheme="minorEastAsia" w:hAnsi="Times New Roman" w:cs="Times New Roman"/>
                <w:bCs/>
                <w:spacing w:val="15"/>
              </w:rPr>
            </w:pPr>
            <w:r w:rsidRPr="008C24EA">
              <w:rPr>
                <w:rFonts w:ascii="Times New Roman" w:eastAsiaTheme="minorEastAsia" w:hAnsi="Times New Roman" w:cs="Times New Roman"/>
                <w:spacing w:val="15"/>
              </w:rPr>
              <w:lastRenderedPageBreak/>
              <w:t>Název tematického okruhu</w:t>
            </w:r>
          </w:p>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OSV</w:t>
            </w:r>
          </w:p>
        </w:tc>
        <w:tc>
          <w:tcPr>
            <w:tcW w:w="941" w:type="dxa"/>
          </w:tcPr>
          <w:p w:rsidR="00C22F09" w:rsidRPr="008C24EA" w:rsidRDefault="00C22F09" w:rsidP="00D427F9">
            <w:pPr>
              <w:ind w:left="-8" w:firstLine="8"/>
              <w:rPr>
                <w:rFonts w:ascii="Times New Roman" w:hAnsi="Times New Roman" w:cs="Times New Roman"/>
                <w:bCs/>
                <w:sz w:val="24"/>
                <w:szCs w:val="24"/>
              </w:rPr>
            </w:pPr>
            <w:r>
              <w:rPr>
                <w:rFonts w:ascii="Times New Roman" w:hAnsi="Times New Roman" w:cs="Times New Roman"/>
                <w:sz w:val="24"/>
                <w:szCs w:val="24"/>
              </w:rPr>
              <w:t>1.</w:t>
            </w:r>
            <w:r w:rsidRPr="008C24EA">
              <w:rPr>
                <w:rFonts w:ascii="Times New Roman" w:hAnsi="Times New Roman" w:cs="Times New Roman"/>
                <w:sz w:val="24"/>
                <w:szCs w:val="24"/>
              </w:rPr>
              <w:t>ročník</w:t>
            </w:r>
          </w:p>
        </w:tc>
        <w:tc>
          <w:tcPr>
            <w:tcW w:w="992" w:type="dxa"/>
          </w:tcPr>
          <w:p w:rsidR="00C22F09" w:rsidRPr="008C24EA" w:rsidRDefault="00C22F09" w:rsidP="00D427F9">
            <w:pPr>
              <w:rPr>
                <w:rFonts w:ascii="Times New Roman" w:hAnsi="Times New Roman" w:cs="Times New Roman"/>
                <w:bCs/>
                <w:sz w:val="24"/>
                <w:szCs w:val="24"/>
              </w:rPr>
            </w:pPr>
            <w:r>
              <w:rPr>
                <w:rFonts w:ascii="Times New Roman" w:hAnsi="Times New Roman" w:cs="Times New Roman"/>
                <w:sz w:val="24"/>
                <w:szCs w:val="24"/>
              </w:rPr>
              <w:t>2.</w:t>
            </w:r>
            <w:r w:rsidRPr="008C24EA">
              <w:rPr>
                <w:rFonts w:ascii="Times New Roman" w:hAnsi="Times New Roman" w:cs="Times New Roman"/>
                <w:sz w:val="24"/>
                <w:szCs w:val="24"/>
              </w:rPr>
              <w:t>ročník</w:t>
            </w:r>
          </w:p>
        </w:tc>
        <w:tc>
          <w:tcPr>
            <w:tcW w:w="992" w:type="dxa"/>
          </w:tcPr>
          <w:p w:rsidR="00C22F09" w:rsidRPr="008C24EA" w:rsidRDefault="00C22F09" w:rsidP="00D427F9">
            <w:pPr>
              <w:rPr>
                <w:rFonts w:ascii="Times New Roman" w:hAnsi="Times New Roman" w:cs="Times New Roman"/>
                <w:bCs/>
                <w:sz w:val="24"/>
                <w:szCs w:val="24"/>
              </w:rPr>
            </w:pPr>
            <w:r>
              <w:rPr>
                <w:rFonts w:ascii="Times New Roman" w:hAnsi="Times New Roman" w:cs="Times New Roman"/>
                <w:sz w:val="24"/>
                <w:szCs w:val="24"/>
              </w:rPr>
              <w:t>3.</w:t>
            </w:r>
            <w:r w:rsidRPr="008C24EA">
              <w:rPr>
                <w:rFonts w:ascii="Times New Roman" w:hAnsi="Times New Roman" w:cs="Times New Roman"/>
                <w:sz w:val="24"/>
                <w:szCs w:val="24"/>
              </w:rPr>
              <w:t>ročník</w:t>
            </w:r>
          </w:p>
        </w:tc>
        <w:tc>
          <w:tcPr>
            <w:tcW w:w="993" w:type="dxa"/>
          </w:tcPr>
          <w:p w:rsidR="00C22F09" w:rsidRPr="008C24EA" w:rsidRDefault="00C22F09" w:rsidP="00D427F9">
            <w:pPr>
              <w:rPr>
                <w:rFonts w:ascii="Times New Roman" w:hAnsi="Times New Roman" w:cs="Times New Roman"/>
                <w:bCs/>
                <w:sz w:val="24"/>
                <w:szCs w:val="24"/>
              </w:rPr>
            </w:pPr>
            <w:r>
              <w:rPr>
                <w:rFonts w:ascii="Times New Roman" w:hAnsi="Times New Roman" w:cs="Times New Roman"/>
                <w:sz w:val="24"/>
                <w:szCs w:val="24"/>
              </w:rPr>
              <w:t>4.</w:t>
            </w:r>
            <w:r w:rsidRPr="008C24EA">
              <w:rPr>
                <w:rFonts w:ascii="Times New Roman" w:hAnsi="Times New Roman" w:cs="Times New Roman"/>
                <w:sz w:val="24"/>
                <w:szCs w:val="24"/>
              </w:rPr>
              <w:t>ročník</w:t>
            </w:r>
          </w:p>
        </w:tc>
        <w:tc>
          <w:tcPr>
            <w:tcW w:w="992" w:type="dxa"/>
          </w:tcPr>
          <w:p w:rsidR="00C22F09" w:rsidRPr="008C24EA" w:rsidRDefault="00C22F09" w:rsidP="00D427F9">
            <w:pPr>
              <w:rPr>
                <w:rFonts w:ascii="Times New Roman" w:hAnsi="Times New Roman" w:cs="Times New Roman"/>
                <w:bCs/>
                <w:sz w:val="24"/>
                <w:szCs w:val="24"/>
              </w:rPr>
            </w:pPr>
            <w:r>
              <w:rPr>
                <w:rFonts w:ascii="Times New Roman" w:hAnsi="Times New Roman" w:cs="Times New Roman"/>
                <w:sz w:val="24"/>
                <w:szCs w:val="24"/>
              </w:rPr>
              <w:t>5.</w:t>
            </w:r>
            <w:r w:rsidRPr="008C24EA">
              <w:rPr>
                <w:rFonts w:ascii="Times New Roman" w:hAnsi="Times New Roman" w:cs="Times New Roman"/>
                <w:sz w:val="24"/>
                <w:szCs w:val="24"/>
              </w:rPr>
              <w:t>ročník</w:t>
            </w:r>
          </w:p>
        </w:tc>
        <w:tc>
          <w:tcPr>
            <w:tcW w:w="1134"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6.ročník</w:t>
            </w:r>
          </w:p>
        </w:tc>
        <w:tc>
          <w:tcPr>
            <w:tcW w:w="992"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7.ročník</w:t>
            </w:r>
          </w:p>
        </w:tc>
        <w:tc>
          <w:tcPr>
            <w:tcW w:w="992"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8.ročník</w:t>
            </w:r>
          </w:p>
        </w:tc>
        <w:tc>
          <w:tcPr>
            <w:tcW w:w="1134"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9.ročník</w:t>
            </w:r>
          </w:p>
        </w:tc>
      </w:tr>
      <w:tr w:rsidR="00C22F09" w:rsidRPr="008C24EA" w:rsidTr="00D427F9">
        <w:trPr>
          <w:trHeight w:val="833"/>
        </w:trPr>
        <w:tc>
          <w:tcPr>
            <w:tcW w:w="1606" w:type="dxa"/>
          </w:tcPr>
          <w:p w:rsidR="00C22F09" w:rsidRPr="008C24EA" w:rsidRDefault="00C22F09" w:rsidP="00D427F9">
            <w:pPr>
              <w:keepNext/>
              <w:keepLines/>
              <w:spacing w:before="240" w:after="0"/>
              <w:outlineLvl w:val="0"/>
              <w:rPr>
                <w:rFonts w:ascii="Times New Roman" w:eastAsiaTheme="majorEastAsia" w:hAnsi="Times New Roman" w:cs="Times New Roman"/>
                <w:b/>
                <w:i/>
                <w:iCs/>
                <w:sz w:val="24"/>
                <w:szCs w:val="24"/>
              </w:rPr>
            </w:pPr>
            <w:bookmarkStart w:id="56" w:name="_Toc523063172"/>
            <w:bookmarkStart w:id="57" w:name="_Toc523077521"/>
            <w:r w:rsidRPr="008C24EA">
              <w:rPr>
                <w:rFonts w:ascii="Times New Roman" w:eastAsiaTheme="majorEastAsia" w:hAnsi="Times New Roman" w:cs="Times New Roman"/>
                <w:b/>
                <w:sz w:val="24"/>
                <w:szCs w:val="24"/>
              </w:rPr>
              <w:t>Osobnostní rozvoj</w:t>
            </w:r>
            <w:bookmarkEnd w:id="56"/>
            <w:bookmarkEnd w:id="57"/>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3"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1134"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1134" w:type="dxa"/>
          </w:tcPr>
          <w:p w:rsidR="00C22F09" w:rsidRPr="008C24EA" w:rsidRDefault="00C22F09" w:rsidP="00D427F9">
            <w:pPr>
              <w:rPr>
                <w:rFonts w:ascii="Times New Roman" w:hAnsi="Times New Roman" w:cs="Times New Roman"/>
                <w:b/>
                <w:bCs/>
                <w:sz w:val="24"/>
                <w:szCs w:val="24"/>
              </w:rPr>
            </w:pPr>
          </w:p>
        </w:tc>
      </w:tr>
      <w:tr w:rsidR="00C22F09" w:rsidRPr="008C24EA" w:rsidTr="00D427F9">
        <w:trPr>
          <w:trHeight w:val="923"/>
        </w:trPr>
        <w:tc>
          <w:tcPr>
            <w:tcW w:w="1606" w:type="dxa"/>
          </w:tcPr>
          <w:p w:rsidR="00C22F09" w:rsidRPr="008C24EA" w:rsidRDefault="00C22F09" w:rsidP="00D427F9">
            <w:pPr>
              <w:keepNext/>
              <w:keepLines/>
              <w:spacing w:before="40" w:after="0"/>
              <w:outlineLvl w:val="1"/>
              <w:rPr>
                <w:rFonts w:ascii="Times New Roman" w:eastAsiaTheme="majorEastAsia" w:hAnsi="Times New Roman" w:cs="Times New Roman"/>
                <w:b/>
                <w:bCs/>
                <w:sz w:val="24"/>
                <w:szCs w:val="24"/>
              </w:rPr>
            </w:pPr>
            <w:bookmarkStart w:id="58" w:name="_Toc523063173"/>
            <w:bookmarkStart w:id="59" w:name="_Toc523077522"/>
            <w:r w:rsidRPr="008C24EA">
              <w:rPr>
                <w:rFonts w:ascii="Times New Roman" w:eastAsiaTheme="majorEastAsia" w:hAnsi="Times New Roman" w:cs="Times New Roman"/>
                <w:sz w:val="24"/>
                <w:szCs w:val="24"/>
              </w:rPr>
              <w:t>Rozvoj schopností poznávání</w:t>
            </w:r>
            <w:bookmarkEnd w:id="58"/>
            <w:bookmarkEnd w:id="59"/>
          </w:p>
        </w:tc>
        <w:tc>
          <w:tcPr>
            <w:tcW w:w="941"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Čj/Int</w:t>
            </w:r>
          </w:p>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r>
              <w:rPr>
                <w:rFonts w:ascii="Times New Roman" w:hAnsi="Times New Roman" w:cs="Times New Roman"/>
                <w:sz w:val="24"/>
                <w:szCs w:val="24"/>
              </w:rPr>
              <w:t>M/Int</w:t>
            </w:r>
          </w:p>
        </w:tc>
        <w:tc>
          <w:tcPr>
            <w:tcW w:w="992" w:type="dxa"/>
          </w:tcPr>
          <w:p w:rsidR="00C22F09" w:rsidRPr="008C24EA" w:rsidRDefault="00C22F09" w:rsidP="00D427F9">
            <w:pPr>
              <w:rPr>
                <w:rFonts w:ascii="Times New Roman" w:hAnsi="Times New Roman" w:cs="Times New Roman"/>
                <w:b/>
                <w:bCs/>
                <w:sz w:val="24"/>
                <w:szCs w:val="24"/>
              </w:rPr>
            </w:pPr>
          </w:p>
        </w:tc>
        <w:tc>
          <w:tcPr>
            <w:tcW w:w="1134" w:type="dxa"/>
          </w:tcPr>
          <w:p w:rsidR="00C22F09" w:rsidRPr="008C24EA" w:rsidRDefault="00C22F09" w:rsidP="00D427F9">
            <w:pPr>
              <w:rPr>
                <w:rFonts w:ascii="Times New Roman" w:hAnsi="Times New Roman" w:cs="Times New Roman"/>
                <w:b/>
                <w:bCs/>
                <w:sz w:val="24"/>
                <w:szCs w:val="24"/>
              </w:rPr>
            </w:pPr>
          </w:p>
        </w:tc>
      </w:tr>
      <w:tr w:rsidR="00C22F09" w:rsidRPr="008C24EA" w:rsidTr="00D427F9">
        <w:trPr>
          <w:trHeight w:val="744"/>
        </w:trPr>
        <w:tc>
          <w:tcPr>
            <w:tcW w:w="1606" w:type="dxa"/>
          </w:tcPr>
          <w:p w:rsidR="00C22F09" w:rsidRPr="00D7792D" w:rsidRDefault="00C22F09" w:rsidP="00D427F9">
            <w:pPr>
              <w:rPr>
                <w:rFonts w:ascii="Times New Roman" w:hAnsi="Times New Roman" w:cs="Times New Roman"/>
                <w:sz w:val="24"/>
                <w:szCs w:val="24"/>
              </w:rPr>
            </w:pPr>
            <w:r w:rsidRPr="00D7792D">
              <w:rPr>
                <w:rFonts w:ascii="Times New Roman" w:hAnsi="Times New Roman" w:cs="Times New Roman"/>
                <w:sz w:val="24"/>
                <w:szCs w:val="24"/>
              </w:rPr>
              <w:t>Sebepoznání a sebepojetí</w:t>
            </w:r>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3"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Tv/Int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On/Int</w:t>
            </w: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r>
      <w:tr w:rsidR="00C22F09" w:rsidRPr="008C24EA" w:rsidTr="00D427F9">
        <w:trPr>
          <w:trHeight w:val="923"/>
        </w:trPr>
        <w:tc>
          <w:tcPr>
            <w:tcW w:w="1606" w:type="dxa"/>
          </w:tcPr>
          <w:p w:rsidR="00C22F09" w:rsidRPr="008C24EA" w:rsidRDefault="00C22F09" w:rsidP="00D427F9">
            <w:pPr>
              <w:keepNext/>
              <w:keepLines/>
              <w:spacing w:before="40" w:after="0"/>
              <w:outlineLvl w:val="1"/>
              <w:rPr>
                <w:rFonts w:ascii="Times New Roman" w:eastAsiaTheme="majorEastAsia" w:hAnsi="Times New Roman" w:cs="Times New Roman"/>
                <w:b/>
                <w:bCs/>
                <w:sz w:val="24"/>
                <w:szCs w:val="24"/>
              </w:rPr>
            </w:pPr>
            <w:bookmarkStart w:id="60" w:name="_Toc523063174"/>
            <w:bookmarkStart w:id="61" w:name="_Toc523077523"/>
            <w:r w:rsidRPr="008C24EA">
              <w:rPr>
                <w:rFonts w:ascii="Times New Roman" w:eastAsiaTheme="majorEastAsia" w:hAnsi="Times New Roman" w:cs="Times New Roman"/>
                <w:sz w:val="24"/>
                <w:szCs w:val="24"/>
              </w:rPr>
              <w:t>Seberegulace a sebeorganizace</w:t>
            </w:r>
            <w:bookmarkEnd w:id="60"/>
            <w:bookmarkEnd w:id="61"/>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3"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Tv/Int</w:t>
            </w:r>
          </w:p>
        </w:tc>
        <w:tc>
          <w:tcPr>
            <w:tcW w:w="1134" w:type="dxa"/>
          </w:tcPr>
          <w:p w:rsidR="00C22F09" w:rsidRPr="008C24EA" w:rsidRDefault="00C22F09" w:rsidP="00D427F9">
            <w:pPr>
              <w:keepNext/>
              <w:keepLines/>
              <w:spacing w:before="40" w:after="0"/>
              <w:outlineLvl w:val="1"/>
              <w:rPr>
                <w:rFonts w:ascii="Times New Roman" w:eastAsiaTheme="majorEastAsia" w:hAnsi="Times New Roman" w:cs="Times New Roman"/>
                <w:b/>
                <w:i/>
                <w:iCs/>
                <w:color w:val="2E74B5" w:themeColor="accent1" w:themeShade="BF"/>
                <w:sz w:val="24"/>
                <w:szCs w:val="24"/>
              </w:rPr>
            </w:pPr>
          </w:p>
        </w:tc>
        <w:tc>
          <w:tcPr>
            <w:tcW w:w="992"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On/Int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r>
      <w:tr w:rsidR="00C22F09" w:rsidRPr="008C24EA" w:rsidTr="00D427F9">
        <w:trPr>
          <w:trHeight w:val="446"/>
        </w:trPr>
        <w:tc>
          <w:tcPr>
            <w:tcW w:w="1606" w:type="dxa"/>
          </w:tcPr>
          <w:p w:rsidR="00C22F09" w:rsidRPr="00D7792D" w:rsidRDefault="00C22F09" w:rsidP="00D427F9">
            <w:pPr>
              <w:rPr>
                <w:rFonts w:ascii="Times New Roman" w:hAnsi="Times New Roman" w:cs="Times New Roman"/>
                <w:sz w:val="24"/>
                <w:szCs w:val="24"/>
              </w:rPr>
            </w:pPr>
            <w:r w:rsidRPr="00D7792D">
              <w:rPr>
                <w:rFonts w:ascii="Times New Roman" w:hAnsi="Times New Roman" w:cs="Times New Roman"/>
                <w:sz w:val="24"/>
                <w:szCs w:val="24"/>
              </w:rPr>
              <w:t>Psychohygiena</w:t>
            </w:r>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3"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Cs/>
                <w:sz w:val="24"/>
                <w:szCs w:val="24"/>
              </w:rPr>
            </w:pPr>
            <w:r w:rsidRPr="008C24EA">
              <w:rPr>
                <w:rFonts w:ascii="Times New Roman" w:hAnsi="Times New Roman" w:cs="Times New Roman"/>
                <w:sz w:val="24"/>
                <w:szCs w:val="24"/>
              </w:rPr>
              <w:t>Tv/Int</w:t>
            </w: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Tv/Int</w:t>
            </w:r>
          </w:p>
        </w:tc>
      </w:tr>
      <w:tr w:rsidR="00C22F09" w:rsidRPr="008C24EA" w:rsidTr="00D427F9">
        <w:trPr>
          <w:trHeight w:val="446"/>
        </w:trPr>
        <w:tc>
          <w:tcPr>
            <w:tcW w:w="1606" w:type="dxa"/>
          </w:tcPr>
          <w:p w:rsidR="00C22F09" w:rsidRPr="008C24EA" w:rsidRDefault="00C22F09" w:rsidP="00D427F9">
            <w:pPr>
              <w:keepNext/>
              <w:keepLines/>
              <w:spacing w:before="40" w:after="0"/>
              <w:outlineLvl w:val="1"/>
              <w:rPr>
                <w:rFonts w:ascii="Times New Roman" w:eastAsiaTheme="majorEastAsia" w:hAnsi="Times New Roman" w:cs="Times New Roman"/>
                <w:b/>
                <w:bCs/>
                <w:sz w:val="24"/>
                <w:szCs w:val="24"/>
              </w:rPr>
            </w:pPr>
            <w:bookmarkStart w:id="62" w:name="_Toc523063175"/>
            <w:bookmarkStart w:id="63" w:name="_Toc523077524"/>
            <w:r w:rsidRPr="008C24EA">
              <w:rPr>
                <w:rFonts w:ascii="Times New Roman" w:eastAsiaTheme="majorEastAsia" w:hAnsi="Times New Roman" w:cs="Times New Roman"/>
                <w:sz w:val="24"/>
                <w:szCs w:val="24"/>
              </w:rPr>
              <w:t>Kreativita</w:t>
            </w:r>
            <w:bookmarkEnd w:id="62"/>
            <w:bookmarkEnd w:id="63"/>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7D25FE" w:rsidRDefault="00C22F09" w:rsidP="00D427F9">
            <w:pPr>
              <w:rPr>
                <w:rFonts w:ascii="Times New Roman" w:hAnsi="Times New Roman" w:cs="Times New Roman"/>
                <w:bCs/>
                <w:sz w:val="24"/>
                <w:szCs w:val="24"/>
              </w:rPr>
            </w:pPr>
            <w:r w:rsidRPr="007D25FE">
              <w:rPr>
                <w:rFonts w:ascii="Times New Roman" w:hAnsi="Times New Roman" w:cs="Times New Roman"/>
                <w:bCs/>
                <w:sz w:val="24"/>
                <w:szCs w:val="24"/>
              </w:rPr>
              <w:t>Tv/Int</w:t>
            </w:r>
          </w:p>
        </w:tc>
        <w:tc>
          <w:tcPr>
            <w:tcW w:w="993"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Cs/>
                <w:sz w:val="24"/>
                <w:szCs w:val="24"/>
              </w:rPr>
            </w:pPr>
          </w:p>
        </w:tc>
        <w:tc>
          <w:tcPr>
            <w:tcW w:w="1134"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On/Int</w:t>
            </w: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r>
      <w:tr w:rsidR="00C22F09" w:rsidRPr="008C24EA" w:rsidTr="00D427F9">
        <w:trPr>
          <w:trHeight w:val="625"/>
        </w:trPr>
        <w:tc>
          <w:tcPr>
            <w:tcW w:w="1606" w:type="dxa"/>
          </w:tcPr>
          <w:p w:rsidR="00C22F09" w:rsidRPr="00851DDA" w:rsidRDefault="00C22F09" w:rsidP="00D427F9">
            <w:pPr>
              <w:keepNext/>
              <w:keepLines/>
              <w:spacing w:before="40" w:after="0"/>
              <w:outlineLvl w:val="2"/>
              <w:rPr>
                <w:rFonts w:ascii="Times New Roman" w:eastAsiaTheme="majorEastAsia" w:hAnsi="Times New Roman" w:cs="Times New Roman"/>
                <w:b/>
                <w:bCs/>
                <w:sz w:val="24"/>
                <w:szCs w:val="24"/>
              </w:rPr>
            </w:pPr>
            <w:bookmarkStart w:id="64" w:name="_Toc523063176"/>
            <w:bookmarkStart w:id="65" w:name="_Toc523077525"/>
            <w:r w:rsidRPr="00851DDA">
              <w:rPr>
                <w:rFonts w:ascii="Times New Roman" w:eastAsiaTheme="majorEastAsia" w:hAnsi="Times New Roman" w:cs="Times New Roman"/>
                <w:b/>
                <w:sz w:val="24"/>
                <w:szCs w:val="24"/>
              </w:rPr>
              <w:t>Sociální rozvoj</w:t>
            </w:r>
            <w:bookmarkEnd w:id="64"/>
            <w:bookmarkEnd w:id="65"/>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3"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1134"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b/>
                <w:bCs/>
                <w:sz w:val="24"/>
                <w:szCs w:val="24"/>
              </w:rPr>
            </w:pPr>
          </w:p>
        </w:tc>
        <w:tc>
          <w:tcPr>
            <w:tcW w:w="1134" w:type="dxa"/>
          </w:tcPr>
          <w:p w:rsidR="00C22F09" w:rsidRPr="008C24EA" w:rsidRDefault="00C22F09" w:rsidP="00D427F9">
            <w:pPr>
              <w:rPr>
                <w:rFonts w:ascii="Times New Roman" w:hAnsi="Times New Roman" w:cs="Times New Roman"/>
                <w:b/>
                <w:bCs/>
                <w:sz w:val="24"/>
                <w:szCs w:val="24"/>
              </w:rPr>
            </w:pPr>
          </w:p>
        </w:tc>
      </w:tr>
      <w:tr w:rsidR="00C22F09" w:rsidRPr="008C24EA" w:rsidTr="00D427F9">
        <w:trPr>
          <w:trHeight w:val="744"/>
        </w:trPr>
        <w:tc>
          <w:tcPr>
            <w:tcW w:w="1606" w:type="dxa"/>
          </w:tcPr>
          <w:p w:rsidR="00C22F09" w:rsidRPr="00273A76" w:rsidRDefault="00C22F09" w:rsidP="00273A76">
            <w:pPr>
              <w:rPr>
                <w:rFonts w:ascii="Times New Roman" w:hAnsi="Times New Roman" w:cs="Times New Roman"/>
                <w:sz w:val="24"/>
                <w:szCs w:val="24"/>
              </w:rPr>
            </w:pPr>
            <w:r w:rsidRPr="00273A76">
              <w:rPr>
                <w:rFonts w:ascii="Times New Roman" w:hAnsi="Times New Roman" w:cs="Times New Roman"/>
                <w:sz w:val="24"/>
                <w:szCs w:val="24"/>
              </w:rPr>
              <w:t>Poznáv</w:t>
            </w:r>
            <w:r w:rsidR="00273A76" w:rsidRPr="00273A76">
              <w:rPr>
                <w:rFonts w:ascii="Times New Roman" w:hAnsi="Times New Roman" w:cs="Times New Roman"/>
                <w:sz w:val="24"/>
                <w:szCs w:val="24"/>
              </w:rPr>
              <w:t>ání lidí</w:t>
            </w:r>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r>
              <w:rPr>
                <w:rFonts w:ascii="Times New Roman" w:hAnsi="Times New Roman" w:cs="Times New Roman"/>
                <w:sz w:val="24"/>
                <w:szCs w:val="24"/>
              </w:rPr>
              <w:t>Tv/Int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On/Int</w:t>
            </w: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r>
      <w:tr w:rsidR="00C22F09" w:rsidRPr="008C24EA" w:rsidTr="00D427F9">
        <w:trPr>
          <w:trHeight w:val="625"/>
        </w:trPr>
        <w:tc>
          <w:tcPr>
            <w:tcW w:w="1606" w:type="dxa"/>
          </w:tcPr>
          <w:p w:rsidR="00C22F09" w:rsidRPr="008C24EA" w:rsidRDefault="00C22F09" w:rsidP="00D427F9">
            <w:pPr>
              <w:keepNext/>
              <w:keepLines/>
              <w:spacing w:before="40" w:after="0"/>
              <w:outlineLvl w:val="1"/>
              <w:rPr>
                <w:rFonts w:ascii="Times New Roman" w:eastAsiaTheme="majorEastAsia" w:hAnsi="Times New Roman" w:cs="Times New Roman"/>
                <w:b/>
                <w:bCs/>
                <w:sz w:val="24"/>
                <w:szCs w:val="24"/>
              </w:rPr>
            </w:pPr>
            <w:bookmarkStart w:id="66" w:name="_Toc523063177"/>
            <w:bookmarkStart w:id="67" w:name="_Toc523077526"/>
            <w:r w:rsidRPr="008C24EA">
              <w:rPr>
                <w:rFonts w:ascii="Times New Roman" w:eastAsiaTheme="majorEastAsia" w:hAnsi="Times New Roman" w:cs="Times New Roman"/>
                <w:sz w:val="24"/>
                <w:szCs w:val="24"/>
              </w:rPr>
              <w:t>Mezilidské vztahy</w:t>
            </w:r>
            <w:bookmarkEnd w:id="66"/>
            <w:bookmarkEnd w:id="67"/>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Vl/Int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On/Int</w:t>
            </w:r>
          </w:p>
        </w:tc>
      </w:tr>
      <w:tr w:rsidR="00C22F09" w:rsidRPr="008C24EA" w:rsidTr="00D427F9">
        <w:trPr>
          <w:trHeight w:val="461"/>
        </w:trPr>
        <w:tc>
          <w:tcPr>
            <w:tcW w:w="1606" w:type="dxa"/>
          </w:tcPr>
          <w:p w:rsidR="00C22F09" w:rsidRPr="00273A76" w:rsidRDefault="00C22F09" w:rsidP="00D427F9">
            <w:pPr>
              <w:rPr>
                <w:rFonts w:ascii="Times New Roman" w:hAnsi="Times New Roman" w:cs="Times New Roman"/>
                <w:sz w:val="24"/>
                <w:szCs w:val="24"/>
              </w:rPr>
            </w:pPr>
            <w:r w:rsidRPr="00273A76">
              <w:rPr>
                <w:rFonts w:ascii="Times New Roman" w:hAnsi="Times New Roman" w:cs="Times New Roman"/>
                <w:sz w:val="24"/>
                <w:szCs w:val="24"/>
              </w:rPr>
              <w:t>Komunikace</w:t>
            </w:r>
          </w:p>
        </w:tc>
        <w:tc>
          <w:tcPr>
            <w:tcW w:w="941"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Čj/Int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r>
              <w:rPr>
                <w:rFonts w:ascii="Times New Roman" w:hAnsi="Times New Roman" w:cs="Times New Roman"/>
                <w:sz w:val="24"/>
                <w:szCs w:val="24"/>
              </w:rPr>
              <w:t>Čj/Int</w:t>
            </w:r>
          </w:p>
        </w:tc>
        <w:tc>
          <w:tcPr>
            <w:tcW w:w="1134" w:type="dxa"/>
          </w:tcPr>
          <w:p w:rsidR="00C22F09" w:rsidRPr="008C24EA" w:rsidRDefault="00C22F09" w:rsidP="00D427F9">
            <w:pPr>
              <w:rPr>
                <w:rFonts w:ascii="Times New Roman" w:hAnsi="Times New Roman" w:cs="Times New Roman"/>
                <w:sz w:val="24"/>
                <w:szCs w:val="24"/>
              </w:rPr>
            </w:pPr>
          </w:p>
        </w:tc>
      </w:tr>
      <w:tr w:rsidR="00C22F09" w:rsidRPr="008C24EA" w:rsidTr="00D427F9">
        <w:trPr>
          <w:trHeight w:val="744"/>
        </w:trPr>
        <w:tc>
          <w:tcPr>
            <w:tcW w:w="1606" w:type="dxa"/>
          </w:tcPr>
          <w:p w:rsidR="00C22F09" w:rsidRPr="00273A76" w:rsidRDefault="00273A76" w:rsidP="00D427F9">
            <w:pPr>
              <w:rPr>
                <w:rFonts w:ascii="Times New Roman" w:hAnsi="Times New Roman" w:cs="Times New Roman"/>
                <w:sz w:val="24"/>
                <w:szCs w:val="24"/>
              </w:rPr>
            </w:pPr>
            <w:r w:rsidRPr="00273A76">
              <w:rPr>
                <w:rFonts w:ascii="Times New Roman" w:hAnsi="Times New Roman" w:cs="Times New Roman"/>
                <w:sz w:val="24"/>
                <w:szCs w:val="24"/>
              </w:rPr>
              <w:lastRenderedPageBreak/>
              <w:t>Kooperace a kompetice</w:t>
            </w:r>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Pč/Int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Tv/Int</w:t>
            </w:r>
          </w:p>
        </w:tc>
      </w:tr>
      <w:tr w:rsidR="00C22F09" w:rsidRPr="008C24EA" w:rsidTr="00D427F9">
        <w:trPr>
          <w:trHeight w:val="625"/>
        </w:trPr>
        <w:tc>
          <w:tcPr>
            <w:tcW w:w="1606" w:type="dxa"/>
          </w:tcPr>
          <w:p w:rsidR="00C22F09" w:rsidRPr="005F75B2" w:rsidRDefault="00C22F09" w:rsidP="00D427F9">
            <w:pPr>
              <w:keepNext/>
              <w:keepLines/>
              <w:spacing w:before="40" w:after="0"/>
              <w:outlineLvl w:val="2"/>
              <w:rPr>
                <w:rFonts w:ascii="Times New Roman" w:eastAsiaTheme="majorEastAsia" w:hAnsi="Times New Roman" w:cs="Times New Roman"/>
                <w:b/>
                <w:bCs/>
                <w:sz w:val="24"/>
                <w:szCs w:val="24"/>
              </w:rPr>
            </w:pPr>
            <w:bookmarkStart w:id="68" w:name="_Toc523063178"/>
            <w:bookmarkStart w:id="69" w:name="_Toc523077527"/>
            <w:r w:rsidRPr="005F75B2">
              <w:rPr>
                <w:rFonts w:ascii="Times New Roman" w:eastAsiaTheme="majorEastAsia" w:hAnsi="Times New Roman" w:cs="Times New Roman"/>
                <w:b/>
                <w:sz w:val="24"/>
                <w:szCs w:val="24"/>
              </w:rPr>
              <w:t>Morální rozvoj</w:t>
            </w:r>
            <w:bookmarkEnd w:id="68"/>
            <w:bookmarkEnd w:id="69"/>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r>
      <w:tr w:rsidR="00C22F09" w:rsidRPr="008C24EA" w:rsidTr="00D427F9">
        <w:trPr>
          <w:trHeight w:val="1340"/>
        </w:trPr>
        <w:tc>
          <w:tcPr>
            <w:tcW w:w="1606" w:type="dxa"/>
          </w:tcPr>
          <w:p w:rsidR="00C22F09" w:rsidRPr="00273A76" w:rsidRDefault="00C22F09" w:rsidP="00D427F9">
            <w:pPr>
              <w:rPr>
                <w:rFonts w:ascii="Times New Roman" w:hAnsi="Times New Roman" w:cs="Times New Roman"/>
                <w:sz w:val="24"/>
                <w:szCs w:val="24"/>
              </w:rPr>
            </w:pPr>
            <w:r w:rsidRPr="00273A76">
              <w:rPr>
                <w:rFonts w:ascii="Times New Roman" w:hAnsi="Times New Roman" w:cs="Times New Roman"/>
                <w:sz w:val="24"/>
                <w:szCs w:val="24"/>
              </w:rPr>
              <w:t>Řešení problémů a rozhodovací dovednosti</w:t>
            </w:r>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r>
              <w:rPr>
                <w:rFonts w:ascii="Times New Roman" w:hAnsi="Times New Roman" w:cs="Times New Roman"/>
                <w:sz w:val="24"/>
                <w:szCs w:val="24"/>
              </w:rPr>
              <w:t>M</w:t>
            </w:r>
            <w:r w:rsidRPr="008C24EA">
              <w:rPr>
                <w:rFonts w:ascii="Times New Roman" w:hAnsi="Times New Roman" w:cs="Times New Roman"/>
                <w:sz w:val="24"/>
                <w:szCs w:val="24"/>
              </w:rPr>
              <w:t>/Int</w:t>
            </w: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1134" w:type="dxa"/>
          </w:tcPr>
          <w:p w:rsidR="00C22F09" w:rsidRPr="008C24EA" w:rsidRDefault="00C22F09" w:rsidP="00D427F9">
            <w:pPr>
              <w:rPr>
                <w:rFonts w:ascii="Times New Roman" w:hAnsi="Times New Roman" w:cs="Times New Roman"/>
                <w:sz w:val="24"/>
                <w:szCs w:val="24"/>
              </w:rPr>
            </w:pPr>
            <w:r>
              <w:rPr>
                <w:rFonts w:ascii="Times New Roman" w:hAnsi="Times New Roman" w:cs="Times New Roman"/>
                <w:sz w:val="24"/>
                <w:szCs w:val="24"/>
              </w:rPr>
              <w:t>M</w:t>
            </w:r>
            <w:r w:rsidRPr="008C24EA">
              <w:rPr>
                <w:rFonts w:ascii="Times New Roman" w:hAnsi="Times New Roman" w:cs="Times New Roman"/>
                <w:sz w:val="24"/>
                <w:szCs w:val="24"/>
              </w:rPr>
              <w:t>/Int</w:t>
            </w:r>
          </w:p>
        </w:tc>
      </w:tr>
      <w:tr w:rsidR="00C22F09" w:rsidRPr="008C24EA" w:rsidTr="00D427F9">
        <w:trPr>
          <w:trHeight w:val="1042"/>
        </w:trPr>
        <w:tc>
          <w:tcPr>
            <w:tcW w:w="1606" w:type="dxa"/>
          </w:tcPr>
          <w:p w:rsidR="00C22F09" w:rsidRPr="00273A76" w:rsidRDefault="00C22F09" w:rsidP="00D427F9">
            <w:pPr>
              <w:rPr>
                <w:rFonts w:ascii="Times New Roman" w:hAnsi="Times New Roman" w:cs="Times New Roman"/>
                <w:sz w:val="24"/>
                <w:szCs w:val="24"/>
              </w:rPr>
            </w:pPr>
            <w:r w:rsidRPr="00273A76">
              <w:rPr>
                <w:rFonts w:ascii="Times New Roman" w:hAnsi="Times New Roman" w:cs="Times New Roman"/>
                <w:sz w:val="24"/>
                <w:szCs w:val="24"/>
              </w:rPr>
              <w:t>Hodnoty, postoje, praktická etika</w:t>
            </w:r>
          </w:p>
        </w:tc>
        <w:tc>
          <w:tcPr>
            <w:tcW w:w="941" w:type="dxa"/>
          </w:tcPr>
          <w:p w:rsidR="00C22F09" w:rsidRPr="008C24EA" w:rsidRDefault="00C22F09" w:rsidP="00D427F9">
            <w:pPr>
              <w:rPr>
                <w:rFonts w:ascii="Times New Roman" w:hAnsi="Times New Roman" w:cs="Times New Roman"/>
                <w:b/>
                <w:bCs/>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3"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Pč/Int</w:t>
            </w:r>
          </w:p>
        </w:tc>
        <w:tc>
          <w:tcPr>
            <w:tcW w:w="1134"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p>
        </w:tc>
        <w:tc>
          <w:tcPr>
            <w:tcW w:w="992" w:type="dxa"/>
          </w:tcPr>
          <w:p w:rsidR="00C22F09" w:rsidRPr="008C24EA" w:rsidRDefault="00C22F09" w:rsidP="00D427F9">
            <w:pPr>
              <w:rPr>
                <w:rFonts w:ascii="Times New Roman" w:hAnsi="Times New Roman" w:cs="Times New Roman"/>
                <w:sz w:val="24"/>
                <w:szCs w:val="24"/>
              </w:rPr>
            </w:pPr>
            <w:r w:rsidRPr="008C24EA">
              <w:rPr>
                <w:rFonts w:ascii="Times New Roman" w:hAnsi="Times New Roman" w:cs="Times New Roman"/>
                <w:sz w:val="24"/>
                <w:szCs w:val="24"/>
              </w:rPr>
              <w:t>On/Int</w:t>
            </w:r>
          </w:p>
        </w:tc>
        <w:tc>
          <w:tcPr>
            <w:tcW w:w="1134" w:type="dxa"/>
          </w:tcPr>
          <w:p w:rsidR="00C22F09" w:rsidRPr="008C24EA" w:rsidRDefault="00C22F09" w:rsidP="00D427F9">
            <w:pPr>
              <w:rPr>
                <w:rFonts w:ascii="Times New Roman" w:hAnsi="Times New Roman" w:cs="Times New Roman"/>
                <w:sz w:val="24"/>
                <w:szCs w:val="24"/>
              </w:rPr>
            </w:pPr>
          </w:p>
        </w:tc>
      </w:tr>
    </w:tbl>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b/>
          <w:u w:val="single"/>
        </w:rPr>
        <w:t>Osobnostní rozvoj</w:t>
      </w:r>
      <w:r w:rsidRPr="004E4428">
        <w:rPr>
          <w:rFonts w:ascii="Times New Roman" w:hAnsi="Times New Roman" w:cs="Times New Roman"/>
        </w:rPr>
        <w:tab/>
      </w:r>
      <w:r w:rsidRPr="004E4428">
        <w:rPr>
          <w:rFonts w:ascii="Times New Roman" w:hAnsi="Times New Roman" w:cs="Times New Roman"/>
        </w:rPr>
        <w:tab/>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Rozvoj schopností poznávání</w:t>
      </w:r>
      <w:r w:rsidRPr="004E4428">
        <w:rPr>
          <w:rFonts w:ascii="Times New Roman" w:hAnsi="Times New Roman" w:cs="Times New Roman"/>
        </w:rPr>
        <w:tab/>
        <w:t>OSV/1</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Sebezpoznání a sebepojetí</w:t>
      </w:r>
      <w:r w:rsidRPr="004E4428">
        <w:rPr>
          <w:rFonts w:ascii="Times New Roman" w:hAnsi="Times New Roman" w:cs="Times New Roman"/>
        </w:rPr>
        <w:tab/>
        <w:t>OSV/2</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Seberegulace a sebeorganizace</w:t>
      </w:r>
      <w:r w:rsidRPr="004E4428">
        <w:rPr>
          <w:rFonts w:ascii="Times New Roman" w:hAnsi="Times New Roman" w:cs="Times New Roman"/>
        </w:rPr>
        <w:tab/>
        <w:t>OSV/3</w:t>
      </w:r>
    </w:p>
    <w:p w:rsidR="006303B8" w:rsidRDefault="006303B8" w:rsidP="006303B8">
      <w:pPr>
        <w:tabs>
          <w:tab w:val="left" w:pos="4253"/>
        </w:tabs>
        <w:rPr>
          <w:rFonts w:ascii="Times New Roman" w:hAnsi="Times New Roman" w:cs="Times New Roman"/>
          <w:b/>
          <w:u w:val="single"/>
        </w:rPr>
      </w:pPr>
      <w:r w:rsidRPr="004E4428">
        <w:rPr>
          <w:rFonts w:ascii="Times New Roman" w:hAnsi="Times New Roman" w:cs="Times New Roman"/>
        </w:rPr>
        <w:t>Psychohygiena</w:t>
      </w:r>
      <w:r w:rsidRPr="004E4428">
        <w:rPr>
          <w:rFonts w:ascii="Times New Roman" w:hAnsi="Times New Roman" w:cs="Times New Roman"/>
        </w:rPr>
        <w:tab/>
        <w:t>OSV/4</w:t>
      </w:r>
      <w:r w:rsidRPr="004E4428">
        <w:rPr>
          <w:rFonts w:ascii="Times New Roman" w:hAnsi="Times New Roman" w:cs="Times New Roman"/>
          <w:b/>
          <w:u w:val="single"/>
        </w:rPr>
        <w:t xml:space="preserve"> </w:t>
      </w:r>
    </w:p>
    <w:p w:rsidR="00273A76" w:rsidRPr="00273A76" w:rsidRDefault="00273A76" w:rsidP="006303B8">
      <w:pPr>
        <w:tabs>
          <w:tab w:val="left" w:pos="4253"/>
        </w:tabs>
        <w:rPr>
          <w:rFonts w:ascii="Times New Roman" w:hAnsi="Times New Roman" w:cs="Times New Roman"/>
        </w:rPr>
      </w:pPr>
      <w:r w:rsidRPr="00273A76">
        <w:rPr>
          <w:rFonts w:ascii="Times New Roman" w:hAnsi="Times New Roman" w:cs="Times New Roman"/>
        </w:rPr>
        <w:t>Kreativita</w:t>
      </w:r>
      <w:r>
        <w:rPr>
          <w:rFonts w:ascii="Times New Roman" w:hAnsi="Times New Roman" w:cs="Times New Roman"/>
        </w:rPr>
        <w:tab/>
        <w:t>OSV/5</w:t>
      </w:r>
    </w:p>
    <w:p w:rsidR="006303B8" w:rsidRPr="004E4428" w:rsidRDefault="006303B8" w:rsidP="006303B8">
      <w:pPr>
        <w:tabs>
          <w:tab w:val="left" w:pos="4253"/>
        </w:tabs>
        <w:rPr>
          <w:rFonts w:ascii="Times New Roman" w:hAnsi="Times New Roman" w:cs="Times New Roman"/>
          <w:b/>
          <w:u w:val="single"/>
        </w:rPr>
      </w:pPr>
      <w:r w:rsidRPr="004E4428">
        <w:rPr>
          <w:rFonts w:ascii="Times New Roman" w:hAnsi="Times New Roman" w:cs="Times New Roman"/>
          <w:b/>
          <w:u w:val="single"/>
        </w:rPr>
        <w:t>Sociální rozvoj</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Poznáv</w:t>
      </w:r>
      <w:r w:rsidR="00273A76">
        <w:rPr>
          <w:rFonts w:ascii="Times New Roman" w:hAnsi="Times New Roman" w:cs="Times New Roman"/>
        </w:rPr>
        <w:t>ání lidí</w:t>
      </w:r>
      <w:r w:rsidR="00273A76">
        <w:rPr>
          <w:rFonts w:ascii="Times New Roman" w:hAnsi="Times New Roman" w:cs="Times New Roman"/>
        </w:rPr>
        <w:tab/>
        <w:t>OSV/6</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Mezilidské vztahy</w:t>
      </w:r>
      <w:r w:rsidRPr="004E4428">
        <w:rPr>
          <w:rFonts w:ascii="Times New Roman" w:hAnsi="Times New Roman" w:cs="Times New Roman"/>
        </w:rPr>
        <w:tab/>
        <w:t xml:space="preserve">OSV/ </w:t>
      </w:r>
      <w:r w:rsidR="00273A76">
        <w:rPr>
          <w:rFonts w:ascii="Times New Roman" w:hAnsi="Times New Roman" w:cs="Times New Roman"/>
        </w:rPr>
        <w:t>7</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Ko</w:t>
      </w:r>
      <w:r w:rsidR="00273A76">
        <w:rPr>
          <w:rFonts w:ascii="Times New Roman" w:hAnsi="Times New Roman" w:cs="Times New Roman"/>
        </w:rPr>
        <w:t>operace a kompetice</w:t>
      </w:r>
      <w:r w:rsidR="00273A76">
        <w:rPr>
          <w:rFonts w:ascii="Times New Roman" w:hAnsi="Times New Roman" w:cs="Times New Roman"/>
        </w:rPr>
        <w:tab/>
        <w:t>OSV/ 8</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lastRenderedPageBreak/>
        <w:t>Spolupráce a soutěživost</w:t>
      </w:r>
      <w:r w:rsidRPr="004E4428">
        <w:rPr>
          <w:rFonts w:ascii="Times New Roman" w:hAnsi="Times New Roman" w:cs="Times New Roman"/>
        </w:rPr>
        <w:tab/>
        <w:t xml:space="preserve">OSV/ </w:t>
      </w:r>
      <w:r w:rsidR="00273A76">
        <w:rPr>
          <w:rFonts w:ascii="Times New Roman" w:hAnsi="Times New Roman" w:cs="Times New Roman"/>
        </w:rPr>
        <w:t>9</w:t>
      </w:r>
    </w:p>
    <w:p w:rsidR="006303B8" w:rsidRPr="004E4428" w:rsidRDefault="006303B8" w:rsidP="006303B8">
      <w:pPr>
        <w:rPr>
          <w:rFonts w:ascii="Times New Roman" w:hAnsi="Times New Roman" w:cs="Times New Roman"/>
          <w:b/>
          <w:u w:val="single"/>
        </w:rPr>
      </w:pPr>
      <w:r w:rsidRPr="004E4428">
        <w:rPr>
          <w:rFonts w:ascii="Times New Roman" w:hAnsi="Times New Roman" w:cs="Times New Roman"/>
          <w:b/>
          <w:u w:val="single"/>
        </w:rPr>
        <w:t>Morální rozvoj</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Řešení problémů a rozhodova</w:t>
      </w:r>
      <w:r w:rsidR="00273A76">
        <w:rPr>
          <w:rFonts w:ascii="Times New Roman" w:hAnsi="Times New Roman" w:cs="Times New Roman"/>
        </w:rPr>
        <w:t>cí dovednosti</w:t>
      </w:r>
      <w:r w:rsidR="00273A76">
        <w:rPr>
          <w:rFonts w:ascii="Times New Roman" w:hAnsi="Times New Roman" w:cs="Times New Roman"/>
        </w:rPr>
        <w:tab/>
        <w:t>OSV/10</w:t>
      </w:r>
    </w:p>
    <w:p w:rsidR="006303B8" w:rsidRPr="004E4428" w:rsidRDefault="006303B8" w:rsidP="006303B8">
      <w:pPr>
        <w:tabs>
          <w:tab w:val="left" w:pos="4253"/>
        </w:tabs>
        <w:rPr>
          <w:rFonts w:ascii="Times New Roman" w:hAnsi="Times New Roman" w:cs="Times New Roman"/>
        </w:rPr>
      </w:pPr>
      <w:r w:rsidRPr="004E4428">
        <w:rPr>
          <w:rFonts w:ascii="Times New Roman" w:hAnsi="Times New Roman" w:cs="Times New Roman"/>
        </w:rPr>
        <w:t>Hodnoty,</w:t>
      </w:r>
      <w:r w:rsidR="00273A76">
        <w:rPr>
          <w:rFonts w:ascii="Times New Roman" w:hAnsi="Times New Roman" w:cs="Times New Roman"/>
        </w:rPr>
        <w:t xml:space="preserve"> postoje, praktická etika</w:t>
      </w:r>
      <w:r w:rsidR="00273A76">
        <w:rPr>
          <w:rFonts w:ascii="Times New Roman" w:hAnsi="Times New Roman" w:cs="Times New Roman"/>
        </w:rPr>
        <w:tab/>
        <w:t>OSV/11</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6838" w:h="11906" w:orient="landscape"/>
          <w:pgMar w:top="1418" w:right="1418" w:bottom="1418" w:left="1418" w:header="709" w:footer="709" w:gutter="0"/>
          <w:cols w:space="708"/>
          <w:docGrid w:linePitch="360"/>
        </w:sectPr>
      </w:pPr>
    </w:p>
    <w:p w:rsidR="00B93B38" w:rsidRPr="00C3777A" w:rsidRDefault="00C22F09" w:rsidP="00C3777A">
      <w:pPr>
        <w:pStyle w:val="Nadpis2"/>
      </w:pPr>
      <w:bookmarkStart w:id="70" w:name="_Toc523063179"/>
      <w:bookmarkStart w:id="71" w:name="_Toc523077528"/>
      <w:r w:rsidRPr="00C3777A">
        <w:lastRenderedPageBreak/>
        <w:t>A.5</w:t>
      </w:r>
      <w:r w:rsidR="00B93B38" w:rsidRPr="00C3777A">
        <w:t>.2. Výchova demokratického občana</w:t>
      </w:r>
      <w:bookmarkEnd w:id="70"/>
      <w:bookmarkEnd w:id="71"/>
    </w:p>
    <w:p w:rsidR="00B93B38" w:rsidRPr="00C851C6" w:rsidRDefault="00B93B38" w:rsidP="00B93B38">
      <w:pPr>
        <w:rPr>
          <w:b/>
          <w:u w:val="single"/>
        </w:rPr>
      </w:pPr>
    </w:p>
    <w:p w:rsidR="00B93B38" w:rsidRPr="00C851C6" w:rsidRDefault="00B93B38" w:rsidP="00B93B38">
      <w:pPr>
        <w:rPr>
          <w:rFonts w:ascii="Times New Roman" w:hAnsi="Times New Roman" w:cs="Times New Roman"/>
          <w:b/>
          <w:u w:val="single"/>
        </w:rPr>
      </w:pPr>
      <w:r w:rsidRPr="00C851C6">
        <w:rPr>
          <w:rFonts w:ascii="Times New Roman" w:hAnsi="Times New Roman" w:cs="Times New Roman"/>
          <w:b/>
          <w:u w:val="single"/>
        </w:rPr>
        <w:t xml:space="preserve">Charakteristika průřezového tématu </w:t>
      </w:r>
    </w:p>
    <w:p w:rsidR="00B93B38" w:rsidRDefault="00B93B38" w:rsidP="00B93B38">
      <w:pPr>
        <w:rPr>
          <w:rFonts w:ascii="Times New Roman" w:hAnsi="Times New Roman" w:cs="Times New Roman"/>
        </w:rPr>
      </w:pPr>
      <w:r w:rsidRPr="00C851C6">
        <w:rPr>
          <w:rFonts w:ascii="Times New Roman" w:hAnsi="Times New Roman" w:cs="Times New Roman"/>
        </w:rPr>
        <w:t>Průřezové téma Výchova demokratického občana má mezioborový a multikulturní charakter. V obecné rovině představuje syntézu hodnot, a to spravedlnosti, tolerance a odpovědnosti, v konkrétní rovině pak především rozvoj kritického myšlení, vědomí vlastních práv a povinností a porozumění demokratickému uspořádání společnosti a demokratickým způsobům řešení konfliktů a problémů. Výchova demokratického občana má vybavit žáka základní úrovní občanské gramotnosti. Ta vyjadřuje způsobilost orientovat se ve složitostech, problémech a konfliktech otevřené, demokratické a pluralitní společnosti. Její získání 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 Průřezové téma v základním vzdělávání využívá ke své realizaci nejen tematické okruhy, ale i zkušenosti a prožitky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nejen ověřit význam dodržování pravidel, eventuálně se 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r>
        <w:rPr>
          <w:rFonts w:ascii="Times New Roman" w:hAnsi="Times New Roman" w:cs="Times New Roman"/>
        </w:rPr>
        <w:t>.</w:t>
      </w:r>
    </w:p>
    <w:p w:rsidR="00B93B38" w:rsidRDefault="00B93B38" w:rsidP="00B93B38">
      <w:pPr>
        <w:rPr>
          <w:rFonts w:ascii="Times New Roman" w:hAnsi="Times New Roman" w:cs="Times New Roman"/>
        </w:rPr>
      </w:pPr>
      <w:r w:rsidRPr="00C851C6">
        <w:rPr>
          <w:rFonts w:ascii="Times New Roman" w:hAnsi="Times New Roman" w:cs="Times New Roman"/>
        </w:rPr>
        <w:t>Průřezové téma Výchova demokratického občana má blízkou vazbu především na vzdělávací oblast Člověk a společnost, v níž jsou tematizovány princi</w:t>
      </w:r>
      <w:r>
        <w:rPr>
          <w:rFonts w:ascii="Times New Roman" w:hAnsi="Times New Roman" w:cs="Times New Roman"/>
        </w:rPr>
        <w:t xml:space="preserve">py demokracie a demokratického </w:t>
      </w:r>
      <w:r w:rsidRPr="00C851C6">
        <w:rPr>
          <w:rFonts w:ascii="Times New Roman" w:hAnsi="Times New Roman" w:cs="Times New Roman"/>
        </w:rPr>
        <w:t xml:space="preserve">rozhodování a řízení, lidská a občanská práva, ve kterých se klade důraz na participaci jednotlivců – občanů na společenském a politickém životě demokratické společnosti. </w:t>
      </w:r>
    </w:p>
    <w:p w:rsidR="00B93B38" w:rsidRDefault="00B93B38" w:rsidP="00B93B38">
      <w:pPr>
        <w:rPr>
          <w:rFonts w:ascii="Times New Roman" w:hAnsi="Times New Roman" w:cs="Times New Roman"/>
        </w:rPr>
      </w:pPr>
      <w:r w:rsidRPr="00C851C6">
        <w:rPr>
          <w:rFonts w:ascii="Times New Roman" w:hAnsi="Times New Roman" w:cs="Times New Roman"/>
        </w:rPr>
        <w:t>Ve vzdělávací oblasti Člověk a jeho svět se uplatňuje v tématech zaměřených na vztah k domovu a vlasti.</w:t>
      </w:r>
    </w:p>
    <w:p w:rsidR="00B93B38" w:rsidRDefault="00B93B38" w:rsidP="00B93B38">
      <w:pPr>
        <w:rPr>
          <w:rFonts w:ascii="Times New Roman" w:hAnsi="Times New Roman" w:cs="Times New Roman"/>
        </w:rPr>
      </w:pPr>
      <w:r w:rsidRPr="00C851C6">
        <w:rPr>
          <w:rFonts w:ascii="Times New Roman" w:hAnsi="Times New Roman" w:cs="Times New Roman"/>
        </w:rPr>
        <w:t xml:space="preserve"> Realizace průřezového tématu Výchova demokratického občana bude v případě žáků s lehkým mentálním postižením z</w:t>
      </w:r>
      <w:r>
        <w:rPr>
          <w:rFonts w:ascii="Times New Roman" w:hAnsi="Times New Roman" w:cs="Times New Roman"/>
        </w:rPr>
        <w:t>aměřena především na utváření:</w:t>
      </w:r>
    </w:p>
    <w:p w:rsidR="00B93B38" w:rsidRDefault="00B93B38" w:rsidP="00575056">
      <w:pPr>
        <w:pStyle w:val="Odstavecseseznamem"/>
        <w:numPr>
          <w:ilvl w:val="0"/>
          <w:numId w:val="24"/>
        </w:numPr>
        <w:rPr>
          <w:rFonts w:ascii="Times New Roman" w:hAnsi="Times New Roman" w:cs="Times New Roman"/>
        </w:rPr>
      </w:pPr>
      <w:r w:rsidRPr="00C851C6">
        <w:rPr>
          <w:rFonts w:ascii="Times New Roman" w:hAnsi="Times New Roman" w:cs="Times New Roman"/>
        </w:rPr>
        <w:t>sebeúcty,</w:t>
      </w:r>
      <w:r>
        <w:rPr>
          <w:rFonts w:ascii="Times New Roman" w:hAnsi="Times New Roman" w:cs="Times New Roman"/>
        </w:rPr>
        <w:t xml:space="preserve"> sebedůvěry a samostatnosti; </w:t>
      </w:r>
    </w:p>
    <w:p w:rsidR="00B93B38" w:rsidRDefault="00B93B38" w:rsidP="00575056">
      <w:pPr>
        <w:pStyle w:val="Odstavecseseznamem"/>
        <w:numPr>
          <w:ilvl w:val="0"/>
          <w:numId w:val="24"/>
        </w:numPr>
        <w:rPr>
          <w:rFonts w:ascii="Times New Roman" w:hAnsi="Times New Roman" w:cs="Times New Roman"/>
        </w:rPr>
      </w:pPr>
      <w:r>
        <w:rPr>
          <w:rFonts w:ascii="Times New Roman" w:hAnsi="Times New Roman" w:cs="Times New Roman"/>
        </w:rPr>
        <w:t xml:space="preserve">úcty k zákonu; </w:t>
      </w:r>
    </w:p>
    <w:p w:rsidR="00B93B38" w:rsidRDefault="00B93B38" w:rsidP="00575056">
      <w:pPr>
        <w:pStyle w:val="Odstavecseseznamem"/>
        <w:numPr>
          <w:ilvl w:val="0"/>
          <w:numId w:val="24"/>
        </w:numPr>
        <w:rPr>
          <w:rFonts w:ascii="Times New Roman" w:hAnsi="Times New Roman" w:cs="Times New Roman"/>
        </w:rPr>
      </w:pPr>
      <w:r w:rsidRPr="00C851C6">
        <w:rPr>
          <w:rFonts w:ascii="Times New Roman" w:hAnsi="Times New Roman" w:cs="Times New Roman"/>
        </w:rPr>
        <w:t>úcty k hodnotám, jako je svoboda, spravedlnost, solidar</w:t>
      </w:r>
      <w:r>
        <w:rPr>
          <w:rFonts w:ascii="Times New Roman" w:hAnsi="Times New Roman" w:cs="Times New Roman"/>
        </w:rPr>
        <w:t xml:space="preserve">ita, odpovědnost, tolerance;  </w:t>
      </w:r>
    </w:p>
    <w:p w:rsidR="00B93B38" w:rsidRDefault="00B93B38" w:rsidP="00575056">
      <w:pPr>
        <w:pStyle w:val="Odstavecseseznamem"/>
        <w:numPr>
          <w:ilvl w:val="0"/>
          <w:numId w:val="24"/>
        </w:numPr>
        <w:rPr>
          <w:rFonts w:ascii="Times New Roman" w:hAnsi="Times New Roman" w:cs="Times New Roman"/>
        </w:rPr>
      </w:pPr>
      <w:r w:rsidRPr="00C851C6">
        <w:rPr>
          <w:rFonts w:ascii="Times New Roman" w:hAnsi="Times New Roman" w:cs="Times New Roman"/>
        </w:rPr>
        <w:t>aktivního postoje v obhajování a dodrž</w:t>
      </w:r>
      <w:r>
        <w:rPr>
          <w:rFonts w:ascii="Times New Roman" w:hAnsi="Times New Roman" w:cs="Times New Roman"/>
        </w:rPr>
        <w:t>ování lidských práv a svobod;</w:t>
      </w:r>
    </w:p>
    <w:p w:rsidR="00B93B38" w:rsidRDefault="00B93B38" w:rsidP="00575056">
      <w:pPr>
        <w:pStyle w:val="Odstavecseseznamem"/>
        <w:numPr>
          <w:ilvl w:val="0"/>
          <w:numId w:val="24"/>
        </w:numPr>
        <w:rPr>
          <w:rFonts w:ascii="Times New Roman" w:hAnsi="Times New Roman" w:cs="Times New Roman"/>
        </w:rPr>
      </w:pPr>
      <w:r w:rsidRPr="00C851C6">
        <w:rPr>
          <w:rFonts w:ascii="Times New Roman" w:hAnsi="Times New Roman" w:cs="Times New Roman"/>
        </w:rPr>
        <w:t>ohleduplnos</w:t>
      </w:r>
      <w:r>
        <w:rPr>
          <w:rFonts w:ascii="Times New Roman" w:hAnsi="Times New Roman" w:cs="Times New Roman"/>
        </w:rPr>
        <w:t>ti a ochoty pomáhat slabším;</w:t>
      </w:r>
    </w:p>
    <w:p w:rsidR="00B93B38" w:rsidRDefault="00B93B38" w:rsidP="00575056">
      <w:pPr>
        <w:pStyle w:val="Odstavecseseznamem"/>
        <w:numPr>
          <w:ilvl w:val="0"/>
          <w:numId w:val="24"/>
        </w:numPr>
        <w:rPr>
          <w:rFonts w:ascii="Times New Roman" w:hAnsi="Times New Roman" w:cs="Times New Roman"/>
        </w:rPr>
      </w:pPr>
      <w:r w:rsidRPr="00C851C6">
        <w:rPr>
          <w:rFonts w:ascii="Times New Roman" w:hAnsi="Times New Roman" w:cs="Times New Roman"/>
        </w:rPr>
        <w:t xml:space="preserve">respektu ke kulturním, </w:t>
      </w:r>
      <w:r>
        <w:rPr>
          <w:rFonts w:ascii="Times New Roman" w:hAnsi="Times New Roman" w:cs="Times New Roman"/>
        </w:rPr>
        <w:t>etnickým a jiným odlišnostem;</w:t>
      </w:r>
    </w:p>
    <w:p w:rsidR="00B93B38" w:rsidRDefault="00B93B38" w:rsidP="00575056">
      <w:pPr>
        <w:pStyle w:val="Odstavecseseznamem"/>
        <w:numPr>
          <w:ilvl w:val="0"/>
          <w:numId w:val="24"/>
        </w:numPr>
        <w:rPr>
          <w:rFonts w:ascii="Times New Roman" w:hAnsi="Times New Roman" w:cs="Times New Roman"/>
        </w:rPr>
      </w:pPr>
      <w:r w:rsidRPr="00C851C6">
        <w:rPr>
          <w:rFonts w:ascii="Times New Roman" w:hAnsi="Times New Roman" w:cs="Times New Roman"/>
        </w:rPr>
        <w:t xml:space="preserve">empatie, schopnosti aktivního naslouchání a spravedlivého posuzování.  </w:t>
      </w:r>
    </w:p>
    <w:p w:rsidR="00B93B38" w:rsidRPr="00C851C6" w:rsidRDefault="00B93B38" w:rsidP="00B93B38">
      <w:pPr>
        <w:rPr>
          <w:rFonts w:ascii="Times New Roman" w:hAnsi="Times New Roman" w:cs="Times New Roman"/>
        </w:rPr>
      </w:pPr>
      <w:r w:rsidRPr="00C851C6">
        <w:rPr>
          <w:rFonts w:ascii="Times New Roman" w:hAnsi="Times New Roman" w:cs="Times New Roman"/>
        </w:rPr>
        <w:t xml:space="preserve">Výuka bude rozvíjet disciplinovanost a sebekritiku, schopnost zaujmout vlastní stanovisko v pluralitě názorů a dovednosti asertivního jednání i schopnosti kompromisu. Utváření znalostí a dovedností těchto žáků bude zohledňovat jejich individuální možnosti. Průřezové téma má vazbu i na ostatní vzdělávací oblasti, zejména pak na ty, v nichž se tematizuje vztah k sobě samému i ostatním lidem, k okolnímu prostředí, k normám i hodnotám.  </w:t>
      </w:r>
    </w:p>
    <w:p w:rsidR="00B93B38" w:rsidRDefault="00B93B38" w:rsidP="00B93B38">
      <w:pPr>
        <w:rPr>
          <w:rFonts w:ascii="Times New Roman" w:hAnsi="Times New Roman" w:cs="Times New Roman"/>
        </w:rPr>
      </w:pPr>
      <w:r w:rsidRPr="00C851C6">
        <w:rPr>
          <w:rFonts w:ascii="Times New Roman" w:hAnsi="Times New Roman" w:cs="Times New Roman"/>
        </w:rPr>
        <w:t xml:space="preserve">Přínos průřezového tématu k rozvoji osobnosti žáka </w:t>
      </w:r>
    </w:p>
    <w:p w:rsidR="00B93B38" w:rsidRDefault="00B93B38" w:rsidP="00B93B38">
      <w:pPr>
        <w:rPr>
          <w:rFonts w:ascii="Times New Roman" w:hAnsi="Times New Roman" w:cs="Times New Roman"/>
        </w:rPr>
      </w:pPr>
      <w:r w:rsidRPr="00C851C6">
        <w:rPr>
          <w:rFonts w:ascii="Times New Roman" w:hAnsi="Times New Roman" w:cs="Times New Roman"/>
        </w:rPr>
        <w:t xml:space="preserve">V oblasti vědomostí, dovedností a schopností průřezové </w:t>
      </w:r>
      <w:r>
        <w:rPr>
          <w:rFonts w:ascii="Times New Roman" w:hAnsi="Times New Roman" w:cs="Times New Roman"/>
        </w:rPr>
        <w:t>téma:</w:t>
      </w:r>
    </w:p>
    <w:p w:rsidR="00B93B38" w:rsidRDefault="00B93B38" w:rsidP="00575056">
      <w:pPr>
        <w:pStyle w:val="Odstavecseseznamem"/>
        <w:numPr>
          <w:ilvl w:val="0"/>
          <w:numId w:val="25"/>
        </w:numPr>
        <w:rPr>
          <w:rFonts w:ascii="Times New Roman" w:hAnsi="Times New Roman" w:cs="Times New Roman"/>
        </w:rPr>
      </w:pPr>
      <w:r w:rsidRPr="00C851C6">
        <w:rPr>
          <w:rFonts w:ascii="Times New Roman" w:hAnsi="Times New Roman" w:cs="Times New Roman"/>
        </w:rPr>
        <w:t>vede k aktivnímu postoji v obhajování a dodrž</w:t>
      </w:r>
      <w:r>
        <w:rPr>
          <w:rFonts w:ascii="Times New Roman" w:hAnsi="Times New Roman" w:cs="Times New Roman"/>
        </w:rPr>
        <w:t>ování lidských práv a svobod</w:t>
      </w:r>
    </w:p>
    <w:p w:rsidR="00B93B38" w:rsidRDefault="00B93B38" w:rsidP="00575056">
      <w:pPr>
        <w:pStyle w:val="Odstavecseseznamem"/>
        <w:numPr>
          <w:ilvl w:val="0"/>
          <w:numId w:val="25"/>
        </w:numPr>
        <w:rPr>
          <w:rFonts w:ascii="Times New Roman" w:hAnsi="Times New Roman" w:cs="Times New Roman"/>
        </w:rPr>
      </w:pPr>
      <w:r w:rsidRPr="00C851C6">
        <w:rPr>
          <w:rFonts w:ascii="Times New Roman" w:hAnsi="Times New Roman" w:cs="Times New Roman"/>
        </w:rPr>
        <w:lastRenderedPageBreak/>
        <w:t>vede k pochopení významu řádu, pravidel a zák</w:t>
      </w:r>
      <w:r>
        <w:rPr>
          <w:rFonts w:ascii="Times New Roman" w:hAnsi="Times New Roman" w:cs="Times New Roman"/>
        </w:rPr>
        <w:t>onů pro fungování společnosti</w:t>
      </w:r>
    </w:p>
    <w:p w:rsidR="00B93B38" w:rsidRDefault="00B93B38" w:rsidP="00575056">
      <w:pPr>
        <w:pStyle w:val="Odstavecseseznamem"/>
        <w:numPr>
          <w:ilvl w:val="0"/>
          <w:numId w:val="25"/>
        </w:numPr>
        <w:rPr>
          <w:rFonts w:ascii="Times New Roman" w:hAnsi="Times New Roman" w:cs="Times New Roman"/>
        </w:rPr>
      </w:pPr>
      <w:r w:rsidRPr="00C851C6">
        <w:rPr>
          <w:rFonts w:ascii="Times New Roman" w:hAnsi="Times New Roman" w:cs="Times New Roman"/>
        </w:rPr>
        <w:t xml:space="preserve">umožňuje participovat na rozhodnutích celku s vědomím vlastní odpovědnosti za tato rozhodnutí </w:t>
      </w:r>
      <w:r>
        <w:rPr>
          <w:rFonts w:ascii="Times New Roman" w:hAnsi="Times New Roman" w:cs="Times New Roman"/>
        </w:rPr>
        <w:t>a s vědomím jejich důsledků</w:t>
      </w:r>
    </w:p>
    <w:p w:rsidR="00B93B38" w:rsidRDefault="00B93B38" w:rsidP="00575056">
      <w:pPr>
        <w:pStyle w:val="Odstavecseseznamem"/>
        <w:numPr>
          <w:ilvl w:val="0"/>
          <w:numId w:val="25"/>
        </w:numPr>
        <w:rPr>
          <w:rFonts w:ascii="Times New Roman" w:hAnsi="Times New Roman" w:cs="Times New Roman"/>
        </w:rPr>
      </w:pPr>
      <w:r w:rsidRPr="00C851C6">
        <w:rPr>
          <w:rFonts w:ascii="Times New Roman" w:hAnsi="Times New Roman" w:cs="Times New Roman"/>
        </w:rPr>
        <w:t>rozvíjí a podporuje komunikativní, formulační, argumentační, dialogické a prezen</w:t>
      </w:r>
      <w:r>
        <w:rPr>
          <w:rFonts w:ascii="Times New Roman" w:hAnsi="Times New Roman" w:cs="Times New Roman"/>
        </w:rPr>
        <w:t>tační schopnosti a dovednosti</w:t>
      </w:r>
    </w:p>
    <w:p w:rsidR="00B93B38" w:rsidRDefault="00B93B38" w:rsidP="00575056">
      <w:pPr>
        <w:pStyle w:val="Odstavecseseznamem"/>
        <w:numPr>
          <w:ilvl w:val="0"/>
          <w:numId w:val="25"/>
        </w:numPr>
        <w:rPr>
          <w:rFonts w:ascii="Times New Roman" w:hAnsi="Times New Roman" w:cs="Times New Roman"/>
        </w:rPr>
      </w:pPr>
      <w:r w:rsidRPr="00C851C6">
        <w:rPr>
          <w:rFonts w:ascii="Times New Roman" w:hAnsi="Times New Roman" w:cs="Times New Roman"/>
        </w:rPr>
        <w:t>prohlubuje empatii, schopnost aktivního naslouchá</w:t>
      </w:r>
      <w:r>
        <w:rPr>
          <w:rFonts w:ascii="Times New Roman" w:hAnsi="Times New Roman" w:cs="Times New Roman"/>
        </w:rPr>
        <w:t>ní a spravedlivého posuzování</w:t>
      </w:r>
    </w:p>
    <w:p w:rsidR="00B93B38" w:rsidRDefault="00B93B38" w:rsidP="00575056">
      <w:pPr>
        <w:pStyle w:val="Odstavecseseznamem"/>
        <w:numPr>
          <w:ilvl w:val="0"/>
          <w:numId w:val="25"/>
        </w:numPr>
        <w:rPr>
          <w:rFonts w:ascii="Times New Roman" w:hAnsi="Times New Roman" w:cs="Times New Roman"/>
        </w:rPr>
      </w:pPr>
      <w:r w:rsidRPr="00C851C6">
        <w:rPr>
          <w:rFonts w:ascii="Times New Roman" w:hAnsi="Times New Roman" w:cs="Times New Roman"/>
        </w:rPr>
        <w:t xml:space="preserve">vede k uvažování o problémech v širších souvislostech a ke kritickému myšlení </w:t>
      </w:r>
    </w:p>
    <w:p w:rsidR="00B93B38" w:rsidRDefault="00B93B38" w:rsidP="00B93B38">
      <w:pPr>
        <w:rPr>
          <w:rFonts w:ascii="Times New Roman" w:hAnsi="Times New Roman" w:cs="Times New Roman"/>
        </w:rPr>
      </w:pPr>
      <w:r w:rsidRPr="00C851C6">
        <w:rPr>
          <w:rFonts w:ascii="Times New Roman" w:hAnsi="Times New Roman" w:cs="Times New Roman"/>
        </w:rPr>
        <w:t>V oblasti pos</w:t>
      </w:r>
      <w:r>
        <w:rPr>
          <w:rFonts w:ascii="Times New Roman" w:hAnsi="Times New Roman" w:cs="Times New Roman"/>
        </w:rPr>
        <w:t>tojů a hodnot průřezové téma:</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vede k otevřenému, aktivnímu, zain</w:t>
      </w:r>
      <w:r>
        <w:rPr>
          <w:rFonts w:ascii="Times New Roman" w:hAnsi="Times New Roman" w:cs="Times New Roman"/>
        </w:rPr>
        <w:t>teresovanému postoji v životě</w:t>
      </w:r>
    </w:p>
    <w:p w:rsidR="00B93B38" w:rsidRDefault="00B93B38" w:rsidP="00575056">
      <w:pPr>
        <w:pStyle w:val="Odstavecseseznamem"/>
        <w:numPr>
          <w:ilvl w:val="0"/>
          <w:numId w:val="26"/>
        </w:numPr>
        <w:rPr>
          <w:rFonts w:ascii="Times New Roman" w:hAnsi="Times New Roman" w:cs="Times New Roman"/>
        </w:rPr>
      </w:pPr>
      <w:r>
        <w:rPr>
          <w:rFonts w:ascii="Times New Roman" w:hAnsi="Times New Roman" w:cs="Times New Roman"/>
        </w:rPr>
        <w:t>vychovává k úctě k zákonu</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rozvíjí d</w:t>
      </w:r>
      <w:r>
        <w:rPr>
          <w:rFonts w:ascii="Times New Roman" w:hAnsi="Times New Roman" w:cs="Times New Roman"/>
        </w:rPr>
        <w:t>isciplinovanost a sebekritiku</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učí sebeúctě a sebedůvěře, sam</w:t>
      </w:r>
      <w:r>
        <w:rPr>
          <w:rFonts w:ascii="Times New Roman" w:hAnsi="Times New Roman" w:cs="Times New Roman"/>
        </w:rPr>
        <w:t>ostatnosti a angažovanosti</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přispívá k utváření hodnot, jako je spravedlnost, svoboda, solida</w:t>
      </w:r>
      <w:r>
        <w:rPr>
          <w:rFonts w:ascii="Times New Roman" w:hAnsi="Times New Roman" w:cs="Times New Roman"/>
        </w:rPr>
        <w:t>rita, tolerance a odpovědnost</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 xml:space="preserve">rozvíjí a podporuje schopnost zaujetí vlastního </w:t>
      </w:r>
      <w:r>
        <w:rPr>
          <w:rFonts w:ascii="Times New Roman" w:hAnsi="Times New Roman" w:cs="Times New Roman"/>
        </w:rPr>
        <w:t>stanoviska v pluralitě názorů</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 xml:space="preserve">motivuje k ohleduplnosti a ochotě pomáhat zejména </w:t>
      </w:r>
      <w:r>
        <w:rPr>
          <w:rFonts w:ascii="Times New Roman" w:hAnsi="Times New Roman" w:cs="Times New Roman"/>
        </w:rPr>
        <w:t>slabším</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umožňuje posuzovat a hodnotit společenské jevy, procesy, události a problémy z různých úhlů pohledu (lokální, národní</w:t>
      </w:r>
      <w:r>
        <w:rPr>
          <w:rFonts w:ascii="Times New Roman" w:hAnsi="Times New Roman" w:cs="Times New Roman"/>
        </w:rPr>
        <w:t>, evropská, globální dimenze)</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 xml:space="preserve">vede k respektování kulturních, </w:t>
      </w:r>
      <w:r>
        <w:rPr>
          <w:rFonts w:ascii="Times New Roman" w:hAnsi="Times New Roman" w:cs="Times New Roman"/>
        </w:rPr>
        <w:t>etnických a jiných odlišností</w:t>
      </w:r>
    </w:p>
    <w:p w:rsidR="00B93B38" w:rsidRDefault="00B93B38" w:rsidP="00575056">
      <w:pPr>
        <w:pStyle w:val="Odstavecseseznamem"/>
        <w:numPr>
          <w:ilvl w:val="0"/>
          <w:numId w:val="26"/>
        </w:numPr>
        <w:rPr>
          <w:rFonts w:ascii="Times New Roman" w:hAnsi="Times New Roman" w:cs="Times New Roman"/>
        </w:rPr>
      </w:pPr>
      <w:r w:rsidRPr="00C851C6">
        <w:rPr>
          <w:rFonts w:ascii="Times New Roman" w:hAnsi="Times New Roman" w:cs="Times New Roman"/>
        </w:rPr>
        <w:t xml:space="preserve">vede k asertivnímu jednání a ke schopnosti kompromisu Tematické okruhy průřezového tématu </w:t>
      </w:r>
    </w:p>
    <w:p w:rsidR="00B93B38" w:rsidRDefault="00B93B38" w:rsidP="00B93B38">
      <w:pPr>
        <w:rPr>
          <w:rFonts w:ascii="Times New Roman" w:hAnsi="Times New Roman" w:cs="Times New Roman"/>
        </w:rPr>
      </w:pPr>
      <w:r w:rsidRPr="00C851C6">
        <w:rPr>
          <w:rFonts w:ascii="Times New Roman" w:hAnsi="Times New Roman" w:cs="Times New Roman"/>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w:t>
      </w:r>
      <w:r>
        <w:rPr>
          <w:rFonts w:ascii="Times New Roman" w:hAnsi="Times New Roman" w:cs="Times New Roman"/>
        </w:rPr>
        <w:t>at k životní zkušenosti žáků.</w:t>
      </w:r>
    </w:p>
    <w:p w:rsidR="00B93B38" w:rsidRDefault="00B93B38" w:rsidP="00575056">
      <w:pPr>
        <w:pStyle w:val="Odstavecseseznamem"/>
        <w:numPr>
          <w:ilvl w:val="0"/>
          <w:numId w:val="27"/>
        </w:numPr>
        <w:rPr>
          <w:rFonts w:ascii="Times New Roman" w:hAnsi="Times New Roman" w:cs="Times New Roman"/>
        </w:rPr>
      </w:pPr>
      <w:r w:rsidRPr="00C851C6">
        <w:rPr>
          <w:rFonts w:ascii="Times New Roman" w:hAnsi="Times New Roman" w:cs="Times New Roman"/>
          <w:b/>
        </w:rPr>
        <w:t>Občanská společnost a škola</w:t>
      </w:r>
      <w:r w:rsidRPr="00C851C6">
        <w:rPr>
          <w:rFonts w:ascii="Times New Roman" w:hAnsi="Times New Roman" w:cs="Times New Roman"/>
        </w:rPr>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w:t>
      </w:r>
      <w:r>
        <w:rPr>
          <w:rFonts w:ascii="Times New Roman" w:hAnsi="Times New Roman" w:cs="Times New Roman"/>
        </w:rPr>
        <w:t xml:space="preserve">i orgány a institucemi v obci </w:t>
      </w:r>
    </w:p>
    <w:p w:rsidR="00B93B38" w:rsidRDefault="00B93B38" w:rsidP="00575056">
      <w:pPr>
        <w:pStyle w:val="Odstavecseseznamem"/>
        <w:numPr>
          <w:ilvl w:val="0"/>
          <w:numId w:val="27"/>
        </w:numPr>
        <w:rPr>
          <w:rFonts w:ascii="Times New Roman" w:hAnsi="Times New Roman" w:cs="Times New Roman"/>
        </w:rPr>
      </w:pPr>
      <w:r w:rsidRPr="00C851C6">
        <w:rPr>
          <w:rFonts w:ascii="Times New Roman" w:hAnsi="Times New Roman" w:cs="Times New Roman"/>
          <w:b/>
        </w:rPr>
        <w:t>Občan, občanská společnost a stát</w:t>
      </w:r>
      <w:r w:rsidRPr="00C851C6">
        <w:rPr>
          <w:rFonts w:ascii="Times New Roman" w:hAnsi="Times New Roman" w:cs="Times New Roman"/>
        </w:rPr>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w:t>
      </w:r>
      <w:r>
        <w:rPr>
          <w:rFonts w:ascii="Times New Roman" w:hAnsi="Times New Roman" w:cs="Times New Roman"/>
        </w:rPr>
        <w:t>ů)</w:t>
      </w:r>
    </w:p>
    <w:p w:rsidR="00B93B38" w:rsidRDefault="00B93B38" w:rsidP="00575056">
      <w:pPr>
        <w:pStyle w:val="Odstavecseseznamem"/>
        <w:numPr>
          <w:ilvl w:val="0"/>
          <w:numId w:val="27"/>
        </w:numPr>
        <w:rPr>
          <w:rFonts w:ascii="Times New Roman" w:hAnsi="Times New Roman" w:cs="Times New Roman"/>
        </w:rPr>
      </w:pPr>
      <w:r w:rsidRPr="00C851C6">
        <w:rPr>
          <w:rFonts w:ascii="Times New Roman" w:hAnsi="Times New Roman" w:cs="Times New Roman"/>
          <w:b/>
        </w:rPr>
        <w:t>Formy participace občanů v politickém životě</w:t>
      </w:r>
      <w:r w:rsidRPr="00C851C6">
        <w:rPr>
          <w:rFonts w:ascii="Times New Roman" w:hAnsi="Times New Roman" w:cs="Times New Roman"/>
        </w:rPr>
        <w:t xml:space="preserve"> – volební systémy a demokratické volby a politika (parlamentní, krajské a komunální volby); obec jako základní jednotka samosprávy státu; s</w:t>
      </w:r>
      <w:r>
        <w:rPr>
          <w:rFonts w:ascii="Times New Roman" w:hAnsi="Times New Roman" w:cs="Times New Roman"/>
        </w:rPr>
        <w:t xml:space="preserve">polečenské organizace a hnutí </w:t>
      </w:r>
    </w:p>
    <w:p w:rsidR="00B93B38" w:rsidRDefault="00B93B38" w:rsidP="00575056">
      <w:pPr>
        <w:pStyle w:val="Odstavecseseznamem"/>
        <w:numPr>
          <w:ilvl w:val="0"/>
          <w:numId w:val="27"/>
        </w:numPr>
        <w:rPr>
          <w:rFonts w:ascii="Times New Roman" w:hAnsi="Times New Roman" w:cs="Times New Roman"/>
        </w:rPr>
      </w:pPr>
      <w:r w:rsidRPr="00C851C6">
        <w:rPr>
          <w:rFonts w:ascii="Times New Roman" w:hAnsi="Times New Roman" w:cs="Times New Roman"/>
          <w:b/>
        </w:rPr>
        <w:t>Principy demokracie jako formy vlády a způsobu</w:t>
      </w:r>
      <w:r w:rsidRPr="00C851C6">
        <w:rPr>
          <w:rFonts w:ascii="Times New Roman" w:hAnsi="Times New Roman" w:cs="Times New Roman"/>
        </w:rPr>
        <w:t xml:space="preserve"> rozhodování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6"/>
        <w:gridCol w:w="934"/>
        <w:gridCol w:w="934"/>
        <w:gridCol w:w="934"/>
        <w:gridCol w:w="934"/>
        <w:gridCol w:w="934"/>
        <w:gridCol w:w="934"/>
        <w:gridCol w:w="934"/>
        <w:gridCol w:w="934"/>
        <w:gridCol w:w="934"/>
      </w:tblGrid>
      <w:tr w:rsidR="00B93B38" w:rsidRPr="008C24EA" w:rsidTr="00B93B38">
        <w:tc>
          <w:tcPr>
            <w:tcW w:w="0" w:type="auto"/>
          </w:tcPr>
          <w:p w:rsidR="00B93B38" w:rsidRPr="008C24EA" w:rsidRDefault="00B93B38" w:rsidP="00B93B38">
            <w:pPr>
              <w:numPr>
                <w:ilvl w:val="1"/>
                <w:numId w:val="0"/>
              </w:numPr>
              <w:rPr>
                <w:rFonts w:eastAsiaTheme="minorEastAsia"/>
                <w:b/>
                <w:bCs/>
                <w:color w:val="5A5A5A" w:themeColor="text1" w:themeTint="A5"/>
                <w:spacing w:val="15"/>
              </w:rPr>
            </w:pPr>
            <w:r w:rsidRPr="008C24EA">
              <w:rPr>
                <w:rFonts w:eastAsiaTheme="minorEastAsia"/>
                <w:color w:val="5A5A5A" w:themeColor="text1" w:themeTint="A5"/>
                <w:spacing w:val="15"/>
              </w:rPr>
              <w:lastRenderedPageBreak/>
              <w:t>Název průřezového tématu VDO</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1.ročník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2.ročník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3.ročník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4.ročník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5.ročník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6.ročník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7.ročník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8.ročník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9.ročník</w:t>
            </w:r>
          </w:p>
        </w:tc>
      </w:tr>
      <w:tr w:rsidR="00B93B38" w:rsidRPr="008C24EA" w:rsidTr="00B93B38">
        <w:tc>
          <w:tcPr>
            <w:tcW w:w="0" w:type="auto"/>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Občanská společnost a škola</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Prv/Int</w:t>
            </w: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On/Int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r>
      <w:tr w:rsidR="00B93B38" w:rsidRPr="008C24EA" w:rsidTr="00B93B38">
        <w:tc>
          <w:tcPr>
            <w:tcW w:w="0" w:type="auto"/>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Formy participace občanů v politickém životě</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Vl/Int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On/Int</w:t>
            </w:r>
          </w:p>
        </w:tc>
      </w:tr>
      <w:tr w:rsidR="00B93B38" w:rsidRPr="008C24EA" w:rsidTr="00B93B38">
        <w:tc>
          <w:tcPr>
            <w:tcW w:w="0" w:type="auto"/>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Principy demokracie jako formy vlády a způsobu rozhodování</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Vl/Int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D/Int</w:t>
            </w:r>
          </w:p>
        </w:tc>
      </w:tr>
      <w:tr w:rsidR="00B93B38" w:rsidRPr="008C24EA" w:rsidTr="00B93B38">
        <w:tc>
          <w:tcPr>
            <w:tcW w:w="0" w:type="auto"/>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Občan, občanská společnost a stát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Vl/Int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On/Int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rPr>
                <w:rFonts w:ascii="Times New Roman" w:hAnsi="Times New Roman" w:cs="Times New Roman"/>
                <w:sz w:val="24"/>
                <w:szCs w:val="24"/>
              </w:rPr>
            </w:pPr>
          </w:p>
        </w:tc>
      </w:tr>
    </w:tbl>
    <w:p w:rsidR="00B93B38" w:rsidRDefault="00B93B38" w:rsidP="00B93B38">
      <w:pPr>
        <w:rPr>
          <w:rFonts w:ascii="Times New Roman" w:hAnsi="Times New Roman" w:cs="Times New Roman"/>
        </w:rPr>
      </w:pPr>
    </w:p>
    <w:p w:rsidR="00B93B38" w:rsidRDefault="006303B8" w:rsidP="00B93B38">
      <w:pPr>
        <w:rPr>
          <w:rFonts w:ascii="Times New Roman" w:hAnsi="Times New Roman" w:cs="Times New Roman"/>
        </w:rPr>
      </w:pPr>
      <w:r>
        <w:rPr>
          <w:rFonts w:ascii="Times New Roman" w:hAnsi="Times New Roman" w:cs="Times New Roman"/>
        </w:rPr>
        <w:t>Seznam zkratek pro zařazení průřezových témat</w:t>
      </w:r>
    </w:p>
    <w:p w:rsidR="00B93B38" w:rsidRDefault="006303B8" w:rsidP="00B93B38">
      <w:pPr>
        <w:rPr>
          <w:rFonts w:ascii="Times New Roman" w:hAnsi="Times New Roman" w:cs="Times New Roman"/>
          <w:sz w:val="24"/>
          <w:szCs w:val="24"/>
        </w:rPr>
      </w:pPr>
      <w:r w:rsidRPr="008C24EA">
        <w:rPr>
          <w:rFonts w:ascii="Times New Roman" w:hAnsi="Times New Roman" w:cs="Times New Roman"/>
          <w:sz w:val="24"/>
          <w:szCs w:val="24"/>
        </w:rPr>
        <w:t>Občanská společnost a škola</w:t>
      </w:r>
      <w:r>
        <w:rPr>
          <w:rFonts w:ascii="Times New Roman" w:hAnsi="Times New Roman" w:cs="Times New Roman"/>
          <w:sz w:val="24"/>
          <w:szCs w:val="24"/>
        </w:rPr>
        <w:t>- VDO/1</w:t>
      </w:r>
    </w:p>
    <w:p w:rsidR="006303B8" w:rsidRDefault="006303B8" w:rsidP="00B93B38">
      <w:pPr>
        <w:rPr>
          <w:rFonts w:ascii="Times New Roman" w:hAnsi="Times New Roman" w:cs="Times New Roman"/>
          <w:sz w:val="24"/>
          <w:szCs w:val="24"/>
        </w:rPr>
      </w:pPr>
      <w:r w:rsidRPr="008C24EA">
        <w:rPr>
          <w:rFonts w:ascii="Times New Roman" w:hAnsi="Times New Roman" w:cs="Times New Roman"/>
          <w:sz w:val="24"/>
          <w:szCs w:val="24"/>
        </w:rPr>
        <w:t>Formy participace občanů v politickém životě</w:t>
      </w:r>
      <w:r>
        <w:rPr>
          <w:rFonts w:ascii="Times New Roman" w:hAnsi="Times New Roman" w:cs="Times New Roman"/>
          <w:sz w:val="24"/>
          <w:szCs w:val="24"/>
        </w:rPr>
        <w:t xml:space="preserve">  VDO/2</w:t>
      </w:r>
    </w:p>
    <w:p w:rsidR="006303B8" w:rsidRDefault="006303B8" w:rsidP="00B93B38">
      <w:pPr>
        <w:rPr>
          <w:rFonts w:ascii="Times New Roman" w:hAnsi="Times New Roman" w:cs="Times New Roman"/>
          <w:sz w:val="24"/>
          <w:szCs w:val="24"/>
        </w:rPr>
      </w:pPr>
      <w:r w:rsidRPr="008C24EA">
        <w:rPr>
          <w:rFonts w:ascii="Times New Roman" w:hAnsi="Times New Roman" w:cs="Times New Roman"/>
          <w:sz w:val="24"/>
          <w:szCs w:val="24"/>
        </w:rPr>
        <w:t>Principy demokracie jako formy vlády a způsobu rozhodování</w:t>
      </w:r>
      <w:r>
        <w:rPr>
          <w:rFonts w:ascii="Times New Roman" w:hAnsi="Times New Roman" w:cs="Times New Roman"/>
          <w:sz w:val="24"/>
          <w:szCs w:val="24"/>
        </w:rPr>
        <w:t xml:space="preserve">  VDO/3  </w:t>
      </w:r>
    </w:p>
    <w:p w:rsidR="006303B8" w:rsidRDefault="006303B8" w:rsidP="006303B8">
      <w:pPr>
        <w:rPr>
          <w:rFonts w:ascii="Times New Roman" w:hAnsi="Times New Roman" w:cs="Times New Roman"/>
          <w:sz w:val="24"/>
          <w:szCs w:val="24"/>
        </w:rPr>
      </w:pPr>
      <w:r w:rsidRPr="008C24EA">
        <w:rPr>
          <w:rFonts w:ascii="Times New Roman" w:hAnsi="Times New Roman" w:cs="Times New Roman"/>
          <w:sz w:val="24"/>
          <w:szCs w:val="24"/>
        </w:rPr>
        <w:t>Občan, občanská společnost a stát</w:t>
      </w:r>
      <w:r>
        <w:rPr>
          <w:rFonts w:ascii="Times New Roman" w:hAnsi="Times New Roman" w:cs="Times New Roman"/>
          <w:sz w:val="24"/>
          <w:szCs w:val="24"/>
        </w:rPr>
        <w:t xml:space="preserve">  VDO/4</w:t>
      </w:r>
    </w:p>
    <w:p w:rsidR="006303B8" w:rsidRDefault="006303B8" w:rsidP="00B93B38">
      <w:pPr>
        <w:rPr>
          <w:rFonts w:ascii="Times New Roman" w:hAnsi="Times New Roman" w:cs="Times New Roman"/>
          <w:sz w:val="24"/>
          <w:szCs w:val="24"/>
        </w:rPr>
      </w:pPr>
    </w:p>
    <w:p w:rsidR="006303B8" w:rsidRDefault="006303B8" w:rsidP="00B93B38">
      <w:pPr>
        <w:rPr>
          <w:rFonts w:ascii="Times New Roman" w:hAnsi="Times New Roman" w:cs="Times New Roman"/>
          <w:sz w:val="24"/>
          <w:szCs w:val="24"/>
        </w:rPr>
      </w:pPr>
    </w:p>
    <w:p w:rsidR="006303B8" w:rsidRDefault="006303B8" w:rsidP="00B93B38">
      <w:pPr>
        <w:rPr>
          <w:rFonts w:ascii="Times New Roman" w:hAnsi="Times New Roman" w:cs="Times New Roman"/>
          <w:sz w:val="24"/>
          <w:szCs w:val="24"/>
        </w:rPr>
      </w:pPr>
    </w:p>
    <w:p w:rsidR="006303B8" w:rsidRDefault="006303B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pStyle w:val="Nadpis3"/>
        <w:sectPr w:rsidR="00B93B38" w:rsidSect="00B93B38">
          <w:pgSz w:w="16838" w:h="11906" w:orient="landscape"/>
          <w:pgMar w:top="1418" w:right="1418" w:bottom="1418" w:left="1418" w:header="709" w:footer="709" w:gutter="0"/>
          <w:cols w:space="708"/>
          <w:docGrid w:linePitch="360"/>
        </w:sectPr>
      </w:pPr>
    </w:p>
    <w:p w:rsidR="00B93B38" w:rsidRDefault="00C22F09" w:rsidP="00C3777A">
      <w:pPr>
        <w:pStyle w:val="Nadpis2"/>
      </w:pPr>
      <w:bookmarkStart w:id="72" w:name="_Toc523063180"/>
      <w:bookmarkStart w:id="73" w:name="_Toc523077529"/>
      <w:r>
        <w:lastRenderedPageBreak/>
        <w:t>A.5</w:t>
      </w:r>
      <w:r w:rsidR="00B93B38">
        <w:t>.3. Výchova k myšlení v evropských a globálních souvislostech</w:t>
      </w:r>
      <w:bookmarkEnd w:id="72"/>
      <w:bookmarkEnd w:id="73"/>
    </w:p>
    <w:p w:rsidR="00B93B38" w:rsidRPr="00376B92" w:rsidRDefault="00B93B38" w:rsidP="00B93B38">
      <w:pPr>
        <w:rPr>
          <w:rFonts w:ascii="Times New Roman" w:hAnsi="Times New Roman" w:cs="Times New Roman"/>
        </w:rPr>
      </w:pPr>
    </w:p>
    <w:p w:rsidR="00B93B38" w:rsidRPr="00376B92" w:rsidRDefault="00B93B38" w:rsidP="00B93B38">
      <w:pPr>
        <w:rPr>
          <w:rFonts w:ascii="Times New Roman" w:hAnsi="Times New Roman" w:cs="Times New Roman"/>
        </w:rPr>
      </w:pPr>
      <w:r w:rsidRPr="00376B92">
        <w:rPr>
          <w:rFonts w:ascii="Times New Roman" w:hAnsi="Times New Roman" w:cs="Times New Roman"/>
        </w:rPr>
        <w:t xml:space="preserve">Charakteristika průřezového tématu </w:t>
      </w:r>
    </w:p>
    <w:p w:rsidR="00B93B38" w:rsidRDefault="00B93B38" w:rsidP="00B93B38">
      <w:pPr>
        <w:rPr>
          <w:rFonts w:ascii="Times New Roman" w:hAnsi="Times New Roman" w:cs="Times New Roman"/>
        </w:rPr>
      </w:pPr>
      <w:r w:rsidRPr="00376B92">
        <w:rPr>
          <w:rFonts w:ascii="Times New Roman" w:hAnsi="Times New Roman" w:cs="Times New Roman"/>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schopných v dospělosti mobility a flexibility v občanské a pracovní sféře i v osobním životě. Rozvíjí vědomí evropské identity při respektování národní identity. Otevírá žákům širší horizonty poznání a perspektivy života v evropském a mezinárodním prostoru a seznamuje je s možnostmi, které jim tento prostor poskytuje. 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B93B38" w:rsidRDefault="00B93B38" w:rsidP="00B93B38">
      <w:pPr>
        <w:rPr>
          <w:rFonts w:ascii="Times New Roman" w:hAnsi="Times New Roman" w:cs="Times New Roman"/>
        </w:rPr>
      </w:pPr>
      <w:r w:rsidRPr="00376B92">
        <w:rPr>
          <w:rFonts w:ascii="Times New Roman" w:hAnsi="Times New Roman" w:cs="Times New Roman"/>
        </w:rPr>
        <w:t xml:space="preserve">Realizace průřezového tématu Výchova k myšlení v evropských a globálních souvislostech bude v případě žáků s lehkým mentálním postižením </w:t>
      </w:r>
      <w:r>
        <w:rPr>
          <w:rFonts w:ascii="Times New Roman" w:hAnsi="Times New Roman" w:cs="Times New Roman"/>
        </w:rPr>
        <w:t>zaměřena především:</w:t>
      </w:r>
    </w:p>
    <w:p w:rsidR="00B93B38" w:rsidRDefault="00B93B38" w:rsidP="00575056">
      <w:pPr>
        <w:pStyle w:val="Odstavecseseznamem"/>
        <w:numPr>
          <w:ilvl w:val="0"/>
          <w:numId w:val="28"/>
        </w:numPr>
        <w:rPr>
          <w:rFonts w:ascii="Times New Roman" w:hAnsi="Times New Roman" w:cs="Times New Roman"/>
        </w:rPr>
      </w:pPr>
      <w:r w:rsidRPr="00376B92">
        <w:rPr>
          <w:rFonts w:ascii="Times New Roman" w:hAnsi="Times New Roman" w:cs="Times New Roman"/>
        </w:rPr>
        <w:t>na překoná</w:t>
      </w:r>
      <w:r>
        <w:rPr>
          <w:rFonts w:ascii="Times New Roman" w:hAnsi="Times New Roman" w:cs="Times New Roman"/>
        </w:rPr>
        <w:t xml:space="preserve">vání stereotypů a předsudků; </w:t>
      </w:r>
    </w:p>
    <w:p w:rsidR="00B93B38" w:rsidRDefault="00B93B38" w:rsidP="00575056">
      <w:pPr>
        <w:pStyle w:val="Odstavecseseznamem"/>
        <w:numPr>
          <w:ilvl w:val="0"/>
          <w:numId w:val="28"/>
        </w:numPr>
        <w:rPr>
          <w:rFonts w:ascii="Times New Roman" w:hAnsi="Times New Roman" w:cs="Times New Roman"/>
        </w:rPr>
      </w:pPr>
      <w:r w:rsidRPr="00376B92">
        <w:rPr>
          <w:rFonts w:ascii="Times New Roman" w:hAnsi="Times New Roman" w:cs="Times New Roman"/>
        </w:rPr>
        <w:t xml:space="preserve">na kultivaci postojů k Evropě jako širší vlasti a ke světu jako </w:t>
      </w:r>
      <w:r>
        <w:rPr>
          <w:rFonts w:ascii="Times New Roman" w:hAnsi="Times New Roman" w:cs="Times New Roman"/>
        </w:rPr>
        <w:t xml:space="preserve">globálnímu prostředí života;  </w:t>
      </w:r>
    </w:p>
    <w:p w:rsidR="00B93B38" w:rsidRDefault="00B93B38" w:rsidP="00575056">
      <w:pPr>
        <w:pStyle w:val="Odstavecseseznamem"/>
        <w:numPr>
          <w:ilvl w:val="0"/>
          <w:numId w:val="28"/>
        </w:numPr>
        <w:rPr>
          <w:rFonts w:ascii="Times New Roman" w:hAnsi="Times New Roman" w:cs="Times New Roman"/>
        </w:rPr>
      </w:pPr>
      <w:r w:rsidRPr="00376B92">
        <w:rPr>
          <w:rFonts w:ascii="Times New Roman" w:hAnsi="Times New Roman" w:cs="Times New Roman"/>
        </w:rPr>
        <w:t>na kultivaci posto</w:t>
      </w:r>
      <w:r>
        <w:rPr>
          <w:rFonts w:ascii="Times New Roman" w:hAnsi="Times New Roman" w:cs="Times New Roman"/>
        </w:rPr>
        <w:t>jů ke kulturní rozmanitosti;</w:t>
      </w:r>
    </w:p>
    <w:p w:rsidR="00B93B38" w:rsidRDefault="00B93B38" w:rsidP="00575056">
      <w:pPr>
        <w:pStyle w:val="Odstavecseseznamem"/>
        <w:numPr>
          <w:ilvl w:val="0"/>
          <w:numId w:val="28"/>
        </w:numPr>
        <w:rPr>
          <w:rFonts w:ascii="Times New Roman" w:hAnsi="Times New Roman" w:cs="Times New Roman"/>
        </w:rPr>
      </w:pPr>
      <w:r w:rsidRPr="00376B92">
        <w:rPr>
          <w:rFonts w:ascii="Times New Roman" w:hAnsi="Times New Roman" w:cs="Times New Roman"/>
        </w:rPr>
        <w:t>na utváření pozitivních postojů k tradičním ev</w:t>
      </w:r>
      <w:r>
        <w:rPr>
          <w:rFonts w:ascii="Times New Roman" w:hAnsi="Times New Roman" w:cs="Times New Roman"/>
        </w:rPr>
        <w:t>ropským hodnotám;</w:t>
      </w:r>
    </w:p>
    <w:p w:rsidR="00B93B38" w:rsidRDefault="00B93B38" w:rsidP="00575056">
      <w:pPr>
        <w:pStyle w:val="Odstavecseseznamem"/>
        <w:numPr>
          <w:ilvl w:val="0"/>
          <w:numId w:val="28"/>
        </w:numPr>
        <w:rPr>
          <w:rFonts w:ascii="Times New Roman" w:hAnsi="Times New Roman" w:cs="Times New Roman"/>
        </w:rPr>
      </w:pPr>
      <w:r w:rsidRPr="00376B92">
        <w:rPr>
          <w:rFonts w:ascii="Times New Roman" w:hAnsi="Times New Roman" w:cs="Times New Roman"/>
        </w:rPr>
        <w:t>na osvojová</w:t>
      </w:r>
      <w:r>
        <w:rPr>
          <w:rFonts w:ascii="Times New Roman" w:hAnsi="Times New Roman" w:cs="Times New Roman"/>
        </w:rPr>
        <w:t>ní vzorců evropského občana;</w:t>
      </w:r>
    </w:p>
    <w:p w:rsidR="00B93B38" w:rsidRDefault="00B93B38" w:rsidP="00575056">
      <w:pPr>
        <w:pStyle w:val="Odstavecseseznamem"/>
        <w:numPr>
          <w:ilvl w:val="0"/>
          <w:numId w:val="28"/>
        </w:numPr>
        <w:rPr>
          <w:rFonts w:ascii="Times New Roman" w:hAnsi="Times New Roman" w:cs="Times New Roman"/>
        </w:rPr>
      </w:pPr>
      <w:r w:rsidRPr="00376B92">
        <w:rPr>
          <w:rFonts w:ascii="Times New Roman" w:hAnsi="Times New Roman" w:cs="Times New Roman"/>
        </w:rPr>
        <w:t>na podporu smyslu pro zodpovědnost.</w:t>
      </w:r>
    </w:p>
    <w:p w:rsidR="00B93B38" w:rsidRPr="00376B92" w:rsidRDefault="00B93B38" w:rsidP="00B93B38">
      <w:pPr>
        <w:rPr>
          <w:rFonts w:ascii="Times New Roman" w:hAnsi="Times New Roman" w:cs="Times New Roman"/>
        </w:rPr>
      </w:pPr>
      <w:r w:rsidRPr="00376B92">
        <w:rPr>
          <w:rFonts w:ascii="Times New Roman" w:hAnsi="Times New Roman" w:cs="Times New Roman"/>
        </w:rPr>
        <w:t xml:space="preserve">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  </w:t>
      </w:r>
    </w:p>
    <w:p w:rsidR="00B93B38" w:rsidRDefault="00B93B38" w:rsidP="00B93B38">
      <w:pPr>
        <w:rPr>
          <w:rFonts w:ascii="Times New Roman" w:hAnsi="Times New Roman" w:cs="Times New Roman"/>
        </w:rPr>
      </w:pPr>
      <w:r w:rsidRPr="00376B92">
        <w:rPr>
          <w:rFonts w:ascii="Times New Roman" w:hAnsi="Times New Roman" w:cs="Times New Roman"/>
        </w:rPr>
        <w:t xml:space="preserve">Přínos průřezového tématu k rozvoji osobnosti žáka </w:t>
      </w:r>
    </w:p>
    <w:p w:rsidR="00B93B38" w:rsidRDefault="00B93B38" w:rsidP="00B93B38">
      <w:pPr>
        <w:rPr>
          <w:rFonts w:ascii="Times New Roman" w:hAnsi="Times New Roman" w:cs="Times New Roman"/>
        </w:rPr>
      </w:pPr>
      <w:r w:rsidRPr="00376B92">
        <w:rPr>
          <w:rFonts w:ascii="Times New Roman" w:hAnsi="Times New Roman" w:cs="Times New Roman"/>
        </w:rPr>
        <w:t>V oblasti vědomostí, dovedností</w:t>
      </w:r>
      <w:r>
        <w:rPr>
          <w:rFonts w:ascii="Times New Roman" w:hAnsi="Times New Roman" w:cs="Times New Roman"/>
        </w:rPr>
        <w:t xml:space="preserve"> a schopností průřezové téma:</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rozvíjí a integruje základní vědomosti potřebné pro porozumění sociálním a kult</w:t>
      </w:r>
      <w:r>
        <w:rPr>
          <w:rFonts w:ascii="Times New Roman" w:hAnsi="Times New Roman" w:cs="Times New Roman"/>
        </w:rPr>
        <w:t>urním odlišnostem mezi národy</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prohlubuje porozumění vlivu kulturních, ideologických a sociopolitických rozdílů na vznik a řešení globálních problémů v je</w:t>
      </w:r>
      <w:r>
        <w:rPr>
          <w:rFonts w:ascii="Times New Roman" w:hAnsi="Times New Roman" w:cs="Times New Roman"/>
        </w:rPr>
        <w:t>jich vzájemných souvislostech</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prohlubuje základní vědomosti nezbytné pro pochopení struktury a funkcí mezinárodních a nevládních organizací, jejich vlivu na řešení globálních i lokálních problémů v oblasti humanitární, politické, sociální, ekonomické, kultur</w:t>
      </w:r>
      <w:r>
        <w:rPr>
          <w:rFonts w:ascii="Times New Roman" w:hAnsi="Times New Roman" w:cs="Times New Roman"/>
        </w:rPr>
        <w:t>ní a dodržování lidských práv</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rozvíjí schopnost srovnávat projevy kultury v evropském a globálním kontextu, nacházet společné znaky a odlišnosti a hodnotit je</w:t>
      </w:r>
      <w:r>
        <w:rPr>
          <w:rFonts w:ascii="Times New Roman" w:hAnsi="Times New Roman" w:cs="Times New Roman"/>
        </w:rPr>
        <w:t xml:space="preserve"> v širších souvislostech</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rozšiřuje a prohlubuje dovednosti potřebné pro orientaci v evropském prostředí, seberealizaci a řešení reálných situací v</w:t>
      </w:r>
      <w:r>
        <w:rPr>
          <w:rFonts w:ascii="Times New Roman" w:hAnsi="Times New Roman" w:cs="Times New Roman"/>
        </w:rPr>
        <w:t xml:space="preserve"> otevřeném evropském prostoru</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prohlubuje vědomosti potřebné k pochopení souvislostí evropských kořenů a kontinuity evropského vývoje a podstaty evr</w:t>
      </w:r>
      <w:r>
        <w:rPr>
          <w:rFonts w:ascii="Times New Roman" w:hAnsi="Times New Roman" w:cs="Times New Roman"/>
        </w:rPr>
        <w:t>opského integračního procesu</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vede k pochopení významu společných politik a institucí Evropské unie; seznamuje s dopadem jejich činnosti na osobní i občanský život jednotlivce i s možnostmi jejich zpětného ovlivňo</w:t>
      </w:r>
      <w:r>
        <w:rPr>
          <w:rFonts w:ascii="Times New Roman" w:hAnsi="Times New Roman" w:cs="Times New Roman"/>
        </w:rPr>
        <w:t>vání a využívání</w:t>
      </w:r>
    </w:p>
    <w:p w:rsidR="00B93B38"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lastRenderedPageBreak/>
        <w:t xml:space="preserve">vede k poznání a pochopení života a díla významných Evropanů a iniciuje </w:t>
      </w:r>
      <w:r>
        <w:rPr>
          <w:rFonts w:ascii="Times New Roman" w:hAnsi="Times New Roman" w:cs="Times New Roman"/>
        </w:rPr>
        <w:t>zájem žáků o osobnostní vzory</w:t>
      </w:r>
    </w:p>
    <w:p w:rsidR="00B93B38" w:rsidRPr="00376B92" w:rsidRDefault="00B93B38" w:rsidP="00575056">
      <w:pPr>
        <w:pStyle w:val="Odstavecseseznamem"/>
        <w:numPr>
          <w:ilvl w:val="0"/>
          <w:numId w:val="29"/>
        </w:numPr>
        <w:rPr>
          <w:rFonts w:ascii="Times New Roman" w:hAnsi="Times New Roman" w:cs="Times New Roman"/>
        </w:rPr>
      </w:pPr>
      <w:r w:rsidRPr="00376B92">
        <w:rPr>
          <w:rFonts w:ascii="Times New Roman" w:hAnsi="Times New Roman" w:cs="Times New Roman"/>
        </w:rPr>
        <w:t xml:space="preserve">rozvíjí schopnost racionálně uvažovat, projevovat a korigovat emocionální zaujetí v situacích motivujících k setkávání, srovnávání a hledání společných evropských perspektiv  </w:t>
      </w:r>
    </w:p>
    <w:p w:rsidR="00B93B38" w:rsidRDefault="00B93B38" w:rsidP="00B93B38">
      <w:pPr>
        <w:rPr>
          <w:rFonts w:ascii="Times New Roman" w:hAnsi="Times New Roman" w:cs="Times New Roman"/>
        </w:rPr>
      </w:pPr>
      <w:r w:rsidRPr="00376B92">
        <w:rPr>
          <w:rFonts w:ascii="Times New Roman" w:hAnsi="Times New Roman" w:cs="Times New Roman"/>
        </w:rPr>
        <w:t>V oblasti pos</w:t>
      </w:r>
      <w:r>
        <w:rPr>
          <w:rFonts w:ascii="Times New Roman" w:hAnsi="Times New Roman" w:cs="Times New Roman"/>
        </w:rPr>
        <w:t xml:space="preserve">tojů a hodnot průřezové téma: </w:t>
      </w:r>
    </w:p>
    <w:p w:rsidR="00B93B38" w:rsidRDefault="00B93B38" w:rsidP="00575056">
      <w:pPr>
        <w:pStyle w:val="Odstavecseseznamem"/>
        <w:numPr>
          <w:ilvl w:val="0"/>
          <w:numId w:val="30"/>
        </w:numPr>
        <w:rPr>
          <w:rFonts w:ascii="Times New Roman" w:hAnsi="Times New Roman" w:cs="Times New Roman"/>
        </w:rPr>
      </w:pPr>
      <w:r w:rsidRPr="005B3F4F">
        <w:rPr>
          <w:rFonts w:ascii="Times New Roman" w:hAnsi="Times New Roman" w:cs="Times New Roman"/>
        </w:rPr>
        <w:t>pomáhá přek</w:t>
      </w:r>
      <w:r>
        <w:rPr>
          <w:rFonts w:ascii="Times New Roman" w:hAnsi="Times New Roman" w:cs="Times New Roman"/>
        </w:rPr>
        <w:t>onávat stereotypy a předsudky</w:t>
      </w:r>
    </w:p>
    <w:p w:rsidR="00B93B38" w:rsidRDefault="00B93B38" w:rsidP="00575056">
      <w:pPr>
        <w:pStyle w:val="Odstavecseseznamem"/>
        <w:numPr>
          <w:ilvl w:val="0"/>
          <w:numId w:val="30"/>
        </w:numPr>
        <w:rPr>
          <w:rFonts w:ascii="Times New Roman" w:hAnsi="Times New Roman" w:cs="Times New Roman"/>
        </w:rPr>
      </w:pPr>
      <w:r w:rsidRPr="005B3F4F">
        <w:rPr>
          <w:rFonts w:ascii="Times New Roman" w:hAnsi="Times New Roman" w:cs="Times New Roman"/>
        </w:rPr>
        <w:t xml:space="preserve">obohacuje pohledy žáka na sebe sama z hlediska otevřených životních perspektiv rozšířených o možnosti volby v </w:t>
      </w:r>
      <w:r>
        <w:rPr>
          <w:rFonts w:ascii="Times New Roman" w:hAnsi="Times New Roman" w:cs="Times New Roman"/>
        </w:rPr>
        <w:t>evropské a mezinárodní dimenzi</w:t>
      </w:r>
    </w:p>
    <w:p w:rsidR="00B93B38" w:rsidRDefault="00B93B38" w:rsidP="00575056">
      <w:pPr>
        <w:pStyle w:val="Odstavecseseznamem"/>
        <w:numPr>
          <w:ilvl w:val="0"/>
          <w:numId w:val="30"/>
        </w:numPr>
        <w:rPr>
          <w:rFonts w:ascii="Times New Roman" w:hAnsi="Times New Roman" w:cs="Times New Roman"/>
        </w:rPr>
      </w:pPr>
      <w:r w:rsidRPr="005B3F4F">
        <w:rPr>
          <w:rFonts w:ascii="Times New Roman" w:hAnsi="Times New Roman" w:cs="Times New Roman"/>
        </w:rPr>
        <w:t xml:space="preserve"> kultivuje postoje k Evropě jako širší vlasti a ke světu jak</w:t>
      </w:r>
      <w:r>
        <w:rPr>
          <w:rFonts w:ascii="Times New Roman" w:hAnsi="Times New Roman" w:cs="Times New Roman"/>
        </w:rPr>
        <w:t xml:space="preserve">o globálnímu prostředí života </w:t>
      </w:r>
    </w:p>
    <w:p w:rsidR="00B93B38" w:rsidRDefault="00B93B38" w:rsidP="00575056">
      <w:pPr>
        <w:pStyle w:val="Odstavecseseznamem"/>
        <w:numPr>
          <w:ilvl w:val="0"/>
          <w:numId w:val="30"/>
        </w:numPr>
        <w:rPr>
          <w:rFonts w:ascii="Times New Roman" w:hAnsi="Times New Roman" w:cs="Times New Roman"/>
        </w:rPr>
      </w:pPr>
      <w:r w:rsidRPr="005B3F4F">
        <w:rPr>
          <w:rFonts w:ascii="Times New Roman" w:hAnsi="Times New Roman" w:cs="Times New Roman"/>
        </w:rPr>
        <w:t>utváří pozitivní postoje k jina</w:t>
      </w:r>
      <w:r>
        <w:rPr>
          <w:rFonts w:ascii="Times New Roman" w:hAnsi="Times New Roman" w:cs="Times New Roman"/>
        </w:rPr>
        <w:t>kosti a kulturní rozmanitosti</w:t>
      </w:r>
    </w:p>
    <w:p w:rsidR="00B93B38" w:rsidRDefault="00B93B38" w:rsidP="00575056">
      <w:pPr>
        <w:pStyle w:val="Odstavecseseznamem"/>
        <w:numPr>
          <w:ilvl w:val="0"/>
          <w:numId w:val="30"/>
        </w:numPr>
        <w:rPr>
          <w:rFonts w:ascii="Times New Roman" w:hAnsi="Times New Roman" w:cs="Times New Roman"/>
        </w:rPr>
      </w:pPr>
      <w:r w:rsidRPr="005B3F4F">
        <w:rPr>
          <w:rFonts w:ascii="Times New Roman" w:hAnsi="Times New Roman" w:cs="Times New Roman"/>
        </w:rPr>
        <w:t>podporuje pozitivní postoje k</w:t>
      </w:r>
      <w:r>
        <w:rPr>
          <w:rFonts w:ascii="Times New Roman" w:hAnsi="Times New Roman" w:cs="Times New Roman"/>
        </w:rPr>
        <w:t xml:space="preserve"> tradičním evropským hodnotám</w:t>
      </w:r>
    </w:p>
    <w:p w:rsidR="00B93B38" w:rsidRDefault="00B93B38" w:rsidP="00575056">
      <w:pPr>
        <w:pStyle w:val="Odstavecseseznamem"/>
        <w:numPr>
          <w:ilvl w:val="0"/>
          <w:numId w:val="30"/>
        </w:numPr>
        <w:rPr>
          <w:rFonts w:ascii="Times New Roman" w:hAnsi="Times New Roman" w:cs="Times New Roman"/>
        </w:rPr>
      </w:pPr>
      <w:r w:rsidRPr="005B3F4F">
        <w:rPr>
          <w:rFonts w:ascii="Times New Roman" w:hAnsi="Times New Roman" w:cs="Times New Roman"/>
        </w:rPr>
        <w:t xml:space="preserve">upevňuje osvojování vzorců chování evropského občana a smysl pro zodpovědnost </w:t>
      </w:r>
    </w:p>
    <w:p w:rsidR="00B93B38" w:rsidRDefault="00B93B38" w:rsidP="00B93B38">
      <w:pPr>
        <w:rPr>
          <w:rFonts w:ascii="Times New Roman" w:hAnsi="Times New Roman" w:cs="Times New Roman"/>
        </w:rPr>
      </w:pPr>
      <w:r w:rsidRPr="00B8674F">
        <w:rPr>
          <w:rFonts w:ascii="Times New Roman" w:hAnsi="Times New Roman" w:cs="Times New Roman"/>
        </w:rPr>
        <w:t xml:space="preserve">Tematické okruhy průřezového tématu </w:t>
      </w:r>
    </w:p>
    <w:p w:rsidR="00B93B38" w:rsidRDefault="00B93B38" w:rsidP="00B93B38">
      <w:pPr>
        <w:rPr>
          <w:rFonts w:ascii="Times New Roman" w:hAnsi="Times New Roman" w:cs="Times New Roman"/>
        </w:rPr>
      </w:pPr>
      <w:r w:rsidRPr="00B8674F">
        <w:rPr>
          <w:rFonts w:ascii="Times New Roman" w:hAnsi="Times New Roman" w:cs="Times New Roman"/>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w:t>
      </w:r>
      <w:r>
        <w:rPr>
          <w:rFonts w:ascii="Times New Roman" w:hAnsi="Times New Roman" w:cs="Times New Roman"/>
        </w:rPr>
        <w:t>ropském a globálním prostoru.</w:t>
      </w:r>
    </w:p>
    <w:p w:rsidR="00B93B38" w:rsidRDefault="00B93B38" w:rsidP="00575056">
      <w:pPr>
        <w:pStyle w:val="Odstavecseseznamem"/>
        <w:numPr>
          <w:ilvl w:val="0"/>
          <w:numId w:val="31"/>
        </w:numPr>
        <w:rPr>
          <w:rFonts w:ascii="Times New Roman" w:hAnsi="Times New Roman" w:cs="Times New Roman"/>
        </w:rPr>
      </w:pPr>
      <w:r w:rsidRPr="00B8674F">
        <w:rPr>
          <w:rFonts w:ascii="Times New Roman" w:hAnsi="Times New Roman" w:cs="Times New Roman"/>
          <w:b/>
        </w:rPr>
        <w:t>Evropa a svět nás zajímá</w:t>
      </w:r>
      <w:r w:rsidRPr="00B8674F">
        <w:rPr>
          <w:rFonts w:ascii="Times New Roman" w:hAnsi="Times New Roman" w:cs="Times New Roman"/>
        </w:rPr>
        <w:t xml:space="preserve"> – rodinné příběhy, zážitky a zkušenosti z Evropy a světa; místa, události a artefakty v blízkém okolí mající vztah k Evropě a světu; naši sousedé v Evropě; život dětí v jiných zemích; lidová slovesnost, </w:t>
      </w:r>
      <w:r>
        <w:rPr>
          <w:rFonts w:ascii="Times New Roman" w:hAnsi="Times New Roman" w:cs="Times New Roman"/>
        </w:rPr>
        <w:t>zvyky a tradice národů Evropy</w:t>
      </w:r>
    </w:p>
    <w:p w:rsidR="00B93B38" w:rsidRDefault="00B93B38" w:rsidP="00575056">
      <w:pPr>
        <w:pStyle w:val="Odstavecseseznamem"/>
        <w:numPr>
          <w:ilvl w:val="0"/>
          <w:numId w:val="31"/>
        </w:numPr>
        <w:rPr>
          <w:rFonts w:ascii="Times New Roman" w:hAnsi="Times New Roman" w:cs="Times New Roman"/>
        </w:rPr>
      </w:pPr>
      <w:r w:rsidRPr="00B8674F">
        <w:rPr>
          <w:rFonts w:ascii="Times New Roman" w:hAnsi="Times New Roman" w:cs="Times New Roman"/>
          <w:b/>
        </w:rPr>
        <w:t>Objevujeme Evropu a svět</w:t>
      </w:r>
      <w:r w:rsidRPr="00B8674F">
        <w:rPr>
          <w:rFonts w:ascii="Times New Roman" w:hAnsi="Times New Roman" w:cs="Times New Roman"/>
        </w:rPr>
        <w:t xml:space="preserve"> – naše vlast a Evropa; evropské krajiny; Evropa a svět; mezinárodní setkávání; státní a evropské symboly; Den Evropy; život Evropanů a styl života v evropských rodinách; životní styl </w:t>
      </w:r>
      <w:r>
        <w:rPr>
          <w:rFonts w:ascii="Times New Roman" w:hAnsi="Times New Roman" w:cs="Times New Roman"/>
        </w:rPr>
        <w:t>a vzdělávání mladých Evropanů</w:t>
      </w:r>
    </w:p>
    <w:p w:rsidR="00B93B38" w:rsidRDefault="00B93B38" w:rsidP="00575056">
      <w:pPr>
        <w:pStyle w:val="Odstavecseseznamem"/>
        <w:numPr>
          <w:ilvl w:val="0"/>
          <w:numId w:val="31"/>
        </w:numPr>
        <w:rPr>
          <w:rFonts w:ascii="Times New Roman" w:hAnsi="Times New Roman" w:cs="Times New Roman"/>
        </w:rPr>
      </w:pPr>
      <w:r w:rsidRPr="00B8674F">
        <w:rPr>
          <w:rFonts w:ascii="Times New Roman" w:hAnsi="Times New Roman" w:cs="Times New Roman"/>
          <w:b/>
        </w:rPr>
        <w:t>Jsme Evropané</w:t>
      </w:r>
      <w:r w:rsidRPr="00B8674F">
        <w:rPr>
          <w:rFonts w:ascii="Times New Roman" w:hAnsi="Times New Roman" w:cs="Times New Roman"/>
        </w:rPr>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1906" w:h="16838"/>
          <w:pgMar w:top="1418" w:right="1418" w:bottom="1418" w:left="1418" w:header="709" w:footer="709" w:gutter="0"/>
          <w:cols w:space="708"/>
          <w:docGrid w:linePitch="360"/>
        </w:sectPr>
      </w:pPr>
    </w:p>
    <w:p w:rsidR="00B93B38" w:rsidRPr="008C24EA" w:rsidRDefault="00B93B38" w:rsidP="00B93B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994"/>
        <w:gridCol w:w="994"/>
        <w:gridCol w:w="994"/>
        <w:gridCol w:w="994"/>
        <w:gridCol w:w="994"/>
        <w:gridCol w:w="994"/>
        <w:gridCol w:w="994"/>
        <w:gridCol w:w="994"/>
        <w:gridCol w:w="994"/>
      </w:tblGrid>
      <w:tr w:rsidR="00B93B38" w:rsidRPr="008C24EA" w:rsidTr="00B93B38">
        <w:tc>
          <w:tcPr>
            <w:tcW w:w="0" w:type="auto"/>
          </w:tcPr>
          <w:p w:rsidR="00B93B38" w:rsidRPr="008C24EA" w:rsidRDefault="00B93B38" w:rsidP="00B93B38">
            <w:pPr>
              <w:spacing w:after="0" w:line="240" w:lineRule="auto"/>
              <w:rPr>
                <w:rFonts w:ascii="Times New Roman" w:eastAsia="Times New Roman" w:hAnsi="Times New Roman" w:cs="Times New Roman"/>
                <w:bCs/>
                <w:sz w:val="24"/>
                <w:szCs w:val="24"/>
                <w:lang w:eastAsia="cs-CZ"/>
              </w:rPr>
            </w:pPr>
            <w:r w:rsidRPr="008C24EA">
              <w:rPr>
                <w:rFonts w:ascii="Times New Roman" w:eastAsia="Times New Roman" w:hAnsi="Times New Roman" w:cs="Times New Roman"/>
                <w:bCs/>
                <w:sz w:val="24"/>
                <w:szCs w:val="24"/>
                <w:lang w:eastAsia="cs-CZ"/>
              </w:rPr>
              <w:t>Název tematického okruhu VM</w:t>
            </w:r>
            <w:r w:rsidR="001F4583">
              <w:rPr>
                <w:rFonts w:ascii="Times New Roman" w:eastAsia="Times New Roman" w:hAnsi="Times New Roman" w:cs="Times New Roman"/>
                <w:bCs/>
                <w:sz w:val="24"/>
                <w:szCs w:val="24"/>
                <w:lang w:eastAsia="cs-CZ"/>
              </w:rPr>
              <w:t>EGS</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1.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2.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3.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4.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5.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6.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7.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8.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9. ročník</w:t>
            </w:r>
          </w:p>
        </w:tc>
      </w:tr>
      <w:tr w:rsidR="00B93B38" w:rsidRPr="008C24EA" w:rsidTr="00B93B38">
        <w:tc>
          <w:tcPr>
            <w:tcW w:w="0" w:type="auto"/>
          </w:tcPr>
          <w:p w:rsidR="00B93B38" w:rsidRPr="008C24EA" w:rsidRDefault="00B93B38" w:rsidP="00B93B38">
            <w:pPr>
              <w:keepNext/>
              <w:keepLines/>
              <w:spacing w:before="240" w:after="0"/>
              <w:outlineLvl w:val="0"/>
              <w:rPr>
                <w:rFonts w:ascii="Times New Roman" w:eastAsiaTheme="majorEastAsia" w:hAnsi="Times New Roman" w:cs="Times New Roman"/>
                <w:bCs/>
                <w:i/>
                <w:iCs/>
                <w:sz w:val="24"/>
                <w:szCs w:val="24"/>
              </w:rPr>
            </w:pPr>
            <w:bookmarkStart w:id="74" w:name="_Toc523063181"/>
            <w:bookmarkStart w:id="75" w:name="_Toc523077530"/>
            <w:r w:rsidRPr="008C24EA">
              <w:rPr>
                <w:rFonts w:ascii="Times New Roman" w:eastAsiaTheme="majorEastAsia" w:hAnsi="Times New Roman" w:cs="Times New Roman"/>
                <w:sz w:val="24"/>
                <w:szCs w:val="24"/>
              </w:rPr>
              <w:t>Evropa a svět nás zajímá</w:t>
            </w:r>
            <w:bookmarkEnd w:id="74"/>
            <w:bookmarkEnd w:id="75"/>
          </w:p>
        </w:tc>
        <w:tc>
          <w:tcPr>
            <w:tcW w:w="0" w:type="auto"/>
          </w:tcPr>
          <w:p w:rsidR="00B93B38" w:rsidRPr="008C24EA" w:rsidRDefault="00B93B38" w:rsidP="00B93B38">
            <w:pPr>
              <w:jc w:val="both"/>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Vl/Int</w:t>
            </w: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Z/Int</w:t>
            </w: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r>
      <w:tr w:rsidR="00B93B38" w:rsidRPr="008C24EA" w:rsidTr="00B93B38">
        <w:tc>
          <w:tcPr>
            <w:tcW w:w="0" w:type="auto"/>
          </w:tcPr>
          <w:p w:rsidR="00B93B38" w:rsidRPr="008C24EA" w:rsidRDefault="00B93B38" w:rsidP="00B93B38">
            <w:pPr>
              <w:rPr>
                <w:rFonts w:ascii="Times New Roman" w:hAnsi="Times New Roman" w:cs="Times New Roman"/>
                <w:bCs/>
                <w:sz w:val="24"/>
                <w:szCs w:val="24"/>
              </w:rPr>
            </w:pPr>
            <w:r w:rsidRPr="008C24EA">
              <w:rPr>
                <w:rFonts w:ascii="Times New Roman" w:hAnsi="Times New Roman" w:cs="Times New Roman"/>
                <w:sz w:val="24"/>
                <w:szCs w:val="24"/>
              </w:rPr>
              <w:t>Objevujeme Evropu a svět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Vl/Int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Z/Int</w:t>
            </w: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r>
      <w:tr w:rsidR="00B93B38" w:rsidRPr="008C24EA" w:rsidTr="00B93B38">
        <w:tc>
          <w:tcPr>
            <w:tcW w:w="0" w:type="auto"/>
          </w:tcPr>
          <w:p w:rsidR="00B93B38" w:rsidRPr="008C24EA" w:rsidRDefault="00B93B38" w:rsidP="00B93B38">
            <w:pPr>
              <w:rPr>
                <w:rFonts w:ascii="Times New Roman" w:hAnsi="Times New Roman" w:cs="Times New Roman"/>
                <w:bCs/>
                <w:sz w:val="24"/>
                <w:szCs w:val="24"/>
              </w:rPr>
            </w:pPr>
            <w:r w:rsidRPr="008C24EA">
              <w:rPr>
                <w:rFonts w:ascii="Times New Roman" w:hAnsi="Times New Roman" w:cs="Times New Roman"/>
                <w:sz w:val="24"/>
                <w:szCs w:val="24"/>
              </w:rPr>
              <w:t>Jsme Evropané</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Vl/Int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Z/Int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r>
    </w:tbl>
    <w:p w:rsidR="00B93B38" w:rsidRDefault="00B93B38" w:rsidP="00B93B38">
      <w:pPr>
        <w:rPr>
          <w:rFonts w:ascii="Times New Roman" w:hAnsi="Times New Roman" w:cs="Times New Roman"/>
        </w:rPr>
      </w:pPr>
    </w:p>
    <w:p w:rsidR="00B93B38" w:rsidRDefault="006303B8" w:rsidP="00B93B38">
      <w:pPr>
        <w:rPr>
          <w:rFonts w:ascii="Times New Roman" w:hAnsi="Times New Roman" w:cs="Times New Roman"/>
        </w:rPr>
      </w:pPr>
      <w:r>
        <w:rPr>
          <w:rFonts w:ascii="Times New Roman" w:hAnsi="Times New Roman" w:cs="Times New Roman"/>
        </w:rPr>
        <w:t>Seznam zkratek pro zařazení průřezových témat:</w:t>
      </w:r>
    </w:p>
    <w:p w:rsidR="006303B8" w:rsidRDefault="006303B8" w:rsidP="00B93B38">
      <w:pPr>
        <w:rPr>
          <w:rFonts w:ascii="Times New Roman" w:eastAsiaTheme="majorEastAsia" w:hAnsi="Times New Roman" w:cs="Times New Roman"/>
          <w:sz w:val="24"/>
          <w:szCs w:val="24"/>
        </w:rPr>
      </w:pPr>
      <w:r w:rsidRPr="008C24EA">
        <w:rPr>
          <w:rFonts w:ascii="Times New Roman" w:eastAsiaTheme="majorEastAsia" w:hAnsi="Times New Roman" w:cs="Times New Roman"/>
          <w:sz w:val="24"/>
          <w:szCs w:val="24"/>
        </w:rPr>
        <w:t>Evropa a svět nás zajímá</w:t>
      </w:r>
      <w:r>
        <w:rPr>
          <w:rFonts w:ascii="Times New Roman" w:eastAsiaTheme="majorEastAsia" w:hAnsi="Times New Roman" w:cs="Times New Roman"/>
          <w:sz w:val="24"/>
          <w:szCs w:val="24"/>
        </w:rPr>
        <w:t xml:space="preserve"> </w:t>
      </w:r>
      <w:r w:rsidR="001F4583">
        <w:rPr>
          <w:rFonts w:ascii="Times New Roman" w:eastAsiaTheme="majorEastAsia" w:hAnsi="Times New Roman" w:cs="Times New Roman"/>
          <w:sz w:val="24"/>
          <w:szCs w:val="24"/>
        </w:rPr>
        <w:t xml:space="preserve"> VMEGS/1</w:t>
      </w:r>
    </w:p>
    <w:p w:rsidR="001F4583" w:rsidRDefault="001F4583" w:rsidP="00B93B38">
      <w:pPr>
        <w:rPr>
          <w:rFonts w:ascii="Times New Roman" w:hAnsi="Times New Roman" w:cs="Times New Roman"/>
          <w:sz w:val="24"/>
          <w:szCs w:val="24"/>
        </w:rPr>
      </w:pPr>
      <w:r w:rsidRPr="008C24EA">
        <w:rPr>
          <w:rFonts w:ascii="Times New Roman" w:hAnsi="Times New Roman" w:cs="Times New Roman"/>
          <w:sz w:val="24"/>
          <w:szCs w:val="24"/>
        </w:rPr>
        <w:t>Objevujeme Evropu a svět</w:t>
      </w:r>
      <w:r>
        <w:rPr>
          <w:rFonts w:ascii="Times New Roman" w:hAnsi="Times New Roman" w:cs="Times New Roman"/>
          <w:sz w:val="24"/>
          <w:szCs w:val="24"/>
        </w:rPr>
        <w:t xml:space="preserve">  VMEGS/2</w:t>
      </w:r>
    </w:p>
    <w:p w:rsidR="001F4583" w:rsidRDefault="001F4583" w:rsidP="00B93B38">
      <w:pPr>
        <w:rPr>
          <w:rFonts w:ascii="Times New Roman" w:eastAsiaTheme="majorEastAsia" w:hAnsi="Times New Roman" w:cs="Times New Roman"/>
          <w:sz w:val="24"/>
          <w:szCs w:val="24"/>
        </w:rPr>
      </w:pPr>
      <w:r>
        <w:rPr>
          <w:rFonts w:ascii="Times New Roman" w:hAnsi="Times New Roman" w:cs="Times New Roman"/>
          <w:sz w:val="24"/>
          <w:szCs w:val="24"/>
        </w:rPr>
        <w:t>Jsme Evropané   VMEGS/3</w:t>
      </w:r>
    </w:p>
    <w:p w:rsidR="001F4583" w:rsidRDefault="001F4583" w:rsidP="00B93B38">
      <w:pPr>
        <w:rPr>
          <w:rFonts w:ascii="Times New Roman" w:hAnsi="Times New Roman" w:cs="Times New Roman"/>
        </w:rPr>
      </w:pPr>
    </w:p>
    <w:p w:rsidR="006303B8" w:rsidRDefault="006303B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6838" w:h="11906" w:orient="landscape"/>
          <w:pgMar w:top="1418" w:right="1418" w:bottom="1418" w:left="1418" w:header="709" w:footer="709" w:gutter="0"/>
          <w:cols w:space="708"/>
          <w:docGrid w:linePitch="360"/>
        </w:sectPr>
      </w:pPr>
    </w:p>
    <w:p w:rsidR="00B93B38" w:rsidRDefault="00C22F09" w:rsidP="00C3777A">
      <w:pPr>
        <w:pStyle w:val="Nadpis2"/>
      </w:pPr>
      <w:bookmarkStart w:id="76" w:name="_Toc523063182"/>
      <w:bookmarkStart w:id="77" w:name="_Toc523077531"/>
      <w:r>
        <w:lastRenderedPageBreak/>
        <w:t>A.5</w:t>
      </w:r>
      <w:r w:rsidR="00B93B38">
        <w:t>.4. Multikulturní výchova</w:t>
      </w:r>
      <w:bookmarkEnd w:id="76"/>
      <w:bookmarkEnd w:id="77"/>
    </w:p>
    <w:p w:rsidR="00B93B38" w:rsidRDefault="00B93B38" w:rsidP="00B93B38">
      <w:pPr>
        <w:rPr>
          <w:rFonts w:ascii="Times New Roman" w:hAnsi="Times New Roman" w:cs="Times New Roman"/>
        </w:rPr>
      </w:pPr>
      <w:r w:rsidRPr="00B8674F">
        <w:rPr>
          <w:rFonts w:ascii="Times New Roman" w:hAnsi="Times New Roman" w:cs="Times New Roman"/>
        </w:rPr>
        <w:t xml:space="preserve">Charakteristika průřezového tématu </w:t>
      </w:r>
    </w:p>
    <w:p w:rsidR="00B93B38" w:rsidRDefault="00B93B38" w:rsidP="00B93B38">
      <w:pPr>
        <w:rPr>
          <w:rFonts w:ascii="Times New Roman" w:hAnsi="Times New Roman" w:cs="Times New Roman"/>
        </w:rPr>
      </w:pPr>
      <w:r w:rsidRPr="00B8674F">
        <w:rPr>
          <w:rFonts w:ascii="Times New Roman" w:hAnsi="Times New Roman" w:cs="Times New Roman"/>
        </w:rPr>
        <w:t xml:space="preserve">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 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 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 </w:t>
      </w:r>
    </w:p>
    <w:p w:rsidR="00B93B38" w:rsidRDefault="00B93B38" w:rsidP="00B93B38">
      <w:pPr>
        <w:rPr>
          <w:rFonts w:ascii="Times New Roman" w:hAnsi="Times New Roman" w:cs="Times New Roman"/>
        </w:rPr>
      </w:pPr>
      <w:r w:rsidRPr="00B8674F">
        <w:rPr>
          <w:rFonts w:ascii="Times New Roman" w:hAnsi="Times New Roman" w:cs="Times New Roman"/>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se zabývají vzájemným vztahem mezi příslušníky různých národů a etnických skupin.</w:t>
      </w:r>
    </w:p>
    <w:p w:rsidR="00B93B38" w:rsidRDefault="00B93B38" w:rsidP="00B93B38">
      <w:pPr>
        <w:rPr>
          <w:rFonts w:ascii="Times New Roman" w:hAnsi="Times New Roman" w:cs="Times New Roman"/>
        </w:rPr>
      </w:pPr>
      <w:r w:rsidRPr="00B8674F">
        <w:rPr>
          <w:rFonts w:ascii="Times New Roman" w:hAnsi="Times New Roman" w:cs="Times New Roman"/>
        </w:rPr>
        <w:t xml:space="preserve">Realizace průřezového tématu Multikulturní výchova bude v případě žáků s lehkým mentálním </w:t>
      </w:r>
      <w:r>
        <w:rPr>
          <w:rFonts w:ascii="Times New Roman" w:hAnsi="Times New Roman" w:cs="Times New Roman"/>
        </w:rPr>
        <w:t>postižením zaměřena především:</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na uvědomění si vlastní identity a schopnost reflexe vlas</w:t>
      </w:r>
      <w:r>
        <w:rPr>
          <w:rFonts w:ascii="Times New Roman" w:hAnsi="Times New Roman" w:cs="Times New Roman"/>
        </w:rPr>
        <w:t>tního sociokulturního zázemí;</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 xml:space="preserve">na utváření hodnotového systému </w:t>
      </w:r>
      <w:r>
        <w:rPr>
          <w:rFonts w:ascii="Times New Roman" w:hAnsi="Times New Roman" w:cs="Times New Roman"/>
        </w:rPr>
        <w:t>žáků, korekci jejich jednání;</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na rozvoj dovedností potřebných pro uplatňování vlastních práv a</w:t>
      </w:r>
      <w:r>
        <w:rPr>
          <w:rFonts w:ascii="Times New Roman" w:hAnsi="Times New Roman" w:cs="Times New Roman"/>
        </w:rPr>
        <w:t xml:space="preserve"> respektování práv druhých;</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na utváření tolerance a respektu k odli</w:t>
      </w:r>
      <w:r>
        <w:rPr>
          <w:rFonts w:ascii="Times New Roman" w:hAnsi="Times New Roman" w:cs="Times New Roman"/>
        </w:rPr>
        <w:t>šným sociokulturním skupinám;</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na rozvoj dovedností komunikovat a žít ve skupině s příslušníky odli</w:t>
      </w:r>
      <w:r>
        <w:rPr>
          <w:rFonts w:ascii="Times New Roman" w:hAnsi="Times New Roman" w:cs="Times New Roman"/>
        </w:rPr>
        <w:t>šných sociokulturních skupin;</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na vnímání odlišnosti jako příležitosti k obohacení, nikol</w:t>
      </w:r>
      <w:r>
        <w:rPr>
          <w:rFonts w:ascii="Times New Roman" w:hAnsi="Times New Roman" w:cs="Times New Roman"/>
        </w:rPr>
        <w:t>iv jako zdroje konfliktu;</w:t>
      </w:r>
    </w:p>
    <w:p w:rsidR="00B93B38" w:rsidRDefault="00B93B38" w:rsidP="00575056">
      <w:pPr>
        <w:pStyle w:val="Odstavecseseznamem"/>
        <w:numPr>
          <w:ilvl w:val="0"/>
          <w:numId w:val="32"/>
        </w:numPr>
        <w:rPr>
          <w:rFonts w:ascii="Times New Roman" w:hAnsi="Times New Roman" w:cs="Times New Roman"/>
        </w:rPr>
      </w:pPr>
      <w:r w:rsidRPr="00B8674F">
        <w:rPr>
          <w:rFonts w:ascii="Times New Roman" w:hAnsi="Times New Roman" w:cs="Times New Roman"/>
        </w:rPr>
        <w:t>na uvědomění si neslučitelnosti rasové (náboženské apod.) intolerance s principy života v demokratické společno</w:t>
      </w:r>
      <w:r>
        <w:rPr>
          <w:rFonts w:ascii="Times New Roman" w:hAnsi="Times New Roman" w:cs="Times New Roman"/>
        </w:rPr>
        <w:t>sti;</w:t>
      </w:r>
    </w:p>
    <w:p w:rsidR="00B93B38" w:rsidRDefault="00B93B38" w:rsidP="00B93B38">
      <w:pPr>
        <w:rPr>
          <w:rFonts w:ascii="Times New Roman" w:hAnsi="Times New Roman" w:cs="Times New Roman"/>
        </w:rPr>
      </w:pPr>
      <w:r w:rsidRPr="00B8674F">
        <w:rPr>
          <w:rFonts w:ascii="Times New Roman" w:hAnsi="Times New Roman" w:cs="Times New Roman"/>
        </w:rPr>
        <w:t xml:space="preserve">Přínos průřezového tématu k rozvoji osobnosti žáka </w:t>
      </w:r>
    </w:p>
    <w:p w:rsidR="00B93B38" w:rsidRDefault="00B93B38" w:rsidP="00B93B38">
      <w:pPr>
        <w:rPr>
          <w:rFonts w:ascii="Times New Roman" w:hAnsi="Times New Roman" w:cs="Times New Roman"/>
        </w:rPr>
      </w:pPr>
      <w:r w:rsidRPr="00B8674F">
        <w:rPr>
          <w:rFonts w:ascii="Times New Roman" w:hAnsi="Times New Roman" w:cs="Times New Roman"/>
        </w:rPr>
        <w:t>V oblasti vědomostí, dovednost</w:t>
      </w:r>
      <w:r>
        <w:rPr>
          <w:rFonts w:ascii="Times New Roman" w:hAnsi="Times New Roman" w:cs="Times New Roman"/>
        </w:rPr>
        <w:t>í a schopností průřezové téma:</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poskytuje žákům základní znalosti o různých etnických a kulturních skupinách žijících v české a evropské společnosti</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rozvíjí dovednost orientovat se v pluralitní společnosti a využívat interkulturní kontak</w:t>
      </w:r>
      <w:r>
        <w:rPr>
          <w:rFonts w:ascii="Times New Roman" w:hAnsi="Times New Roman" w:cs="Times New Roman"/>
        </w:rPr>
        <w:t>ty k obohacení sebe i druhých</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učí žáky komunikovat a žít ve skupině s příslušníky odlišných sociokulturních skupin, uplatňovat svá práva a respektovat práva druhých, chápat a tolerovat odlišné zájmy, názory i schopnost</w:t>
      </w:r>
      <w:r>
        <w:rPr>
          <w:rFonts w:ascii="Times New Roman" w:hAnsi="Times New Roman" w:cs="Times New Roman"/>
        </w:rPr>
        <w:t>i druhých</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učí přijmout druhého jako jedince se stejnými právy, uvědomovat si, že všechny etnické skupiny a všechny kultury jsou rovnocenn</w:t>
      </w:r>
      <w:r>
        <w:rPr>
          <w:rFonts w:ascii="Times New Roman" w:hAnsi="Times New Roman" w:cs="Times New Roman"/>
        </w:rPr>
        <w:t>é a žádná není nadřazena jiné</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lastRenderedPageBreak/>
        <w:t xml:space="preserve">rozvíjí schopnost poznávat a tolerovat odlišnosti jiných národnostních, etnických, náboženských, sociálních skupin a spolupracovat s příslušníky odlišných sociokulturních </w:t>
      </w:r>
      <w:r>
        <w:rPr>
          <w:rFonts w:ascii="Times New Roman" w:hAnsi="Times New Roman" w:cs="Times New Roman"/>
        </w:rPr>
        <w:t>skupin</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rozvíjí dovednost rozpoznat projevy rasové nesnášenlivosti a napom</w:t>
      </w:r>
      <w:r>
        <w:rPr>
          <w:rFonts w:ascii="Times New Roman" w:hAnsi="Times New Roman" w:cs="Times New Roman"/>
        </w:rPr>
        <w:t>áhá prevenci vzniku xenofobie</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učí žáky uvědomovat si možné dopady svých verbálních i neverbálních projevů a připravenosti né</w:t>
      </w:r>
      <w:r>
        <w:rPr>
          <w:rFonts w:ascii="Times New Roman" w:hAnsi="Times New Roman" w:cs="Times New Roman"/>
        </w:rPr>
        <w:t>st odpovědnost za své jednání</w:t>
      </w:r>
    </w:p>
    <w:p w:rsidR="00B93B38" w:rsidRDefault="00B93B38" w:rsidP="00575056">
      <w:pPr>
        <w:pStyle w:val="Odstavecseseznamem"/>
        <w:numPr>
          <w:ilvl w:val="0"/>
          <w:numId w:val="33"/>
        </w:numPr>
        <w:rPr>
          <w:rFonts w:ascii="Times New Roman" w:hAnsi="Times New Roman" w:cs="Times New Roman"/>
        </w:rPr>
      </w:pPr>
      <w:r w:rsidRPr="00B8674F">
        <w:rPr>
          <w:rFonts w:ascii="Times New Roman" w:hAnsi="Times New Roman" w:cs="Times New Roman"/>
        </w:rPr>
        <w:t xml:space="preserve">poskytuje znalost některých základních pojmů multikulturní terminologie: kultura, etnikum, identita, diskriminace, xenofobie, rasismus, národnost, netolerance aj. </w:t>
      </w:r>
    </w:p>
    <w:p w:rsidR="00B93B38" w:rsidRDefault="00B93B38" w:rsidP="00B93B38">
      <w:pPr>
        <w:rPr>
          <w:rFonts w:ascii="Times New Roman" w:hAnsi="Times New Roman" w:cs="Times New Roman"/>
        </w:rPr>
      </w:pPr>
      <w:r w:rsidRPr="00EE7EDA">
        <w:rPr>
          <w:rFonts w:ascii="Times New Roman" w:hAnsi="Times New Roman" w:cs="Times New Roman"/>
        </w:rPr>
        <w:t>V oblasti postojů a hodnot prů</w:t>
      </w:r>
      <w:r>
        <w:rPr>
          <w:rFonts w:ascii="Times New Roman" w:hAnsi="Times New Roman" w:cs="Times New Roman"/>
        </w:rPr>
        <w:t>řezové téma:</w:t>
      </w:r>
    </w:p>
    <w:p w:rsidR="00B93B38" w:rsidRDefault="00B93B38" w:rsidP="00575056">
      <w:pPr>
        <w:pStyle w:val="Odstavecseseznamem"/>
        <w:numPr>
          <w:ilvl w:val="0"/>
          <w:numId w:val="34"/>
        </w:numPr>
        <w:rPr>
          <w:rFonts w:ascii="Times New Roman" w:hAnsi="Times New Roman" w:cs="Times New Roman"/>
        </w:rPr>
      </w:pPr>
      <w:r w:rsidRPr="00EE7EDA">
        <w:rPr>
          <w:rFonts w:ascii="Times New Roman" w:hAnsi="Times New Roman" w:cs="Times New Roman"/>
        </w:rPr>
        <w:t>pomáhá žákům prostřednictvím informací vytvářet postoje tolerance a respektu k odlišným sociokulturním skupinám, reflektovat zázemí příslušníků ostatních sociok</w:t>
      </w:r>
      <w:r>
        <w:rPr>
          <w:rFonts w:ascii="Times New Roman" w:hAnsi="Times New Roman" w:cs="Times New Roman"/>
        </w:rPr>
        <w:t>ulturních skupin a uznávat je</w:t>
      </w:r>
    </w:p>
    <w:p w:rsidR="00B93B38" w:rsidRDefault="00B93B38" w:rsidP="00575056">
      <w:pPr>
        <w:pStyle w:val="Odstavecseseznamem"/>
        <w:numPr>
          <w:ilvl w:val="0"/>
          <w:numId w:val="34"/>
        </w:numPr>
        <w:rPr>
          <w:rFonts w:ascii="Times New Roman" w:hAnsi="Times New Roman" w:cs="Times New Roman"/>
        </w:rPr>
      </w:pPr>
      <w:r w:rsidRPr="00EE7EDA">
        <w:rPr>
          <w:rFonts w:ascii="Times New Roman" w:hAnsi="Times New Roman" w:cs="Times New Roman"/>
        </w:rPr>
        <w:t>napomáhá žákům uvědomit si vlastní identitu, být sám sebou, reflektova</w:t>
      </w:r>
      <w:r>
        <w:rPr>
          <w:rFonts w:ascii="Times New Roman" w:hAnsi="Times New Roman" w:cs="Times New Roman"/>
        </w:rPr>
        <w:t>t vlastní sociokulturní zázemí</w:t>
      </w:r>
      <w:r w:rsidRPr="00EE7EDA">
        <w:rPr>
          <w:rFonts w:ascii="Times New Roman" w:hAnsi="Times New Roman" w:cs="Times New Roman"/>
        </w:rPr>
        <w:t xml:space="preserve"> </w:t>
      </w:r>
    </w:p>
    <w:p w:rsidR="00B93B38" w:rsidRDefault="00B93B38" w:rsidP="00575056">
      <w:pPr>
        <w:pStyle w:val="Odstavecseseznamem"/>
        <w:numPr>
          <w:ilvl w:val="0"/>
          <w:numId w:val="34"/>
        </w:numPr>
        <w:rPr>
          <w:rFonts w:ascii="Times New Roman" w:hAnsi="Times New Roman" w:cs="Times New Roman"/>
        </w:rPr>
      </w:pPr>
      <w:r w:rsidRPr="00EE7EDA">
        <w:rPr>
          <w:rFonts w:ascii="Times New Roman" w:hAnsi="Times New Roman" w:cs="Times New Roman"/>
        </w:rPr>
        <w:t>stimuluje, ovlivňuje a koriguje jednání a hodnotový systém žáků, učí je vnímat odlišnost jako příležitost k obohacení,</w:t>
      </w:r>
      <w:r>
        <w:rPr>
          <w:rFonts w:ascii="Times New Roman" w:hAnsi="Times New Roman" w:cs="Times New Roman"/>
        </w:rPr>
        <w:t xml:space="preserve"> nikoliv jako zdroj konfliktu</w:t>
      </w:r>
    </w:p>
    <w:p w:rsidR="00B93B38" w:rsidRDefault="00B93B38" w:rsidP="00575056">
      <w:pPr>
        <w:pStyle w:val="Odstavecseseznamem"/>
        <w:numPr>
          <w:ilvl w:val="0"/>
          <w:numId w:val="34"/>
        </w:numPr>
        <w:rPr>
          <w:rFonts w:ascii="Times New Roman" w:hAnsi="Times New Roman" w:cs="Times New Roman"/>
        </w:rPr>
      </w:pPr>
      <w:r w:rsidRPr="00EE7EDA">
        <w:rPr>
          <w:rFonts w:ascii="Times New Roman" w:hAnsi="Times New Roman" w:cs="Times New Roman"/>
        </w:rPr>
        <w:t>pomáhá uvědomovat si neslučitelnost rasové (náboženské či jiné) intolerance s principy živo</w:t>
      </w:r>
      <w:r>
        <w:rPr>
          <w:rFonts w:ascii="Times New Roman" w:hAnsi="Times New Roman" w:cs="Times New Roman"/>
        </w:rPr>
        <w:t>ta v demokratické společnosti</w:t>
      </w:r>
    </w:p>
    <w:p w:rsidR="00B93B38" w:rsidRDefault="00B93B38" w:rsidP="00575056">
      <w:pPr>
        <w:pStyle w:val="Odstavecseseznamem"/>
        <w:numPr>
          <w:ilvl w:val="0"/>
          <w:numId w:val="34"/>
        </w:numPr>
        <w:rPr>
          <w:rFonts w:ascii="Times New Roman" w:hAnsi="Times New Roman" w:cs="Times New Roman"/>
        </w:rPr>
      </w:pPr>
      <w:r w:rsidRPr="00EE7EDA">
        <w:rPr>
          <w:rFonts w:ascii="Times New Roman" w:hAnsi="Times New Roman" w:cs="Times New Roman"/>
        </w:rPr>
        <w:t>vede k angažovanosti při potírání projevů intolerance, xeno</w:t>
      </w:r>
      <w:r>
        <w:rPr>
          <w:rFonts w:ascii="Times New Roman" w:hAnsi="Times New Roman" w:cs="Times New Roman"/>
        </w:rPr>
        <w:t>fobie, diskriminace a rasismu</w:t>
      </w:r>
    </w:p>
    <w:p w:rsidR="00B93B38" w:rsidRPr="00EE7EDA" w:rsidRDefault="00B93B38" w:rsidP="00575056">
      <w:pPr>
        <w:pStyle w:val="Odstavecseseznamem"/>
        <w:numPr>
          <w:ilvl w:val="0"/>
          <w:numId w:val="34"/>
        </w:numPr>
        <w:rPr>
          <w:rFonts w:ascii="Times New Roman" w:hAnsi="Times New Roman" w:cs="Times New Roman"/>
        </w:rPr>
      </w:pPr>
      <w:r w:rsidRPr="00EE7EDA">
        <w:rPr>
          <w:rFonts w:ascii="Times New Roman" w:hAnsi="Times New Roman" w:cs="Times New Roman"/>
        </w:rPr>
        <w:t xml:space="preserve">učí vnímat sebe sama jako občana, který se aktivně spolupodílí na utváření vztahu společnosti k minoritním skupinám </w:t>
      </w:r>
    </w:p>
    <w:p w:rsidR="00B93B38" w:rsidRDefault="00B93B38" w:rsidP="00B93B38">
      <w:pPr>
        <w:rPr>
          <w:rFonts w:ascii="Times New Roman" w:hAnsi="Times New Roman" w:cs="Times New Roman"/>
        </w:rPr>
      </w:pPr>
      <w:r w:rsidRPr="00B8674F">
        <w:rPr>
          <w:rFonts w:ascii="Times New Roman" w:hAnsi="Times New Roman" w:cs="Times New Roman"/>
        </w:rPr>
        <w:t>Tematické okruhy průřezového tématu</w:t>
      </w:r>
    </w:p>
    <w:p w:rsidR="00B93B38" w:rsidRDefault="00B93B38" w:rsidP="00B93B38">
      <w:pPr>
        <w:rPr>
          <w:rFonts w:ascii="Times New Roman" w:hAnsi="Times New Roman" w:cs="Times New Roman"/>
        </w:rPr>
      </w:pPr>
      <w:r w:rsidRPr="00B8674F">
        <w:rPr>
          <w:rFonts w:ascii="Times New Roman" w:hAnsi="Times New Roman" w:cs="Times New Roman"/>
        </w:rPr>
        <w:t xml:space="preserve"> Tematické okruhy Multikulturní výchovy vycházejí z aktuální situace ve škole, reflektují aktuální dění v místě školy, současnou situaci ve společnosti. Výběr a realizace daného tematického okruhu, popř. tématu mohou být významně ovlivněny vzájemnou dohodou učitelů, dohodou učitelů a žáků, učite</w:t>
      </w:r>
      <w:r>
        <w:rPr>
          <w:rFonts w:ascii="Times New Roman" w:hAnsi="Times New Roman" w:cs="Times New Roman"/>
        </w:rPr>
        <w:t>lů a zákonných zástupců apod.</w:t>
      </w:r>
    </w:p>
    <w:p w:rsidR="00B93B38" w:rsidRDefault="00B93B38" w:rsidP="00575056">
      <w:pPr>
        <w:pStyle w:val="Odstavecseseznamem"/>
        <w:numPr>
          <w:ilvl w:val="0"/>
          <w:numId w:val="35"/>
        </w:numPr>
        <w:rPr>
          <w:rFonts w:ascii="Times New Roman" w:hAnsi="Times New Roman" w:cs="Times New Roman"/>
        </w:rPr>
      </w:pPr>
      <w:r w:rsidRPr="00EE7EDA">
        <w:rPr>
          <w:rFonts w:ascii="Times New Roman" w:hAnsi="Times New Roman" w:cs="Times New Roman"/>
          <w:b/>
          <w:u w:val="single"/>
        </w:rPr>
        <w:t>Kulturní diference</w:t>
      </w:r>
      <w:r w:rsidRPr="00EE7EDA">
        <w:rPr>
          <w:rFonts w:ascii="Times New Roman" w:hAnsi="Times New Roman" w:cs="Times New Roman"/>
        </w:rPr>
        <w:t xml:space="preserve"> –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w:t>
      </w:r>
      <w:r>
        <w:rPr>
          <w:rFonts w:ascii="Times New Roman" w:hAnsi="Times New Roman" w:cs="Times New Roman"/>
        </w:rPr>
        <w:t xml:space="preserve"> v České republice a v Evropě</w:t>
      </w:r>
    </w:p>
    <w:p w:rsidR="00B93B38" w:rsidRDefault="00B93B38" w:rsidP="00575056">
      <w:pPr>
        <w:pStyle w:val="Odstavecseseznamem"/>
        <w:numPr>
          <w:ilvl w:val="0"/>
          <w:numId w:val="35"/>
        </w:numPr>
        <w:rPr>
          <w:rFonts w:ascii="Times New Roman" w:hAnsi="Times New Roman" w:cs="Times New Roman"/>
        </w:rPr>
      </w:pPr>
      <w:r w:rsidRPr="00EE7EDA">
        <w:rPr>
          <w:rFonts w:ascii="Times New Roman" w:hAnsi="Times New Roman" w:cs="Times New Roman"/>
          <w:b/>
          <w:u w:val="single"/>
        </w:rPr>
        <w:t>Lidské vztahy</w:t>
      </w:r>
      <w:r w:rsidRPr="00EE7EDA">
        <w:rPr>
          <w:rFonts w:ascii="Times New Roman" w:hAnsi="Times New Roman" w:cs="Times New Roman"/>
        </w:rPr>
        <w:t xml:space="preserve"> – právo všech lidí žít společně a podílet se na spolupráci; udržovat tolerantní vztahy a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schopnost umět se vžít do role druhého; lidská solidarita, osobní přispění k zapojení žáků z odlišného kulturníh</w:t>
      </w:r>
      <w:r>
        <w:rPr>
          <w:rFonts w:ascii="Times New Roman" w:hAnsi="Times New Roman" w:cs="Times New Roman"/>
        </w:rPr>
        <w:t>o prostředí do kolektivu třídy</w:t>
      </w:r>
    </w:p>
    <w:p w:rsidR="00B93B38" w:rsidRDefault="00B93B38" w:rsidP="00575056">
      <w:pPr>
        <w:pStyle w:val="Odstavecseseznamem"/>
        <w:numPr>
          <w:ilvl w:val="0"/>
          <w:numId w:val="35"/>
        </w:numPr>
        <w:rPr>
          <w:rFonts w:ascii="Times New Roman" w:hAnsi="Times New Roman" w:cs="Times New Roman"/>
        </w:rPr>
      </w:pPr>
      <w:r w:rsidRPr="00EE7EDA">
        <w:rPr>
          <w:rFonts w:ascii="Times New Roman" w:hAnsi="Times New Roman" w:cs="Times New Roman"/>
        </w:rPr>
        <w:t xml:space="preserve"> </w:t>
      </w:r>
      <w:r w:rsidRPr="00EE7EDA">
        <w:rPr>
          <w:rFonts w:ascii="Times New Roman" w:hAnsi="Times New Roman" w:cs="Times New Roman"/>
          <w:b/>
          <w:u w:val="single"/>
        </w:rPr>
        <w:t>Etnický původ</w:t>
      </w:r>
      <w:r w:rsidRPr="00EE7EDA">
        <w:rPr>
          <w:rFonts w:ascii="Times New Roman" w:hAnsi="Times New Roman" w:cs="Times New Roman"/>
        </w:rPr>
        <w:t xml:space="preserve"> –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w:t>
      </w:r>
      <w:r>
        <w:rPr>
          <w:rFonts w:ascii="Times New Roman" w:hAnsi="Times New Roman" w:cs="Times New Roman"/>
        </w:rPr>
        <w:t xml:space="preserve"> rozpoznávání a důvody vzniku</w:t>
      </w:r>
    </w:p>
    <w:p w:rsidR="00B93B38" w:rsidRDefault="00B93B38" w:rsidP="00575056">
      <w:pPr>
        <w:pStyle w:val="Odstavecseseznamem"/>
        <w:numPr>
          <w:ilvl w:val="0"/>
          <w:numId w:val="35"/>
        </w:numPr>
        <w:rPr>
          <w:rFonts w:ascii="Times New Roman" w:hAnsi="Times New Roman" w:cs="Times New Roman"/>
        </w:rPr>
      </w:pPr>
      <w:r w:rsidRPr="00EE7EDA">
        <w:rPr>
          <w:rFonts w:ascii="Times New Roman" w:hAnsi="Times New Roman" w:cs="Times New Roman"/>
          <w:b/>
          <w:u w:val="single"/>
        </w:rPr>
        <w:lastRenderedPageBreak/>
        <w:t>Multikulturalita</w:t>
      </w:r>
      <w:r w:rsidRPr="00EE7EDA">
        <w:rPr>
          <w:rFonts w:ascii="Times New Roman" w:hAnsi="Times New Roman" w:cs="Times New Roman"/>
        </w:rPr>
        <w:t xml:space="preserve"> –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w:t>
      </w:r>
      <w:r>
        <w:rPr>
          <w:rFonts w:ascii="Times New Roman" w:hAnsi="Times New Roman" w:cs="Times New Roman"/>
        </w:rPr>
        <w:t>ní a celoživotního vzdělávání</w:t>
      </w:r>
    </w:p>
    <w:p w:rsidR="00B93B38" w:rsidRDefault="00B93B38" w:rsidP="00575056">
      <w:pPr>
        <w:pStyle w:val="Odstavecseseznamem"/>
        <w:numPr>
          <w:ilvl w:val="0"/>
          <w:numId w:val="35"/>
        </w:numPr>
        <w:rPr>
          <w:rFonts w:ascii="Times New Roman" w:hAnsi="Times New Roman" w:cs="Times New Roman"/>
        </w:rPr>
      </w:pPr>
      <w:r w:rsidRPr="00EE7EDA">
        <w:rPr>
          <w:rFonts w:ascii="Times New Roman" w:hAnsi="Times New Roman" w:cs="Times New Roman"/>
          <w:b/>
          <w:u w:val="single"/>
        </w:rPr>
        <w:t>Princip sociálního smíru a solidarity</w:t>
      </w:r>
      <w:r w:rsidRPr="00EE7EDA">
        <w:rPr>
          <w:rFonts w:ascii="Times New Roman" w:hAnsi="Times New Roman" w:cs="Times New Roman"/>
        </w:rPr>
        <w:t xml:space="preserve"> – 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skupin; otázka lidských práv, základní dokumenty</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1906" w:h="16838"/>
          <w:pgMar w:top="1418" w:right="1418" w:bottom="1418" w:left="1418" w:header="709" w:footer="709" w:gutter="0"/>
          <w:cols w:space="708"/>
          <w:docGrid w:linePitch="360"/>
        </w:sectPr>
      </w:pPr>
    </w:p>
    <w:tbl>
      <w:tblPr>
        <w:tblpPr w:leftFromText="141" w:rightFromText="141" w:vertAnchor="text" w:horzAnchor="margin" w:tblpXSpec="center" w:tblpY="3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4"/>
        <w:gridCol w:w="1020"/>
        <w:gridCol w:w="965"/>
        <w:gridCol w:w="1015"/>
        <w:gridCol w:w="969"/>
        <w:gridCol w:w="993"/>
        <w:gridCol w:w="992"/>
        <w:gridCol w:w="992"/>
        <w:gridCol w:w="1134"/>
      </w:tblGrid>
      <w:tr w:rsidR="00B93B38" w:rsidRPr="008C24EA" w:rsidTr="00B93B38">
        <w:tc>
          <w:tcPr>
            <w:tcW w:w="1696" w:type="dxa"/>
          </w:tcPr>
          <w:p w:rsidR="00B93B38" w:rsidRPr="008C24EA" w:rsidRDefault="00B93B38" w:rsidP="00B93B38">
            <w:pPr>
              <w:numPr>
                <w:ilvl w:val="1"/>
                <w:numId w:val="0"/>
              </w:numPr>
              <w:rPr>
                <w:rFonts w:ascii="Times New Roman" w:eastAsiaTheme="minorEastAsia" w:hAnsi="Times New Roman" w:cs="Times New Roman"/>
                <w:color w:val="5A5A5A" w:themeColor="text1" w:themeTint="A5"/>
                <w:spacing w:val="15"/>
              </w:rPr>
            </w:pPr>
            <w:r w:rsidRPr="008C24EA">
              <w:rPr>
                <w:rFonts w:ascii="Times New Roman" w:eastAsiaTheme="minorEastAsia" w:hAnsi="Times New Roman" w:cs="Times New Roman"/>
                <w:color w:val="5A5A5A" w:themeColor="text1" w:themeTint="A5"/>
                <w:spacing w:val="15"/>
              </w:rPr>
              <w:lastRenderedPageBreak/>
              <w:t>Název tematického okruhu MV</w:t>
            </w:r>
          </w:p>
        </w:tc>
        <w:tc>
          <w:tcPr>
            <w:tcW w:w="1134"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1. ročník</w:t>
            </w:r>
          </w:p>
        </w:tc>
        <w:tc>
          <w:tcPr>
            <w:tcW w:w="1020"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2. ročník</w:t>
            </w:r>
          </w:p>
        </w:tc>
        <w:tc>
          <w:tcPr>
            <w:tcW w:w="965"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3. ročník</w:t>
            </w:r>
          </w:p>
        </w:tc>
        <w:tc>
          <w:tcPr>
            <w:tcW w:w="1015"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4. ročník</w:t>
            </w:r>
          </w:p>
        </w:tc>
        <w:tc>
          <w:tcPr>
            <w:tcW w:w="969"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5. ročník</w:t>
            </w:r>
          </w:p>
        </w:tc>
        <w:tc>
          <w:tcPr>
            <w:tcW w:w="993"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6. ročník</w:t>
            </w:r>
          </w:p>
        </w:tc>
        <w:tc>
          <w:tcPr>
            <w:tcW w:w="992"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7. ročník</w:t>
            </w:r>
          </w:p>
        </w:tc>
        <w:tc>
          <w:tcPr>
            <w:tcW w:w="992"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8. ročník</w:t>
            </w:r>
          </w:p>
        </w:tc>
        <w:tc>
          <w:tcPr>
            <w:tcW w:w="1134" w:type="dxa"/>
          </w:tcPr>
          <w:p w:rsidR="00B93B38" w:rsidRPr="008C24EA" w:rsidRDefault="00B93B38" w:rsidP="00B93B38">
            <w:pPr>
              <w:rPr>
                <w:rFonts w:ascii="Times New Roman" w:hAnsi="Times New Roman" w:cs="Times New Roman"/>
                <w:szCs w:val="20"/>
              </w:rPr>
            </w:pPr>
            <w:r w:rsidRPr="008C24EA">
              <w:rPr>
                <w:rFonts w:ascii="Times New Roman" w:hAnsi="Times New Roman" w:cs="Times New Roman"/>
                <w:szCs w:val="20"/>
              </w:rPr>
              <w:t>9. ročník</w:t>
            </w:r>
          </w:p>
        </w:tc>
      </w:tr>
      <w:tr w:rsidR="00B93B38" w:rsidRPr="008C24EA" w:rsidTr="00B93B38">
        <w:tc>
          <w:tcPr>
            <w:tcW w:w="1696"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Kulturní rozdíly</w:t>
            </w:r>
          </w:p>
        </w:tc>
        <w:tc>
          <w:tcPr>
            <w:tcW w:w="1134" w:type="dxa"/>
          </w:tcPr>
          <w:p w:rsidR="00B93B38" w:rsidRPr="008C24EA" w:rsidRDefault="00B93B38" w:rsidP="00B93B38">
            <w:pPr>
              <w:rPr>
                <w:rFonts w:ascii="Times New Roman" w:hAnsi="Times New Roman" w:cs="Times New Roman"/>
                <w:sz w:val="24"/>
                <w:szCs w:val="24"/>
              </w:rPr>
            </w:pPr>
          </w:p>
        </w:tc>
        <w:tc>
          <w:tcPr>
            <w:tcW w:w="1020" w:type="dxa"/>
          </w:tcPr>
          <w:p w:rsidR="00B93B38" w:rsidRPr="008C24EA" w:rsidRDefault="00B93B38" w:rsidP="00B93B38">
            <w:pPr>
              <w:rPr>
                <w:rFonts w:ascii="Times New Roman" w:hAnsi="Times New Roman" w:cs="Times New Roman"/>
                <w:sz w:val="24"/>
                <w:szCs w:val="24"/>
              </w:rPr>
            </w:pPr>
          </w:p>
        </w:tc>
        <w:tc>
          <w:tcPr>
            <w:tcW w:w="965"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Prv/Int</w:t>
            </w:r>
          </w:p>
          <w:p w:rsidR="00B93B38" w:rsidRPr="008C24EA" w:rsidRDefault="00B93B38" w:rsidP="00B93B38">
            <w:pPr>
              <w:rPr>
                <w:rFonts w:ascii="Times New Roman" w:hAnsi="Times New Roman" w:cs="Times New Roman"/>
                <w:sz w:val="24"/>
                <w:szCs w:val="24"/>
              </w:rPr>
            </w:pPr>
          </w:p>
        </w:tc>
        <w:tc>
          <w:tcPr>
            <w:tcW w:w="1015" w:type="dxa"/>
          </w:tcPr>
          <w:p w:rsidR="00B93B38" w:rsidRPr="008C24EA" w:rsidRDefault="00B93B38" w:rsidP="00B93B38">
            <w:pPr>
              <w:rPr>
                <w:rFonts w:ascii="Times New Roman" w:hAnsi="Times New Roman" w:cs="Times New Roman"/>
                <w:sz w:val="24"/>
                <w:szCs w:val="24"/>
              </w:rPr>
            </w:pPr>
          </w:p>
        </w:tc>
        <w:tc>
          <w:tcPr>
            <w:tcW w:w="969" w:type="dxa"/>
          </w:tcPr>
          <w:p w:rsidR="00B93B38" w:rsidRPr="008C24EA" w:rsidRDefault="00B93B38" w:rsidP="00B93B38">
            <w:pPr>
              <w:rPr>
                <w:rFonts w:ascii="Times New Roman" w:hAnsi="Times New Roman" w:cs="Times New Roman"/>
                <w:sz w:val="24"/>
                <w:szCs w:val="24"/>
              </w:rPr>
            </w:pPr>
          </w:p>
        </w:tc>
        <w:tc>
          <w:tcPr>
            <w:tcW w:w="993" w:type="dxa"/>
          </w:tcPr>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Cj/Int</w:t>
            </w:r>
          </w:p>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 xml:space="preserve"> </w:t>
            </w:r>
          </w:p>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p>
          <w:p w:rsidR="00B93B38" w:rsidRPr="008C24EA" w:rsidRDefault="00B93B38" w:rsidP="00B93B38">
            <w:pPr>
              <w:rPr>
                <w:rFonts w:ascii="Times New Roman" w:hAnsi="Times New Roman" w:cs="Times New Roman"/>
                <w:sz w:val="24"/>
                <w:szCs w:val="24"/>
              </w:rPr>
            </w:pPr>
          </w:p>
        </w:tc>
        <w:tc>
          <w:tcPr>
            <w:tcW w:w="1134" w:type="dxa"/>
          </w:tcPr>
          <w:p w:rsidR="00B93B38" w:rsidRPr="008C24EA" w:rsidRDefault="00B93B38" w:rsidP="00B93B38">
            <w:pPr>
              <w:rPr>
                <w:rFonts w:ascii="Times New Roman" w:hAnsi="Times New Roman" w:cs="Times New Roman"/>
                <w:sz w:val="24"/>
                <w:szCs w:val="24"/>
              </w:rPr>
            </w:pPr>
          </w:p>
          <w:p w:rsidR="00B93B38" w:rsidRPr="008C24EA" w:rsidRDefault="00B93B38" w:rsidP="00B93B38">
            <w:pPr>
              <w:rPr>
                <w:rFonts w:ascii="Times New Roman" w:hAnsi="Times New Roman" w:cs="Times New Roman"/>
                <w:sz w:val="24"/>
                <w:szCs w:val="24"/>
              </w:rPr>
            </w:pPr>
          </w:p>
        </w:tc>
      </w:tr>
      <w:tr w:rsidR="00B93B38" w:rsidRPr="008C24EA" w:rsidTr="00B93B38">
        <w:tc>
          <w:tcPr>
            <w:tcW w:w="1696"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Lidské vztahy</w:t>
            </w:r>
          </w:p>
        </w:tc>
        <w:tc>
          <w:tcPr>
            <w:tcW w:w="1134" w:type="dxa"/>
          </w:tcPr>
          <w:p w:rsidR="00B93B38" w:rsidRPr="008C24EA" w:rsidRDefault="00B93B38" w:rsidP="00B93B38">
            <w:pPr>
              <w:rPr>
                <w:rFonts w:ascii="Times New Roman" w:hAnsi="Times New Roman" w:cs="Times New Roman"/>
                <w:sz w:val="24"/>
                <w:szCs w:val="24"/>
              </w:rPr>
            </w:pPr>
          </w:p>
        </w:tc>
        <w:tc>
          <w:tcPr>
            <w:tcW w:w="1020" w:type="dxa"/>
          </w:tcPr>
          <w:p w:rsidR="00B93B38" w:rsidRPr="008C24EA" w:rsidRDefault="00B93B38" w:rsidP="00B93B38">
            <w:pPr>
              <w:rPr>
                <w:rFonts w:ascii="Times New Roman" w:hAnsi="Times New Roman" w:cs="Times New Roman"/>
                <w:sz w:val="24"/>
                <w:szCs w:val="24"/>
              </w:rPr>
            </w:pPr>
          </w:p>
        </w:tc>
        <w:tc>
          <w:tcPr>
            <w:tcW w:w="965" w:type="dxa"/>
          </w:tcPr>
          <w:p w:rsidR="00B93B38" w:rsidRPr="008C24EA" w:rsidRDefault="00B93B38" w:rsidP="00B93B38">
            <w:pPr>
              <w:rPr>
                <w:rFonts w:ascii="Times New Roman" w:hAnsi="Times New Roman" w:cs="Times New Roman"/>
                <w:sz w:val="24"/>
                <w:szCs w:val="24"/>
              </w:rPr>
            </w:pPr>
          </w:p>
        </w:tc>
        <w:tc>
          <w:tcPr>
            <w:tcW w:w="1015"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VL/Int</w:t>
            </w:r>
          </w:p>
        </w:tc>
        <w:tc>
          <w:tcPr>
            <w:tcW w:w="969" w:type="dxa"/>
          </w:tcPr>
          <w:p w:rsidR="00B93B38" w:rsidRPr="008C24EA" w:rsidRDefault="00B93B38" w:rsidP="00B93B38">
            <w:pPr>
              <w:rPr>
                <w:rFonts w:ascii="Times New Roman" w:hAnsi="Times New Roman" w:cs="Times New Roman"/>
                <w:sz w:val="24"/>
                <w:szCs w:val="24"/>
              </w:rPr>
            </w:pPr>
          </w:p>
        </w:tc>
        <w:tc>
          <w:tcPr>
            <w:tcW w:w="993" w:type="dxa"/>
          </w:tcPr>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On/Int</w:t>
            </w:r>
          </w:p>
        </w:tc>
        <w:tc>
          <w:tcPr>
            <w:tcW w:w="1134" w:type="dxa"/>
          </w:tcPr>
          <w:p w:rsidR="00B93B38" w:rsidRPr="008C24EA" w:rsidRDefault="00B93B38" w:rsidP="00B93B38">
            <w:pPr>
              <w:rPr>
                <w:rFonts w:ascii="Times New Roman" w:hAnsi="Times New Roman" w:cs="Times New Roman"/>
                <w:sz w:val="24"/>
                <w:szCs w:val="24"/>
              </w:rPr>
            </w:pPr>
          </w:p>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 xml:space="preserve"> </w:t>
            </w:r>
          </w:p>
        </w:tc>
      </w:tr>
      <w:tr w:rsidR="00B93B38" w:rsidRPr="008C24EA" w:rsidTr="00B93B38">
        <w:tc>
          <w:tcPr>
            <w:tcW w:w="1696"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Etnický původ</w:t>
            </w:r>
          </w:p>
        </w:tc>
        <w:tc>
          <w:tcPr>
            <w:tcW w:w="1134" w:type="dxa"/>
          </w:tcPr>
          <w:p w:rsidR="00B93B38" w:rsidRPr="008C24EA" w:rsidRDefault="00B93B38" w:rsidP="00B93B38">
            <w:pPr>
              <w:rPr>
                <w:rFonts w:ascii="Times New Roman" w:hAnsi="Times New Roman" w:cs="Times New Roman"/>
                <w:sz w:val="24"/>
                <w:szCs w:val="24"/>
              </w:rPr>
            </w:pPr>
          </w:p>
        </w:tc>
        <w:tc>
          <w:tcPr>
            <w:tcW w:w="1020" w:type="dxa"/>
          </w:tcPr>
          <w:p w:rsidR="00B93B38" w:rsidRPr="008C24EA" w:rsidRDefault="00B93B38" w:rsidP="00B93B38">
            <w:pPr>
              <w:rPr>
                <w:rFonts w:ascii="Times New Roman" w:hAnsi="Times New Roman" w:cs="Times New Roman"/>
                <w:sz w:val="24"/>
                <w:szCs w:val="24"/>
              </w:rPr>
            </w:pPr>
          </w:p>
        </w:tc>
        <w:tc>
          <w:tcPr>
            <w:tcW w:w="965" w:type="dxa"/>
          </w:tcPr>
          <w:p w:rsidR="00B93B38" w:rsidRPr="008C24EA" w:rsidRDefault="00B93B38" w:rsidP="00B93B38">
            <w:pPr>
              <w:rPr>
                <w:rFonts w:ascii="Times New Roman" w:hAnsi="Times New Roman" w:cs="Times New Roman"/>
                <w:sz w:val="24"/>
                <w:szCs w:val="24"/>
              </w:rPr>
            </w:pPr>
          </w:p>
        </w:tc>
        <w:tc>
          <w:tcPr>
            <w:tcW w:w="1015" w:type="dxa"/>
          </w:tcPr>
          <w:p w:rsidR="00B93B38" w:rsidRPr="008C24EA" w:rsidRDefault="00B93B38" w:rsidP="00B93B38">
            <w:pPr>
              <w:rPr>
                <w:rFonts w:ascii="Times New Roman" w:hAnsi="Times New Roman" w:cs="Times New Roman"/>
                <w:sz w:val="24"/>
                <w:szCs w:val="24"/>
              </w:rPr>
            </w:pPr>
          </w:p>
        </w:tc>
        <w:tc>
          <w:tcPr>
            <w:tcW w:w="969"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VL/Int</w:t>
            </w:r>
          </w:p>
        </w:tc>
        <w:tc>
          <w:tcPr>
            <w:tcW w:w="993"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Cj/Int</w:t>
            </w:r>
          </w:p>
        </w:tc>
        <w:tc>
          <w:tcPr>
            <w:tcW w:w="992"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 xml:space="preserve"> </w:t>
            </w:r>
          </w:p>
        </w:tc>
        <w:tc>
          <w:tcPr>
            <w:tcW w:w="992" w:type="dxa"/>
          </w:tcPr>
          <w:p w:rsidR="00B93B38" w:rsidRPr="008C24EA" w:rsidRDefault="00B93B38" w:rsidP="00B93B38">
            <w:pPr>
              <w:rPr>
                <w:rFonts w:ascii="Times New Roman" w:hAnsi="Times New Roman" w:cs="Times New Roman"/>
                <w:sz w:val="24"/>
                <w:szCs w:val="24"/>
              </w:rPr>
            </w:pPr>
          </w:p>
        </w:tc>
        <w:tc>
          <w:tcPr>
            <w:tcW w:w="1134" w:type="dxa"/>
          </w:tcPr>
          <w:p w:rsidR="00B93B38" w:rsidRPr="008C24EA" w:rsidRDefault="00B93B38" w:rsidP="00B93B38">
            <w:pPr>
              <w:rPr>
                <w:rFonts w:ascii="Times New Roman" w:hAnsi="Times New Roman" w:cs="Times New Roman"/>
                <w:sz w:val="24"/>
                <w:szCs w:val="24"/>
              </w:rPr>
            </w:pPr>
          </w:p>
        </w:tc>
      </w:tr>
      <w:tr w:rsidR="00B93B38" w:rsidRPr="008C24EA" w:rsidTr="00B93B38">
        <w:tc>
          <w:tcPr>
            <w:tcW w:w="1696"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Multikulturalita</w:t>
            </w:r>
          </w:p>
        </w:tc>
        <w:tc>
          <w:tcPr>
            <w:tcW w:w="1134" w:type="dxa"/>
          </w:tcPr>
          <w:p w:rsidR="00B93B38" w:rsidRPr="008C24EA" w:rsidRDefault="00B93B38" w:rsidP="00B93B38">
            <w:pPr>
              <w:rPr>
                <w:rFonts w:ascii="Times New Roman" w:hAnsi="Times New Roman" w:cs="Times New Roman"/>
                <w:sz w:val="24"/>
                <w:szCs w:val="24"/>
              </w:rPr>
            </w:pPr>
          </w:p>
        </w:tc>
        <w:tc>
          <w:tcPr>
            <w:tcW w:w="1020" w:type="dxa"/>
          </w:tcPr>
          <w:p w:rsidR="00B93B38" w:rsidRPr="008C24EA" w:rsidRDefault="00B93B38" w:rsidP="00B93B38">
            <w:pPr>
              <w:rPr>
                <w:rFonts w:ascii="Times New Roman" w:hAnsi="Times New Roman" w:cs="Times New Roman"/>
                <w:sz w:val="24"/>
                <w:szCs w:val="24"/>
              </w:rPr>
            </w:pPr>
          </w:p>
        </w:tc>
        <w:tc>
          <w:tcPr>
            <w:tcW w:w="965" w:type="dxa"/>
          </w:tcPr>
          <w:p w:rsidR="00B93B38" w:rsidRPr="008C24EA" w:rsidRDefault="00B93B38" w:rsidP="00B93B38">
            <w:pPr>
              <w:rPr>
                <w:rFonts w:ascii="Times New Roman" w:hAnsi="Times New Roman" w:cs="Times New Roman"/>
                <w:sz w:val="24"/>
                <w:szCs w:val="24"/>
              </w:rPr>
            </w:pPr>
          </w:p>
        </w:tc>
        <w:tc>
          <w:tcPr>
            <w:tcW w:w="1015" w:type="dxa"/>
          </w:tcPr>
          <w:p w:rsidR="00B93B38" w:rsidRPr="008C24EA" w:rsidRDefault="00B93B38" w:rsidP="00B93B38">
            <w:pPr>
              <w:rPr>
                <w:rFonts w:ascii="Times New Roman" w:hAnsi="Times New Roman" w:cs="Times New Roman"/>
                <w:sz w:val="24"/>
                <w:szCs w:val="24"/>
              </w:rPr>
            </w:pPr>
          </w:p>
        </w:tc>
        <w:tc>
          <w:tcPr>
            <w:tcW w:w="969"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VL/Int</w:t>
            </w:r>
          </w:p>
        </w:tc>
        <w:tc>
          <w:tcPr>
            <w:tcW w:w="993"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Cj/Int</w:t>
            </w:r>
          </w:p>
        </w:tc>
        <w:tc>
          <w:tcPr>
            <w:tcW w:w="992" w:type="dxa"/>
          </w:tcPr>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p>
        </w:tc>
        <w:tc>
          <w:tcPr>
            <w:tcW w:w="1134" w:type="dxa"/>
          </w:tcPr>
          <w:p w:rsidR="00B93B38" w:rsidRPr="008C24EA" w:rsidRDefault="00B93B38" w:rsidP="00B93B38">
            <w:pPr>
              <w:rPr>
                <w:rFonts w:ascii="Times New Roman" w:hAnsi="Times New Roman" w:cs="Times New Roman"/>
                <w:sz w:val="24"/>
                <w:szCs w:val="24"/>
              </w:rPr>
            </w:pPr>
          </w:p>
        </w:tc>
      </w:tr>
      <w:tr w:rsidR="00B93B38" w:rsidRPr="008C24EA" w:rsidTr="00B93B38">
        <w:tc>
          <w:tcPr>
            <w:tcW w:w="1696"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Princip sociálního smíru a solidarity</w:t>
            </w:r>
          </w:p>
        </w:tc>
        <w:tc>
          <w:tcPr>
            <w:tcW w:w="1134" w:type="dxa"/>
          </w:tcPr>
          <w:p w:rsidR="00B93B38" w:rsidRPr="008C24EA" w:rsidRDefault="00B93B38" w:rsidP="00B93B38">
            <w:pPr>
              <w:rPr>
                <w:rFonts w:ascii="Times New Roman" w:hAnsi="Times New Roman" w:cs="Times New Roman"/>
                <w:sz w:val="24"/>
                <w:szCs w:val="24"/>
              </w:rPr>
            </w:pPr>
          </w:p>
        </w:tc>
        <w:tc>
          <w:tcPr>
            <w:tcW w:w="1020" w:type="dxa"/>
          </w:tcPr>
          <w:p w:rsidR="00B93B38" w:rsidRPr="008C24EA" w:rsidRDefault="00B93B38" w:rsidP="00B93B38">
            <w:pPr>
              <w:rPr>
                <w:rFonts w:ascii="Times New Roman" w:hAnsi="Times New Roman" w:cs="Times New Roman"/>
                <w:sz w:val="24"/>
                <w:szCs w:val="24"/>
              </w:rPr>
            </w:pPr>
          </w:p>
        </w:tc>
        <w:tc>
          <w:tcPr>
            <w:tcW w:w="965" w:type="dxa"/>
          </w:tcPr>
          <w:p w:rsidR="00B93B38" w:rsidRPr="008C24EA" w:rsidRDefault="00B93B38" w:rsidP="00B93B38">
            <w:pPr>
              <w:rPr>
                <w:rFonts w:ascii="Times New Roman" w:hAnsi="Times New Roman" w:cs="Times New Roman"/>
                <w:sz w:val="24"/>
                <w:szCs w:val="24"/>
              </w:rPr>
            </w:pPr>
          </w:p>
        </w:tc>
        <w:tc>
          <w:tcPr>
            <w:tcW w:w="1015" w:type="dxa"/>
          </w:tcPr>
          <w:p w:rsidR="00B93B38" w:rsidRPr="008C24EA" w:rsidRDefault="00B93B38" w:rsidP="00B93B38">
            <w:pPr>
              <w:rPr>
                <w:rFonts w:ascii="Times New Roman" w:hAnsi="Times New Roman" w:cs="Times New Roman"/>
                <w:sz w:val="24"/>
                <w:szCs w:val="24"/>
              </w:rPr>
            </w:pPr>
          </w:p>
        </w:tc>
        <w:tc>
          <w:tcPr>
            <w:tcW w:w="969"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VL/Int</w:t>
            </w:r>
          </w:p>
        </w:tc>
        <w:tc>
          <w:tcPr>
            <w:tcW w:w="993" w:type="dxa"/>
          </w:tcPr>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p>
        </w:tc>
        <w:tc>
          <w:tcPr>
            <w:tcW w:w="992" w:type="dxa"/>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On/Int</w:t>
            </w:r>
          </w:p>
        </w:tc>
        <w:tc>
          <w:tcPr>
            <w:tcW w:w="1134" w:type="dxa"/>
          </w:tcPr>
          <w:p w:rsidR="00B93B38" w:rsidRPr="008C24EA" w:rsidRDefault="00B93B38" w:rsidP="00B93B38">
            <w:pPr>
              <w:rPr>
                <w:rFonts w:ascii="Times New Roman" w:hAnsi="Times New Roman" w:cs="Times New Roman"/>
                <w:sz w:val="24"/>
                <w:szCs w:val="24"/>
              </w:rPr>
            </w:pPr>
          </w:p>
        </w:tc>
      </w:tr>
    </w:tbl>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1F4583" w:rsidP="00B93B38">
      <w:pPr>
        <w:rPr>
          <w:rFonts w:ascii="Times New Roman" w:hAnsi="Times New Roman" w:cs="Times New Roman"/>
        </w:rPr>
      </w:pPr>
      <w:r>
        <w:rPr>
          <w:rFonts w:ascii="Times New Roman" w:hAnsi="Times New Roman" w:cs="Times New Roman"/>
        </w:rPr>
        <w:t>Seznam zkratek pro zařazení průřezového tématu:</w:t>
      </w:r>
    </w:p>
    <w:p w:rsidR="001F4583" w:rsidRDefault="001F4583" w:rsidP="00B93B38">
      <w:pPr>
        <w:rPr>
          <w:rFonts w:ascii="Times New Roman" w:hAnsi="Times New Roman" w:cs="Times New Roman"/>
          <w:sz w:val="24"/>
          <w:szCs w:val="24"/>
        </w:rPr>
      </w:pPr>
      <w:r w:rsidRPr="008C24EA">
        <w:rPr>
          <w:rFonts w:ascii="Times New Roman" w:hAnsi="Times New Roman" w:cs="Times New Roman"/>
          <w:sz w:val="24"/>
          <w:szCs w:val="24"/>
        </w:rPr>
        <w:t>Kulturní rozdíly</w:t>
      </w:r>
      <w:r>
        <w:rPr>
          <w:rFonts w:ascii="Times New Roman" w:hAnsi="Times New Roman" w:cs="Times New Roman"/>
          <w:sz w:val="24"/>
          <w:szCs w:val="24"/>
        </w:rPr>
        <w:t xml:space="preserve"> MV/1</w:t>
      </w:r>
    </w:p>
    <w:p w:rsidR="001F4583" w:rsidRDefault="001F4583" w:rsidP="00B93B38">
      <w:pPr>
        <w:rPr>
          <w:rFonts w:ascii="Times New Roman" w:hAnsi="Times New Roman" w:cs="Times New Roman"/>
          <w:sz w:val="24"/>
          <w:szCs w:val="24"/>
        </w:rPr>
      </w:pPr>
      <w:r>
        <w:rPr>
          <w:rFonts w:ascii="Times New Roman" w:hAnsi="Times New Roman" w:cs="Times New Roman"/>
          <w:sz w:val="24"/>
          <w:szCs w:val="24"/>
        </w:rPr>
        <w:t>Lidské vztahy  MV/2</w:t>
      </w:r>
    </w:p>
    <w:p w:rsidR="001F4583" w:rsidRDefault="001F4583" w:rsidP="00B93B38">
      <w:pPr>
        <w:rPr>
          <w:rFonts w:ascii="Times New Roman" w:hAnsi="Times New Roman" w:cs="Times New Roman"/>
          <w:sz w:val="24"/>
          <w:szCs w:val="24"/>
        </w:rPr>
      </w:pPr>
      <w:r>
        <w:rPr>
          <w:rFonts w:ascii="Times New Roman" w:hAnsi="Times New Roman" w:cs="Times New Roman"/>
          <w:sz w:val="24"/>
          <w:szCs w:val="24"/>
        </w:rPr>
        <w:t>Etnický původ  MV/3</w:t>
      </w:r>
    </w:p>
    <w:p w:rsidR="001F4583" w:rsidRDefault="001F4583" w:rsidP="00B93B38">
      <w:pPr>
        <w:rPr>
          <w:rFonts w:ascii="Times New Roman" w:hAnsi="Times New Roman" w:cs="Times New Roman"/>
          <w:sz w:val="24"/>
          <w:szCs w:val="24"/>
        </w:rPr>
      </w:pPr>
      <w:r>
        <w:rPr>
          <w:rFonts w:ascii="Times New Roman" w:hAnsi="Times New Roman" w:cs="Times New Roman"/>
          <w:sz w:val="24"/>
          <w:szCs w:val="24"/>
        </w:rPr>
        <w:t>Multikulturalita  MV/4</w:t>
      </w:r>
    </w:p>
    <w:p w:rsidR="00B93B38" w:rsidRPr="001F4583" w:rsidRDefault="001F4583" w:rsidP="00B93B38">
      <w:pPr>
        <w:rPr>
          <w:rFonts w:ascii="Times New Roman" w:hAnsi="Times New Roman" w:cs="Times New Roman"/>
          <w:sz w:val="24"/>
          <w:szCs w:val="24"/>
        </w:rPr>
        <w:sectPr w:rsidR="00B93B38" w:rsidRPr="001F4583" w:rsidSect="00B93B38">
          <w:pgSz w:w="16838" w:h="11906" w:orient="landscape"/>
          <w:pgMar w:top="1418" w:right="1418" w:bottom="1418" w:left="1418" w:header="709" w:footer="709" w:gutter="0"/>
          <w:cols w:space="708"/>
          <w:docGrid w:linePitch="360"/>
        </w:sectPr>
      </w:pPr>
      <w:r w:rsidRPr="008C24EA">
        <w:rPr>
          <w:rFonts w:ascii="Times New Roman" w:hAnsi="Times New Roman" w:cs="Times New Roman"/>
          <w:sz w:val="24"/>
          <w:szCs w:val="24"/>
        </w:rPr>
        <w:t>Princip sociálního smíru a solidarity</w:t>
      </w:r>
      <w:r>
        <w:rPr>
          <w:rFonts w:ascii="Times New Roman" w:hAnsi="Times New Roman" w:cs="Times New Roman"/>
          <w:sz w:val="24"/>
          <w:szCs w:val="24"/>
        </w:rPr>
        <w:t xml:space="preserve">  MV/5</w:t>
      </w:r>
    </w:p>
    <w:p w:rsidR="00B93B38" w:rsidRDefault="00C22F09" w:rsidP="00C3777A">
      <w:pPr>
        <w:pStyle w:val="Nadpis2"/>
      </w:pPr>
      <w:bookmarkStart w:id="78" w:name="_Toc523063183"/>
      <w:bookmarkStart w:id="79" w:name="_Toc523077532"/>
      <w:r>
        <w:lastRenderedPageBreak/>
        <w:t>A.5</w:t>
      </w:r>
      <w:r w:rsidR="00B93B38">
        <w:t>.5. Environmentální výchova</w:t>
      </w:r>
      <w:bookmarkEnd w:id="78"/>
      <w:bookmarkEnd w:id="79"/>
    </w:p>
    <w:p w:rsidR="00B93B38" w:rsidRDefault="00B93B38" w:rsidP="00B93B38">
      <w:pPr>
        <w:rPr>
          <w:rFonts w:ascii="Times New Roman" w:hAnsi="Times New Roman" w:cs="Times New Roman"/>
        </w:rPr>
      </w:pPr>
      <w:r w:rsidRPr="00EE7EDA">
        <w:rPr>
          <w:rFonts w:ascii="Times New Roman" w:hAnsi="Times New Roman" w:cs="Times New Roman"/>
        </w:rPr>
        <w:t xml:space="preserve">Charakteristika průřezového tématu </w:t>
      </w:r>
    </w:p>
    <w:p w:rsidR="00B93B38" w:rsidRDefault="00B93B38" w:rsidP="00B93B38">
      <w:pPr>
        <w:rPr>
          <w:rFonts w:ascii="Times New Roman" w:hAnsi="Times New Roman" w:cs="Times New Roman"/>
        </w:rPr>
      </w:pPr>
      <w:r w:rsidRPr="00EE7EDA">
        <w:rPr>
          <w:rFonts w:ascii="Times New Roman" w:hAnsi="Times New Roman" w:cs="Times New Roman"/>
        </w:rPr>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 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w:t>
      </w:r>
    </w:p>
    <w:p w:rsidR="00B93B38" w:rsidRDefault="00B93B38" w:rsidP="00B93B38">
      <w:pPr>
        <w:rPr>
          <w:rFonts w:ascii="Times New Roman" w:hAnsi="Times New Roman" w:cs="Times New Roman"/>
        </w:rPr>
      </w:pPr>
      <w:r w:rsidRPr="00EE7EDA">
        <w:rPr>
          <w:rFonts w:ascii="Times New Roman" w:hAnsi="Times New Roman" w:cs="Times New Roman"/>
        </w:rPr>
        <w:t>Realizace průřezového tématu Environmentální výchova bude v případě žáků s lehkým mentálním postižením zaměřen</w:t>
      </w:r>
      <w:r>
        <w:rPr>
          <w:rFonts w:ascii="Times New Roman" w:hAnsi="Times New Roman" w:cs="Times New Roman"/>
        </w:rPr>
        <w:t>a především:</w:t>
      </w:r>
    </w:p>
    <w:p w:rsidR="00B93B38" w:rsidRDefault="00B93B38" w:rsidP="00575056">
      <w:pPr>
        <w:pStyle w:val="Odstavecseseznamem"/>
        <w:numPr>
          <w:ilvl w:val="0"/>
          <w:numId w:val="36"/>
        </w:numPr>
        <w:rPr>
          <w:rFonts w:ascii="Times New Roman" w:hAnsi="Times New Roman" w:cs="Times New Roman"/>
        </w:rPr>
      </w:pPr>
      <w:r w:rsidRPr="00EE7EDA">
        <w:rPr>
          <w:rFonts w:ascii="Times New Roman" w:hAnsi="Times New Roman" w:cs="Times New Roman"/>
        </w:rPr>
        <w:t xml:space="preserve">na vnímání </w:t>
      </w:r>
      <w:r>
        <w:rPr>
          <w:rFonts w:ascii="Times New Roman" w:hAnsi="Times New Roman" w:cs="Times New Roman"/>
        </w:rPr>
        <w:t>života jako nejvyšší hodnoty;</w:t>
      </w:r>
    </w:p>
    <w:p w:rsidR="00B93B38" w:rsidRDefault="00B93B38" w:rsidP="00575056">
      <w:pPr>
        <w:pStyle w:val="Odstavecseseznamem"/>
        <w:numPr>
          <w:ilvl w:val="0"/>
          <w:numId w:val="36"/>
        </w:numPr>
        <w:rPr>
          <w:rFonts w:ascii="Times New Roman" w:hAnsi="Times New Roman" w:cs="Times New Roman"/>
        </w:rPr>
      </w:pPr>
      <w:r w:rsidRPr="00EE7EDA">
        <w:rPr>
          <w:rFonts w:ascii="Times New Roman" w:hAnsi="Times New Roman" w:cs="Times New Roman"/>
        </w:rPr>
        <w:t>na rozvoj odpovědnosti ve vztahu k ochraně</w:t>
      </w:r>
      <w:r>
        <w:rPr>
          <w:rFonts w:ascii="Times New Roman" w:hAnsi="Times New Roman" w:cs="Times New Roman"/>
        </w:rPr>
        <w:t xml:space="preserve"> přírody a přírodních zdrojů;</w:t>
      </w:r>
    </w:p>
    <w:p w:rsidR="00B93B38" w:rsidRDefault="00B93B38" w:rsidP="00575056">
      <w:pPr>
        <w:pStyle w:val="Odstavecseseznamem"/>
        <w:numPr>
          <w:ilvl w:val="0"/>
          <w:numId w:val="36"/>
        </w:numPr>
        <w:rPr>
          <w:rFonts w:ascii="Times New Roman" w:hAnsi="Times New Roman" w:cs="Times New Roman"/>
        </w:rPr>
      </w:pPr>
      <w:r w:rsidRPr="00EE7EDA">
        <w:rPr>
          <w:rFonts w:ascii="Times New Roman" w:hAnsi="Times New Roman" w:cs="Times New Roman"/>
        </w:rPr>
        <w:t>na rozvoj aktivity, tvořivosti, vstřícnosti a ohledup</w:t>
      </w:r>
      <w:r>
        <w:rPr>
          <w:rFonts w:ascii="Times New Roman" w:hAnsi="Times New Roman" w:cs="Times New Roman"/>
        </w:rPr>
        <w:t>lnosti ve vztahu k prostředí;</w:t>
      </w:r>
    </w:p>
    <w:p w:rsidR="00B93B38" w:rsidRDefault="00B93B38" w:rsidP="00575056">
      <w:pPr>
        <w:pStyle w:val="Odstavecseseznamem"/>
        <w:numPr>
          <w:ilvl w:val="0"/>
          <w:numId w:val="36"/>
        </w:numPr>
        <w:rPr>
          <w:rFonts w:ascii="Times New Roman" w:hAnsi="Times New Roman" w:cs="Times New Roman"/>
        </w:rPr>
      </w:pPr>
      <w:r w:rsidRPr="00EE7EDA">
        <w:rPr>
          <w:rFonts w:ascii="Times New Roman" w:hAnsi="Times New Roman" w:cs="Times New Roman"/>
        </w:rPr>
        <w:t xml:space="preserve">na utváření zdravého životního stylu a vnímání </w:t>
      </w:r>
      <w:r>
        <w:rPr>
          <w:rFonts w:ascii="Times New Roman" w:hAnsi="Times New Roman" w:cs="Times New Roman"/>
        </w:rPr>
        <w:t>estetických hodnot prostředí;</w:t>
      </w:r>
    </w:p>
    <w:p w:rsidR="00B93B38" w:rsidRDefault="00B93B38" w:rsidP="00575056">
      <w:pPr>
        <w:pStyle w:val="Odstavecseseznamem"/>
        <w:numPr>
          <w:ilvl w:val="0"/>
          <w:numId w:val="36"/>
        </w:numPr>
        <w:rPr>
          <w:rFonts w:ascii="Times New Roman" w:hAnsi="Times New Roman" w:cs="Times New Roman"/>
        </w:rPr>
      </w:pPr>
      <w:r w:rsidRPr="00EE7EDA">
        <w:rPr>
          <w:rFonts w:ascii="Times New Roman" w:hAnsi="Times New Roman" w:cs="Times New Roman"/>
        </w:rPr>
        <w:t xml:space="preserve">na podporu angažovanosti v řešení problémů spojených s </w:t>
      </w:r>
      <w:r>
        <w:rPr>
          <w:rFonts w:ascii="Times New Roman" w:hAnsi="Times New Roman" w:cs="Times New Roman"/>
        </w:rPr>
        <w:t>ochranou životního prostředí;</w:t>
      </w:r>
    </w:p>
    <w:p w:rsidR="00B93B38" w:rsidRDefault="00B93B38" w:rsidP="00575056">
      <w:pPr>
        <w:pStyle w:val="Odstavecseseznamem"/>
        <w:numPr>
          <w:ilvl w:val="0"/>
          <w:numId w:val="36"/>
        </w:numPr>
        <w:rPr>
          <w:rFonts w:ascii="Times New Roman" w:hAnsi="Times New Roman" w:cs="Times New Roman"/>
        </w:rPr>
      </w:pPr>
      <w:r w:rsidRPr="00EE7EDA">
        <w:rPr>
          <w:rFonts w:ascii="Times New Roman" w:hAnsi="Times New Roman" w:cs="Times New Roman"/>
        </w:rPr>
        <w:t>na rozvoj vnímavého a citlivého přístupu k přírodě a př</w:t>
      </w:r>
      <w:r>
        <w:rPr>
          <w:rFonts w:ascii="Times New Roman" w:hAnsi="Times New Roman" w:cs="Times New Roman"/>
        </w:rPr>
        <w:t>írodnímu a kulturnímu dědictví.</w:t>
      </w:r>
    </w:p>
    <w:p w:rsidR="00B93B38" w:rsidRPr="00EE7EDA" w:rsidRDefault="00B93B38" w:rsidP="00B93B38">
      <w:pPr>
        <w:rPr>
          <w:rFonts w:ascii="Times New Roman" w:hAnsi="Times New Roman" w:cs="Times New Roman"/>
        </w:rPr>
      </w:pPr>
      <w:r w:rsidRPr="00EE7EDA">
        <w:rPr>
          <w:rFonts w:ascii="Times New Roman" w:hAnsi="Times New Roman" w:cs="Times New Roman"/>
        </w:rPr>
        <w:t xml:space="preserve">Znalosti a dovednosti, které budou součástí realizace průřezového tématu Environmentální výchova, zvolí vyučující vždy s ohledem na individuální možnosti žáků, tak aby vhodně doplňovaly a podporovaly utváření žádoucích postojů.  </w:t>
      </w:r>
    </w:p>
    <w:p w:rsidR="00B93B38" w:rsidRDefault="00B93B38" w:rsidP="00B93B38">
      <w:pPr>
        <w:rPr>
          <w:rFonts w:ascii="Times New Roman" w:hAnsi="Times New Roman" w:cs="Times New Roman"/>
        </w:rPr>
      </w:pPr>
      <w:r w:rsidRPr="00EE7EDA">
        <w:rPr>
          <w:rFonts w:ascii="Times New Roman" w:hAnsi="Times New Roman" w:cs="Times New Roman"/>
        </w:rPr>
        <w:t xml:space="preserve">Přínos průřezového tématu k rozvoji osobnosti žáka </w:t>
      </w:r>
    </w:p>
    <w:p w:rsidR="00B93B38" w:rsidRDefault="00B93B38" w:rsidP="00B93B38">
      <w:pPr>
        <w:rPr>
          <w:rFonts w:ascii="Times New Roman" w:hAnsi="Times New Roman" w:cs="Times New Roman"/>
        </w:rPr>
      </w:pPr>
      <w:r w:rsidRPr="00EE7EDA">
        <w:rPr>
          <w:rFonts w:ascii="Times New Roman" w:hAnsi="Times New Roman" w:cs="Times New Roman"/>
        </w:rPr>
        <w:t>V oblasti vědomostí, dovedností</w:t>
      </w:r>
      <w:r>
        <w:rPr>
          <w:rFonts w:ascii="Times New Roman" w:hAnsi="Times New Roman" w:cs="Times New Roman"/>
        </w:rPr>
        <w:t xml:space="preserve"> a schopností průřezové téma:</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rozvíjí porozumění souvislostem v biosféře, vztahům člověka a prostředí a důsledkům l</w:t>
      </w:r>
      <w:r>
        <w:rPr>
          <w:rFonts w:ascii="Times New Roman" w:hAnsi="Times New Roman" w:cs="Times New Roman"/>
        </w:rPr>
        <w:t>idských činností na prostředí</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vede k uvědomování si podmínek života</w:t>
      </w:r>
      <w:r>
        <w:rPr>
          <w:rFonts w:ascii="Times New Roman" w:hAnsi="Times New Roman" w:cs="Times New Roman"/>
        </w:rPr>
        <w:t xml:space="preserve"> a možností jejich ohrožování</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přispívá k poznávání a chápání souvislostí mezi vývojem lidské populace a vztahy k prostře</w:t>
      </w:r>
      <w:r>
        <w:rPr>
          <w:rFonts w:ascii="Times New Roman" w:hAnsi="Times New Roman" w:cs="Times New Roman"/>
        </w:rPr>
        <w:t>dí v různých oblastech světa</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umožňuje pochopení souvislostí mezi lokálními a globálními problémy a vlastní odpovědností</w:t>
      </w:r>
      <w:r>
        <w:rPr>
          <w:rFonts w:ascii="Times New Roman" w:hAnsi="Times New Roman" w:cs="Times New Roman"/>
        </w:rPr>
        <w:t xml:space="preserve"> ve vztazích k prostředí</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 xml:space="preserve">poskytuje znalosti, dovednosti a pěstuje návyky nezbytné pro každodenní žádoucí </w:t>
      </w:r>
      <w:r>
        <w:rPr>
          <w:rFonts w:ascii="Times New Roman" w:hAnsi="Times New Roman" w:cs="Times New Roman"/>
        </w:rPr>
        <w:t>jednání občana vůči prostředí</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ukazuje modelové příklady žádoucího i nežádoucího jednání z hledisek životního pros</w:t>
      </w:r>
      <w:r>
        <w:rPr>
          <w:rFonts w:ascii="Times New Roman" w:hAnsi="Times New Roman" w:cs="Times New Roman"/>
        </w:rPr>
        <w:t>tředí a udržitelného rozvoje</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 xml:space="preserve">napomáhá rozvíjení spolupráce v péči o životní prostředí na místní, regionální, </w:t>
      </w:r>
      <w:r>
        <w:rPr>
          <w:rFonts w:ascii="Times New Roman" w:hAnsi="Times New Roman" w:cs="Times New Roman"/>
        </w:rPr>
        <w:t>evropské i mezinárodní úrovni</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 xml:space="preserve">seznamuje s principy udržitelnosti rozvoje společnosti </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učí hodnotit objektivnost a závažnost informací týkaj</w:t>
      </w:r>
      <w:r>
        <w:rPr>
          <w:rFonts w:ascii="Times New Roman" w:hAnsi="Times New Roman" w:cs="Times New Roman"/>
        </w:rPr>
        <w:t>ících se ekologických problémů</w:t>
      </w:r>
      <w:r w:rsidRPr="00EE7EDA">
        <w:rPr>
          <w:rFonts w:ascii="Times New Roman" w:hAnsi="Times New Roman" w:cs="Times New Roman"/>
        </w:rPr>
        <w:t xml:space="preserve"> </w:t>
      </w:r>
    </w:p>
    <w:p w:rsidR="00B93B38" w:rsidRDefault="00B93B38" w:rsidP="00575056">
      <w:pPr>
        <w:pStyle w:val="Odstavecseseznamem"/>
        <w:numPr>
          <w:ilvl w:val="0"/>
          <w:numId w:val="37"/>
        </w:numPr>
        <w:rPr>
          <w:rFonts w:ascii="Times New Roman" w:hAnsi="Times New Roman" w:cs="Times New Roman"/>
        </w:rPr>
      </w:pPr>
      <w:r w:rsidRPr="00EE7EDA">
        <w:rPr>
          <w:rFonts w:ascii="Times New Roman" w:hAnsi="Times New Roman" w:cs="Times New Roman"/>
        </w:rPr>
        <w:t xml:space="preserve">učí komunikovat o problémech životního prostředí, vyjadřovat, racionálně obhajovat a zdůvodňovat své názory a stanoviska </w:t>
      </w:r>
    </w:p>
    <w:p w:rsidR="00B93B38" w:rsidRDefault="00B93B38" w:rsidP="00B93B38">
      <w:pPr>
        <w:rPr>
          <w:rFonts w:ascii="Times New Roman" w:hAnsi="Times New Roman" w:cs="Times New Roman"/>
        </w:rPr>
      </w:pPr>
      <w:r w:rsidRPr="00EE7EDA">
        <w:rPr>
          <w:rFonts w:ascii="Times New Roman" w:hAnsi="Times New Roman" w:cs="Times New Roman"/>
        </w:rPr>
        <w:lastRenderedPageBreak/>
        <w:t>V oblasti pos</w:t>
      </w:r>
      <w:r>
        <w:rPr>
          <w:rFonts w:ascii="Times New Roman" w:hAnsi="Times New Roman" w:cs="Times New Roman"/>
        </w:rPr>
        <w:t>tojů a hodnot průřezové téma:</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přispívá k vnímání</w:t>
      </w:r>
      <w:r>
        <w:rPr>
          <w:rFonts w:ascii="Times New Roman" w:hAnsi="Times New Roman" w:cs="Times New Roman"/>
        </w:rPr>
        <w:t xml:space="preserve"> života jako nejvyšší hodnoty</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vede k odpovědnosti ve vztahu k biosféře, k ochran</w:t>
      </w:r>
      <w:r>
        <w:rPr>
          <w:rFonts w:ascii="Times New Roman" w:hAnsi="Times New Roman" w:cs="Times New Roman"/>
        </w:rPr>
        <w:t>ě přírody a přírodních zdrojů</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vede k pochopení významu a nezbytnosti udržitelného rozvoje jako pozitivní perspektivy dalš</w:t>
      </w:r>
      <w:r>
        <w:rPr>
          <w:rFonts w:ascii="Times New Roman" w:hAnsi="Times New Roman" w:cs="Times New Roman"/>
        </w:rPr>
        <w:t>ího vývoje lidské společnosti</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podněcuje aktivitu, tvořivost, toleranci, vstřícnost a ohled</w:t>
      </w:r>
      <w:r>
        <w:rPr>
          <w:rFonts w:ascii="Times New Roman" w:hAnsi="Times New Roman" w:cs="Times New Roman"/>
        </w:rPr>
        <w:t>uplnost ve vztahu k prostředí</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přispívá k utváření zdravého životního stylu a k vnímání</w:t>
      </w:r>
      <w:r>
        <w:rPr>
          <w:rFonts w:ascii="Times New Roman" w:hAnsi="Times New Roman" w:cs="Times New Roman"/>
        </w:rPr>
        <w:t xml:space="preserve"> estetických hodnot prostředí</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vede k angažovanosti v řešení problémů spojených s</w:t>
      </w:r>
      <w:r>
        <w:rPr>
          <w:rFonts w:ascii="Times New Roman" w:hAnsi="Times New Roman" w:cs="Times New Roman"/>
        </w:rPr>
        <w:t xml:space="preserve"> ochranou životního prostředí</w:t>
      </w:r>
    </w:p>
    <w:p w:rsidR="00B93B38" w:rsidRDefault="00B93B38" w:rsidP="00575056">
      <w:pPr>
        <w:pStyle w:val="Odstavecseseznamem"/>
        <w:numPr>
          <w:ilvl w:val="0"/>
          <w:numId w:val="38"/>
        </w:numPr>
        <w:rPr>
          <w:rFonts w:ascii="Times New Roman" w:hAnsi="Times New Roman" w:cs="Times New Roman"/>
        </w:rPr>
      </w:pPr>
      <w:r w:rsidRPr="00EE7EDA">
        <w:rPr>
          <w:rFonts w:ascii="Times New Roman" w:hAnsi="Times New Roman" w:cs="Times New Roman"/>
        </w:rPr>
        <w:t xml:space="preserve">vede k vnímavému a citlivému přístupu k přírodě a přírodnímu a kulturnímu dědictví </w:t>
      </w:r>
    </w:p>
    <w:p w:rsidR="00B93B38" w:rsidRDefault="00B93B38" w:rsidP="00B93B38">
      <w:pPr>
        <w:rPr>
          <w:rFonts w:ascii="Times New Roman" w:hAnsi="Times New Roman" w:cs="Times New Roman"/>
        </w:rPr>
      </w:pPr>
      <w:r w:rsidRPr="00EE7EDA">
        <w:rPr>
          <w:rFonts w:ascii="Times New Roman" w:hAnsi="Times New Roman" w:cs="Times New Roman"/>
        </w:rPr>
        <w:t xml:space="preserve">Tematické okruhy průřezového tématu  </w:t>
      </w:r>
    </w:p>
    <w:p w:rsidR="00B93B38" w:rsidRDefault="00B93B38" w:rsidP="00B93B38">
      <w:pPr>
        <w:rPr>
          <w:rFonts w:ascii="Times New Roman" w:hAnsi="Times New Roman" w:cs="Times New Roman"/>
        </w:rPr>
      </w:pPr>
      <w:r w:rsidRPr="00EE7EDA">
        <w:rPr>
          <w:rFonts w:ascii="Times New Roman" w:hAnsi="Times New Roman" w:cs="Times New Roman"/>
        </w:rPr>
        <w:t>Environmentální výchova je členěna do tematických okruhů, které umožňují celistvé pochopení problematiky vztahů člověka k životnímu prostředí, k uvědomění si základních podmínek života a odpovědnosti současné gen</w:t>
      </w:r>
      <w:r>
        <w:rPr>
          <w:rFonts w:ascii="Times New Roman" w:hAnsi="Times New Roman" w:cs="Times New Roman"/>
        </w:rPr>
        <w:t>erace za život v budoucnosti.</w:t>
      </w:r>
    </w:p>
    <w:p w:rsidR="00B93B38" w:rsidRDefault="00B93B38" w:rsidP="00B93B38">
      <w:pPr>
        <w:rPr>
          <w:rFonts w:ascii="Times New Roman" w:hAnsi="Times New Roman" w:cs="Times New Roman"/>
        </w:rPr>
      </w:pPr>
      <w:r w:rsidRPr="007770EB">
        <w:rPr>
          <w:rFonts w:ascii="Times New Roman" w:hAnsi="Times New Roman" w:cs="Times New Roman"/>
          <w:b/>
          <w:u w:val="single"/>
        </w:rPr>
        <w:t>Ekosystémy</w:t>
      </w:r>
      <w:r w:rsidRPr="00EE7EDA">
        <w:rPr>
          <w:rFonts w:ascii="Times New Roman" w:hAnsi="Times New Roman" w:cs="Times New Roman"/>
        </w:rPr>
        <w:t xml:space="preserve"> – les (les v našem prostředí, produkční a mimoprodukční významy lesa); pole (význam, změny okolní krajiny vlivem člověka, způsoby hospodaření na polích,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w:t>
      </w:r>
      <w:r>
        <w:rPr>
          <w:rFonts w:ascii="Times New Roman" w:hAnsi="Times New Roman" w:cs="Times New Roman"/>
        </w:rPr>
        <w:t xml:space="preserve">zace až po dnešek) </w:t>
      </w:r>
    </w:p>
    <w:p w:rsidR="00B93B38" w:rsidRDefault="00B93B38" w:rsidP="00B93B38">
      <w:pPr>
        <w:rPr>
          <w:rFonts w:ascii="Times New Roman" w:hAnsi="Times New Roman" w:cs="Times New Roman"/>
        </w:rPr>
      </w:pPr>
      <w:r w:rsidRPr="007770EB">
        <w:rPr>
          <w:rFonts w:ascii="Times New Roman" w:hAnsi="Times New Roman" w:cs="Times New Roman"/>
          <w:b/>
          <w:u w:val="single"/>
        </w:rPr>
        <w:t xml:space="preserve">Základní podmínky života </w:t>
      </w:r>
      <w:r w:rsidRPr="00EE7EDA">
        <w:rPr>
          <w:rFonts w:ascii="Times New Roman" w:hAnsi="Times New Roman" w:cs="Times New Roman"/>
        </w:rPr>
        <w:t>–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w:t>
      </w:r>
      <w:r>
        <w:rPr>
          <w:rFonts w:ascii="Times New Roman" w:hAnsi="Times New Roman" w:cs="Times New Roman"/>
        </w:rPr>
        <w:t>ní přírodních zdrojů v okolí)</w:t>
      </w:r>
    </w:p>
    <w:p w:rsidR="00B93B38" w:rsidRDefault="00B93B38" w:rsidP="00B93B38">
      <w:pPr>
        <w:rPr>
          <w:rFonts w:ascii="Times New Roman" w:hAnsi="Times New Roman" w:cs="Times New Roman"/>
        </w:rPr>
      </w:pPr>
      <w:r w:rsidRPr="007770EB">
        <w:rPr>
          <w:rFonts w:ascii="Times New Roman" w:hAnsi="Times New Roman" w:cs="Times New Roman"/>
          <w:b/>
          <w:u w:val="single"/>
        </w:rPr>
        <w:t>Lidské aktivity a problémy životního prostředí</w:t>
      </w:r>
      <w:r w:rsidRPr="00EE7EDA">
        <w:rPr>
          <w:rFonts w:ascii="Times New Roman" w:hAnsi="Times New Roman" w:cs="Times New Roman"/>
        </w:rPr>
        <w:t xml:space="preserve">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w:t>
      </w:r>
      <w:r>
        <w:rPr>
          <w:rFonts w:ascii="Times New Roman" w:hAnsi="Times New Roman" w:cs="Times New Roman"/>
        </w:rPr>
        <w:t>rostředí OSN, Den Země apod.)</w:t>
      </w:r>
    </w:p>
    <w:p w:rsidR="00B93B38" w:rsidRDefault="00B93B38" w:rsidP="00B93B38">
      <w:pPr>
        <w:rPr>
          <w:rFonts w:ascii="Times New Roman" w:hAnsi="Times New Roman" w:cs="Times New Roman"/>
        </w:rPr>
      </w:pPr>
      <w:r w:rsidRPr="007770EB">
        <w:rPr>
          <w:rFonts w:ascii="Times New Roman" w:hAnsi="Times New Roman" w:cs="Times New Roman"/>
          <w:b/>
          <w:u w:val="single"/>
        </w:rPr>
        <w:t>Vztah člověka k prostředí</w:t>
      </w:r>
      <w:r w:rsidRPr="00EE7EDA">
        <w:rPr>
          <w:rFonts w:ascii="Times New Roman" w:hAnsi="Times New Roman" w:cs="Times New Roman"/>
        </w:rPr>
        <w:t xml:space="preserve"> – naše obec (přírodní zdroje, jejich původ, způsoby využívání a řešení odpadového hospodářství, příroda a kultura obce a její ochrana, zajišťování ochrany životního </w:t>
      </w:r>
      <w:r w:rsidRPr="00EE7EDA">
        <w:rPr>
          <w:rFonts w:ascii="Times New Roman" w:hAnsi="Times New Roman" w:cs="Times New Roman"/>
        </w:rPr>
        <w:lastRenderedPageBreak/>
        <w:t>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3"/>
        <w:gridCol w:w="994"/>
        <w:gridCol w:w="994"/>
        <w:gridCol w:w="994"/>
        <w:gridCol w:w="994"/>
        <w:gridCol w:w="994"/>
        <w:gridCol w:w="994"/>
        <w:gridCol w:w="994"/>
        <w:gridCol w:w="994"/>
        <w:gridCol w:w="994"/>
      </w:tblGrid>
      <w:tr w:rsidR="00B93B38" w:rsidRPr="008C24EA" w:rsidTr="00B93B38">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lastRenderedPageBreak/>
              <w:t>Název tematického okruhu-EV</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1.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2.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3.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4.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5.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6.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7.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8. ročník</w:t>
            </w: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9. ročník</w:t>
            </w:r>
          </w:p>
        </w:tc>
      </w:tr>
      <w:tr w:rsidR="00B93B38" w:rsidRPr="008C24EA" w:rsidTr="00B93B38">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Ekosystémy</w:t>
            </w:r>
          </w:p>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Př/Int</w:t>
            </w: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Př/Int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r>
      <w:tr w:rsidR="00B93B38" w:rsidRPr="008C24EA" w:rsidTr="00B93B38">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Základní podmínky života</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Pr>
                <w:rFonts w:ascii="Times New Roman" w:hAnsi="Times New Roman" w:cs="Times New Roman"/>
                <w:sz w:val="24"/>
                <w:szCs w:val="24"/>
              </w:rPr>
              <w:t>Př/Int</w:t>
            </w:r>
          </w:p>
        </w:tc>
        <w:tc>
          <w:tcPr>
            <w:tcW w:w="0" w:type="auto"/>
          </w:tcPr>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Př/Int</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r>
      <w:tr w:rsidR="00B93B38" w:rsidRPr="008C24EA" w:rsidTr="00B93B38">
        <w:tc>
          <w:tcPr>
            <w:tcW w:w="0" w:type="auto"/>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Lidské aktivity a problémy životního prostředí</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Pr>
                <w:rFonts w:ascii="Times New Roman" w:hAnsi="Times New Roman" w:cs="Times New Roman"/>
                <w:sz w:val="24"/>
                <w:szCs w:val="24"/>
              </w:rPr>
              <w:t>Př/Int</w:t>
            </w:r>
          </w:p>
        </w:tc>
        <w:tc>
          <w:tcPr>
            <w:tcW w:w="0" w:type="auto"/>
          </w:tcPr>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Z/Int</w:t>
            </w:r>
          </w:p>
        </w:tc>
      </w:tr>
      <w:tr w:rsidR="00B93B38" w:rsidRPr="008C24EA" w:rsidTr="00B93B38">
        <w:tc>
          <w:tcPr>
            <w:tcW w:w="0" w:type="auto"/>
          </w:tcPr>
          <w:p w:rsidR="00B93B38" w:rsidRPr="008C24EA" w:rsidRDefault="00B93B38" w:rsidP="00B93B38">
            <w:pPr>
              <w:rPr>
                <w:rFonts w:ascii="Times New Roman" w:hAnsi="Times New Roman" w:cs="Times New Roman"/>
                <w:sz w:val="24"/>
                <w:szCs w:val="24"/>
              </w:rPr>
            </w:pPr>
            <w:r w:rsidRPr="008C24EA">
              <w:rPr>
                <w:rFonts w:ascii="Times New Roman" w:hAnsi="Times New Roman" w:cs="Times New Roman"/>
                <w:sz w:val="24"/>
                <w:szCs w:val="24"/>
              </w:rPr>
              <w:t>Vztah člověka k prostředí</w:t>
            </w: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Prv/Int</w:t>
            </w: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p>
        </w:tc>
        <w:tc>
          <w:tcPr>
            <w:tcW w:w="0" w:type="auto"/>
          </w:tcPr>
          <w:p w:rsidR="00B93B38" w:rsidRPr="008C24EA" w:rsidRDefault="00B93B38" w:rsidP="00B93B38">
            <w:pPr>
              <w:jc w:val="center"/>
              <w:rPr>
                <w:rFonts w:ascii="Times New Roman" w:hAnsi="Times New Roman" w:cs="Times New Roman"/>
                <w:sz w:val="24"/>
                <w:szCs w:val="24"/>
              </w:rPr>
            </w:pPr>
            <w:r w:rsidRPr="008C24EA">
              <w:rPr>
                <w:rFonts w:ascii="Times New Roman" w:hAnsi="Times New Roman" w:cs="Times New Roman"/>
                <w:sz w:val="24"/>
                <w:szCs w:val="24"/>
              </w:rPr>
              <w:t>Pč/Int</w:t>
            </w:r>
          </w:p>
        </w:tc>
        <w:tc>
          <w:tcPr>
            <w:tcW w:w="0" w:type="auto"/>
          </w:tcPr>
          <w:p w:rsidR="00B93B38" w:rsidRPr="008C24EA" w:rsidRDefault="00B93B38" w:rsidP="00B93B38">
            <w:pPr>
              <w:jc w:val="center"/>
              <w:rPr>
                <w:rFonts w:ascii="Times New Roman" w:hAnsi="Times New Roman" w:cs="Times New Roman"/>
                <w:sz w:val="24"/>
                <w:szCs w:val="24"/>
              </w:rPr>
            </w:pPr>
          </w:p>
        </w:tc>
      </w:tr>
    </w:tbl>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6303B8" w:rsidRPr="004E4428" w:rsidRDefault="006303B8" w:rsidP="006303B8">
      <w:pPr>
        <w:rPr>
          <w:rFonts w:ascii="Times New Roman" w:hAnsi="Times New Roman" w:cs="Times New Roman"/>
        </w:rPr>
      </w:pPr>
      <w:r w:rsidRPr="004E4428">
        <w:rPr>
          <w:rFonts w:ascii="Times New Roman" w:hAnsi="Times New Roman" w:cs="Times New Roman"/>
        </w:rPr>
        <w:t>Zkratky pro využití do učebních plánů:</w:t>
      </w:r>
    </w:p>
    <w:p w:rsidR="006303B8" w:rsidRPr="004E4428" w:rsidRDefault="006303B8" w:rsidP="006303B8">
      <w:pPr>
        <w:tabs>
          <w:tab w:val="left" w:pos="4253"/>
        </w:tabs>
        <w:rPr>
          <w:rFonts w:ascii="Times New Roman" w:hAnsi="Times New Roman" w:cs="Times New Roman"/>
        </w:rPr>
      </w:pPr>
      <w:r>
        <w:rPr>
          <w:rFonts w:ascii="Times New Roman" w:hAnsi="Times New Roman" w:cs="Times New Roman"/>
        </w:rPr>
        <w:t>Ekosystémy</w:t>
      </w:r>
      <w:r w:rsidRPr="004E4428">
        <w:rPr>
          <w:rFonts w:ascii="Times New Roman" w:hAnsi="Times New Roman" w:cs="Times New Roman"/>
        </w:rPr>
        <w:tab/>
      </w:r>
      <w:r>
        <w:rPr>
          <w:rFonts w:ascii="Times New Roman" w:hAnsi="Times New Roman" w:cs="Times New Roman"/>
        </w:rPr>
        <w:t>E</w:t>
      </w:r>
      <w:r w:rsidRPr="004E4428">
        <w:rPr>
          <w:rFonts w:ascii="Times New Roman" w:hAnsi="Times New Roman" w:cs="Times New Roman"/>
        </w:rPr>
        <w:t>V/ 1</w:t>
      </w:r>
    </w:p>
    <w:p w:rsidR="006303B8" w:rsidRPr="004E4428" w:rsidRDefault="006303B8" w:rsidP="006303B8">
      <w:pPr>
        <w:tabs>
          <w:tab w:val="left" w:pos="4253"/>
        </w:tabs>
        <w:rPr>
          <w:rFonts w:ascii="Times New Roman" w:hAnsi="Times New Roman" w:cs="Times New Roman"/>
        </w:rPr>
      </w:pPr>
      <w:r w:rsidRPr="008C24EA">
        <w:rPr>
          <w:rFonts w:ascii="Times New Roman" w:hAnsi="Times New Roman" w:cs="Times New Roman"/>
          <w:sz w:val="24"/>
          <w:szCs w:val="24"/>
        </w:rPr>
        <w:t>Základní podmínky života</w:t>
      </w:r>
      <w:r w:rsidRPr="004E4428">
        <w:rPr>
          <w:rFonts w:ascii="Times New Roman" w:hAnsi="Times New Roman" w:cs="Times New Roman"/>
        </w:rPr>
        <w:tab/>
      </w:r>
      <w:r>
        <w:rPr>
          <w:rFonts w:ascii="Times New Roman" w:hAnsi="Times New Roman" w:cs="Times New Roman"/>
        </w:rPr>
        <w:t>EV</w:t>
      </w:r>
      <w:r w:rsidRPr="004E4428">
        <w:rPr>
          <w:rFonts w:ascii="Times New Roman" w:hAnsi="Times New Roman" w:cs="Times New Roman"/>
        </w:rPr>
        <w:t>/ 2</w:t>
      </w:r>
    </w:p>
    <w:p w:rsidR="006303B8" w:rsidRDefault="006303B8" w:rsidP="006303B8">
      <w:pPr>
        <w:tabs>
          <w:tab w:val="left" w:pos="4253"/>
        </w:tabs>
        <w:rPr>
          <w:rFonts w:ascii="Times New Roman" w:hAnsi="Times New Roman" w:cs="Times New Roman"/>
        </w:rPr>
      </w:pPr>
      <w:r w:rsidRPr="008C24EA">
        <w:rPr>
          <w:rFonts w:ascii="Times New Roman" w:hAnsi="Times New Roman" w:cs="Times New Roman"/>
          <w:sz w:val="24"/>
          <w:szCs w:val="24"/>
        </w:rPr>
        <w:t>Lidské aktivit</w:t>
      </w:r>
      <w:r>
        <w:rPr>
          <w:rFonts w:ascii="Times New Roman" w:hAnsi="Times New Roman" w:cs="Times New Roman"/>
          <w:sz w:val="24"/>
          <w:szCs w:val="24"/>
        </w:rPr>
        <w:t xml:space="preserve">y a problémy životního prostředí  </w:t>
      </w:r>
      <w:r>
        <w:rPr>
          <w:rFonts w:ascii="Times New Roman" w:hAnsi="Times New Roman" w:cs="Times New Roman"/>
        </w:rPr>
        <w:t>E</w:t>
      </w:r>
      <w:r w:rsidRPr="004E4428">
        <w:rPr>
          <w:rFonts w:ascii="Times New Roman" w:hAnsi="Times New Roman" w:cs="Times New Roman"/>
        </w:rPr>
        <w:t>V/ 3</w:t>
      </w:r>
    </w:p>
    <w:p w:rsidR="006303B8" w:rsidRPr="004E4428" w:rsidRDefault="006303B8" w:rsidP="006303B8">
      <w:pPr>
        <w:tabs>
          <w:tab w:val="left" w:pos="4253"/>
        </w:tabs>
        <w:rPr>
          <w:rFonts w:ascii="Times New Roman" w:hAnsi="Times New Roman" w:cs="Times New Roman"/>
        </w:rPr>
      </w:pPr>
      <w:r w:rsidRPr="008C24EA">
        <w:rPr>
          <w:rFonts w:ascii="Times New Roman" w:hAnsi="Times New Roman" w:cs="Times New Roman"/>
          <w:sz w:val="24"/>
          <w:szCs w:val="24"/>
        </w:rPr>
        <w:t>Vztah člověka k</w:t>
      </w:r>
      <w:r>
        <w:rPr>
          <w:rFonts w:ascii="Times New Roman" w:hAnsi="Times New Roman" w:cs="Times New Roman"/>
          <w:sz w:val="24"/>
          <w:szCs w:val="24"/>
        </w:rPr>
        <w:t> </w:t>
      </w:r>
      <w:r w:rsidRPr="008C24EA">
        <w:rPr>
          <w:rFonts w:ascii="Times New Roman" w:hAnsi="Times New Roman" w:cs="Times New Roman"/>
          <w:sz w:val="24"/>
          <w:szCs w:val="24"/>
        </w:rPr>
        <w:t>prostředí</w:t>
      </w:r>
      <w:r>
        <w:rPr>
          <w:rFonts w:ascii="Times New Roman" w:hAnsi="Times New Roman" w:cs="Times New Roman"/>
          <w:sz w:val="24"/>
          <w:szCs w:val="24"/>
        </w:rPr>
        <w:t xml:space="preserve"> EV/4</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6838" w:h="11906" w:orient="landscape"/>
          <w:pgMar w:top="1418" w:right="1418" w:bottom="1418" w:left="1418" w:header="709" w:footer="709" w:gutter="0"/>
          <w:cols w:space="708"/>
          <w:docGrid w:linePitch="360"/>
        </w:sectPr>
      </w:pPr>
    </w:p>
    <w:p w:rsidR="00B93B38" w:rsidRDefault="00C22F09" w:rsidP="00C3777A">
      <w:pPr>
        <w:pStyle w:val="Nadpis2"/>
      </w:pPr>
      <w:bookmarkStart w:id="80" w:name="_Toc523063184"/>
      <w:bookmarkStart w:id="81" w:name="_Toc523077533"/>
      <w:r>
        <w:lastRenderedPageBreak/>
        <w:t>A.5</w:t>
      </w:r>
      <w:r w:rsidR="00B93B38">
        <w:t>.6. Mediální výchova</w:t>
      </w:r>
      <w:bookmarkEnd w:id="80"/>
      <w:bookmarkEnd w:id="81"/>
    </w:p>
    <w:p w:rsidR="00B93B38" w:rsidRDefault="00B93B38" w:rsidP="00B93B38"/>
    <w:p w:rsidR="00B93B38" w:rsidRDefault="00B93B38" w:rsidP="00B93B38">
      <w:pPr>
        <w:rPr>
          <w:rFonts w:ascii="Times New Roman" w:hAnsi="Times New Roman" w:cs="Times New Roman"/>
        </w:rPr>
      </w:pPr>
      <w:r w:rsidRPr="007770EB">
        <w:rPr>
          <w:rFonts w:ascii="Times New Roman" w:hAnsi="Times New Roman" w:cs="Times New Roman"/>
        </w:rPr>
        <w:t xml:space="preserve">Charakteristika průřezového tématu </w:t>
      </w:r>
    </w:p>
    <w:p w:rsidR="00B93B38" w:rsidRDefault="00B93B38" w:rsidP="00B93B38">
      <w:pPr>
        <w:rPr>
          <w:rFonts w:ascii="Times New Roman" w:hAnsi="Times New Roman" w:cs="Times New Roman"/>
        </w:rPr>
      </w:pPr>
      <w:r w:rsidRPr="007770EB">
        <w:rPr>
          <w:rFonts w:ascii="Times New Roman" w:hAnsi="Times New Roman" w:cs="Times New Roman"/>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Sdělení, jež jsou médii nabízena, mají přitom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 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B93B38" w:rsidRDefault="00B93B38" w:rsidP="00B93B38">
      <w:pPr>
        <w:rPr>
          <w:rFonts w:ascii="Times New Roman" w:hAnsi="Times New Roman" w:cs="Times New Roman"/>
        </w:rPr>
      </w:pPr>
      <w:r w:rsidRPr="007770EB">
        <w:rPr>
          <w:rFonts w:ascii="Times New Roman" w:hAnsi="Times New Roman" w:cs="Times New Roman"/>
        </w:rPr>
        <w:t>Realizace průřezového tématu Mediální výchova bude v případě žáků s lehkým mentálním p</w:t>
      </w:r>
      <w:r>
        <w:rPr>
          <w:rFonts w:ascii="Times New Roman" w:hAnsi="Times New Roman" w:cs="Times New Roman"/>
        </w:rPr>
        <w:t>ostižením zaměřena především:</w:t>
      </w:r>
    </w:p>
    <w:p w:rsidR="00B93B38" w:rsidRDefault="00B93B38" w:rsidP="00575056">
      <w:pPr>
        <w:pStyle w:val="Odstavecseseznamem"/>
        <w:numPr>
          <w:ilvl w:val="0"/>
          <w:numId w:val="39"/>
        </w:numPr>
        <w:rPr>
          <w:rFonts w:ascii="Times New Roman" w:hAnsi="Times New Roman" w:cs="Times New Roman"/>
        </w:rPr>
      </w:pPr>
      <w:r w:rsidRPr="007770EB">
        <w:rPr>
          <w:rFonts w:ascii="Times New Roman" w:hAnsi="Times New Roman" w:cs="Times New Roman"/>
        </w:rPr>
        <w:t>na uvědomování si hodnoty vlastního života (zvláště volného času) a o</w:t>
      </w:r>
      <w:r>
        <w:rPr>
          <w:rFonts w:ascii="Times New Roman" w:hAnsi="Times New Roman" w:cs="Times New Roman"/>
        </w:rPr>
        <w:t>dpovědnosti za jeho naplnění;</w:t>
      </w:r>
    </w:p>
    <w:p w:rsidR="00B93B38" w:rsidRDefault="00B93B38" w:rsidP="00575056">
      <w:pPr>
        <w:pStyle w:val="Odstavecseseznamem"/>
        <w:numPr>
          <w:ilvl w:val="0"/>
          <w:numId w:val="39"/>
        </w:numPr>
        <w:rPr>
          <w:rFonts w:ascii="Times New Roman" w:hAnsi="Times New Roman" w:cs="Times New Roman"/>
        </w:rPr>
      </w:pPr>
      <w:r w:rsidRPr="007770EB">
        <w:rPr>
          <w:rFonts w:ascii="Times New Roman" w:hAnsi="Times New Roman" w:cs="Times New Roman"/>
        </w:rPr>
        <w:t xml:space="preserve">na využívání potenciálu médií jako zdroje informací, kvalitní </w:t>
      </w:r>
      <w:r>
        <w:rPr>
          <w:rFonts w:ascii="Times New Roman" w:hAnsi="Times New Roman" w:cs="Times New Roman"/>
        </w:rPr>
        <w:t>zábavy i naplnění volného času;</w:t>
      </w:r>
    </w:p>
    <w:p w:rsidR="00B93B38" w:rsidRDefault="00B93B38" w:rsidP="00575056">
      <w:pPr>
        <w:pStyle w:val="Odstavecseseznamem"/>
        <w:numPr>
          <w:ilvl w:val="0"/>
          <w:numId w:val="39"/>
        </w:numPr>
        <w:rPr>
          <w:rFonts w:ascii="Times New Roman" w:hAnsi="Times New Roman" w:cs="Times New Roman"/>
        </w:rPr>
      </w:pPr>
      <w:r w:rsidRPr="007770EB">
        <w:rPr>
          <w:rFonts w:ascii="Times New Roman" w:hAnsi="Times New Roman" w:cs="Times New Roman"/>
        </w:rPr>
        <w:t xml:space="preserve"> na vytvoření představy o roli médií jak v klíčových společenských situacích a v demokratické společnosti vůbec, tak v </w:t>
      </w:r>
      <w:r>
        <w:rPr>
          <w:rFonts w:ascii="Times New Roman" w:hAnsi="Times New Roman" w:cs="Times New Roman"/>
        </w:rPr>
        <w:t>každodenním životě v regionu;</w:t>
      </w:r>
    </w:p>
    <w:p w:rsidR="00B93B38" w:rsidRDefault="00B93B38" w:rsidP="00575056">
      <w:pPr>
        <w:pStyle w:val="Odstavecseseznamem"/>
        <w:numPr>
          <w:ilvl w:val="0"/>
          <w:numId w:val="39"/>
        </w:numPr>
        <w:rPr>
          <w:rFonts w:ascii="Times New Roman" w:hAnsi="Times New Roman" w:cs="Times New Roman"/>
        </w:rPr>
      </w:pPr>
      <w:r w:rsidRPr="007770EB">
        <w:rPr>
          <w:rFonts w:ascii="Times New Roman" w:hAnsi="Times New Roman" w:cs="Times New Roman"/>
        </w:rPr>
        <w:t>na rozvoj citlivosti vůči stereotypům v obsahu médií i způsobu z</w:t>
      </w:r>
      <w:r>
        <w:rPr>
          <w:rFonts w:ascii="Times New Roman" w:hAnsi="Times New Roman" w:cs="Times New Roman"/>
        </w:rPr>
        <w:t>pracování mediálních sdělení;</w:t>
      </w:r>
    </w:p>
    <w:p w:rsidR="00B93B38" w:rsidRDefault="00B93B38" w:rsidP="00575056">
      <w:pPr>
        <w:pStyle w:val="Odstavecseseznamem"/>
        <w:numPr>
          <w:ilvl w:val="0"/>
          <w:numId w:val="39"/>
        </w:numPr>
        <w:rPr>
          <w:rFonts w:ascii="Times New Roman" w:hAnsi="Times New Roman" w:cs="Times New Roman"/>
        </w:rPr>
      </w:pPr>
      <w:r w:rsidRPr="007770EB">
        <w:rPr>
          <w:rFonts w:ascii="Times New Roman" w:hAnsi="Times New Roman" w:cs="Times New Roman"/>
        </w:rPr>
        <w:t>na rozvoj citlivosti vůči předsudkům a zjednodušujícím soudům o společnosti (zejmé</w:t>
      </w:r>
      <w:r>
        <w:rPr>
          <w:rFonts w:ascii="Times New Roman" w:hAnsi="Times New Roman" w:cs="Times New Roman"/>
        </w:rPr>
        <w:t>na o menšinách) i jednotlivci;</w:t>
      </w:r>
    </w:p>
    <w:p w:rsidR="00B93B38" w:rsidRDefault="00B93B38" w:rsidP="00575056">
      <w:pPr>
        <w:pStyle w:val="Odstavecseseznamem"/>
        <w:numPr>
          <w:ilvl w:val="0"/>
          <w:numId w:val="39"/>
        </w:numPr>
        <w:rPr>
          <w:rFonts w:ascii="Times New Roman" w:hAnsi="Times New Roman" w:cs="Times New Roman"/>
        </w:rPr>
      </w:pPr>
      <w:r w:rsidRPr="007770EB">
        <w:rPr>
          <w:rFonts w:ascii="Times New Roman" w:hAnsi="Times New Roman" w:cs="Times New Roman"/>
        </w:rPr>
        <w:t xml:space="preserve"> na rozvoj komunikačních schopností, zejm</w:t>
      </w:r>
      <w:r>
        <w:rPr>
          <w:rFonts w:ascii="Times New Roman" w:hAnsi="Times New Roman" w:cs="Times New Roman"/>
        </w:rPr>
        <w:t>éna při veřejném vystupování;</w:t>
      </w:r>
    </w:p>
    <w:p w:rsidR="00B93B38" w:rsidRPr="007770EB" w:rsidRDefault="00B93B38" w:rsidP="00575056">
      <w:pPr>
        <w:pStyle w:val="Odstavecseseznamem"/>
        <w:numPr>
          <w:ilvl w:val="0"/>
          <w:numId w:val="39"/>
        </w:numPr>
        <w:rPr>
          <w:rFonts w:ascii="Times New Roman" w:hAnsi="Times New Roman" w:cs="Times New Roman"/>
        </w:rPr>
      </w:pPr>
      <w:r>
        <w:rPr>
          <w:rFonts w:ascii="Times New Roman" w:hAnsi="Times New Roman" w:cs="Times New Roman"/>
        </w:rPr>
        <w:t xml:space="preserve">na </w:t>
      </w:r>
      <w:r w:rsidRPr="007770EB">
        <w:rPr>
          <w:rFonts w:ascii="Times New Roman" w:hAnsi="Times New Roman" w:cs="Times New Roman"/>
        </w:rPr>
        <w:t xml:space="preserve">využívání vlastních schopností v týmové práci a dovednosti přizpůsobit se potřebám a cílům týmu. 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  </w:t>
      </w:r>
    </w:p>
    <w:p w:rsidR="00B93B38" w:rsidRDefault="00B93B38" w:rsidP="00B93B38">
      <w:pPr>
        <w:rPr>
          <w:rFonts w:ascii="Times New Roman" w:hAnsi="Times New Roman" w:cs="Times New Roman"/>
        </w:rPr>
      </w:pPr>
      <w:r w:rsidRPr="007770EB">
        <w:rPr>
          <w:rFonts w:ascii="Times New Roman" w:hAnsi="Times New Roman" w:cs="Times New Roman"/>
        </w:rPr>
        <w:t xml:space="preserve">Přínos průřezového tématu k rozvoji osobnosti žáka </w:t>
      </w:r>
    </w:p>
    <w:p w:rsidR="00B93B38" w:rsidRDefault="00B93B38" w:rsidP="00B93B38">
      <w:pPr>
        <w:rPr>
          <w:rFonts w:ascii="Times New Roman" w:hAnsi="Times New Roman" w:cs="Times New Roman"/>
        </w:rPr>
      </w:pPr>
      <w:r w:rsidRPr="007770EB">
        <w:rPr>
          <w:rFonts w:ascii="Times New Roman" w:hAnsi="Times New Roman" w:cs="Times New Roman"/>
        </w:rPr>
        <w:t>V oblasti vědomostí, dovedností</w:t>
      </w:r>
      <w:r>
        <w:rPr>
          <w:rFonts w:ascii="Times New Roman" w:hAnsi="Times New Roman" w:cs="Times New Roman"/>
        </w:rPr>
        <w:t xml:space="preserve"> a schopností průřezové téma:</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přispívá ke schopnosti úspěšně a samostatně se z</w:t>
      </w:r>
      <w:r>
        <w:rPr>
          <w:rFonts w:ascii="Times New Roman" w:hAnsi="Times New Roman" w:cs="Times New Roman"/>
        </w:rPr>
        <w:t>apojit do mediální komunikace</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 xml:space="preserve">umožňuje rozvíjet schopnost analytického přístupu k mediálním obsahům a </w:t>
      </w:r>
      <w:r>
        <w:rPr>
          <w:rFonts w:ascii="Times New Roman" w:hAnsi="Times New Roman" w:cs="Times New Roman"/>
        </w:rPr>
        <w:t>kritického odstupu od nich</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učí využívat potenciál médií jako zdroje informací, kvalitní z</w:t>
      </w:r>
      <w:r>
        <w:rPr>
          <w:rFonts w:ascii="Times New Roman" w:hAnsi="Times New Roman" w:cs="Times New Roman"/>
        </w:rPr>
        <w:t xml:space="preserve">ábavy i naplnění volného času </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umožňuje pochopení cílů a strategi</w:t>
      </w:r>
      <w:r>
        <w:rPr>
          <w:rFonts w:ascii="Times New Roman" w:hAnsi="Times New Roman" w:cs="Times New Roman"/>
        </w:rPr>
        <w:t>í vybraných mediálních obsahů</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lastRenderedPageBreak/>
        <w:t>vede k osvojení si základních principů vzniku významných mediálních ob</w:t>
      </w:r>
      <w:r>
        <w:rPr>
          <w:rFonts w:ascii="Times New Roman" w:hAnsi="Times New Roman" w:cs="Times New Roman"/>
        </w:rPr>
        <w:t>sahů (zejména zpravodajských)</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umožňuje získat představu o roli médií v klíčových společenských situacích a v demokratické společnosti vůb</w:t>
      </w:r>
      <w:r>
        <w:rPr>
          <w:rFonts w:ascii="Times New Roman" w:hAnsi="Times New Roman" w:cs="Times New Roman"/>
        </w:rPr>
        <w:t>ec (včetně právního kontextu)</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 xml:space="preserve">vytváří představu o roli médií v každodenním </w:t>
      </w:r>
      <w:r>
        <w:rPr>
          <w:rFonts w:ascii="Times New Roman" w:hAnsi="Times New Roman" w:cs="Times New Roman"/>
        </w:rPr>
        <w:t>životě v regionu (v lokalitě)</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vede k rozeznávání platnosti a významu ar</w:t>
      </w:r>
      <w:r>
        <w:rPr>
          <w:rFonts w:ascii="Times New Roman" w:hAnsi="Times New Roman" w:cs="Times New Roman"/>
        </w:rPr>
        <w:t>gumentů ve veřejné komunikaci</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rozvíjí komunikační schopnost, zvláště při veřejném vystupování a styliz</w:t>
      </w:r>
      <w:r>
        <w:rPr>
          <w:rFonts w:ascii="Times New Roman" w:hAnsi="Times New Roman" w:cs="Times New Roman"/>
        </w:rPr>
        <w:t>aci psaného a mluveného textu</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 xml:space="preserve">přispívá k využívání vlastních schopností v týmové </w:t>
      </w:r>
      <w:r>
        <w:rPr>
          <w:rFonts w:ascii="Times New Roman" w:hAnsi="Times New Roman" w:cs="Times New Roman"/>
        </w:rPr>
        <w:t>práci i v redakčním kolektivu</w:t>
      </w:r>
    </w:p>
    <w:p w:rsidR="00B93B38" w:rsidRDefault="00B93B38" w:rsidP="00575056">
      <w:pPr>
        <w:pStyle w:val="Odstavecseseznamem"/>
        <w:numPr>
          <w:ilvl w:val="0"/>
          <w:numId w:val="40"/>
        </w:numPr>
        <w:rPr>
          <w:rFonts w:ascii="Times New Roman" w:hAnsi="Times New Roman" w:cs="Times New Roman"/>
        </w:rPr>
      </w:pPr>
      <w:r w:rsidRPr="007770EB">
        <w:rPr>
          <w:rFonts w:ascii="Times New Roman" w:hAnsi="Times New Roman" w:cs="Times New Roman"/>
        </w:rPr>
        <w:t xml:space="preserve">přispívá ke schopnosti přizpůsobit vlastní činnost potřebám a cílům týmu </w:t>
      </w:r>
    </w:p>
    <w:p w:rsidR="00B93B38" w:rsidRDefault="00B93B38" w:rsidP="00B93B38">
      <w:pPr>
        <w:rPr>
          <w:rFonts w:ascii="Times New Roman" w:hAnsi="Times New Roman" w:cs="Times New Roman"/>
        </w:rPr>
      </w:pPr>
      <w:r w:rsidRPr="007770EB">
        <w:rPr>
          <w:rFonts w:ascii="Times New Roman" w:hAnsi="Times New Roman" w:cs="Times New Roman"/>
        </w:rPr>
        <w:t>V oblasti pos</w:t>
      </w:r>
      <w:r>
        <w:rPr>
          <w:rFonts w:ascii="Times New Roman" w:hAnsi="Times New Roman" w:cs="Times New Roman"/>
        </w:rPr>
        <w:t>tojů a hodnot průřezové téma:</w:t>
      </w:r>
    </w:p>
    <w:p w:rsidR="00B93B38" w:rsidRDefault="00B93B38" w:rsidP="00575056">
      <w:pPr>
        <w:pStyle w:val="Odstavecseseznamem"/>
        <w:numPr>
          <w:ilvl w:val="0"/>
          <w:numId w:val="41"/>
        </w:numPr>
        <w:rPr>
          <w:rFonts w:ascii="Times New Roman" w:hAnsi="Times New Roman" w:cs="Times New Roman"/>
        </w:rPr>
      </w:pPr>
      <w:r w:rsidRPr="007770EB">
        <w:rPr>
          <w:rFonts w:ascii="Times New Roman" w:hAnsi="Times New Roman" w:cs="Times New Roman"/>
        </w:rPr>
        <w:t xml:space="preserve">rozvíjí citlivost vůči stereotypům v obsahu médií i způsobu </w:t>
      </w:r>
      <w:r>
        <w:rPr>
          <w:rFonts w:ascii="Times New Roman" w:hAnsi="Times New Roman" w:cs="Times New Roman"/>
        </w:rPr>
        <w:t>zpracování mediálních sdělení</w:t>
      </w:r>
    </w:p>
    <w:p w:rsidR="00B93B38" w:rsidRDefault="00B93B38" w:rsidP="00575056">
      <w:pPr>
        <w:pStyle w:val="Odstavecseseznamem"/>
        <w:numPr>
          <w:ilvl w:val="0"/>
          <w:numId w:val="41"/>
        </w:numPr>
        <w:rPr>
          <w:rFonts w:ascii="Times New Roman" w:hAnsi="Times New Roman" w:cs="Times New Roman"/>
        </w:rPr>
      </w:pPr>
      <w:r w:rsidRPr="007770EB">
        <w:rPr>
          <w:rFonts w:ascii="Times New Roman" w:hAnsi="Times New Roman" w:cs="Times New Roman"/>
        </w:rPr>
        <w:t xml:space="preserve">vede k uvědomování si hodnoty vlastního života (zvláště volného času) a </w:t>
      </w:r>
      <w:r>
        <w:rPr>
          <w:rFonts w:ascii="Times New Roman" w:hAnsi="Times New Roman" w:cs="Times New Roman"/>
        </w:rPr>
        <w:t>odpovědnosti za jeho naplnění</w:t>
      </w:r>
    </w:p>
    <w:p w:rsidR="00B93B38" w:rsidRDefault="00B93B38" w:rsidP="00575056">
      <w:pPr>
        <w:pStyle w:val="Odstavecseseznamem"/>
        <w:numPr>
          <w:ilvl w:val="0"/>
          <w:numId w:val="41"/>
        </w:numPr>
        <w:rPr>
          <w:rFonts w:ascii="Times New Roman" w:hAnsi="Times New Roman" w:cs="Times New Roman"/>
        </w:rPr>
      </w:pPr>
      <w:r w:rsidRPr="007770EB">
        <w:rPr>
          <w:rFonts w:ascii="Times New Roman" w:hAnsi="Times New Roman" w:cs="Times New Roman"/>
        </w:rPr>
        <w:t>rozvíjí citlivost vůči předsudkům a zjednodušujícím soudům o společnosti (zejmé</w:t>
      </w:r>
      <w:r>
        <w:rPr>
          <w:rFonts w:ascii="Times New Roman" w:hAnsi="Times New Roman" w:cs="Times New Roman"/>
        </w:rPr>
        <w:t>na o menšinách) i jednotlivci</w:t>
      </w:r>
    </w:p>
    <w:p w:rsidR="00B93B38" w:rsidRDefault="00B93B38" w:rsidP="00575056">
      <w:pPr>
        <w:pStyle w:val="Odstavecseseznamem"/>
        <w:numPr>
          <w:ilvl w:val="0"/>
          <w:numId w:val="41"/>
        </w:numPr>
        <w:rPr>
          <w:rFonts w:ascii="Times New Roman" w:hAnsi="Times New Roman" w:cs="Times New Roman"/>
        </w:rPr>
      </w:pPr>
      <w:r w:rsidRPr="007770EB">
        <w:rPr>
          <w:rFonts w:ascii="Times New Roman" w:hAnsi="Times New Roman" w:cs="Times New Roman"/>
        </w:rPr>
        <w:t xml:space="preserve">napomáhá k uvědomění si možnosti svobodného vyjádření vlastních postojů a odpovědnosti za způsob jeho formulování a prezentace </w:t>
      </w:r>
    </w:p>
    <w:p w:rsidR="00B93B38" w:rsidRPr="007770EB" w:rsidRDefault="00B93B38" w:rsidP="00B93B38">
      <w:pPr>
        <w:rPr>
          <w:rFonts w:ascii="Times New Roman" w:hAnsi="Times New Roman" w:cs="Times New Roman"/>
        </w:rPr>
      </w:pPr>
      <w:r w:rsidRPr="007770EB">
        <w:rPr>
          <w:rFonts w:ascii="Times New Roman" w:hAnsi="Times New Roman" w:cs="Times New Roman"/>
        </w:rPr>
        <w:t xml:space="preserve">Tematické okruhy průřezového tématu 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 </w:t>
      </w:r>
    </w:p>
    <w:p w:rsidR="00B93B38" w:rsidRPr="00215FAD" w:rsidRDefault="00B93B38" w:rsidP="00B93B38">
      <w:pPr>
        <w:rPr>
          <w:rFonts w:ascii="Times New Roman" w:hAnsi="Times New Roman" w:cs="Times New Roman"/>
          <w:b/>
        </w:rPr>
      </w:pPr>
      <w:r w:rsidRPr="00215FAD">
        <w:rPr>
          <w:rFonts w:ascii="Times New Roman" w:hAnsi="Times New Roman" w:cs="Times New Roman"/>
          <w:b/>
        </w:rPr>
        <w:t>Tematické okruhy receptivních činností</w:t>
      </w:r>
    </w:p>
    <w:p w:rsidR="00B93B38" w:rsidRPr="007770EB" w:rsidRDefault="00B93B38" w:rsidP="00575056">
      <w:pPr>
        <w:pStyle w:val="Odstavecseseznamem"/>
        <w:numPr>
          <w:ilvl w:val="0"/>
          <w:numId w:val="42"/>
        </w:numPr>
        <w:rPr>
          <w:rFonts w:ascii="Times New Roman" w:hAnsi="Times New Roman" w:cs="Times New Roman"/>
        </w:rPr>
      </w:pPr>
      <w:r w:rsidRPr="007770EB">
        <w:rPr>
          <w:rFonts w:ascii="Times New Roman" w:hAnsi="Times New Roman" w:cs="Times New Roman"/>
          <w:b/>
          <w:u w:val="single"/>
        </w:rPr>
        <w:t>Kritické čtení a vnímání mediálních sdělení</w:t>
      </w:r>
      <w:r w:rsidRPr="007770EB">
        <w:rPr>
          <w:rFonts w:ascii="Times New Roman" w:hAnsi="Times New Roman" w:cs="Times New Roman"/>
        </w:rPr>
        <w:t xml:space="preserve"> –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 </w:t>
      </w:r>
    </w:p>
    <w:p w:rsidR="00B93B38" w:rsidRDefault="00B93B38" w:rsidP="00575056">
      <w:pPr>
        <w:pStyle w:val="Odstavecseseznamem"/>
        <w:numPr>
          <w:ilvl w:val="0"/>
          <w:numId w:val="42"/>
        </w:numPr>
        <w:rPr>
          <w:rFonts w:ascii="Times New Roman" w:hAnsi="Times New Roman" w:cs="Times New Roman"/>
        </w:rPr>
      </w:pPr>
      <w:r w:rsidRPr="007770EB">
        <w:rPr>
          <w:rFonts w:ascii="Times New Roman" w:hAnsi="Times New Roman" w:cs="Times New Roman"/>
          <w:b/>
          <w:u w:val="single"/>
        </w:rPr>
        <w:t>Interpretace vztahu mediálních sdělení a reality</w:t>
      </w:r>
      <w:r w:rsidRPr="007770EB">
        <w:rPr>
          <w:rFonts w:ascii="Times New Roman" w:hAnsi="Times New Roman" w:cs="Times New Roman"/>
        </w:rPr>
        <w:t xml:space="preserve"> – různé typy sdělení, jejich rozlišování a jejich funkce; rozdíl mezi reklamou a zprávou a mezi „faktickým“ a „fiktivním“ obsahem; hlavní rysy reprezentativnosti (rozlišení reality od stereotypů zobrazovaných médii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B93B38" w:rsidRDefault="00B93B38" w:rsidP="00575056">
      <w:pPr>
        <w:pStyle w:val="Odstavecseseznamem"/>
        <w:numPr>
          <w:ilvl w:val="0"/>
          <w:numId w:val="42"/>
        </w:numPr>
        <w:rPr>
          <w:rFonts w:ascii="Times New Roman" w:hAnsi="Times New Roman" w:cs="Times New Roman"/>
        </w:rPr>
      </w:pPr>
      <w:r w:rsidRPr="007770EB">
        <w:rPr>
          <w:rFonts w:ascii="Times New Roman" w:hAnsi="Times New Roman" w:cs="Times New Roman"/>
          <w:b/>
          <w:u w:val="single"/>
        </w:rPr>
        <w:t>Stavba mediálních sdělení</w:t>
      </w:r>
      <w:r w:rsidRPr="007770EB">
        <w:rPr>
          <w:rFonts w:ascii="Times New Roman" w:hAnsi="Times New Roman" w:cs="Times New Roman"/>
        </w:rPr>
        <w:t xml:space="preserve"> –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 </w:t>
      </w:r>
    </w:p>
    <w:p w:rsidR="00B93B38" w:rsidRPr="007770EB" w:rsidRDefault="00B93B38" w:rsidP="00575056">
      <w:pPr>
        <w:pStyle w:val="Odstavecseseznamem"/>
        <w:numPr>
          <w:ilvl w:val="0"/>
          <w:numId w:val="42"/>
        </w:numPr>
        <w:rPr>
          <w:rFonts w:ascii="Times New Roman" w:hAnsi="Times New Roman" w:cs="Times New Roman"/>
        </w:rPr>
      </w:pPr>
      <w:r w:rsidRPr="007770EB">
        <w:rPr>
          <w:rFonts w:ascii="Times New Roman" w:hAnsi="Times New Roman" w:cs="Times New Roman"/>
          <w:b/>
          <w:u w:val="single"/>
        </w:rPr>
        <w:t>Vnímání autora mediálních sdělení</w:t>
      </w:r>
      <w:r w:rsidRPr="007770EB">
        <w:rPr>
          <w:rFonts w:ascii="Times New Roman" w:hAnsi="Times New Roman" w:cs="Times New Roman"/>
        </w:rPr>
        <w:t xml:space="preserve"> –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B93B38" w:rsidRPr="00215FAD" w:rsidRDefault="00B93B38" w:rsidP="00575056">
      <w:pPr>
        <w:pStyle w:val="Odstavecseseznamem"/>
        <w:numPr>
          <w:ilvl w:val="0"/>
          <w:numId w:val="42"/>
        </w:numPr>
        <w:rPr>
          <w:rFonts w:ascii="Times New Roman" w:hAnsi="Times New Roman" w:cs="Times New Roman"/>
        </w:rPr>
      </w:pPr>
      <w:r w:rsidRPr="00215FAD">
        <w:rPr>
          <w:rFonts w:ascii="Times New Roman" w:hAnsi="Times New Roman" w:cs="Times New Roman"/>
          <w:b/>
          <w:u w:val="single"/>
        </w:rPr>
        <w:lastRenderedPageBreak/>
        <w:t>Fungování a vliv médií ve společnosti</w:t>
      </w:r>
      <w:r w:rsidRPr="00215FAD">
        <w:rPr>
          <w:rFonts w:ascii="Times New Roman" w:hAnsi="Times New Roman" w:cs="Times New Roman"/>
        </w:rPr>
        <w:t xml:space="preserve"> – 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  </w:t>
      </w:r>
    </w:p>
    <w:p w:rsidR="00B93B38" w:rsidRPr="00215FAD" w:rsidRDefault="00B93B38" w:rsidP="00B93B38">
      <w:pPr>
        <w:rPr>
          <w:rFonts w:ascii="Times New Roman" w:hAnsi="Times New Roman" w:cs="Times New Roman"/>
          <w:b/>
        </w:rPr>
      </w:pPr>
      <w:r w:rsidRPr="00215FAD">
        <w:rPr>
          <w:rFonts w:ascii="Times New Roman" w:hAnsi="Times New Roman" w:cs="Times New Roman"/>
          <w:b/>
        </w:rPr>
        <w:t>Tematické okruhy produktivních činností</w:t>
      </w:r>
    </w:p>
    <w:p w:rsidR="00B93B38" w:rsidRDefault="00B93B38" w:rsidP="00575056">
      <w:pPr>
        <w:pStyle w:val="Odstavecseseznamem"/>
        <w:numPr>
          <w:ilvl w:val="0"/>
          <w:numId w:val="43"/>
        </w:numPr>
        <w:rPr>
          <w:rFonts w:ascii="Times New Roman" w:hAnsi="Times New Roman" w:cs="Times New Roman"/>
        </w:rPr>
      </w:pPr>
      <w:r w:rsidRPr="00215FAD">
        <w:rPr>
          <w:rFonts w:ascii="Times New Roman" w:hAnsi="Times New Roman" w:cs="Times New Roman"/>
          <w:b/>
          <w:u w:val="single"/>
        </w:rPr>
        <w:t>Tvorba mediálního sdělení</w:t>
      </w:r>
      <w:r w:rsidRPr="00215FAD">
        <w:rPr>
          <w:rFonts w:ascii="Times New Roman" w:hAnsi="Times New Roman" w:cs="Times New Roman"/>
        </w:rPr>
        <w:t xml:space="preserve"> – uplatnění a výběr výrazových prostředků a jejich kombinací pro tvorbu věcně správných a komunikačně (společensky a situačně) vhodných sdělení; tvorba mediálního sdělení pro školní časopis, rozhlas, televizi či internetové médium; technologi</w:t>
      </w:r>
      <w:r>
        <w:rPr>
          <w:rFonts w:ascii="Times New Roman" w:hAnsi="Times New Roman" w:cs="Times New Roman"/>
        </w:rPr>
        <w:t>cké možnosti a jejich omezení</w:t>
      </w:r>
    </w:p>
    <w:p w:rsidR="00B93B38" w:rsidRDefault="00B93B38" w:rsidP="00575056">
      <w:pPr>
        <w:pStyle w:val="Odstavecseseznamem"/>
        <w:numPr>
          <w:ilvl w:val="0"/>
          <w:numId w:val="43"/>
        </w:numPr>
        <w:rPr>
          <w:rFonts w:ascii="Times New Roman" w:hAnsi="Times New Roman" w:cs="Times New Roman"/>
        </w:rPr>
      </w:pPr>
      <w:r w:rsidRPr="00215FAD">
        <w:rPr>
          <w:rFonts w:ascii="Times New Roman" w:hAnsi="Times New Roman" w:cs="Times New Roman"/>
          <w:b/>
          <w:u w:val="single"/>
        </w:rPr>
        <w:t>Práce v realizačním týmu</w:t>
      </w:r>
      <w:r w:rsidRPr="00215FAD">
        <w:rPr>
          <w:rFonts w:ascii="Times New Roman" w:hAnsi="Times New Roman" w:cs="Times New Roman"/>
        </w:rPr>
        <w:t xml:space="preserve"> – 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pPr>
    </w:p>
    <w:p w:rsidR="00B93B38" w:rsidRDefault="00B93B38" w:rsidP="00B93B38">
      <w:pPr>
        <w:rPr>
          <w:rFonts w:ascii="Times New Roman" w:hAnsi="Times New Roman" w:cs="Times New Roman"/>
        </w:rPr>
        <w:sectPr w:rsidR="00B93B38" w:rsidSect="00B93B38">
          <w:pgSz w:w="11906" w:h="16838"/>
          <w:pgMar w:top="1418" w:right="1418" w:bottom="1418" w:left="1418" w:header="709" w:footer="709" w:gutter="0"/>
          <w:cols w:space="708"/>
          <w:docGrid w:linePitch="360"/>
        </w:sect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2"/>
        <w:gridCol w:w="934"/>
        <w:gridCol w:w="934"/>
        <w:gridCol w:w="934"/>
        <w:gridCol w:w="934"/>
        <w:gridCol w:w="934"/>
        <w:gridCol w:w="934"/>
        <w:gridCol w:w="934"/>
        <w:gridCol w:w="934"/>
        <w:gridCol w:w="934"/>
      </w:tblGrid>
      <w:tr w:rsidR="00B93B38" w:rsidRPr="008C24EA" w:rsidTr="006F3708">
        <w:tc>
          <w:tcPr>
            <w:tcW w:w="0" w:type="auto"/>
          </w:tcPr>
          <w:p w:rsidR="00B93B38" w:rsidRPr="008C24EA" w:rsidRDefault="00B93B38" w:rsidP="006F3708">
            <w:pPr>
              <w:numPr>
                <w:ilvl w:val="1"/>
                <w:numId w:val="0"/>
              </w:numPr>
              <w:rPr>
                <w:rFonts w:ascii="Times New Roman" w:eastAsiaTheme="minorEastAsia" w:hAnsi="Times New Roman" w:cs="Times New Roman"/>
                <w:b/>
                <w:bCs/>
                <w:color w:val="5A5A5A" w:themeColor="text1" w:themeTint="A5"/>
                <w:spacing w:val="15"/>
              </w:rPr>
            </w:pPr>
            <w:r w:rsidRPr="008C24EA">
              <w:rPr>
                <w:rFonts w:ascii="Times New Roman" w:eastAsiaTheme="minorEastAsia" w:hAnsi="Times New Roman" w:cs="Times New Roman"/>
                <w:color w:val="5A5A5A" w:themeColor="text1" w:themeTint="A5"/>
                <w:spacing w:val="15"/>
              </w:rPr>
              <w:lastRenderedPageBreak/>
              <w:t>Název tematického okruhu MeV</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1.ročník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2.ročník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3.ročník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4.ročník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5.ročník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6.ročník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7.ročník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8.ročník</w:t>
            </w: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9.ročník</w:t>
            </w:r>
          </w:p>
        </w:tc>
      </w:tr>
      <w:tr w:rsidR="00B93B38" w:rsidRPr="008C24EA" w:rsidTr="006F3708">
        <w:tc>
          <w:tcPr>
            <w:tcW w:w="0" w:type="auto"/>
          </w:tcPr>
          <w:p w:rsidR="00B93B38" w:rsidRPr="008C24EA" w:rsidRDefault="00B93B38" w:rsidP="006F3708">
            <w:pPr>
              <w:jc w:val="center"/>
              <w:rPr>
                <w:rFonts w:ascii="Times New Roman" w:hAnsi="Times New Roman" w:cs="Times New Roman"/>
                <w:i/>
                <w:sz w:val="24"/>
                <w:szCs w:val="24"/>
              </w:rPr>
            </w:pPr>
            <w:r w:rsidRPr="008C24EA">
              <w:rPr>
                <w:rFonts w:ascii="Times New Roman" w:hAnsi="Times New Roman" w:cs="Times New Roman"/>
                <w:i/>
                <w:sz w:val="24"/>
                <w:szCs w:val="24"/>
              </w:rPr>
              <w:t>Tematické okruhy receptivních činností</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r>
      <w:tr w:rsidR="00B93B38" w:rsidRPr="008C24EA" w:rsidTr="006F3708">
        <w:tc>
          <w:tcPr>
            <w:tcW w:w="0" w:type="auto"/>
          </w:tcPr>
          <w:p w:rsidR="00B93B38" w:rsidRPr="008C24EA" w:rsidRDefault="00B93B38" w:rsidP="006F3708">
            <w:pPr>
              <w:jc w:val="center"/>
              <w:rPr>
                <w:rFonts w:ascii="Times New Roman" w:hAnsi="Times New Roman" w:cs="Times New Roman"/>
                <w:sz w:val="24"/>
                <w:szCs w:val="24"/>
              </w:rPr>
            </w:pPr>
            <w:r w:rsidRPr="008C24EA">
              <w:rPr>
                <w:rFonts w:ascii="Times New Roman" w:hAnsi="Times New Roman" w:cs="Times New Roman"/>
                <w:sz w:val="24"/>
                <w:szCs w:val="24"/>
              </w:rPr>
              <w:t>Kritické čtení a vnímání mediálních sdělení</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Čj/Int</w:t>
            </w:r>
          </w:p>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Čj/Int</w:t>
            </w:r>
          </w:p>
          <w:p w:rsidR="00B93B38" w:rsidRPr="008C24EA" w:rsidRDefault="00B93B38" w:rsidP="006F3708">
            <w:pPr>
              <w:rPr>
                <w:rFonts w:ascii="Times New Roman" w:hAnsi="Times New Roman" w:cs="Times New Roman"/>
                <w:sz w:val="24"/>
                <w:szCs w:val="24"/>
              </w:rPr>
            </w:pPr>
          </w:p>
        </w:tc>
      </w:tr>
      <w:tr w:rsidR="00B93B38" w:rsidRPr="008C24EA" w:rsidTr="006F3708">
        <w:tc>
          <w:tcPr>
            <w:tcW w:w="0" w:type="auto"/>
          </w:tcPr>
          <w:p w:rsidR="00B93B38" w:rsidRPr="008C24EA" w:rsidRDefault="00B93B38" w:rsidP="006F3708">
            <w:pPr>
              <w:jc w:val="center"/>
              <w:rPr>
                <w:rFonts w:ascii="Times New Roman" w:hAnsi="Times New Roman" w:cs="Times New Roman"/>
                <w:sz w:val="24"/>
                <w:szCs w:val="24"/>
              </w:rPr>
            </w:pPr>
            <w:r w:rsidRPr="008C24EA">
              <w:rPr>
                <w:rFonts w:ascii="Times New Roman" w:hAnsi="Times New Roman" w:cs="Times New Roman"/>
                <w:sz w:val="24"/>
                <w:szCs w:val="24"/>
              </w:rPr>
              <w:t>Interpretace vztahu mediálních sdělení a reality</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Čj/Int</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Ov/Int</w:t>
            </w:r>
          </w:p>
        </w:tc>
      </w:tr>
      <w:tr w:rsidR="00B93B38" w:rsidRPr="008C24EA" w:rsidTr="006F3708">
        <w:tc>
          <w:tcPr>
            <w:tcW w:w="0" w:type="auto"/>
          </w:tcPr>
          <w:p w:rsidR="00B93B38" w:rsidRPr="008C24EA" w:rsidRDefault="00B93B38" w:rsidP="006F3708">
            <w:pPr>
              <w:jc w:val="center"/>
              <w:rPr>
                <w:rFonts w:ascii="Times New Roman" w:hAnsi="Times New Roman" w:cs="Times New Roman"/>
                <w:sz w:val="24"/>
                <w:szCs w:val="24"/>
              </w:rPr>
            </w:pPr>
            <w:r w:rsidRPr="008C24EA">
              <w:rPr>
                <w:rFonts w:ascii="Times New Roman" w:hAnsi="Times New Roman" w:cs="Times New Roman"/>
                <w:sz w:val="24"/>
                <w:szCs w:val="24"/>
              </w:rPr>
              <w:t>Fungování a vliv médií ve společnosti</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Čj/Int</w:t>
            </w:r>
          </w:p>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Ov/Int</w:t>
            </w:r>
          </w:p>
        </w:tc>
      </w:tr>
      <w:tr w:rsidR="006F3708" w:rsidRPr="008C24EA" w:rsidTr="006F3708">
        <w:tc>
          <w:tcPr>
            <w:tcW w:w="0" w:type="auto"/>
          </w:tcPr>
          <w:p w:rsidR="006F3708" w:rsidRPr="008C24EA" w:rsidRDefault="006F3708" w:rsidP="006F3708">
            <w:pPr>
              <w:jc w:val="center"/>
              <w:rPr>
                <w:rFonts w:ascii="Times New Roman" w:hAnsi="Times New Roman" w:cs="Times New Roman"/>
                <w:sz w:val="24"/>
                <w:szCs w:val="24"/>
              </w:rPr>
            </w:pPr>
            <w:r>
              <w:rPr>
                <w:rFonts w:ascii="Times New Roman" w:hAnsi="Times New Roman" w:cs="Times New Roman"/>
                <w:sz w:val="24"/>
                <w:szCs w:val="24"/>
              </w:rPr>
              <w:t>Stavba mediálních sdělení</w:t>
            </w: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r>
              <w:rPr>
                <w:rFonts w:ascii="Times New Roman" w:hAnsi="Times New Roman" w:cs="Times New Roman"/>
                <w:sz w:val="24"/>
                <w:szCs w:val="24"/>
              </w:rPr>
              <w:t>Čj/Int</w:t>
            </w: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r>
              <w:rPr>
                <w:rFonts w:ascii="Times New Roman" w:hAnsi="Times New Roman" w:cs="Times New Roman"/>
                <w:sz w:val="24"/>
                <w:szCs w:val="24"/>
              </w:rPr>
              <w:t>Inf/Int</w:t>
            </w:r>
          </w:p>
        </w:tc>
        <w:tc>
          <w:tcPr>
            <w:tcW w:w="0" w:type="auto"/>
          </w:tcPr>
          <w:p w:rsidR="006F3708" w:rsidRPr="008C24EA" w:rsidRDefault="006F3708" w:rsidP="006F3708">
            <w:pPr>
              <w:rPr>
                <w:rFonts w:ascii="Times New Roman" w:hAnsi="Times New Roman" w:cs="Times New Roman"/>
                <w:sz w:val="24"/>
                <w:szCs w:val="24"/>
              </w:rPr>
            </w:pPr>
          </w:p>
        </w:tc>
      </w:tr>
      <w:tr w:rsidR="00D7792D" w:rsidRPr="008C24EA" w:rsidTr="006F3708">
        <w:tc>
          <w:tcPr>
            <w:tcW w:w="0" w:type="auto"/>
          </w:tcPr>
          <w:p w:rsidR="00D7792D" w:rsidRDefault="00D7792D" w:rsidP="006F3708">
            <w:pPr>
              <w:jc w:val="center"/>
              <w:rPr>
                <w:rFonts w:ascii="Times New Roman" w:hAnsi="Times New Roman" w:cs="Times New Roman"/>
                <w:sz w:val="24"/>
                <w:szCs w:val="24"/>
              </w:rPr>
            </w:pPr>
            <w:r>
              <w:rPr>
                <w:rFonts w:ascii="Times New Roman" w:hAnsi="Times New Roman" w:cs="Times New Roman"/>
                <w:sz w:val="24"/>
                <w:szCs w:val="24"/>
              </w:rPr>
              <w:t>Vnímání autora mediálních sdělení</w:t>
            </w:r>
          </w:p>
        </w:tc>
        <w:tc>
          <w:tcPr>
            <w:tcW w:w="0" w:type="auto"/>
          </w:tcPr>
          <w:p w:rsidR="00D7792D" w:rsidRPr="008C24EA" w:rsidRDefault="00D7792D" w:rsidP="006F3708">
            <w:pPr>
              <w:rPr>
                <w:rFonts w:ascii="Times New Roman" w:hAnsi="Times New Roman" w:cs="Times New Roman"/>
                <w:sz w:val="24"/>
                <w:szCs w:val="24"/>
              </w:rPr>
            </w:pPr>
          </w:p>
        </w:tc>
        <w:tc>
          <w:tcPr>
            <w:tcW w:w="0" w:type="auto"/>
          </w:tcPr>
          <w:p w:rsidR="00D7792D" w:rsidRPr="008C24EA" w:rsidRDefault="00D7792D" w:rsidP="006F3708">
            <w:pPr>
              <w:rPr>
                <w:rFonts w:ascii="Times New Roman" w:hAnsi="Times New Roman" w:cs="Times New Roman"/>
                <w:sz w:val="24"/>
                <w:szCs w:val="24"/>
              </w:rPr>
            </w:pPr>
          </w:p>
        </w:tc>
        <w:tc>
          <w:tcPr>
            <w:tcW w:w="0" w:type="auto"/>
          </w:tcPr>
          <w:p w:rsidR="00D7792D" w:rsidRPr="008C24EA" w:rsidRDefault="00D7792D" w:rsidP="006F3708">
            <w:pPr>
              <w:rPr>
                <w:rFonts w:ascii="Times New Roman" w:hAnsi="Times New Roman" w:cs="Times New Roman"/>
                <w:sz w:val="24"/>
                <w:szCs w:val="24"/>
              </w:rPr>
            </w:pPr>
          </w:p>
        </w:tc>
        <w:tc>
          <w:tcPr>
            <w:tcW w:w="0" w:type="auto"/>
          </w:tcPr>
          <w:p w:rsidR="00D7792D" w:rsidRPr="008C24EA" w:rsidRDefault="00D7792D" w:rsidP="006F3708">
            <w:pPr>
              <w:rPr>
                <w:rFonts w:ascii="Times New Roman" w:hAnsi="Times New Roman" w:cs="Times New Roman"/>
                <w:sz w:val="24"/>
                <w:szCs w:val="24"/>
              </w:rPr>
            </w:pPr>
          </w:p>
        </w:tc>
        <w:tc>
          <w:tcPr>
            <w:tcW w:w="0" w:type="auto"/>
          </w:tcPr>
          <w:p w:rsidR="00D7792D" w:rsidRDefault="00D7792D" w:rsidP="006F3708">
            <w:pPr>
              <w:rPr>
                <w:rFonts w:ascii="Times New Roman" w:hAnsi="Times New Roman" w:cs="Times New Roman"/>
                <w:sz w:val="24"/>
                <w:szCs w:val="24"/>
              </w:rPr>
            </w:pPr>
            <w:r>
              <w:rPr>
                <w:rFonts w:ascii="Times New Roman" w:hAnsi="Times New Roman" w:cs="Times New Roman"/>
                <w:sz w:val="24"/>
                <w:szCs w:val="24"/>
              </w:rPr>
              <w:t>Čj/Int</w:t>
            </w:r>
          </w:p>
        </w:tc>
        <w:tc>
          <w:tcPr>
            <w:tcW w:w="0" w:type="auto"/>
          </w:tcPr>
          <w:p w:rsidR="00D7792D" w:rsidRPr="008C24EA" w:rsidRDefault="00D7792D" w:rsidP="006F3708">
            <w:pPr>
              <w:rPr>
                <w:rFonts w:ascii="Times New Roman" w:hAnsi="Times New Roman" w:cs="Times New Roman"/>
                <w:sz w:val="24"/>
                <w:szCs w:val="24"/>
              </w:rPr>
            </w:pPr>
          </w:p>
        </w:tc>
        <w:tc>
          <w:tcPr>
            <w:tcW w:w="0" w:type="auto"/>
          </w:tcPr>
          <w:p w:rsidR="00D7792D" w:rsidRPr="008C24EA" w:rsidRDefault="00D7792D" w:rsidP="006F3708">
            <w:pPr>
              <w:rPr>
                <w:rFonts w:ascii="Times New Roman" w:hAnsi="Times New Roman" w:cs="Times New Roman"/>
                <w:sz w:val="24"/>
                <w:szCs w:val="24"/>
              </w:rPr>
            </w:pPr>
          </w:p>
        </w:tc>
        <w:tc>
          <w:tcPr>
            <w:tcW w:w="0" w:type="auto"/>
          </w:tcPr>
          <w:p w:rsidR="00D7792D" w:rsidRDefault="00D7792D" w:rsidP="006F3708">
            <w:pPr>
              <w:rPr>
                <w:rFonts w:ascii="Times New Roman" w:hAnsi="Times New Roman" w:cs="Times New Roman"/>
                <w:sz w:val="24"/>
                <w:szCs w:val="24"/>
              </w:rPr>
            </w:pPr>
            <w:r>
              <w:rPr>
                <w:rFonts w:ascii="Times New Roman" w:hAnsi="Times New Roman" w:cs="Times New Roman"/>
                <w:sz w:val="24"/>
                <w:szCs w:val="24"/>
              </w:rPr>
              <w:t>Inf/Int</w:t>
            </w:r>
          </w:p>
        </w:tc>
        <w:tc>
          <w:tcPr>
            <w:tcW w:w="0" w:type="auto"/>
          </w:tcPr>
          <w:p w:rsidR="00D7792D" w:rsidRPr="008C24EA" w:rsidRDefault="00D7792D" w:rsidP="006F3708">
            <w:pPr>
              <w:rPr>
                <w:rFonts w:ascii="Times New Roman" w:hAnsi="Times New Roman" w:cs="Times New Roman"/>
                <w:sz w:val="24"/>
                <w:szCs w:val="24"/>
              </w:rPr>
            </w:pPr>
          </w:p>
        </w:tc>
      </w:tr>
      <w:tr w:rsidR="00B93B38" w:rsidRPr="008C24EA" w:rsidTr="006F3708">
        <w:trPr>
          <w:trHeight w:val="1050"/>
        </w:trPr>
        <w:tc>
          <w:tcPr>
            <w:tcW w:w="0" w:type="auto"/>
          </w:tcPr>
          <w:p w:rsidR="00B93B38" w:rsidRPr="008C24EA" w:rsidRDefault="00B93B38" w:rsidP="006F3708">
            <w:pPr>
              <w:jc w:val="center"/>
              <w:rPr>
                <w:rFonts w:ascii="Times New Roman" w:hAnsi="Times New Roman" w:cs="Times New Roman"/>
                <w:i/>
                <w:sz w:val="24"/>
                <w:szCs w:val="24"/>
              </w:rPr>
            </w:pPr>
            <w:r w:rsidRPr="008C24EA">
              <w:rPr>
                <w:rFonts w:ascii="Times New Roman" w:hAnsi="Times New Roman" w:cs="Times New Roman"/>
                <w:i/>
                <w:sz w:val="24"/>
                <w:szCs w:val="24"/>
              </w:rPr>
              <w:t>Tematické okruhy produktivních činností</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r>
      <w:tr w:rsidR="00B93B38" w:rsidRPr="008C24EA" w:rsidTr="006F3708">
        <w:tc>
          <w:tcPr>
            <w:tcW w:w="0" w:type="auto"/>
          </w:tcPr>
          <w:p w:rsidR="00B93B38" w:rsidRPr="008C24EA" w:rsidRDefault="00B93B38" w:rsidP="006F3708">
            <w:pPr>
              <w:jc w:val="center"/>
              <w:rPr>
                <w:rFonts w:ascii="Times New Roman" w:hAnsi="Times New Roman" w:cs="Times New Roman"/>
                <w:sz w:val="24"/>
                <w:szCs w:val="24"/>
              </w:rPr>
            </w:pPr>
            <w:r w:rsidRPr="008C24EA">
              <w:rPr>
                <w:rFonts w:ascii="Times New Roman" w:hAnsi="Times New Roman" w:cs="Times New Roman"/>
                <w:sz w:val="24"/>
                <w:szCs w:val="24"/>
              </w:rPr>
              <w:t>Tvorba mediálního sdělení</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Inf/Int</w:t>
            </w: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r w:rsidRPr="008C24EA">
              <w:rPr>
                <w:rFonts w:ascii="Times New Roman" w:hAnsi="Times New Roman" w:cs="Times New Roman"/>
                <w:sz w:val="24"/>
                <w:szCs w:val="24"/>
              </w:rPr>
              <w:t>Inf/Int</w:t>
            </w:r>
          </w:p>
          <w:p w:rsidR="00B93B38" w:rsidRPr="008C24EA" w:rsidRDefault="00B93B38" w:rsidP="006F3708">
            <w:pPr>
              <w:rPr>
                <w:rFonts w:ascii="Times New Roman" w:hAnsi="Times New Roman" w:cs="Times New Roman"/>
                <w:sz w:val="24"/>
                <w:szCs w:val="24"/>
              </w:rPr>
            </w:pPr>
          </w:p>
        </w:tc>
        <w:tc>
          <w:tcPr>
            <w:tcW w:w="0" w:type="auto"/>
          </w:tcPr>
          <w:p w:rsidR="00B93B38" w:rsidRPr="008C24EA" w:rsidRDefault="00B93B38" w:rsidP="006F3708">
            <w:pPr>
              <w:rPr>
                <w:rFonts w:ascii="Times New Roman" w:hAnsi="Times New Roman" w:cs="Times New Roman"/>
                <w:sz w:val="24"/>
                <w:szCs w:val="24"/>
              </w:rPr>
            </w:pPr>
          </w:p>
        </w:tc>
      </w:tr>
      <w:tr w:rsidR="006F3708" w:rsidRPr="008C24EA" w:rsidTr="006F3708">
        <w:tc>
          <w:tcPr>
            <w:tcW w:w="0" w:type="auto"/>
          </w:tcPr>
          <w:p w:rsidR="006F3708" w:rsidRPr="008C24EA" w:rsidRDefault="006F3708" w:rsidP="006F3708">
            <w:pPr>
              <w:jc w:val="center"/>
              <w:rPr>
                <w:rFonts w:ascii="Times New Roman" w:hAnsi="Times New Roman" w:cs="Times New Roman"/>
                <w:sz w:val="24"/>
                <w:szCs w:val="24"/>
              </w:rPr>
            </w:pPr>
            <w:r>
              <w:rPr>
                <w:rFonts w:ascii="Times New Roman" w:hAnsi="Times New Roman" w:cs="Times New Roman"/>
                <w:sz w:val="24"/>
                <w:szCs w:val="24"/>
              </w:rPr>
              <w:t>Práce v realizačním týmu</w:t>
            </w: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r>
              <w:rPr>
                <w:rFonts w:ascii="Times New Roman" w:hAnsi="Times New Roman" w:cs="Times New Roman"/>
                <w:sz w:val="24"/>
                <w:szCs w:val="24"/>
              </w:rPr>
              <w:t>Inf/Int</w:t>
            </w: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p>
        </w:tc>
        <w:tc>
          <w:tcPr>
            <w:tcW w:w="0" w:type="auto"/>
          </w:tcPr>
          <w:p w:rsidR="006F3708" w:rsidRPr="008C24EA" w:rsidRDefault="006F3708" w:rsidP="006F3708">
            <w:pPr>
              <w:rPr>
                <w:rFonts w:ascii="Times New Roman" w:hAnsi="Times New Roman" w:cs="Times New Roman"/>
                <w:sz w:val="24"/>
                <w:szCs w:val="24"/>
              </w:rPr>
            </w:pPr>
            <w:r>
              <w:rPr>
                <w:rFonts w:ascii="Times New Roman" w:hAnsi="Times New Roman" w:cs="Times New Roman"/>
                <w:sz w:val="24"/>
                <w:szCs w:val="24"/>
              </w:rPr>
              <w:t>Inf/Int</w:t>
            </w:r>
          </w:p>
        </w:tc>
        <w:tc>
          <w:tcPr>
            <w:tcW w:w="0" w:type="auto"/>
          </w:tcPr>
          <w:p w:rsidR="006F3708" w:rsidRPr="008C24EA" w:rsidRDefault="006F3708" w:rsidP="006F3708">
            <w:pPr>
              <w:rPr>
                <w:rFonts w:ascii="Times New Roman" w:hAnsi="Times New Roman" w:cs="Times New Roman"/>
                <w:sz w:val="24"/>
                <w:szCs w:val="24"/>
              </w:rPr>
            </w:pPr>
          </w:p>
        </w:tc>
      </w:tr>
    </w:tbl>
    <w:p w:rsidR="00575056" w:rsidRDefault="006F3708" w:rsidP="00B93B38">
      <w:pPr>
        <w:rPr>
          <w:rFonts w:ascii="Times New Roman" w:hAnsi="Times New Roman" w:cs="Times New Roman"/>
        </w:rPr>
      </w:pPr>
      <w:r>
        <w:rPr>
          <w:rFonts w:ascii="Times New Roman" w:hAnsi="Times New Roman" w:cs="Times New Roman"/>
        </w:rPr>
        <w:br w:type="textWrapping" w:clear="all"/>
      </w:r>
      <w:r w:rsidR="001F4583">
        <w:rPr>
          <w:rFonts w:ascii="Times New Roman" w:hAnsi="Times New Roman" w:cs="Times New Roman"/>
        </w:rPr>
        <w:t>Seznam zkratek pro zařazení průřezových témat</w:t>
      </w:r>
    </w:p>
    <w:p w:rsidR="001F4583" w:rsidRPr="00D7792D" w:rsidRDefault="006F3708" w:rsidP="001F4583">
      <w:pPr>
        <w:tabs>
          <w:tab w:val="left" w:pos="4253"/>
        </w:tabs>
        <w:rPr>
          <w:rFonts w:ascii="Times New Roman" w:hAnsi="Times New Roman" w:cs="Times New Roman"/>
        </w:rPr>
      </w:pPr>
      <w:r w:rsidRPr="00D7792D">
        <w:rPr>
          <w:rFonts w:ascii="Times New Roman" w:hAnsi="Times New Roman" w:cs="Times New Roman"/>
        </w:rPr>
        <w:t>Kritické čtení a vnímání mediálních sdělení</w:t>
      </w:r>
      <w:r w:rsidR="001F4583" w:rsidRPr="00D7792D">
        <w:rPr>
          <w:rFonts w:ascii="Times New Roman" w:hAnsi="Times New Roman" w:cs="Times New Roman"/>
        </w:rPr>
        <w:tab/>
        <w:t>MeV/ 1</w:t>
      </w:r>
    </w:p>
    <w:p w:rsidR="001F4583" w:rsidRPr="00D7792D" w:rsidRDefault="001F4583" w:rsidP="001F4583">
      <w:pPr>
        <w:tabs>
          <w:tab w:val="left" w:pos="4253"/>
        </w:tabs>
        <w:rPr>
          <w:rFonts w:ascii="Times New Roman" w:hAnsi="Times New Roman" w:cs="Times New Roman"/>
        </w:rPr>
      </w:pPr>
      <w:r w:rsidRPr="00D7792D">
        <w:rPr>
          <w:rFonts w:ascii="Times New Roman" w:hAnsi="Times New Roman" w:cs="Times New Roman"/>
        </w:rPr>
        <w:t xml:space="preserve">Interpretace vztahu mediálních sdělení </w:t>
      </w:r>
    </w:p>
    <w:p w:rsidR="001F4583" w:rsidRPr="00D7792D" w:rsidRDefault="001F4583" w:rsidP="001F4583">
      <w:pPr>
        <w:tabs>
          <w:tab w:val="left" w:pos="4253"/>
        </w:tabs>
        <w:rPr>
          <w:rFonts w:ascii="Times New Roman" w:hAnsi="Times New Roman" w:cs="Times New Roman"/>
        </w:rPr>
      </w:pPr>
      <w:r w:rsidRPr="00D7792D">
        <w:rPr>
          <w:rFonts w:ascii="Times New Roman" w:hAnsi="Times New Roman" w:cs="Times New Roman"/>
        </w:rPr>
        <w:t>a reality</w:t>
      </w:r>
      <w:r w:rsidRPr="00D7792D">
        <w:rPr>
          <w:rFonts w:ascii="Times New Roman" w:hAnsi="Times New Roman" w:cs="Times New Roman"/>
        </w:rPr>
        <w:tab/>
        <w:t>MeV/ 2</w:t>
      </w:r>
    </w:p>
    <w:p w:rsidR="006F3708" w:rsidRPr="00D7792D" w:rsidRDefault="001F4583" w:rsidP="006F3708">
      <w:pPr>
        <w:tabs>
          <w:tab w:val="left" w:pos="4253"/>
        </w:tabs>
        <w:rPr>
          <w:rFonts w:ascii="Times New Roman" w:hAnsi="Times New Roman" w:cs="Times New Roman"/>
        </w:rPr>
      </w:pPr>
      <w:r w:rsidRPr="00D7792D">
        <w:rPr>
          <w:rFonts w:ascii="Times New Roman" w:hAnsi="Times New Roman" w:cs="Times New Roman"/>
        </w:rPr>
        <w:t>Fungování a v</w:t>
      </w:r>
      <w:r w:rsidR="006F3708" w:rsidRPr="00D7792D">
        <w:rPr>
          <w:rFonts w:ascii="Times New Roman" w:hAnsi="Times New Roman" w:cs="Times New Roman"/>
        </w:rPr>
        <w:t>liv médií ve společnosti</w:t>
      </w:r>
      <w:r w:rsidR="006F3708" w:rsidRPr="00D7792D">
        <w:rPr>
          <w:rFonts w:ascii="Times New Roman" w:hAnsi="Times New Roman" w:cs="Times New Roman"/>
        </w:rPr>
        <w:tab/>
        <w:t>MeV/ 3</w:t>
      </w:r>
    </w:p>
    <w:p w:rsidR="00D7792D" w:rsidRDefault="00D7792D" w:rsidP="006F3708">
      <w:pPr>
        <w:tabs>
          <w:tab w:val="left" w:pos="4253"/>
        </w:tabs>
        <w:rPr>
          <w:rFonts w:ascii="Times New Roman" w:hAnsi="Times New Roman" w:cs="Times New Roman"/>
        </w:rPr>
      </w:pPr>
      <w:r w:rsidRPr="00D7792D">
        <w:rPr>
          <w:rFonts w:ascii="Times New Roman" w:hAnsi="Times New Roman" w:cs="Times New Roman"/>
        </w:rPr>
        <w:lastRenderedPageBreak/>
        <w:t>Stavba mediálních sdělení   MeV/</w:t>
      </w:r>
      <w:r>
        <w:rPr>
          <w:rFonts w:ascii="Times New Roman" w:hAnsi="Times New Roman" w:cs="Times New Roman"/>
        </w:rPr>
        <w:t>4</w:t>
      </w:r>
    </w:p>
    <w:p w:rsidR="00273A76" w:rsidRPr="00D7792D" w:rsidRDefault="00273A76" w:rsidP="006F3708">
      <w:pPr>
        <w:tabs>
          <w:tab w:val="left" w:pos="4253"/>
        </w:tabs>
        <w:rPr>
          <w:rFonts w:ascii="Times New Roman" w:hAnsi="Times New Roman" w:cs="Times New Roman"/>
        </w:rPr>
      </w:pPr>
      <w:r>
        <w:rPr>
          <w:rFonts w:ascii="Times New Roman" w:hAnsi="Times New Roman" w:cs="Times New Roman"/>
          <w:sz w:val="24"/>
          <w:szCs w:val="24"/>
        </w:rPr>
        <w:t>Vnímání autora mediálních sdělení  MeV/5</w:t>
      </w:r>
    </w:p>
    <w:p w:rsidR="006F3708" w:rsidRDefault="00273A76" w:rsidP="006F3708">
      <w:pPr>
        <w:tabs>
          <w:tab w:val="left" w:pos="4253"/>
        </w:tabs>
        <w:rPr>
          <w:rFonts w:ascii="Times New Roman" w:hAnsi="Times New Roman" w:cs="Times New Roman"/>
        </w:rPr>
      </w:pPr>
      <w:r>
        <w:rPr>
          <w:rFonts w:ascii="Times New Roman" w:hAnsi="Times New Roman" w:cs="Times New Roman"/>
        </w:rPr>
        <w:t>Tvorba mediálního sdělení  MeV/6</w:t>
      </w:r>
    </w:p>
    <w:p w:rsidR="00D7792D" w:rsidRDefault="00D7792D" w:rsidP="006F3708">
      <w:pPr>
        <w:tabs>
          <w:tab w:val="left" w:pos="4253"/>
        </w:tabs>
        <w:rPr>
          <w:rFonts w:ascii="Times New Roman" w:hAnsi="Times New Roman" w:cs="Times New Roman"/>
        </w:rPr>
      </w:pPr>
      <w:r>
        <w:rPr>
          <w:rFonts w:ascii="Times New Roman" w:hAnsi="Times New Roman" w:cs="Times New Roman"/>
        </w:rPr>
        <w:t xml:space="preserve">Práce v realizačním </w:t>
      </w:r>
      <w:r w:rsidR="00273A76">
        <w:rPr>
          <w:rFonts w:ascii="Times New Roman" w:hAnsi="Times New Roman" w:cs="Times New Roman"/>
        </w:rPr>
        <w:t>týmu   MeV/7</w:t>
      </w:r>
    </w:p>
    <w:p w:rsidR="00D7792D" w:rsidRDefault="00D7792D" w:rsidP="006F3708">
      <w:pPr>
        <w:tabs>
          <w:tab w:val="left" w:pos="4253"/>
        </w:tabs>
        <w:rPr>
          <w:rFonts w:ascii="Times New Roman" w:hAnsi="Times New Roman" w:cs="Times New Roman"/>
        </w:rPr>
      </w:pPr>
    </w:p>
    <w:p w:rsidR="00D7792D" w:rsidRPr="00D7792D" w:rsidRDefault="00D7792D" w:rsidP="006F3708">
      <w:pPr>
        <w:tabs>
          <w:tab w:val="left" w:pos="4253"/>
        </w:tabs>
        <w:rPr>
          <w:rFonts w:ascii="Times New Roman" w:hAnsi="Times New Roman" w:cs="Times New Roman"/>
        </w:rPr>
        <w:sectPr w:rsidR="00D7792D" w:rsidRPr="00D7792D" w:rsidSect="00575056">
          <w:pgSz w:w="16838" w:h="11906" w:orient="landscape"/>
          <w:pgMar w:top="1418" w:right="1418" w:bottom="1418" w:left="1418" w:header="709" w:footer="709" w:gutter="0"/>
          <w:pgNumType w:start="0"/>
          <w:cols w:space="708"/>
          <w:titlePg/>
          <w:docGrid w:linePitch="360"/>
        </w:sectPr>
      </w:pPr>
    </w:p>
    <w:p w:rsidR="00B93B38" w:rsidRDefault="00575056" w:rsidP="00575056">
      <w:pPr>
        <w:pStyle w:val="Nadpis1"/>
      </w:pPr>
      <w:bookmarkStart w:id="82" w:name="_Toc523063185"/>
      <w:bookmarkStart w:id="83" w:name="_Toc523077534"/>
      <w:r>
        <w:lastRenderedPageBreak/>
        <w:t>A. 6. Rámcový učební plán</w:t>
      </w:r>
      <w:bookmarkEnd w:id="82"/>
      <w:bookmarkEnd w:id="83"/>
    </w:p>
    <w:p w:rsidR="00575056" w:rsidRDefault="00575056" w:rsidP="00575056">
      <w:pPr>
        <w:pStyle w:val="Nadpis2"/>
      </w:pPr>
      <w:bookmarkStart w:id="84" w:name="_Toc523063186"/>
      <w:bookmarkStart w:id="85" w:name="_Toc523077535"/>
      <w:r>
        <w:t>A.6.1. Rámcový učební plán pro 1. stupeň</w:t>
      </w:r>
      <w:bookmarkEnd w:id="84"/>
      <w:bookmarkEnd w:id="85"/>
    </w:p>
    <w:p w:rsidR="00575056" w:rsidRDefault="00575056" w:rsidP="00575056"/>
    <w:tbl>
      <w:tblPr>
        <w:tblW w:w="14676" w:type="dxa"/>
        <w:tblCellMar>
          <w:left w:w="70" w:type="dxa"/>
          <w:right w:w="70" w:type="dxa"/>
        </w:tblCellMar>
        <w:tblLook w:val="04A0" w:firstRow="1" w:lastRow="0" w:firstColumn="1" w:lastColumn="0" w:noHBand="0" w:noVBand="1"/>
      </w:tblPr>
      <w:tblGrid>
        <w:gridCol w:w="2796"/>
        <w:gridCol w:w="976"/>
        <w:gridCol w:w="2216"/>
        <w:gridCol w:w="1856"/>
        <w:gridCol w:w="976"/>
        <w:gridCol w:w="976"/>
        <w:gridCol w:w="976"/>
        <w:gridCol w:w="976"/>
        <w:gridCol w:w="976"/>
        <w:gridCol w:w="976"/>
        <w:gridCol w:w="976"/>
      </w:tblGrid>
      <w:tr w:rsidR="00575056" w:rsidRPr="00FA0AEB" w:rsidTr="00D427F9">
        <w:trPr>
          <w:trHeight w:val="315"/>
        </w:trPr>
        <w:tc>
          <w:tcPr>
            <w:tcW w:w="2796" w:type="dxa"/>
            <w:tcBorders>
              <w:top w:val="nil"/>
              <w:left w:val="nil"/>
              <w:bottom w:val="nil"/>
              <w:right w:val="nil"/>
            </w:tcBorders>
            <w:shd w:val="clear" w:color="auto" w:fill="auto"/>
            <w:noWrap/>
            <w:vAlign w:val="bottom"/>
            <w:hideMark/>
          </w:tcPr>
          <w:p w:rsidR="00575056" w:rsidRPr="00FA0AEB" w:rsidRDefault="00575056" w:rsidP="00575056">
            <w:pPr>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185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r>
      <w:tr w:rsidR="00575056" w:rsidRPr="00FA0AEB" w:rsidTr="00D427F9">
        <w:trPr>
          <w:trHeight w:val="495"/>
        </w:trPr>
        <w:tc>
          <w:tcPr>
            <w:tcW w:w="2796" w:type="dxa"/>
            <w:tcBorders>
              <w:top w:val="double" w:sz="6" w:space="0" w:color="auto"/>
              <w:left w:val="double" w:sz="6" w:space="0" w:color="auto"/>
              <w:bottom w:val="double" w:sz="6" w:space="0" w:color="auto"/>
              <w:right w:val="double" w:sz="6" w:space="0" w:color="auto"/>
            </w:tcBorders>
            <w:shd w:val="clear" w:color="000000" w:fill="EDEDED"/>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Vzdělávací oblasti</w:t>
            </w:r>
          </w:p>
        </w:tc>
        <w:tc>
          <w:tcPr>
            <w:tcW w:w="976" w:type="dxa"/>
            <w:tcBorders>
              <w:top w:val="double" w:sz="6" w:space="0" w:color="auto"/>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 xml:space="preserve"> min. čas. dotace</w:t>
            </w:r>
          </w:p>
        </w:tc>
        <w:tc>
          <w:tcPr>
            <w:tcW w:w="2216" w:type="dxa"/>
            <w:tcBorders>
              <w:top w:val="double" w:sz="6" w:space="0" w:color="auto"/>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vzdělávací obory</w:t>
            </w:r>
          </w:p>
        </w:tc>
        <w:tc>
          <w:tcPr>
            <w:tcW w:w="1856" w:type="dxa"/>
            <w:tcBorders>
              <w:top w:val="double" w:sz="6" w:space="0" w:color="auto"/>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vzdělávací předmět</w:t>
            </w:r>
          </w:p>
        </w:tc>
        <w:tc>
          <w:tcPr>
            <w:tcW w:w="976" w:type="dxa"/>
            <w:tcBorders>
              <w:top w:val="double" w:sz="6" w:space="0" w:color="auto"/>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r w:rsidR="00D427F9">
              <w:rPr>
                <w:rFonts w:ascii="Calibri" w:eastAsia="Times New Roman" w:hAnsi="Calibri" w:cs="Times New Roman"/>
                <w:color w:val="000000"/>
                <w:sz w:val="20"/>
                <w:szCs w:val="20"/>
                <w:lang w:eastAsia="cs-CZ"/>
              </w:rPr>
              <w:t xml:space="preserve"> </w:t>
            </w:r>
            <w:r w:rsidRPr="00FA0AEB">
              <w:rPr>
                <w:rFonts w:ascii="Calibri" w:eastAsia="Times New Roman" w:hAnsi="Calibri" w:cs="Times New Roman"/>
                <w:color w:val="000000"/>
                <w:sz w:val="20"/>
                <w:szCs w:val="20"/>
                <w:lang w:eastAsia="cs-CZ"/>
              </w:rPr>
              <w:t>ročník</w:t>
            </w:r>
          </w:p>
        </w:tc>
        <w:tc>
          <w:tcPr>
            <w:tcW w:w="976" w:type="dxa"/>
            <w:tcBorders>
              <w:top w:val="double" w:sz="6" w:space="0" w:color="auto"/>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 ročník</w:t>
            </w:r>
          </w:p>
        </w:tc>
        <w:tc>
          <w:tcPr>
            <w:tcW w:w="976" w:type="dxa"/>
            <w:tcBorders>
              <w:top w:val="double" w:sz="6" w:space="0" w:color="auto"/>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r w:rsidR="00D427F9">
              <w:rPr>
                <w:rFonts w:ascii="Calibri" w:eastAsia="Times New Roman" w:hAnsi="Calibri" w:cs="Times New Roman"/>
                <w:color w:val="000000"/>
                <w:sz w:val="20"/>
                <w:szCs w:val="20"/>
                <w:lang w:eastAsia="cs-CZ"/>
              </w:rPr>
              <w:t xml:space="preserve"> </w:t>
            </w:r>
            <w:r w:rsidRPr="00FA0AEB">
              <w:rPr>
                <w:rFonts w:ascii="Calibri" w:eastAsia="Times New Roman" w:hAnsi="Calibri" w:cs="Times New Roman"/>
                <w:color w:val="000000"/>
                <w:sz w:val="20"/>
                <w:szCs w:val="20"/>
                <w:lang w:eastAsia="cs-CZ"/>
              </w:rPr>
              <w:t>ročník</w:t>
            </w:r>
          </w:p>
        </w:tc>
        <w:tc>
          <w:tcPr>
            <w:tcW w:w="976" w:type="dxa"/>
            <w:tcBorders>
              <w:top w:val="double" w:sz="6" w:space="0" w:color="auto"/>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4.</w:t>
            </w:r>
            <w:r w:rsidR="00D427F9">
              <w:rPr>
                <w:rFonts w:ascii="Calibri" w:eastAsia="Times New Roman" w:hAnsi="Calibri" w:cs="Times New Roman"/>
                <w:color w:val="000000"/>
                <w:sz w:val="20"/>
                <w:szCs w:val="20"/>
                <w:lang w:eastAsia="cs-CZ"/>
              </w:rPr>
              <w:t xml:space="preserve"> </w:t>
            </w:r>
            <w:r w:rsidRPr="00FA0AEB">
              <w:rPr>
                <w:rFonts w:ascii="Calibri" w:eastAsia="Times New Roman" w:hAnsi="Calibri" w:cs="Times New Roman"/>
                <w:color w:val="000000"/>
                <w:sz w:val="20"/>
                <w:szCs w:val="20"/>
                <w:lang w:eastAsia="cs-CZ"/>
              </w:rPr>
              <w:t>ročník</w:t>
            </w:r>
          </w:p>
        </w:tc>
        <w:tc>
          <w:tcPr>
            <w:tcW w:w="976" w:type="dxa"/>
            <w:tcBorders>
              <w:top w:val="double" w:sz="6" w:space="0" w:color="auto"/>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r w:rsidR="00D427F9">
              <w:rPr>
                <w:rFonts w:ascii="Calibri" w:eastAsia="Times New Roman" w:hAnsi="Calibri" w:cs="Times New Roman"/>
                <w:color w:val="000000"/>
                <w:sz w:val="20"/>
                <w:szCs w:val="20"/>
                <w:lang w:eastAsia="cs-CZ"/>
              </w:rPr>
              <w:t xml:space="preserve"> </w:t>
            </w:r>
            <w:r w:rsidRPr="00FA0AEB">
              <w:rPr>
                <w:rFonts w:ascii="Calibri" w:eastAsia="Times New Roman" w:hAnsi="Calibri" w:cs="Times New Roman"/>
                <w:color w:val="000000"/>
                <w:sz w:val="20"/>
                <w:szCs w:val="20"/>
                <w:lang w:eastAsia="cs-CZ"/>
              </w:rPr>
              <w:t>ročník</w:t>
            </w:r>
          </w:p>
        </w:tc>
        <w:tc>
          <w:tcPr>
            <w:tcW w:w="976" w:type="dxa"/>
            <w:tcBorders>
              <w:top w:val="double" w:sz="6" w:space="0" w:color="auto"/>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celkem</w:t>
            </w:r>
          </w:p>
        </w:tc>
        <w:tc>
          <w:tcPr>
            <w:tcW w:w="976" w:type="dxa"/>
            <w:tcBorders>
              <w:top w:val="double" w:sz="6" w:space="0" w:color="auto"/>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DČD</w:t>
            </w:r>
          </w:p>
        </w:tc>
      </w:tr>
      <w:tr w:rsidR="00575056" w:rsidRPr="00FA0AEB" w:rsidTr="00D427F9">
        <w:trPr>
          <w:trHeight w:val="330"/>
        </w:trPr>
        <w:tc>
          <w:tcPr>
            <w:tcW w:w="2796"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575056" w:rsidRPr="00FA0AEB" w:rsidRDefault="00575056" w:rsidP="00D427F9">
            <w:pPr>
              <w:spacing w:after="0" w:line="240" w:lineRule="auto"/>
              <w:rPr>
                <w:rFonts w:ascii="Calibri" w:eastAsia="Times New Roman" w:hAnsi="Calibri" w:cs="Times New Roman"/>
                <w:b/>
                <w:bCs/>
                <w:color w:val="FFFFFF"/>
                <w:sz w:val="20"/>
                <w:szCs w:val="20"/>
                <w:lang w:eastAsia="cs-CZ"/>
              </w:rPr>
            </w:pPr>
            <w:r w:rsidRPr="00FA0AEB">
              <w:rPr>
                <w:rFonts w:ascii="Calibri" w:eastAsia="Times New Roman" w:hAnsi="Calibri" w:cs="Times New Roman"/>
                <w:b/>
                <w:bCs/>
                <w:color w:val="FFFFFF"/>
                <w:sz w:val="20"/>
                <w:szCs w:val="20"/>
                <w:lang w:eastAsia="cs-CZ"/>
              </w:rPr>
              <w:t>Jazyk a jazyková komunikace</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33</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Český jazyk a literatura</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Český jazyk</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7</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7</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7</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nil"/>
              <w:left w:val="double" w:sz="6" w:space="0" w:color="3F3F3F"/>
              <w:bottom w:val="double" w:sz="6" w:space="0" w:color="3F3F3F"/>
              <w:right w:val="double" w:sz="6" w:space="0" w:color="3F3F3F"/>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b/>
                <w:bCs/>
                <w:color w:val="FFFFFF"/>
                <w:sz w:val="20"/>
                <w:szCs w:val="20"/>
                <w:lang w:eastAsia="cs-CZ"/>
              </w:rPr>
            </w:pPr>
            <w:r w:rsidRPr="00FA0AEB">
              <w:rPr>
                <w:rFonts w:ascii="Calibri" w:eastAsia="Times New Roman" w:hAnsi="Calibri" w:cs="Times New Roman"/>
                <w:b/>
                <w:bCs/>
                <w:color w:val="FFFFFF"/>
                <w:sz w:val="20"/>
                <w:szCs w:val="20"/>
                <w:lang w:eastAsia="cs-CZ"/>
              </w:rPr>
              <w:t> </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9</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Cizí jazyk</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Anglický jazyk</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9</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555"/>
        </w:trPr>
        <w:tc>
          <w:tcPr>
            <w:tcW w:w="2796" w:type="dxa"/>
            <w:tcBorders>
              <w:top w:val="nil"/>
              <w:left w:val="double" w:sz="6" w:space="0" w:color="3F3F3F"/>
              <w:bottom w:val="double" w:sz="6" w:space="0" w:color="3F3F3F"/>
              <w:right w:val="double" w:sz="6" w:space="0" w:color="3F3F3F"/>
            </w:tcBorders>
            <w:shd w:val="clear" w:color="000000" w:fill="A5A5A5"/>
            <w:noWrap/>
            <w:vAlign w:val="bottom"/>
            <w:hideMark/>
          </w:tcPr>
          <w:p w:rsidR="00575056" w:rsidRPr="00FA0AEB" w:rsidRDefault="00575056" w:rsidP="00D427F9">
            <w:pPr>
              <w:spacing w:after="0" w:line="240" w:lineRule="auto"/>
              <w:rPr>
                <w:rFonts w:ascii="Calibri" w:eastAsia="Times New Roman" w:hAnsi="Calibri" w:cs="Times New Roman"/>
                <w:b/>
                <w:bCs/>
                <w:color w:val="FFFFFF"/>
                <w:sz w:val="20"/>
                <w:szCs w:val="20"/>
                <w:lang w:eastAsia="cs-CZ"/>
              </w:rPr>
            </w:pPr>
            <w:r w:rsidRPr="00FA0AEB">
              <w:rPr>
                <w:rFonts w:ascii="Calibri" w:eastAsia="Times New Roman" w:hAnsi="Calibri" w:cs="Times New Roman"/>
                <w:b/>
                <w:bCs/>
                <w:color w:val="FFFFFF"/>
                <w:sz w:val="20"/>
                <w:szCs w:val="20"/>
                <w:lang w:eastAsia="cs-CZ"/>
              </w:rPr>
              <w:t>Matematika a její aplikace</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20</w:t>
            </w:r>
          </w:p>
        </w:tc>
        <w:tc>
          <w:tcPr>
            <w:tcW w:w="2216" w:type="dxa"/>
            <w:tcBorders>
              <w:top w:val="nil"/>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Matematika a její aplikace</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Matematika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r>
      <w:tr w:rsidR="00575056" w:rsidRPr="00FA0AEB" w:rsidTr="00D427F9">
        <w:trPr>
          <w:trHeight w:val="585"/>
        </w:trPr>
        <w:tc>
          <w:tcPr>
            <w:tcW w:w="2796" w:type="dxa"/>
            <w:tcBorders>
              <w:top w:val="nil"/>
              <w:left w:val="double" w:sz="6" w:space="0" w:color="3F3F3F"/>
              <w:bottom w:val="double" w:sz="6" w:space="0" w:color="3F3F3F"/>
              <w:right w:val="double" w:sz="6" w:space="0" w:color="3F3F3F"/>
            </w:tcBorders>
            <w:shd w:val="clear" w:color="000000" w:fill="A5A5A5"/>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Informační a komunikační technologie</w:t>
            </w:r>
          </w:p>
        </w:tc>
        <w:tc>
          <w:tcPr>
            <w:tcW w:w="976" w:type="dxa"/>
            <w:tcBorders>
              <w:top w:val="nil"/>
              <w:left w:val="double" w:sz="6" w:space="0" w:color="auto"/>
              <w:bottom w:val="nil"/>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1</w:t>
            </w:r>
          </w:p>
        </w:tc>
        <w:tc>
          <w:tcPr>
            <w:tcW w:w="2216" w:type="dxa"/>
            <w:tcBorders>
              <w:top w:val="nil"/>
              <w:left w:val="nil"/>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Informační a komunikační technologie</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Informatika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nil"/>
              <w:left w:val="double" w:sz="6" w:space="0" w:color="3F3F3F"/>
              <w:bottom w:val="double" w:sz="6" w:space="0" w:color="3F3F3F"/>
              <w:right w:val="double" w:sz="6" w:space="0" w:color="3F3F3F"/>
            </w:tcBorders>
            <w:shd w:val="clear" w:color="000000" w:fill="A5A5A5"/>
            <w:noWrap/>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Člověk a jeho svět</w:t>
            </w:r>
          </w:p>
        </w:tc>
        <w:tc>
          <w:tcPr>
            <w:tcW w:w="976" w:type="dxa"/>
            <w:tcBorders>
              <w:top w:val="double" w:sz="6" w:space="0" w:color="auto"/>
              <w:left w:val="double" w:sz="6" w:space="0" w:color="auto"/>
              <w:bottom w:val="nil"/>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12</w:t>
            </w:r>
          </w:p>
        </w:tc>
        <w:tc>
          <w:tcPr>
            <w:tcW w:w="2216" w:type="dxa"/>
            <w:tcBorders>
              <w:top w:val="nil"/>
              <w:left w:val="nil"/>
              <w:bottom w:val="nil"/>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Prvouka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nil"/>
              <w:left w:val="double" w:sz="6" w:space="0" w:color="3F3F3F"/>
              <w:bottom w:val="double" w:sz="6" w:space="0" w:color="3F3F3F"/>
              <w:right w:val="double" w:sz="6" w:space="0" w:color="3F3F3F"/>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 </w:t>
            </w:r>
          </w:p>
        </w:tc>
        <w:tc>
          <w:tcPr>
            <w:tcW w:w="976" w:type="dxa"/>
            <w:tcBorders>
              <w:top w:val="nil"/>
              <w:left w:val="double" w:sz="6" w:space="0" w:color="auto"/>
              <w:bottom w:val="nil"/>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 </w:t>
            </w:r>
          </w:p>
        </w:tc>
        <w:tc>
          <w:tcPr>
            <w:tcW w:w="2216" w:type="dxa"/>
            <w:tcBorders>
              <w:top w:val="nil"/>
              <w:left w:val="nil"/>
              <w:bottom w:val="nil"/>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Přírodověda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nil"/>
              <w:left w:val="double" w:sz="6" w:space="0" w:color="3F3F3F"/>
              <w:bottom w:val="double" w:sz="6" w:space="0" w:color="3F3F3F"/>
              <w:right w:val="double" w:sz="6" w:space="0" w:color="3F3F3F"/>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 </w:t>
            </w:r>
          </w:p>
        </w:tc>
        <w:tc>
          <w:tcPr>
            <w:tcW w:w="976" w:type="dxa"/>
            <w:tcBorders>
              <w:top w:val="nil"/>
              <w:left w:val="double" w:sz="6" w:space="0" w:color="auto"/>
              <w:bottom w:val="nil"/>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 </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Vlastivěda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nil"/>
              <w:left w:val="double" w:sz="6" w:space="0" w:color="3F3F3F"/>
              <w:bottom w:val="double" w:sz="6" w:space="0" w:color="3F3F3F"/>
              <w:right w:val="double" w:sz="6" w:space="0" w:color="3F3F3F"/>
            </w:tcBorders>
            <w:shd w:val="clear" w:color="000000" w:fill="A5A5A5"/>
            <w:noWrap/>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Umění  a kultura</w:t>
            </w:r>
          </w:p>
        </w:tc>
        <w:tc>
          <w:tcPr>
            <w:tcW w:w="976" w:type="dxa"/>
            <w:tcBorders>
              <w:top w:val="double" w:sz="6" w:space="0" w:color="auto"/>
              <w:left w:val="double" w:sz="6" w:space="0" w:color="auto"/>
              <w:bottom w:val="nil"/>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12</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Hudební výchova</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Hudební výchova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nil"/>
              <w:left w:val="double" w:sz="6" w:space="0" w:color="auto"/>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color w:val="000000"/>
                <w:sz w:val="20"/>
                <w:szCs w:val="20"/>
                <w:lang w:eastAsia="cs-CZ"/>
              </w:rPr>
            </w:pPr>
            <w:r w:rsidRPr="00FA0AEB">
              <w:rPr>
                <w:rFonts w:ascii="Times New Roman" w:eastAsia="Times New Roman" w:hAnsi="Times New Roman" w:cs="Times New Roman"/>
                <w:color w:val="000000"/>
                <w:sz w:val="20"/>
                <w:szCs w:val="20"/>
                <w:lang w:eastAsia="cs-CZ"/>
              </w:rPr>
              <w:t> </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 </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Výtvarná výchova</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Výtvarná výchova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7</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0</w:t>
            </w:r>
          </w:p>
        </w:tc>
      </w:tr>
      <w:tr w:rsidR="00575056" w:rsidRPr="00FA0AEB" w:rsidTr="00D427F9">
        <w:trPr>
          <w:trHeight w:val="330"/>
        </w:trPr>
        <w:tc>
          <w:tcPr>
            <w:tcW w:w="2796"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Člověk a zdraví</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10</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Tělesná výchova</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Tělesná výchova</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15</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5</w:t>
            </w:r>
          </w:p>
        </w:tc>
      </w:tr>
      <w:tr w:rsidR="00575056" w:rsidRPr="00FA0AEB" w:rsidTr="00D427F9">
        <w:trPr>
          <w:trHeight w:val="330"/>
        </w:trPr>
        <w:tc>
          <w:tcPr>
            <w:tcW w:w="2796" w:type="dxa"/>
            <w:tcBorders>
              <w:top w:val="nil"/>
              <w:left w:val="double" w:sz="6" w:space="0" w:color="3F3F3F"/>
              <w:bottom w:val="double" w:sz="6" w:space="0" w:color="3F3F3F"/>
              <w:right w:val="double" w:sz="6" w:space="0" w:color="3F3F3F"/>
            </w:tcBorders>
            <w:shd w:val="clear" w:color="000000" w:fill="A5A5A5"/>
            <w:noWrap/>
            <w:vAlign w:val="bottom"/>
            <w:hideMark/>
          </w:tcPr>
          <w:p w:rsidR="00575056" w:rsidRPr="00FA0AEB" w:rsidRDefault="00575056" w:rsidP="00D427F9">
            <w:pPr>
              <w:spacing w:after="0" w:line="240" w:lineRule="auto"/>
              <w:rPr>
                <w:rFonts w:ascii="Times New Roman" w:eastAsia="Times New Roman" w:hAnsi="Times New Roman" w:cs="Times New Roman"/>
                <w:b/>
                <w:bCs/>
                <w:color w:val="FFFFFF"/>
                <w:sz w:val="20"/>
                <w:szCs w:val="20"/>
                <w:lang w:eastAsia="cs-CZ"/>
              </w:rPr>
            </w:pPr>
            <w:r w:rsidRPr="00FA0AEB">
              <w:rPr>
                <w:rFonts w:ascii="Times New Roman" w:eastAsia="Times New Roman" w:hAnsi="Times New Roman" w:cs="Times New Roman"/>
                <w:b/>
                <w:bCs/>
                <w:color w:val="FFFFFF"/>
                <w:sz w:val="20"/>
                <w:szCs w:val="20"/>
                <w:lang w:eastAsia="cs-CZ"/>
              </w:rPr>
              <w:t>Člověk a svět práce</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5</w:t>
            </w:r>
          </w:p>
        </w:tc>
        <w:tc>
          <w:tcPr>
            <w:tcW w:w="221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Pracovní činnosti</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3</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6</w:t>
            </w:r>
          </w:p>
        </w:tc>
      </w:tr>
      <w:tr w:rsidR="00575056" w:rsidRPr="00FA0AEB" w:rsidTr="00D427F9">
        <w:trPr>
          <w:trHeight w:val="330"/>
        </w:trPr>
        <w:tc>
          <w:tcPr>
            <w:tcW w:w="2796"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disponibilní dotace</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16</w:t>
            </w:r>
          </w:p>
        </w:tc>
        <w:tc>
          <w:tcPr>
            <w:tcW w:w="221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16</w:t>
            </w:r>
          </w:p>
        </w:tc>
      </w:tr>
      <w:tr w:rsidR="00575056" w:rsidRPr="00FA0AEB" w:rsidTr="00D427F9">
        <w:trPr>
          <w:trHeight w:val="330"/>
        </w:trPr>
        <w:tc>
          <w:tcPr>
            <w:tcW w:w="2796" w:type="dxa"/>
            <w:tcBorders>
              <w:top w:val="nil"/>
              <w:left w:val="double" w:sz="6" w:space="0" w:color="auto"/>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celková povinná časová dotace</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118</w:t>
            </w:r>
          </w:p>
        </w:tc>
        <w:tc>
          <w:tcPr>
            <w:tcW w:w="221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21</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24</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118</w:t>
            </w: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jc w:val="right"/>
              <w:rPr>
                <w:rFonts w:ascii="Calibri" w:eastAsia="Times New Roman" w:hAnsi="Calibri" w:cs="Times New Roman"/>
                <w:color w:val="000000"/>
                <w:sz w:val="20"/>
                <w:szCs w:val="20"/>
                <w:lang w:eastAsia="cs-CZ"/>
              </w:rPr>
            </w:pPr>
          </w:p>
        </w:tc>
      </w:tr>
      <w:tr w:rsidR="00575056" w:rsidRPr="00FA0AEB" w:rsidTr="00D427F9">
        <w:trPr>
          <w:trHeight w:val="555"/>
        </w:trPr>
        <w:tc>
          <w:tcPr>
            <w:tcW w:w="2796" w:type="dxa"/>
            <w:tcBorders>
              <w:top w:val="nil"/>
              <w:left w:val="double" w:sz="6" w:space="0" w:color="auto"/>
              <w:bottom w:val="double" w:sz="6" w:space="0" w:color="auto"/>
              <w:right w:val="double" w:sz="6" w:space="0" w:color="auto"/>
            </w:tcBorders>
            <w:shd w:val="clear" w:color="auto" w:fill="auto"/>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doporučená časová dotace v jednotlivých ročnících</w:t>
            </w:r>
          </w:p>
        </w:tc>
        <w:tc>
          <w:tcPr>
            <w:tcW w:w="97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sz w:val="20"/>
                <w:szCs w:val="20"/>
                <w:lang w:eastAsia="cs-CZ"/>
              </w:rPr>
            </w:pPr>
            <w:r w:rsidRPr="00FA0AEB">
              <w:rPr>
                <w:rFonts w:ascii="Calibri" w:eastAsia="Times New Roman" w:hAnsi="Calibri" w:cs="Times New Roman"/>
                <w:sz w:val="20"/>
                <w:szCs w:val="20"/>
                <w:lang w:eastAsia="cs-CZ"/>
              </w:rPr>
              <w:t> </w:t>
            </w:r>
          </w:p>
        </w:tc>
        <w:tc>
          <w:tcPr>
            <w:tcW w:w="2216" w:type="dxa"/>
            <w:tcBorders>
              <w:top w:val="nil"/>
              <w:left w:val="nil"/>
              <w:bottom w:val="double" w:sz="6" w:space="0" w:color="auto"/>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 </w:t>
            </w:r>
          </w:p>
        </w:tc>
        <w:tc>
          <w:tcPr>
            <w:tcW w:w="1856" w:type="dxa"/>
            <w:tcBorders>
              <w:top w:val="double" w:sz="6" w:space="0" w:color="3F3F3F"/>
              <w:left w:val="double" w:sz="6" w:space="0" w:color="3F3F3F"/>
              <w:bottom w:val="double" w:sz="6" w:space="0" w:color="3F3F3F"/>
              <w:right w:val="double" w:sz="6" w:space="0" w:color="3F3F3F"/>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b/>
                <w:bCs/>
                <w:color w:val="FFFFFF"/>
                <w:sz w:val="20"/>
                <w:szCs w:val="20"/>
                <w:lang w:eastAsia="cs-CZ"/>
              </w:rPr>
            </w:pPr>
            <w:r w:rsidRPr="00FA0AEB">
              <w:rPr>
                <w:rFonts w:ascii="Calibri" w:eastAsia="Times New Roman" w:hAnsi="Calibri" w:cs="Times New Roman"/>
                <w:b/>
                <w:bCs/>
                <w:color w:val="FFFFFF"/>
                <w:sz w:val="20"/>
                <w:szCs w:val="20"/>
                <w:lang w:eastAsia="cs-CZ"/>
              </w:rPr>
              <w:t> </w:t>
            </w:r>
          </w:p>
        </w:tc>
        <w:tc>
          <w:tcPr>
            <w:tcW w:w="976" w:type="dxa"/>
            <w:tcBorders>
              <w:top w:val="nil"/>
              <w:left w:val="double" w:sz="6" w:space="0" w:color="auto"/>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18-22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18-22</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22-26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22-26</w:t>
            </w:r>
          </w:p>
        </w:tc>
        <w:tc>
          <w:tcPr>
            <w:tcW w:w="976" w:type="dxa"/>
            <w:tcBorders>
              <w:top w:val="nil"/>
              <w:left w:val="nil"/>
              <w:bottom w:val="double" w:sz="6" w:space="0" w:color="auto"/>
              <w:right w:val="double" w:sz="6" w:space="0" w:color="auto"/>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r w:rsidRPr="00FA0AEB">
              <w:rPr>
                <w:rFonts w:ascii="Calibri" w:eastAsia="Times New Roman" w:hAnsi="Calibri" w:cs="Times New Roman"/>
                <w:color w:val="000000"/>
                <w:sz w:val="20"/>
                <w:szCs w:val="20"/>
                <w:lang w:eastAsia="cs-CZ"/>
              </w:rPr>
              <w:t>22-26</w:t>
            </w: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Calibri" w:eastAsia="Times New Roman" w:hAnsi="Calibri" w:cs="Times New Roman"/>
                <w:color w:val="000000"/>
                <w:sz w:val="20"/>
                <w:szCs w:val="20"/>
                <w:lang w:eastAsia="cs-CZ"/>
              </w:rPr>
            </w:pPr>
          </w:p>
        </w:tc>
        <w:tc>
          <w:tcPr>
            <w:tcW w:w="976" w:type="dxa"/>
            <w:tcBorders>
              <w:top w:val="nil"/>
              <w:left w:val="nil"/>
              <w:bottom w:val="nil"/>
              <w:right w:val="nil"/>
            </w:tcBorders>
            <w:shd w:val="clear" w:color="auto" w:fill="auto"/>
            <w:noWrap/>
            <w:vAlign w:val="bottom"/>
            <w:hideMark/>
          </w:tcPr>
          <w:p w:rsidR="00575056" w:rsidRPr="00FA0AEB" w:rsidRDefault="00575056" w:rsidP="00D427F9">
            <w:pPr>
              <w:spacing w:after="0" w:line="240" w:lineRule="auto"/>
              <w:rPr>
                <w:rFonts w:ascii="Times New Roman" w:eastAsia="Times New Roman" w:hAnsi="Times New Roman" w:cs="Times New Roman"/>
                <w:sz w:val="20"/>
                <w:szCs w:val="20"/>
                <w:lang w:eastAsia="cs-CZ"/>
              </w:rPr>
            </w:pPr>
          </w:p>
        </w:tc>
      </w:tr>
    </w:tbl>
    <w:p w:rsidR="00575056" w:rsidRDefault="00575056" w:rsidP="00575056">
      <w:pPr>
        <w:rPr>
          <w:rFonts w:ascii="Times New Roman" w:hAnsi="Times New Roman" w:cs="Times New Roman"/>
          <w:sz w:val="20"/>
          <w:szCs w:val="20"/>
        </w:rPr>
        <w:sectPr w:rsidR="00575056" w:rsidSect="00D427F9">
          <w:pgSz w:w="16838" w:h="11906" w:orient="landscape"/>
          <w:pgMar w:top="1418" w:right="1418" w:bottom="1418" w:left="1418" w:header="708" w:footer="708" w:gutter="0"/>
          <w:cols w:space="708"/>
          <w:docGrid w:linePitch="360"/>
        </w:sectPr>
      </w:pPr>
    </w:p>
    <w:p w:rsidR="00D427F9" w:rsidRDefault="00D427F9" w:rsidP="00D427F9">
      <w:pPr>
        <w:pStyle w:val="Nadpis2"/>
      </w:pPr>
      <w:bookmarkStart w:id="86" w:name="_Toc523063187"/>
      <w:bookmarkStart w:id="87" w:name="_Toc523077536"/>
      <w:r>
        <w:lastRenderedPageBreak/>
        <w:t>A.6.2. učební plán pro 2. stupeň základní školy</w:t>
      </w:r>
      <w:bookmarkEnd w:id="86"/>
      <w:bookmarkEnd w:id="87"/>
    </w:p>
    <w:p w:rsidR="00D427F9" w:rsidRDefault="00D427F9" w:rsidP="00D427F9"/>
    <w:tbl>
      <w:tblPr>
        <w:tblW w:w="0" w:type="auto"/>
        <w:tblLook w:val="04A0" w:firstRow="1" w:lastRow="0" w:firstColumn="1" w:lastColumn="0" w:noHBand="0" w:noVBand="1"/>
      </w:tblPr>
      <w:tblGrid>
        <w:gridCol w:w="2832"/>
        <w:gridCol w:w="1357"/>
        <w:gridCol w:w="2833"/>
        <w:gridCol w:w="1726"/>
        <w:gridCol w:w="935"/>
        <w:gridCol w:w="935"/>
        <w:gridCol w:w="935"/>
        <w:gridCol w:w="935"/>
        <w:gridCol w:w="879"/>
        <w:gridCol w:w="605"/>
      </w:tblGrid>
      <w:tr w:rsidR="00D427F9" w:rsidTr="00D427F9">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Vzdělávací oblasti</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Min. čas. dotace</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Vzdělávací obory</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Vzdělávací předmět</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6.ročník</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7.ročník</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8.ročník</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9.ročník</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Celkem</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DČD</w:t>
            </w:r>
          </w:p>
        </w:tc>
      </w:tr>
      <w:tr w:rsidR="00D427F9" w:rsidTr="00976B18">
        <w:tc>
          <w:tcPr>
            <w:tcW w:w="0" w:type="auto"/>
            <w:vMerge w:val="restart"/>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D427F9" w:rsidRPr="00F76279" w:rsidRDefault="00D427F9" w:rsidP="00D427F9">
            <w:pPr>
              <w:jc w:val="center"/>
              <w:rPr>
                <w:rStyle w:val="Siln"/>
              </w:rPr>
            </w:pPr>
            <w:r w:rsidRPr="00F76279">
              <w:rPr>
                <w:rStyle w:val="Siln"/>
              </w:rPr>
              <w:t>Jazyk a jazyková komunikace</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15</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b/>
              </w:rPr>
            </w:pPr>
            <w:r w:rsidRPr="00976B18">
              <w:rPr>
                <w:b/>
              </w:rPr>
              <w:t>Český jazyk a literatura</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pPr>
            <w:r w:rsidRPr="00976B18">
              <w:t>Český jazyk</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5</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5</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5</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4</w:t>
            </w:r>
          </w:p>
        </w:tc>
        <w:tc>
          <w:tcPr>
            <w:tcW w:w="0" w:type="auto"/>
            <w:tcBorders>
              <w:top w:val="double" w:sz="4" w:space="0" w:color="auto"/>
              <w:left w:val="double" w:sz="4" w:space="0" w:color="auto"/>
              <w:bottom w:val="double" w:sz="4" w:space="0" w:color="auto"/>
              <w:right w:val="double" w:sz="4" w:space="0" w:color="auto"/>
            </w:tcBorders>
          </w:tcPr>
          <w:p w:rsidR="00D427F9" w:rsidRPr="000B04C3" w:rsidRDefault="00D427F9" w:rsidP="00D427F9">
            <w:pPr>
              <w:jc w:val="center"/>
              <w:rPr>
                <w:b/>
              </w:rPr>
            </w:pPr>
            <w:r w:rsidRPr="000B04C3">
              <w:rPr>
                <w:b/>
              </w:rPr>
              <w:t>19</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b/>
              </w:rPr>
            </w:pPr>
            <w:r>
              <w:rPr>
                <w:b/>
              </w:rPr>
              <w:t>4</w:t>
            </w:r>
          </w:p>
        </w:tc>
      </w:tr>
      <w:tr w:rsidR="00D427F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D427F9" w:rsidRDefault="00D427F9" w:rsidP="00D427F9">
            <w:pPr>
              <w:jc w:val="center"/>
            </w:pP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12</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b/>
              </w:rPr>
            </w:pPr>
            <w:r w:rsidRPr="00976B18">
              <w:rPr>
                <w:b/>
              </w:rPr>
              <w:t>Cizí jazyk</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pPr>
            <w:r w:rsidRPr="00976B18">
              <w:t>Anglický jazyk</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3</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3</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3</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3</w:t>
            </w:r>
          </w:p>
        </w:tc>
        <w:tc>
          <w:tcPr>
            <w:tcW w:w="0" w:type="auto"/>
            <w:tcBorders>
              <w:top w:val="double" w:sz="4" w:space="0" w:color="auto"/>
              <w:left w:val="double" w:sz="4" w:space="0" w:color="auto"/>
              <w:bottom w:val="double" w:sz="4" w:space="0" w:color="auto"/>
              <w:right w:val="double" w:sz="4" w:space="0" w:color="auto"/>
            </w:tcBorders>
          </w:tcPr>
          <w:p w:rsidR="00D427F9" w:rsidRPr="000B04C3" w:rsidRDefault="00D427F9" w:rsidP="00D427F9">
            <w:pPr>
              <w:jc w:val="center"/>
              <w:rPr>
                <w:b/>
              </w:rPr>
            </w:pPr>
            <w:r w:rsidRPr="000B04C3">
              <w:rPr>
                <w:b/>
              </w:rPr>
              <w:t>12</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b/>
              </w:rPr>
            </w:pPr>
            <w:r w:rsidRPr="00441532">
              <w:rPr>
                <w:b/>
              </w:rPr>
              <w:t>0</w:t>
            </w:r>
          </w:p>
        </w:tc>
      </w:tr>
      <w:tr w:rsidR="00D427F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D427F9" w:rsidRDefault="00D427F9" w:rsidP="00D427F9">
            <w:pPr>
              <w:jc w:val="center"/>
            </w:pP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6</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b/>
              </w:rPr>
            </w:pPr>
            <w:r w:rsidRPr="00976B18">
              <w:rPr>
                <w:b/>
              </w:rPr>
              <w:t>Další cizí jazyk</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pP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3</w:t>
            </w:r>
          </w:p>
        </w:tc>
        <w:tc>
          <w:tcPr>
            <w:tcW w:w="0" w:type="auto"/>
            <w:tcBorders>
              <w:top w:val="double" w:sz="4" w:space="0" w:color="auto"/>
              <w:left w:val="double" w:sz="4" w:space="0" w:color="auto"/>
              <w:bottom w:val="double" w:sz="4" w:space="0" w:color="auto"/>
              <w:right w:val="double" w:sz="4" w:space="0" w:color="auto"/>
            </w:tcBorders>
          </w:tcPr>
          <w:p w:rsidR="00D427F9" w:rsidRDefault="00D427F9" w:rsidP="00D427F9">
            <w:pPr>
              <w:jc w:val="center"/>
            </w:pPr>
            <w:r>
              <w:t>3</w:t>
            </w:r>
          </w:p>
        </w:tc>
        <w:tc>
          <w:tcPr>
            <w:tcW w:w="0" w:type="auto"/>
            <w:tcBorders>
              <w:top w:val="double" w:sz="4" w:space="0" w:color="auto"/>
              <w:left w:val="double" w:sz="4" w:space="0" w:color="auto"/>
              <w:bottom w:val="double" w:sz="4" w:space="0" w:color="auto"/>
              <w:right w:val="double" w:sz="4" w:space="0" w:color="auto"/>
            </w:tcBorders>
          </w:tcPr>
          <w:p w:rsidR="00D427F9" w:rsidRPr="000B04C3" w:rsidRDefault="00D427F9" w:rsidP="00D427F9">
            <w:pPr>
              <w:jc w:val="center"/>
              <w:rPr>
                <w:b/>
              </w:rPr>
            </w:pPr>
            <w:r w:rsidRPr="000B04C3">
              <w:rPr>
                <w:b/>
              </w:rPr>
              <w:t>6</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b/>
              </w:rPr>
            </w:pPr>
            <w:r w:rsidRPr="00441532">
              <w:rPr>
                <w:b/>
              </w:rPr>
              <w:t>0</w:t>
            </w:r>
          </w:p>
        </w:tc>
      </w:tr>
      <w:tr w:rsidR="00D427F9" w:rsidRPr="00F76279" w:rsidTr="00976B18">
        <w:tc>
          <w:tcPr>
            <w:tcW w:w="0" w:type="auto"/>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t>Matematika a její aplikace</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15</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Matematika a její aplikace</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Matematika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4</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4</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5</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5</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18</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3</w:t>
            </w:r>
          </w:p>
        </w:tc>
      </w:tr>
      <w:tr w:rsidR="00D427F9" w:rsidRPr="00F76279" w:rsidTr="00976B18">
        <w:tc>
          <w:tcPr>
            <w:tcW w:w="0" w:type="auto"/>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t>Informační a komunikační technologie</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Informační a komunikační technologie</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Informatika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0</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2</w:t>
            </w:r>
          </w:p>
        </w:tc>
      </w:tr>
      <w:tr w:rsidR="00D427F9" w:rsidRPr="00F76279" w:rsidTr="00976B18">
        <w:tc>
          <w:tcPr>
            <w:tcW w:w="0" w:type="auto"/>
            <w:vMerge w:val="restart"/>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t>Člověk a společnost</w:t>
            </w:r>
          </w:p>
        </w:tc>
        <w:tc>
          <w:tcPr>
            <w:tcW w:w="0" w:type="auto"/>
            <w:vMerge w:val="restart"/>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11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Dějepis</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Dějepis</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6</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sidRPr="00441532">
              <w:rPr>
                <w:rStyle w:val="Siln"/>
              </w:rPr>
              <w:t>0</w:t>
            </w:r>
          </w:p>
        </w:tc>
      </w:tr>
      <w:tr w:rsidR="00D427F9" w:rsidRPr="00F7627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p>
        </w:tc>
        <w:tc>
          <w:tcPr>
            <w:tcW w:w="0" w:type="auto"/>
            <w:vMerge/>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Výchova k občanství</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Občanská nauka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5</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sidRPr="00441532">
              <w:rPr>
                <w:rStyle w:val="Siln"/>
              </w:rPr>
              <w:t>0</w:t>
            </w:r>
          </w:p>
        </w:tc>
      </w:tr>
      <w:tr w:rsidR="00D427F9" w:rsidRPr="00F76279" w:rsidTr="00976B18">
        <w:tc>
          <w:tcPr>
            <w:tcW w:w="0" w:type="auto"/>
            <w:vMerge w:val="restart"/>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t>Člověk a příroda</w:t>
            </w:r>
          </w:p>
        </w:tc>
        <w:tc>
          <w:tcPr>
            <w:tcW w:w="0" w:type="auto"/>
            <w:vMerge w:val="restart"/>
            <w:tcBorders>
              <w:top w:val="double" w:sz="4" w:space="0" w:color="auto"/>
              <w:left w:val="double" w:sz="4" w:space="0" w:color="auto"/>
              <w:bottom w:val="double" w:sz="4" w:space="0" w:color="auto"/>
              <w:right w:val="double" w:sz="4" w:space="0" w:color="auto"/>
            </w:tcBorders>
          </w:tcPr>
          <w:p w:rsidR="00D427F9" w:rsidRPr="00F76279" w:rsidRDefault="00D427F9" w:rsidP="00D427F9">
            <w:pPr>
              <w:spacing w:line="257" w:lineRule="auto"/>
              <w:jc w:val="center"/>
              <w:rPr>
                <w:rStyle w:val="Siln"/>
                <w:b w:val="0"/>
              </w:rPr>
            </w:pPr>
            <w:r w:rsidRPr="00F76279">
              <w:rPr>
                <w:rStyle w:val="Siln"/>
              </w:rPr>
              <w:t>21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Fyzika</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Fyzika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4</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p>
        </w:tc>
        <w:tc>
          <w:tcPr>
            <w:tcW w:w="0" w:type="auto"/>
            <w:vMerge/>
            <w:tcBorders>
              <w:top w:val="double" w:sz="4" w:space="0" w:color="auto"/>
              <w:left w:val="double" w:sz="4" w:space="0" w:color="auto"/>
              <w:bottom w:val="double" w:sz="4" w:space="0" w:color="auto"/>
              <w:right w:val="double" w:sz="4" w:space="0" w:color="auto"/>
            </w:tcBorders>
          </w:tcPr>
          <w:p w:rsidR="00D427F9" w:rsidRPr="00F76279" w:rsidRDefault="00D427F9" w:rsidP="00D427F9">
            <w:pPr>
              <w:spacing w:line="257" w:lineRule="auto"/>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Chemie</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Chemie</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p>
        </w:tc>
        <w:tc>
          <w:tcPr>
            <w:tcW w:w="0" w:type="auto"/>
            <w:vMerge/>
            <w:tcBorders>
              <w:top w:val="double" w:sz="4" w:space="0" w:color="auto"/>
              <w:left w:val="double" w:sz="4" w:space="0" w:color="auto"/>
              <w:bottom w:val="double" w:sz="4" w:space="0" w:color="auto"/>
              <w:right w:val="double" w:sz="4" w:space="0" w:color="auto"/>
            </w:tcBorders>
          </w:tcPr>
          <w:p w:rsidR="00D427F9" w:rsidRPr="00F76279" w:rsidRDefault="00D427F9" w:rsidP="00D427F9">
            <w:pPr>
              <w:spacing w:line="257" w:lineRule="auto"/>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Přírodopis</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Přírodopis</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8</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p>
        </w:tc>
        <w:tc>
          <w:tcPr>
            <w:tcW w:w="0" w:type="auto"/>
            <w:vMerge/>
            <w:tcBorders>
              <w:top w:val="double" w:sz="4" w:space="0" w:color="auto"/>
              <w:left w:val="double" w:sz="4" w:space="0" w:color="auto"/>
              <w:bottom w:val="double" w:sz="4" w:space="0" w:color="auto"/>
              <w:right w:val="double" w:sz="4" w:space="0" w:color="auto"/>
            </w:tcBorders>
          </w:tcPr>
          <w:p w:rsidR="00D427F9" w:rsidRPr="00F76279" w:rsidRDefault="00D427F9" w:rsidP="00D427F9">
            <w:pPr>
              <w:spacing w:line="257" w:lineRule="auto"/>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Zeměpis</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Zeměpis</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8</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vMerge w:val="restart"/>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t>Umění a kultura</w:t>
            </w:r>
          </w:p>
        </w:tc>
        <w:tc>
          <w:tcPr>
            <w:tcW w:w="0" w:type="auto"/>
            <w:vMerge w:val="restart"/>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10</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Hudební výchova</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Hudební výchova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4</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p>
        </w:tc>
        <w:tc>
          <w:tcPr>
            <w:tcW w:w="0" w:type="auto"/>
            <w:vMerge/>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Výtvarná výchova</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Výtvarná výchova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6</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vMerge w:val="restart"/>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lastRenderedPageBreak/>
              <w:t>Člověk a zdraví</w:t>
            </w:r>
          </w:p>
        </w:tc>
        <w:tc>
          <w:tcPr>
            <w:tcW w:w="0" w:type="auto"/>
            <w:vMerge w:val="restart"/>
            <w:tcBorders>
              <w:top w:val="double" w:sz="4" w:space="0" w:color="auto"/>
              <w:left w:val="double" w:sz="4" w:space="0" w:color="auto"/>
              <w:bottom w:val="double" w:sz="4" w:space="0" w:color="auto"/>
              <w:right w:val="double" w:sz="4" w:space="0" w:color="auto"/>
            </w:tcBorders>
          </w:tcPr>
          <w:p w:rsidR="00D427F9" w:rsidRPr="00F76279" w:rsidRDefault="00D427F9" w:rsidP="00D427F9">
            <w:pPr>
              <w:spacing w:line="257" w:lineRule="auto"/>
              <w:jc w:val="center"/>
              <w:rPr>
                <w:rStyle w:val="Siln"/>
                <w:b w:val="0"/>
              </w:rPr>
            </w:pPr>
            <w:r w:rsidRPr="00F76279">
              <w:rPr>
                <w:rStyle w:val="Siln"/>
              </w:rPr>
              <w:t>10</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Výchova ke zdraví</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1</w:t>
            </w:r>
          </w:p>
        </w:tc>
      </w:tr>
      <w:tr w:rsidR="00D427F9" w:rsidRPr="00F76279" w:rsidTr="00976B18">
        <w:tc>
          <w:tcPr>
            <w:tcW w:w="0" w:type="auto"/>
            <w:vMerge/>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p>
        </w:tc>
        <w:tc>
          <w:tcPr>
            <w:tcW w:w="0" w:type="auto"/>
            <w:vMerge/>
            <w:tcBorders>
              <w:top w:val="double" w:sz="4" w:space="0" w:color="auto"/>
              <w:left w:val="double" w:sz="4" w:space="0" w:color="auto"/>
              <w:bottom w:val="double" w:sz="4" w:space="0" w:color="auto"/>
              <w:right w:val="double" w:sz="4" w:space="0" w:color="auto"/>
            </w:tcBorders>
          </w:tcPr>
          <w:p w:rsidR="00D427F9" w:rsidRPr="00F76279" w:rsidRDefault="00D427F9" w:rsidP="00D427F9">
            <w:pPr>
              <w:spacing w:line="257" w:lineRule="auto"/>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Tělesná výchova</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Tělesná výchova</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10</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0</w:t>
            </w:r>
          </w:p>
        </w:tc>
      </w:tr>
      <w:tr w:rsidR="00D427F9" w:rsidRPr="00F76279" w:rsidTr="00976B18">
        <w:tc>
          <w:tcPr>
            <w:tcW w:w="0" w:type="auto"/>
            <w:tcBorders>
              <w:top w:val="double" w:sz="4" w:space="0" w:color="auto"/>
              <w:left w:val="double" w:sz="4" w:space="0" w:color="auto"/>
              <w:bottom w:val="double" w:sz="4" w:space="0" w:color="auto"/>
              <w:right w:val="double" w:sz="4" w:space="0" w:color="auto"/>
            </w:tcBorders>
            <w:shd w:val="clear" w:color="auto" w:fill="AEAAAA" w:themeFill="background2" w:themeFillShade="BF"/>
          </w:tcPr>
          <w:p w:rsidR="00D427F9" w:rsidRPr="00F76279" w:rsidRDefault="00D427F9" w:rsidP="00D427F9">
            <w:pPr>
              <w:jc w:val="center"/>
              <w:rPr>
                <w:rStyle w:val="Siln"/>
              </w:rPr>
            </w:pPr>
            <w:r w:rsidRPr="00F76279">
              <w:rPr>
                <w:rStyle w:val="Siln"/>
              </w:rPr>
              <w:t>Člověk a svět práce</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Člověk a svět práce</w:t>
            </w:r>
          </w:p>
        </w:tc>
        <w:tc>
          <w:tcPr>
            <w:tcW w:w="0" w:type="auto"/>
            <w:tcBorders>
              <w:top w:val="double" w:sz="4" w:space="0" w:color="auto"/>
              <w:left w:val="double" w:sz="4" w:space="0" w:color="auto"/>
              <w:bottom w:val="double" w:sz="4" w:space="0" w:color="auto"/>
              <w:right w:val="double" w:sz="4" w:space="0" w:color="auto"/>
            </w:tcBorders>
          </w:tcPr>
          <w:p w:rsidR="00D427F9" w:rsidRPr="00976B18" w:rsidRDefault="00D427F9" w:rsidP="00D427F9">
            <w:pPr>
              <w:jc w:val="center"/>
              <w:rPr>
                <w:rStyle w:val="Siln"/>
                <w:b w:val="0"/>
              </w:rPr>
            </w:pPr>
            <w:r w:rsidRPr="00976B18">
              <w:rPr>
                <w:rStyle w:val="Siln"/>
                <w:b w:val="0"/>
              </w:rPr>
              <w:t>Pracovní činnosti</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11</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8</w:t>
            </w:r>
          </w:p>
        </w:tc>
      </w:tr>
      <w:tr w:rsidR="00D427F9" w:rsidRPr="00F76279" w:rsidTr="00D427F9">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sidRPr="00F76279">
              <w:rPr>
                <w:rStyle w:val="Siln"/>
              </w:rPr>
              <w:t>Disponibilní časová dotace</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18</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r>
              <w:rPr>
                <w:rStyle w:val="Siln"/>
              </w:rPr>
              <w:t>18</w:t>
            </w:r>
          </w:p>
        </w:tc>
      </w:tr>
      <w:tr w:rsidR="00D427F9" w:rsidRPr="00F76279" w:rsidTr="00D427F9">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Celkem hodin</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28</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30</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122</w:t>
            </w: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p>
        </w:tc>
      </w:tr>
      <w:tr w:rsidR="00D427F9" w:rsidRPr="00F76279" w:rsidTr="00D427F9">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sidRPr="00F76279">
              <w:rPr>
                <w:rStyle w:val="Siln"/>
              </w:rPr>
              <w:t>Celková povinná časová dotace</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r w:rsidRPr="00F76279">
              <w:rPr>
                <w:rStyle w:val="Siln"/>
              </w:rPr>
              <w:t>122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b w:val="0"/>
              </w:rPr>
            </w:pP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28-30</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28-30</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30-32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r>
              <w:rPr>
                <w:rStyle w:val="Siln"/>
              </w:rPr>
              <w:t>30-32</w:t>
            </w:r>
          </w:p>
        </w:tc>
        <w:tc>
          <w:tcPr>
            <w:tcW w:w="0" w:type="auto"/>
            <w:tcBorders>
              <w:top w:val="double" w:sz="4" w:space="0" w:color="auto"/>
              <w:left w:val="double" w:sz="4" w:space="0" w:color="auto"/>
              <w:bottom w:val="double" w:sz="4" w:space="0" w:color="auto"/>
              <w:right w:val="double" w:sz="4" w:space="0" w:color="auto"/>
            </w:tcBorders>
          </w:tcPr>
          <w:p w:rsidR="00D427F9" w:rsidRPr="00F76279" w:rsidRDefault="00D427F9" w:rsidP="00D427F9">
            <w:pPr>
              <w:jc w:val="center"/>
              <w:rPr>
                <w:rStyle w:val="Siln"/>
              </w:rPr>
            </w:pPr>
          </w:p>
        </w:tc>
        <w:tc>
          <w:tcPr>
            <w:tcW w:w="0" w:type="auto"/>
            <w:tcBorders>
              <w:top w:val="double" w:sz="4" w:space="0" w:color="auto"/>
              <w:left w:val="double" w:sz="4" w:space="0" w:color="auto"/>
              <w:bottom w:val="double" w:sz="4" w:space="0" w:color="auto"/>
              <w:right w:val="double" w:sz="4" w:space="0" w:color="auto"/>
            </w:tcBorders>
          </w:tcPr>
          <w:p w:rsidR="00D427F9" w:rsidRPr="00441532" w:rsidRDefault="00D427F9" w:rsidP="00D427F9">
            <w:pPr>
              <w:jc w:val="center"/>
              <w:rPr>
                <w:rStyle w:val="Siln"/>
              </w:rPr>
            </w:pPr>
          </w:p>
        </w:tc>
      </w:tr>
    </w:tbl>
    <w:p w:rsidR="00D427F9" w:rsidRDefault="00D427F9" w:rsidP="00D427F9">
      <w:pPr>
        <w:rPr>
          <w:rFonts w:ascii="Times New Roman" w:hAnsi="Times New Roman" w:cs="Times New Roman"/>
          <w:sz w:val="20"/>
          <w:szCs w:val="20"/>
        </w:rPr>
        <w:sectPr w:rsidR="00D427F9" w:rsidSect="00D427F9">
          <w:pgSz w:w="16838" w:h="11906" w:orient="landscape"/>
          <w:pgMar w:top="1418" w:right="1418" w:bottom="1418" w:left="1418" w:header="708" w:footer="708" w:gutter="0"/>
          <w:cols w:space="708"/>
          <w:docGrid w:linePitch="360"/>
        </w:sectPr>
      </w:pPr>
    </w:p>
    <w:p w:rsidR="00D427F9" w:rsidRDefault="00D427F9" w:rsidP="00632D9F">
      <w:pPr>
        <w:pStyle w:val="Nadpis2"/>
      </w:pPr>
      <w:bookmarkStart w:id="88" w:name="_Toc523063188"/>
      <w:bookmarkStart w:id="89" w:name="_Toc523077537"/>
      <w:r>
        <w:lastRenderedPageBreak/>
        <w:t>A.6.3. Poznámky k učebnímu plánu</w:t>
      </w:r>
      <w:bookmarkEnd w:id="88"/>
      <w:bookmarkEnd w:id="89"/>
    </w:p>
    <w:p w:rsidR="00D427F9" w:rsidRDefault="00D427F9" w:rsidP="00D427F9">
      <w:pPr>
        <w:rPr>
          <w:rFonts w:ascii="Times New Roman" w:hAnsi="Times New Roman" w:cs="Times New Roman"/>
        </w:rPr>
      </w:pPr>
      <w:r w:rsidRPr="000B04C3">
        <w:rPr>
          <w:rFonts w:ascii="Times New Roman" w:hAnsi="Times New Roman" w:cs="Times New Roman"/>
        </w:rPr>
        <w:t xml:space="preserve">Rámcový učební plán (RUP) pro základní </w:t>
      </w:r>
      <w:r>
        <w:rPr>
          <w:rFonts w:ascii="Times New Roman" w:hAnsi="Times New Roman" w:cs="Times New Roman"/>
        </w:rPr>
        <w:t xml:space="preserve">vzdělávání závazně stanovuje: </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začlenění vzdělávacích oblastí a vzdělávacích oborů do základního vzdělávání na 1. stupni (v 1.–5. ročníku) a na 2. stupni (v 6.–9. ročníku)</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 xml:space="preserve"> minimální časovou dotaci pro jednotlivé vzdělávací oblasti (vzdělávací obory) na daném</w:t>
      </w:r>
      <w:r>
        <w:rPr>
          <w:rFonts w:ascii="Times New Roman" w:hAnsi="Times New Roman" w:cs="Times New Roman"/>
        </w:rPr>
        <w:t xml:space="preserve"> stupni základního vzdělávání</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rozsah a způsob využi</w:t>
      </w:r>
      <w:r>
        <w:rPr>
          <w:rFonts w:ascii="Times New Roman" w:hAnsi="Times New Roman" w:cs="Times New Roman"/>
        </w:rPr>
        <w:t>tí disponibilní časové dotace</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celkovou povinnou časovou dotaci pro 1. a 2.</w:t>
      </w:r>
      <w:r>
        <w:rPr>
          <w:rFonts w:ascii="Times New Roman" w:hAnsi="Times New Roman" w:cs="Times New Roman"/>
        </w:rPr>
        <w:t xml:space="preserve"> stupeň základního vzdělávání</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 xml:space="preserve">povinnost zařadit a realizovat se všemi žáky na </w:t>
      </w:r>
      <w:r>
        <w:rPr>
          <w:rFonts w:ascii="Times New Roman" w:hAnsi="Times New Roman" w:cs="Times New Roman"/>
        </w:rPr>
        <w:t>daném stupni průřezová témata</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poznámky ke vzdělávacím oblast</w:t>
      </w:r>
      <w:r>
        <w:rPr>
          <w:rFonts w:ascii="Times New Roman" w:hAnsi="Times New Roman" w:cs="Times New Roman"/>
        </w:rPr>
        <w:t>em (vzdělávacím oborům) v RUP</w:t>
      </w:r>
    </w:p>
    <w:p w:rsidR="00D427F9" w:rsidRDefault="00D427F9" w:rsidP="00D427F9">
      <w:pPr>
        <w:pStyle w:val="Odstavecseseznamem"/>
        <w:numPr>
          <w:ilvl w:val="0"/>
          <w:numId w:val="49"/>
        </w:numPr>
        <w:rPr>
          <w:rFonts w:ascii="Times New Roman" w:hAnsi="Times New Roman" w:cs="Times New Roman"/>
        </w:rPr>
      </w:pPr>
      <w:r w:rsidRPr="000B04C3">
        <w:rPr>
          <w:rFonts w:ascii="Times New Roman" w:hAnsi="Times New Roman" w:cs="Times New Roman"/>
        </w:rPr>
        <w:t>poznámky ke vzdělávání žáků se spe</w:t>
      </w:r>
      <w:r>
        <w:rPr>
          <w:rFonts w:ascii="Times New Roman" w:hAnsi="Times New Roman" w:cs="Times New Roman"/>
        </w:rPr>
        <w:t>ciálními vzdělávacími potřebami</w:t>
      </w:r>
    </w:p>
    <w:p w:rsidR="00D427F9" w:rsidRDefault="00D427F9" w:rsidP="00D427F9">
      <w:pPr>
        <w:rPr>
          <w:rFonts w:ascii="Times New Roman" w:hAnsi="Times New Roman" w:cs="Times New Roman"/>
        </w:rPr>
      </w:pPr>
      <w:r w:rsidRPr="000B04C3">
        <w:rPr>
          <w:rFonts w:ascii="Times New Roman" w:hAnsi="Times New Roman" w:cs="Times New Roman"/>
        </w:rPr>
        <w:t>Celková povinná časová dotace je v RUP stanovena pro 1. stupeň základního vzdělávání na 118 hodin, pro 2. stupeň základ</w:t>
      </w:r>
      <w:r>
        <w:rPr>
          <w:rFonts w:ascii="Times New Roman" w:hAnsi="Times New Roman" w:cs="Times New Roman"/>
        </w:rPr>
        <w:t xml:space="preserve">ního vzdělávání na 122 hodin. </w:t>
      </w:r>
      <w:r w:rsidRPr="000B04C3">
        <w:rPr>
          <w:rFonts w:ascii="Times New Roman" w:hAnsi="Times New Roman" w:cs="Times New Roman"/>
        </w:rPr>
        <w:t>Celková povinná časová dotace uvedená v RUP představuje maximální povinnou týdenní časovou dotaci</w:t>
      </w:r>
      <w:r>
        <w:rPr>
          <w:rFonts w:ascii="Times New Roman" w:hAnsi="Times New Roman" w:cs="Times New Roman"/>
        </w:rPr>
        <w:t xml:space="preserve"> </w:t>
      </w:r>
      <w:r w:rsidRPr="000B04C3">
        <w:rPr>
          <w:rFonts w:ascii="Times New Roman" w:hAnsi="Times New Roman" w:cs="Times New Roman"/>
        </w:rPr>
        <w:t>na daném stupni základního vzdělávání</w:t>
      </w:r>
      <w:r>
        <w:rPr>
          <w:rFonts w:ascii="Times New Roman" w:hAnsi="Times New Roman" w:cs="Times New Roman"/>
        </w:rPr>
        <w:t>.</w:t>
      </w:r>
    </w:p>
    <w:p w:rsidR="00D427F9" w:rsidRDefault="00D427F9" w:rsidP="00D427F9">
      <w:pPr>
        <w:rPr>
          <w:rFonts w:ascii="Times New Roman" w:hAnsi="Times New Roman" w:cs="Times New Roman"/>
        </w:rPr>
      </w:pPr>
      <w:r w:rsidRPr="000B04C3">
        <w:rPr>
          <w:rFonts w:ascii="Times New Roman" w:hAnsi="Times New Roman" w:cs="Times New Roman"/>
        </w:rPr>
        <w:t xml:space="preserve">Disponibilní časová dotace je vymezena pro 1. stupeň základního vzdělávání v rozsahu 16 hodin a pro 2. stupeň základního vzdělávání v rozsahu 18 hodin (využití disponibilní časové dotace viz dále v kapitole 7.2). </w:t>
      </w:r>
    </w:p>
    <w:p w:rsidR="00D427F9" w:rsidRPr="000B04C3" w:rsidRDefault="00D427F9" w:rsidP="00D427F9">
      <w:pPr>
        <w:rPr>
          <w:rFonts w:ascii="Times New Roman" w:hAnsi="Times New Roman" w:cs="Times New Roman"/>
        </w:rPr>
      </w:pPr>
      <w:r w:rsidRPr="000B04C3">
        <w:rPr>
          <w:rFonts w:ascii="Times New Roman" w:hAnsi="Times New Roman" w:cs="Times New Roman"/>
        </w:rPr>
        <w:t>Škola využívá disponibilní časovou dotaci k realizaci takových vzdělávacích obsahů, které podporují specifická nadání a zájmy žáků a pozitivně motivují žáky k učení. 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Pr>
          <w:rFonts w:ascii="Times New Roman" w:hAnsi="Times New Roman" w:cs="Times New Roman"/>
        </w:rPr>
        <w:t>.</w:t>
      </w:r>
    </w:p>
    <w:p w:rsidR="00D427F9" w:rsidRDefault="00D427F9" w:rsidP="00632D9F">
      <w:pPr>
        <w:pStyle w:val="Nadpis2"/>
      </w:pPr>
      <w:bookmarkStart w:id="90" w:name="_Toc523063189"/>
      <w:bookmarkStart w:id="91" w:name="_Toc523077538"/>
      <w:r>
        <w:t>A.6.4. Poznámky k učebním oblastem</w:t>
      </w:r>
      <w:bookmarkEnd w:id="90"/>
      <w:bookmarkEnd w:id="91"/>
    </w:p>
    <w:p w:rsidR="00D427F9" w:rsidRDefault="00D427F9" w:rsidP="00D427F9">
      <w:pPr>
        <w:rPr>
          <w:rFonts w:ascii="Times New Roman" w:hAnsi="Times New Roman" w:cs="Times New Roman"/>
        </w:rPr>
      </w:pPr>
    </w:p>
    <w:p w:rsidR="00D427F9" w:rsidRDefault="00D427F9" w:rsidP="00D427F9">
      <w:pPr>
        <w:rPr>
          <w:rFonts w:ascii="Times New Roman" w:hAnsi="Times New Roman" w:cs="Times New Roman"/>
        </w:rPr>
      </w:pPr>
      <w:r>
        <w:rPr>
          <w:rFonts w:ascii="Times New Roman" w:hAnsi="Times New Roman" w:cs="Times New Roman"/>
        </w:rPr>
        <w:t>V</w:t>
      </w:r>
      <w:r w:rsidRPr="00FA0AEB">
        <w:rPr>
          <w:rFonts w:ascii="Times New Roman" w:hAnsi="Times New Roman" w:cs="Times New Roman"/>
        </w:rPr>
        <w:t xml:space="preserve">zdělávací obsah vzdělávacího oboru </w:t>
      </w:r>
      <w:r w:rsidRPr="00FA0AEB">
        <w:rPr>
          <w:rFonts w:ascii="Times New Roman" w:hAnsi="Times New Roman" w:cs="Times New Roman"/>
          <w:b/>
        </w:rPr>
        <w:t>Český jazyk a literatura</w:t>
      </w:r>
      <w:r w:rsidRPr="00FA0AEB">
        <w:rPr>
          <w:rFonts w:ascii="Times New Roman" w:hAnsi="Times New Roman" w:cs="Times New Roman"/>
        </w:rPr>
        <w:t xml:space="preserve"> je realizován ve všech ročnících zá</w:t>
      </w:r>
      <w:r>
        <w:rPr>
          <w:rFonts w:ascii="Times New Roman" w:hAnsi="Times New Roman" w:cs="Times New Roman"/>
        </w:rPr>
        <w:t xml:space="preserve">kladního vzdělávání </w:t>
      </w:r>
    </w:p>
    <w:p w:rsidR="00D427F9" w:rsidRPr="00FA0AEB" w:rsidRDefault="00D427F9" w:rsidP="00D427F9">
      <w:pPr>
        <w:pStyle w:val="Odstavecseseznamem"/>
        <w:numPr>
          <w:ilvl w:val="0"/>
          <w:numId w:val="45"/>
        </w:numPr>
      </w:pPr>
      <w:r w:rsidRPr="00FA0AEB">
        <w:rPr>
          <w:rFonts w:ascii="Times New Roman" w:hAnsi="Times New Roman" w:cs="Times New Roman"/>
        </w:rPr>
        <w:t>psaní je součástí Komunikační a slohové výchovy, realizuje se zpravidla v menších časových cel</w:t>
      </w:r>
      <w:r>
        <w:rPr>
          <w:rFonts w:ascii="Times New Roman" w:hAnsi="Times New Roman" w:cs="Times New Roman"/>
        </w:rPr>
        <w:t>cích, než je vyučovací hodina ¨</w:t>
      </w:r>
    </w:p>
    <w:p w:rsidR="00D427F9" w:rsidRPr="00FA0AEB" w:rsidRDefault="00D427F9" w:rsidP="00D427F9">
      <w:pPr>
        <w:pStyle w:val="Odstavecseseznamem"/>
        <w:numPr>
          <w:ilvl w:val="0"/>
          <w:numId w:val="45"/>
        </w:numPr>
      </w:pPr>
      <w:r w:rsidRPr="00FA0AEB">
        <w:rPr>
          <w:rFonts w:ascii="Times New Roman" w:hAnsi="Times New Roman" w:cs="Times New Roman"/>
        </w:rPr>
        <w:t xml:space="preserve">vzdělávání v jiném mateřském jazyce než českém se realizuje </w:t>
      </w:r>
      <w:r>
        <w:rPr>
          <w:rFonts w:ascii="Times New Roman" w:hAnsi="Times New Roman" w:cs="Times New Roman"/>
        </w:rPr>
        <w:t>podle zvláštních ustanovení</w:t>
      </w:r>
    </w:p>
    <w:p w:rsidR="00D427F9" w:rsidRPr="00FA0AEB" w:rsidRDefault="00D427F9" w:rsidP="00D427F9">
      <w:pPr>
        <w:pStyle w:val="Odstavecseseznamem"/>
        <w:numPr>
          <w:ilvl w:val="0"/>
          <w:numId w:val="45"/>
        </w:numPr>
      </w:pPr>
      <w:r w:rsidRPr="00FA0AEB">
        <w:rPr>
          <w:rFonts w:ascii="Times New Roman" w:hAnsi="Times New Roman" w:cs="Times New Roman"/>
        </w:rPr>
        <w:t>vzdělávání žáků-cizinců a žák</w:t>
      </w:r>
      <w:r>
        <w:rPr>
          <w:rFonts w:ascii="Times New Roman" w:hAnsi="Times New Roman" w:cs="Times New Roman"/>
        </w:rPr>
        <w:t>ů s odlišným mateřským jazykem</w:t>
      </w:r>
      <w:r w:rsidRPr="00FA0AEB">
        <w:rPr>
          <w:rFonts w:ascii="Times New Roman" w:hAnsi="Times New Roman" w:cs="Times New Roman"/>
        </w:rPr>
        <w:t xml:space="preserve"> se realizuje </w:t>
      </w:r>
      <w:r>
        <w:rPr>
          <w:rFonts w:ascii="Times New Roman" w:hAnsi="Times New Roman" w:cs="Times New Roman"/>
        </w:rPr>
        <w:t>podle zvláštních ustanovení</w:t>
      </w:r>
    </w:p>
    <w:p w:rsidR="00D427F9" w:rsidRPr="00FA0AEB" w:rsidRDefault="00D427F9" w:rsidP="00D427F9">
      <w:pPr>
        <w:pStyle w:val="Odstavecseseznamem"/>
        <w:numPr>
          <w:ilvl w:val="0"/>
          <w:numId w:val="45"/>
        </w:numPr>
      </w:pPr>
      <w:r w:rsidRPr="00FA0AEB">
        <w:rPr>
          <w:rFonts w:ascii="Times New Roman" w:hAnsi="Times New Roman" w:cs="Times New Roman"/>
        </w:rPr>
        <w:t>vzdělávací obsah vycházející ze vzdělávacího oboru Cizí jazyk má týdenní časovou dotaci</w:t>
      </w:r>
      <w:r>
        <w:rPr>
          <w:rFonts w:ascii="Times New Roman" w:hAnsi="Times New Roman" w:cs="Times New Roman"/>
        </w:rPr>
        <w:t xml:space="preserve"> 3 hodiny a je zařazen povinně</w:t>
      </w:r>
      <w:r w:rsidRPr="00FA0AEB">
        <w:rPr>
          <w:rFonts w:ascii="Times New Roman" w:hAnsi="Times New Roman" w:cs="Times New Roman"/>
        </w:rPr>
        <w:t xml:space="preserve"> do 3.–9. ročníku;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w:t>
      </w:r>
      <w:r>
        <w:rPr>
          <w:rFonts w:ascii="Times New Roman" w:hAnsi="Times New Roman" w:cs="Times New Roman"/>
        </w:rPr>
        <w:t xml:space="preserve">u základní nebo střední školu </w:t>
      </w:r>
    </w:p>
    <w:p w:rsidR="00D427F9" w:rsidRPr="00FA0AEB" w:rsidRDefault="00D427F9" w:rsidP="00D427F9">
      <w:pPr>
        <w:pStyle w:val="Odstavecseseznamem"/>
        <w:numPr>
          <w:ilvl w:val="0"/>
          <w:numId w:val="45"/>
        </w:numPr>
      </w:pPr>
      <w:r w:rsidRPr="00FA0AEB">
        <w:rPr>
          <w:rFonts w:ascii="Times New Roman" w:hAnsi="Times New Roman" w:cs="Times New Roman"/>
        </w:rPr>
        <w:t>Další cizí jazyk je vymezen jako součást vzdělávací oblasti Jazyk a jazyková komunikace; škola zařazuje Další cizí jazyk podle svých možností nejpozději od 8. ročníku v mini</w:t>
      </w:r>
      <w:r>
        <w:rPr>
          <w:rFonts w:ascii="Times New Roman" w:hAnsi="Times New Roman" w:cs="Times New Roman"/>
        </w:rPr>
        <w:t>mální časové dotaci 6 hodin</w:t>
      </w:r>
    </w:p>
    <w:p w:rsidR="00D427F9" w:rsidRPr="00FA0AEB" w:rsidRDefault="00D427F9" w:rsidP="00D427F9">
      <w:pPr>
        <w:pStyle w:val="Odstavecseseznamem"/>
        <w:numPr>
          <w:ilvl w:val="0"/>
          <w:numId w:val="45"/>
        </w:numPr>
      </w:pPr>
      <w:r w:rsidRPr="00FA0AEB">
        <w:rPr>
          <w:rFonts w:ascii="Times New Roman" w:hAnsi="Times New Roman" w:cs="Times New Roman"/>
        </w:rPr>
        <w:t>Další cizí jazyk může být německý, francouzský, španělský, italský, ruský, slovenský, polský, případně jiný jazyk; anglický jazyk jako Další cizí jazyk musí škola nabídnout žákům, kteří nezvolili a</w:t>
      </w:r>
      <w:r>
        <w:rPr>
          <w:rFonts w:ascii="Times New Roman" w:hAnsi="Times New Roman" w:cs="Times New Roman"/>
        </w:rPr>
        <w:t>nglický jazyk jako Cizí jazyk</w:t>
      </w:r>
    </w:p>
    <w:p w:rsidR="00D427F9" w:rsidRPr="00FA0AEB" w:rsidRDefault="00D427F9" w:rsidP="00D427F9">
      <w:pPr>
        <w:pStyle w:val="Odstavecseseznamem"/>
        <w:numPr>
          <w:ilvl w:val="0"/>
          <w:numId w:val="45"/>
        </w:numPr>
      </w:pPr>
      <w:r w:rsidRPr="00FA0AEB">
        <w:rPr>
          <w:rFonts w:ascii="Times New Roman" w:hAnsi="Times New Roman" w:cs="Times New Roman"/>
        </w:rPr>
        <w:lastRenderedPageBreak/>
        <w:t xml:space="preserve">vzdělávací obsah vzdělávacích oborů Cizí jazyk a Další cizí jazyk je možné nahradit v nejlepším zájmu žáka s přiznanými podpůrnými opatřeními od třetího stupně dle § 16 odst. 2 písm. b) jiným vzdělávacím obsahem v rámci IVP </w:t>
      </w:r>
    </w:p>
    <w:p w:rsidR="00D427F9" w:rsidRPr="00FA0AEB" w:rsidRDefault="00D427F9" w:rsidP="00D427F9">
      <w:pPr>
        <w:pStyle w:val="Odstavecseseznamem"/>
        <w:numPr>
          <w:ilvl w:val="0"/>
          <w:numId w:val="45"/>
        </w:numPr>
      </w:pPr>
      <w:r w:rsidRPr="00FA0AEB">
        <w:rPr>
          <w:rFonts w:ascii="Times New Roman" w:hAnsi="Times New Roman" w:cs="Times New Roman"/>
        </w:rPr>
        <w:t>vzdělávací obsah vzdělávacího oboru Další cizí jazyk je možné nahradit v nejlepším zájmu žáka</w:t>
      </w:r>
      <w:r>
        <w:rPr>
          <w:rFonts w:ascii="Times New Roman" w:hAnsi="Times New Roman" w:cs="Times New Roman"/>
        </w:rPr>
        <w:t xml:space="preserve"> </w:t>
      </w:r>
      <w:r w:rsidRPr="00FA0AEB">
        <w:rPr>
          <w:rFonts w:ascii="Times New Roman" w:hAnsi="Times New Roman" w:cs="Times New Roman"/>
        </w:rPr>
        <w:t>cizince vzdělávacím obsahem vzdělávacího oboru Cizí jaz</w:t>
      </w:r>
      <w:r>
        <w:rPr>
          <w:rFonts w:ascii="Times New Roman" w:hAnsi="Times New Roman" w:cs="Times New Roman"/>
        </w:rPr>
        <w:t>yk Matematika a její aplikace</w:t>
      </w:r>
    </w:p>
    <w:p w:rsidR="00D427F9" w:rsidRDefault="00D427F9" w:rsidP="00D427F9">
      <w:pPr>
        <w:rPr>
          <w:rFonts w:ascii="Times New Roman" w:hAnsi="Times New Roman" w:cs="Times New Roman"/>
          <w:b/>
        </w:rPr>
      </w:pPr>
      <w:r w:rsidRPr="000B04C3">
        <w:rPr>
          <w:rFonts w:ascii="Times New Roman" w:hAnsi="Times New Roman" w:cs="Times New Roman"/>
          <w:b/>
        </w:rPr>
        <w:t>Matematika a její aplikace</w:t>
      </w:r>
    </w:p>
    <w:p w:rsidR="00D427F9" w:rsidRPr="00FA0AEB" w:rsidRDefault="00D427F9" w:rsidP="00D427F9">
      <w:pPr>
        <w:pStyle w:val="Odstavecseseznamem"/>
        <w:numPr>
          <w:ilvl w:val="0"/>
          <w:numId w:val="45"/>
        </w:numPr>
      </w:pPr>
      <w:r w:rsidRPr="00FA0AEB">
        <w:rPr>
          <w:rFonts w:ascii="Times New Roman" w:hAnsi="Times New Roman" w:cs="Times New Roman"/>
        </w:rPr>
        <w:t xml:space="preserve">vzdělávací obsah vzdělávacího oboru </w:t>
      </w:r>
      <w:r w:rsidRPr="000B04C3">
        <w:rPr>
          <w:rFonts w:ascii="Times New Roman" w:hAnsi="Times New Roman" w:cs="Times New Roman"/>
        </w:rPr>
        <w:t xml:space="preserve"> je realizován ve všech ročnících základního vzdělávání </w:t>
      </w:r>
    </w:p>
    <w:p w:rsidR="00D427F9" w:rsidRPr="00FA0AEB" w:rsidRDefault="00D427F9" w:rsidP="00D427F9">
      <w:pPr>
        <w:rPr>
          <w:b/>
        </w:rPr>
      </w:pPr>
      <w:r w:rsidRPr="00FA0AEB">
        <w:rPr>
          <w:rFonts w:ascii="Times New Roman" w:hAnsi="Times New Roman" w:cs="Times New Roman"/>
          <w:b/>
        </w:rPr>
        <w:t xml:space="preserve">Informační a komunikační technologie </w:t>
      </w:r>
    </w:p>
    <w:p w:rsidR="00D427F9" w:rsidRPr="00FA0AEB" w:rsidRDefault="00D427F9" w:rsidP="00D427F9">
      <w:pPr>
        <w:pStyle w:val="Odstavecseseznamem"/>
        <w:numPr>
          <w:ilvl w:val="0"/>
          <w:numId w:val="45"/>
        </w:numPr>
      </w:pPr>
      <w:r w:rsidRPr="00FA0AEB">
        <w:rPr>
          <w:rFonts w:ascii="Times New Roman" w:hAnsi="Times New Roman" w:cs="Times New Roman"/>
        </w:rPr>
        <w:t>vzdělávací obsah vzdělávacího oboru Informační a komunikační technologie je realizován na 1. i 2. stupni základního vzdělávání</w:t>
      </w:r>
    </w:p>
    <w:p w:rsidR="00D427F9" w:rsidRDefault="00D427F9" w:rsidP="00D427F9">
      <w:pPr>
        <w:rPr>
          <w:rFonts w:ascii="Times New Roman" w:hAnsi="Times New Roman" w:cs="Times New Roman"/>
        </w:rPr>
      </w:pPr>
      <w:r w:rsidRPr="00637953">
        <w:rPr>
          <w:rFonts w:ascii="Times New Roman" w:hAnsi="Times New Roman" w:cs="Times New Roman"/>
          <w:b/>
        </w:rPr>
        <w:t>Člověk a jeho svět</w:t>
      </w:r>
    </w:p>
    <w:p w:rsidR="00D427F9" w:rsidRDefault="00D427F9" w:rsidP="00D427F9">
      <w:pPr>
        <w:pStyle w:val="Odstavecseseznamem"/>
        <w:numPr>
          <w:ilvl w:val="0"/>
          <w:numId w:val="45"/>
        </w:numPr>
        <w:rPr>
          <w:rFonts w:ascii="Times New Roman" w:hAnsi="Times New Roman" w:cs="Times New Roman"/>
        </w:rPr>
      </w:pPr>
      <w:r w:rsidRPr="00637953">
        <w:rPr>
          <w:rFonts w:ascii="Times New Roman" w:hAnsi="Times New Roman" w:cs="Times New Roman"/>
        </w:rPr>
        <w:t>vzdělávací obsah vzdělávacího oboru Člověk a jeho svět je realizován ve všech ročnících 1. stupně základního vzdělávání</w:t>
      </w:r>
    </w:p>
    <w:p w:rsidR="00D427F9" w:rsidRDefault="00D427F9" w:rsidP="00D427F9">
      <w:pPr>
        <w:rPr>
          <w:rFonts w:ascii="Times New Roman" w:hAnsi="Times New Roman" w:cs="Times New Roman"/>
        </w:rPr>
      </w:pPr>
      <w:r w:rsidRPr="00637953">
        <w:rPr>
          <w:rFonts w:ascii="Times New Roman" w:hAnsi="Times New Roman" w:cs="Times New Roman"/>
          <w:b/>
        </w:rPr>
        <w:t>Člověk a společnost</w:t>
      </w:r>
      <w:r>
        <w:rPr>
          <w:rFonts w:ascii="Times New Roman" w:hAnsi="Times New Roman" w:cs="Times New Roman"/>
        </w:rPr>
        <w:t xml:space="preserve"> </w:t>
      </w:r>
    </w:p>
    <w:p w:rsidR="00D427F9" w:rsidRDefault="00D427F9" w:rsidP="00D427F9">
      <w:pPr>
        <w:pStyle w:val="Odstavecseseznamem"/>
        <w:numPr>
          <w:ilvl w:val="0"/>
          <w:numId w:val="45"/>
        </w:numPr>
        <w:rPr>
          <w:rFonts w:ascii="Times New Roman" w:hAnsi="Times New Roman" w:cs="Times New Roman"/>
        </w:rPr>
      </w:pPr>
      <w:r w:rsidRPr="00637953">
        <w:rPr>
          <w:rFonts w:ascii="Times New Roman" w:hAnsi="Times New Roman" w:cs="Times New Roman"/>
        </w:rPr>
        <w:t>vzdělávací obsah vzdělávací oblasti je realizován ve všech ročnících 2. stupně základní</w:t>
      </w:r>
      <w:r>
        <w:rPr>
          <w:rFonts w:ascii="Times New Roman" w:hAnsi="Times New Roman" w:cs="Times New Roman"/>
        </w:rPr>
        <w:t xml:space="preserve">ho vzdělávání Člověk a příroda </w:t>
      </w:r>
    </w:p>
    <w:p w:rsidR="00D427F9" w:rsidRDefault="00D427F9" w:rsidP="00D427F9">
      <w:pPr>
        <w:pStyle w:val="Odstavecseseznamem"/>
        <w:numPr>
          <w:ilvl w:val="0"/>
          <w:numId w:val="45"/>
        </w:numPr>
        <w:rPr>
          <w:rFonts w:ascii="Times New Roman" w:hAnsi="Times New Roman" w:cs="Times New Roman"/>
        </w:rPr>
      </w:pPr>
      <w:r w:rsidRPr="00637953">
        <w:rPr>
          <w:rFonts w:ascii="Times New Roman" w:hAnsi="Times New Roman" w:cs="Times New Roman"/>
        </w:rPr>
        <w:t xml:space="preserve"> vzdělávací obsah vzdělávací oblasti je realizován ve všech ročnících 2. stupně základní</w:t>
      </w:r>
      <w:r>
        <w:rPr>
          <w:rFonts w:ascii="Times New Roman" w:hAnsi="Times New Roman" w:cs="Times New Roman"/>
        </w:rPr>
        <w:t xml:space="preserve">ho vzdělávání Umění a kultura </w:t>
      </w:r>
    </w:p>
    <w:p w:rsidR="00D427F9" w:rsidRDefault="00D427F9" w:rsidP="00D427F9">
      <w:pPr>
        <w:pStyle w:val="Odstavecseseznamem"/>
        <w:numPr>
          <w:ilvl w:val="0"/>
          <w:numId w:val="45"/>
        </w:numPr>
        <w:rPr>
          <w:rFonts w:ascii="Times New Roman" w:hAnsi="Times New Roman" w:cs="Times New Roman"/>
        </w:rPr>
      </w:pPr>
      <w:r w:rsidRPr="00637953">
        <w:rPr>
          <w:rFonts w:ascii="Times New Roman" w:hAnsi="Times New Roman" w:cs="Times New Roman"/>
        </w:rPr>
        <w:t>vzdělávací obsah vzdělávací oblasti je realizován ve všech ročnících základní</w:t>
      </w:r>
      <w:r>
        <w:rPr>
          <w:rFonts w:ascii="Times New Roman" w:hAnsi="Times New Roman" w:cs="Times New Roman"/>
        </w:rPr>
        <w:t>ho vzdělávání</w:t>
      </w:r>
    </w:p>
    <w:p w:rsidR="00D427F9" w:rsidRPr="00637953" w:rsidRDefault="00D427F9" w:rsidP="00D427F9">
      <w:pPr>
        <w:rPr>
          <w:rFonts w:ascii="Times New Roman" w:hAnsi="Times New Roman" w:cs="Times New Roman"/>
          <w:b/>
        </w:rPr>
      </w:pPr>
      <w:r w:rsidRPr="00637953">
        <w:rPr>
          <w:rFonts w:ascii="Times New Roman" w:hAnsi="Times New Roman" w:cs="Times New Roman"/>
          <w:b/>
        </w:rPr>
        <w:t xml:space="preserve">Člověk a zdraví </w:t>
      </w:r>
    </w:p>
    <w:p w:rsidR="00D427F9" w:rsidRDefault="00D427F9" w:rsidP="00D427F9">
      <w:pPr>
        <w:pStyle w:val="Odstavecseseznamem"/>
        <w:numPr>
          <w:ilvl w:val="0"/>
          <w:numId w:val="50"/>
        </w:numPr>
        <w:rPr>
          <w:rFonts w:ascii="Times New Roman" w:hAnsi="Times New Roman" w:cs="Times New Roman"/>
        </w:rPr>
      </w:pPr>
      <w:r w:rsidRPr="005E7E37">
        <w:rPr>
          <w:rFonts w:ascii="Times New Roman" w:hAnsi="Times New Roman" w:cs="Times New Roman"/>
        </w:rPr>
        <w:t>vzdělávací obsah vzdělávacího oboru Výchova ke zdraví je realizován pouze na 2. stupni základního vzdělávání; vzdělávací obsah Výchovy ke zdraví na 1. stupni je zařazen do vzdělávací oblasti Člověk a jeho svět</w:t>
      </w:r>
    </w:p>
    <w:p w:rsidR="00D427F9" w:rsidRDefault="00D427F9" w:rsidP="00D427F9">
      <w:pPr>
        <w:pStyle w:val="Odstavecseseznamem"/>
        <w:numPr>
          <w:ilvl w:val="0"/>
          <w:numId w:val="50"/>
        </w:numPr>
        <w:rPr>
          <w:rFonts w:ascii="Times New Roman" w:hAnsi="Times New Roman" w:cs="Times New Roman"/>
        </w:rPr>
      </w:pPr>
      <w:r w:rsidRPr="005E7E37">
        <w:rPr>
          <w:rFonts w:ascii="Times New Roman" w:hAnsi="Times New Roman" w:cs="Times New Roman"/>
        </w:rPr>
        <w:t>vzdělávací obsah vzdělávacího oboru Tělesná výchova je realizován ve všech ročnících základního vzdělávání; časová dotace pro Tělesnou výchovu nesmí ze zdravotních a hygienických důvodů klesnout pod 2 hodiny týdně</w:t>
      </w:r>
    </w:p>
    <w:p w:rsidR="00D427F9" w:rsidRPr="005E7E37" w:rsidRDefault="00D427F9" w:rsidP="00D427F9">
      <w:pPr>
        <w:pStyle w:val="Odstavecseseznamem"/>
        <w:numPr>
          <w:ilvl w:val="0"/>
          <w:numId w:val="50"/>
        </w:numPr>
        <w:rPr>
          <w:rFonts w:ascii="Times New Roman" w:hAnsi="Times New Roman" w:cs="Times New Roman"/>
        </w:rPr>
      </w:pPr>
      <w:r w:rsidRPr="005E7E37">
        <w:rPr>
          <w:rFonts w:ascii="Times New Roman" w:hAnsi="Times New Roman" w:cs="Times New Roman"/>
        </w:rPr>
        <w:t>součástí vzdělávacího obsahu vzdělávacího oboru Tělesná výchova je tematický okruh Zdravotní tělesná výchova, jehož prvky jsou preventivně využívány v hodinách Tělesné výchovy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Zdravotní tělesná výchova</w:t>
      </w:r>
    </w:p>
    <w:p w:rsidR="00D427F9" w:rsidRDefault="00D427F9" w:rsidP="00D427F9">
      <w:pPr>
        <w:rPr>
          <w:rFonts w:ascii="Times New Roman" w:hAnsi="Times New Roman" w:cs="Times New Roman"/>
        </w:rPr>
      </w:pPr>
      <w:r w:rsidRPr="00637953">
        <w:rPr>
          <w:rFonts w:ascii="Times New Roman" w:hAnsi="Times New Roman" w:cs="Times New Roman"/>
          <w:b/>
        </w:rPr>
        <w:t>Člověk a svět práce</w:t>
      </w:r>
      <w:r>
        <w:rPr>
          <w:rFonts w:ascii="Times New Roman" w:hAnsi="Times New Roman" w:cs="Times New Roman"/>
        </w:rPr>
        <w:t xml:space="preserve"> </w:t>
      </w:r>
    </w:p>
    <w:p w:rsidR="00D427F9" w:rsidRDefault="00D427F9" w:rsidP="00D427F9">
      <w:pPr>
        <w:pStyle w:val="Odstavecseseznamem"/>
        <w:numPr>
          <w:ilvl w:val="0"/>
          <w:numId w:val="46"/>
        </w:numPr>
        <w:rPr>
          <w:rFonts w:ascii="Times New Roman" w:hAnsi="Times New Roman" w:cs="Times New Roman"/>
        </w:rPr>
      </w:pPr>
      <w:r w:rsidRPr="00637953">
        <w:rPr>
          <w:rFonts w:ascii="Times New Roman" w:hAnsi="Times New Roman" w:cs="Times New Roman"/>
        </w:rPr>
        <w:t>vzdělávací obsah vzdělávacího oboru Člověk a svět práce je realizován na 1. i 2.</w:t>
      </w:r>
      <w:r>
        <w:rPr>
          <w:rFonts w:ascii="Times New Roman" w:hAnsi="Times New Roman" w:cs="Times New Roman"/>
        </w:rPr>
        <w:t xml:space="preserve"> stupni základního vzdělávání </w:t>
      </w:r>
    </w:p>
    <w:p w:rsidR="00D427F9" w:rsidRDefault="00D427F9" w:rsidP="00D427F9">
      <w:pPr>
        <w:pStyle w:val="Odstavecseseznamem"/>
        <w:numPr>
          <w:ilvl w:val="0"/>
          <w:numId w:val="46"/>
        </w:numPr>
        <w:rPr>
          <w:rFonts w:ascii="Times New Roman" w:hAnsi="Times New Roman" w:cs="Times New Roman"/>
        </w:rPr>
      </w:pPr>
      <w:r w:rsidRPr="00637953">
        <w:rPr>
          <w:rFonts w:ascii="Times New Roman" w:hAnsi="Times New Roman" w:cs="Times New Roman"/>
        </w:rPr>
        <w:t>na 1. stupni je vzdělávací obsah realizován ve všech ročnících, všechny 4 tematické okruhy jsou pro školu povinné; na 2. stupni je povinný tematický okruh Svět práce a z ostatních sedmi tematických okruhů vybírá škola nejméně jeden tematický okruh, který je nut</w:t>
      </w:r>
      <w:r>
        <w:rPr>
          <w:rFonts w:ascii="Times New Roman" w:hAnsi="Times New Roman" w:cs="Times New Roman"/>
        </w:rPr>
        <w:t xml:space="preserve">né realizovat v plném rozsahu </w:t>
      </w:r>
    </w:p>
    <w:p w:rsidR="00D427F9" w:rsidRDefault="00D427F9" w:rsidP="00D427F9">
      <w:pPr>
        <w:pStyle w:val="Odstavecseseznamem"/>
        <w:numPr>
          <w:ilvl w:val="0"/>
          <w:numId w:val="46"/>
        </w:numPr>
        <w:rPr>
          <w:rFonts w:ascii="Times New Roman" w:hAnsi="Times New Roman" w:cs="Times New Roman"/>
        </w:rPr>
      </w:pPr>
      <w:r w:rsidRPr="00637953">
        <w:rPr>
          <w:rFonts w:ascii="Times New Roman" w:hAnsi="Times New Roman" w:cs="Times New Roman"/>
        </w:rPr>
        <w:t xml:space="preserve">tematický okruh Svět práce je povinný pro všechny žáky v plném rozsahu a vzhledem k jeho zaměření na výběr budoucího povolání je vhodné jej řadit do nejvyšších ročníků 2. stupně </w:t>
      </w:r>
    </w:p>
    <w:p w:rsidR="00D427F9" w:rsidRDefault="00D427F9" w:rsidP="00D427F9">
      <w:pPr>
        <w:pStyle w:val="Odstavecseseznamem"/>
        <w:rPr>
          <w:rFonts w:ascii="Times New Roman" w:hAnsi="Times New Roman" w:cs="Times New Roman"/>
        </w:rPr>
      </w:pPr>
    </w:p>
    <w:p w:rsidR="00D427F9" w:rsidRDefault="00D427F9" w:rsidP="00D427F9">
      <w:pPr>
        <w:pStyle w:val="Odstavecseseznamem"/>
        <w:rPr>
          <w:rFonts w:ascii="Times New Roman" w:hAnsi="Times New Roman" w:cs="Times New Roman"/>
        </w:rPr>
      </w:pPr>
      <w:r w:rsidRPr="00637953">
        <w:rPr>
          <w:rFonts w:ascii="Times New Roman" w:hAnsi="Times New Roman" w:cs="Times New Roman"/>
          <w:b/>
        </w:rPr>
        <w:lastRenderedPageBreak/>
        <w:t>Průřezová témata</w:t>
      </w:r>
      <w:r>
        <w:rPr>
          <w:rFonts w:ascii="Times New Roman" w:hAnsi="Times New Roman" w:cs="Times New Roman"/>
        </w:rPr>
        <w:t xml:space="preserve"> </w:t>
      </w:r>
    </w:p>
    <w:p w:rsidR="00D427F9" w:rsidRDefault="00D427F9" w:rsidP="00D427F9">
      <w:pPr>
        <w:pStyle w:val="Odstavecseseznamem"/>
        <w:numPr>
          <w:ilvl w:val="0"/>
          <w:numId w:val="46"/>
        </w:numPr>
        <w:rPr>
          <w:rFonts w:ascii="Times New Roman" w:hAnsi="Times New Roman" w:cs="Times New Roman"/>
        </w:rPr>
      </w:pPr>
      <w:r w:rsidRPr="00637953">
        <w:rPr>
          <w:rFonts w:ascii="Times New Roman" w:hAnsi="Times New Roman" w:cs="Times New Roman"/>
        </w:rPr>
        <w:t>průřezová témata tvoří povinnou s</w:t>
      </w:r>
      <w:r>
        <w:rPr>
          <w:rFonts w:ascii="Times New Roman" w:hAnsi="Times New Roman" w:cs="Times New Roman"/>
        </w:rPr>
        <w:t xml:space="preserve">oučást základního vzdělávání  </w:t>
      </w:r>
    </w:p>
    <w:p w:rsidR="00D427F9" w:rsidRDefault="00D427F9" w:rsidP="00D427F9">
      <w:pPr>
        <w:pStyle w:val="Odstavecseseznamem"/>
        <w:numPr>
          <w:ilvl w:val="0"/>
          <w:numId w:val="46"/>
        </w:numPr>
        <w:rPr>
          <w:rFonts w:ascii="Times New Roman" w:hAnsi="Times New Roman" w:cs="Times New Roman"/>
        </w:rPr>
      </w:pPr>
      <w:r w:rsidRPr="00637953">
        <w:rPr>
          <w:rFonts w:ascii="Times New Roman" w:hAnsi="Times New Roman" w:cs="Times New Roman"/>
        </w:rPr>
        <w:t xml:space="preserve">všechna průřezová témata musejí být zařazena na 1. i 2. stupni, ale nemusejí být obsažena v každém ročníku </w:t>
      </w:r>
    </w:p>
    <w:p w:rsidR="00D427F9" w:rsidRDefault="00D427F9" w:rsidP="00D427F9">
      <w:pPr>
        <w:pStyle w:val="Odstavecseseznamem"/>
        <w:numPr>
          <w:ilvl w:val="0"/>
          <w:numId w:val="46"/>
        </w:numPr>
        <w:rPr>
          <w:rFonts w:ascii="Times New Roman" w:hAnsi="Times New Roman" w:cs="Times New Roman"/>
        </w:rPr>
      </w:pPr>
      <w:r w:rsidRPr="00637953">
        <w:rPr>
          <w:rFonts w:ascii="Times New Roman" w:hAnsi="Times New Roman" w:cs="Times New Roman"/>
        </w:rPr>
        <w:t>průřezová témata je možné zařadit do ŠVP jako integrativní součást realizovaných vzdělávacích obsahů; způsob realizace průřezových témat a stanovení časové dotace v jednotlivých ročnících je v kompetenci školy</w:t>
      </w:r>
    </w:p>
    <w:p w:rsidR="00D427F9" w:rsidRDefault="00D427F9" w:rsidP="00D427F9">
      <w:pPr>
        <w:rPr>
          <w:rFonts w:ascii="Times New Roman" w:hAnsi="Times New Roman" w:cs="Times New Roman"/>
        </w:rPr>
      </w:pPr>
      <w:r w:rsidRPr="00637953">
        <w:rPr>
          <w:rFonts w:ascii="Times New Roman" w:hAnsi="Times New Roman" w:cs="Times New Roman"/>
          <w:b/>
        </w:rPr>
        <w:t>Disponibilní časová dotace</w:t>
      </w:r>
      <w:r>
        <w:rPr>
          <w:rFonts w:ascii="Times New Roman" w:hAnsi="Times New Roman" w:cs="Times New Roman"/>
        </w:rPr>
        <w:t xml:space="preserve"> </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 xml:space="preserve">využití disponibilní časové dotace je plně v kompetenci </w:t>
      </w:r>
      <w:r>
        <w:rPr>
          <w:rFonts w:ascii="Times New Roman" w:hAnsi="Times New Roman" w:cs="Times New Roman"/>
        </w:rPr>
        <w:t xml:space="preserve">a odpovědnosti ředitele školy </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využití celé disponibilní časové dotace v učebním plánu ŠVP je závazné Disponib</w:t>
      </w:r>
      <w:r>
        <w:rPr>
          <w:rFonts w:ascii="Times New Roman" w:hAnsi="Times New Roman" w:cs="Times New Roman"/>
        </w:rPr>
        <w:t xml:space="preserve">ilní časová dotace je určena: </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k nabídce a realizaci volitelných vzdělávacích obsahů, které musejí vycházet z cílů základního vzdělávání a roz</w:t>
      </w:r>
      <w:r>
        <w:rPr>
          <w:rFonts w:ascii="Times New Roman" w:hAnsi="Times New Roman" w:cs="Times New Roman"/>
        </w:rPr>
        <w:t xml:space="preserve">víjet klíčové kompetence žáků </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k posílení časové dotace jednotlivých vzdělávacích oblastí a vzdělávacích oborů nad rámec vymezené minimální časové dotace</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k vytváření časové dotace pro realizaci dalších povinných vzdělávacích obsahů</w:t>
      </w:r>
      <w:r>
        <w:rPr>
          <w:rFonts w:ascii="Times New Roman" w:hAnsi="Times New Roman" w:cs="Times New Roman"/>
        </w:rPr>
        <w:t xml:space="preserve"> dotvářejících zaměření školy </w:t>
      </w:r>
    </w:p>
    <w:p w:rsidR="00D427F9" w:rsidRDefault="00D427F9" w:rsidP="00D427F9">
      <w:pPr>
        <w:pStyle w:val="Odstavecseseznamem"/>
        <w:numPr>
          <w:ilvl w:val="0"/>
          <w:numId w:val="47"/>
        </w:numPr>
        <w:rPr>
          <w:rFonts w:ascii="Times New Roman" w:hAnsi="Times New Roman" w:cs="Times New Roman"/>
        </w:rPr>
      </w:pPr>
      <w:r>
        <w:rPr>
          <w:rFonts w:ascii="Times New Roman" w:hAnsi="Times New Roman" w:cs="Times New Roman"/>
        </w:rPr>
        <w:t xml:space="preserve">k realizaci průřezových témat </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k realizaci doplňujících vzdělávacích oborů, pokud budou v ŠVP zařazeny j</w:t>
      </w:r>
      <w:r>
        <w:rPr>
          <w:rFonts w:ascii="Times New Roman" w:hAnsi="Times New Roman" w:cs="Times New Roman"/>
        </w:rPr>
        <w:t>ako povinný či volitelný obsah</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 xml:space="preserve"> k posílení časové dotace TV zpravidla ve dvou po sobě následujících ročnících 1. stup</w:t>
      </w:r>
      <w:r>
        <w:rPr>
          <w:rFonts w:ascii="Times New Roman" w:hAnsi="Times New Roman" w:cs="Times New Roman"/>
        </w:rPr>
        <w:t xml:space="preserve">ně, kde probíhá výuka plavání </w:t>
      </w:r>
    </w:p>
    <w:p w:rsidR="00D427F9" w:rsidRDefault="00D427F9" w:rsidP="00D427F9">
      <w:pPr>
        <w:pStyle w:val="Odstavecseseznamem"/>
        <w:numPr>
          <w:ilvl w:val="0"/>
          <w:numId w:val="47"/>
        </w:numPr>
        <w:rPr>
          <w:rFonts w:ascii="Times New Roman" w:hAnsi="Times New Roman" w:cs="Times New Roman"/>
        </w:rPr>
      </w:pPr>
      <w:r w:rsidRPr="00637953">
        <w:rPr>
          <w:rFonts w:ascii="Times New Roman" w:hAnsi="Times New Roman" w:cs="Times New Roman"/>
        </w:rPr>
        <w:t>k výuce vzdělávacích obsahů podporujících vzdělávání žáků se speciálními vzdělávacími potřebami (např. v rámci předmětů speciálně pedagogické péče)</w:t>
      </w:r>
    </w:p>
    <w:p w:rsidR="00D427F9" w:rsidRDefault="00D427F9" w:rsidP="00D427F9">
      <w:pPr>
        <w:rPr>
          <w:rFonts w:ascii="Times New Roman" w:hAnsi="Times New Roman" w:cs="Times New Roman"/>
        </w:rPr>
      </w:pPr>
    </w:p>
    <w:p w:rsidR="00D427F9" w:rsidRDefault="00D427F9" w:rsidP="00D427F9">
      <w:pPr>
        <w:rPr>
          <w:rFonts w:ascii="Times New Roman" w:hAnsi="Times New Roman" w:cs="Times New Roman"/>
        </w:rPr>
      </w:pPr>
      <w:r>
        <w:rPr>
          <w:rFonts w:ascii="Times New Roman" w:hAnsi="Times New Roman" w:cs="Times New Roman"/>
        </w:rPr>
        <w:t>Poznámky k učebnímu plánu SLUNÍČKO</w:t>
      </w:r>
    </w:p>
    <w:p w:rsidR="00D427F9" w:rsidRDefault="00D427F9" w:rsidP="00D427F9">
      <w:pPr>
        <w:rPr>
          <w:rFonts w:ascii="Times New Roman" w:hAnsi="Times New Roman" w:cs="Times New Roman"/>
        </w:rPr>
      </w:pPr>
      <w:r>
        <w:rPr>
          <w:rFonts w:ascii="Times New Roman" w:hAnsi="Times New Roman" w:cs="Times New Roman"/>
        </w:rPr>
        <w:t>1. stupeň</w:t>
      </w:r>
    </w:p>
    <w:p w:rsidR="00D427F9" w:rsidRDefault="00D427F9" w:rsidP="00D427F9">
      <w:pPr>
        <w:rPr>
          <w:rFonts w:ascii="Times New Roman" w:hAnsi="Times New Roman" w:cs="Times New Roman"/>
        </w:rPr>
      </w:pPr>
      <w:r>
        <w:rPr>
          <w:rFonts w:ascii="Times New Roman" w:hAnsi="Times New Roman" w:cs="Times New Roman"/>
        </w:rPr>
        <w:t>Využití DČD u předmětů:</w:t>
      </w:r>
    </w:p>
    <w:p w:rsidR="00D427F9" w:rsidRDefault="00D427F9" w:rsidP="00D427F9">
      <w:pPr>
        <w:pStyle w:val="Odstavecseseznamem"/>
        <w:numPr>
          <w:ilvl w:val="0"/>
          <w:numId w:val="48"/>
        </w:numPr>
        <w:rPr>
          <w:rFonts w:ascii="Times New Roman" w:hAnsi="Times New Roman" w:cs="Times New Roman"/>
        </w:rPr>
      </w:pPr>
      <w:r w:rsidRPr="00713F8F">
        <w:rPr>
          <w:rFonts w:ascii="Times New Roman" w:hAnsi="Times New Roman" w:cs="Times New Roman"/>
        </w:rPr>
        <w:t>matematiky o 5 hodin</w:t>
      </w:r>
    </w:p>
    <w:p w:rsidR="00D427F9" w:rsidRDefault="00D427F9" w:rsidP="00D427F9">
      <w:pPr>
        <w:pStyle w:val="Odstavecseseznamem"/>
        <w:numPr>
          <w:ilvl w:val="0"/>
          <w:numId w:val="48"/>
        </w:numPr>
        <w:rPr>
          <w:rFonts w:ascii="Times New Roman" w:hAnsi="Times New Roman" w:cs="Times New Roman"/>
        </w:rPr>
      </w:pPr>
      <w:r>
        <w:rPr>
          <w:rFonts w:ascii="Times New Roman" w:hAnsi="Times New Roman" w:cs="Times New Roman"/>
        </w:rPr>
        <w:t>pracovní činnosti o 6 hodin</w:t>
      </w:r>
    </w:p>
    <w:p w:rsidR="00D427F9" w:rsidRDefault="00D427F9" w:rsidP="00D427F9">
      <w:pPr>
        <w:pStyle w:val="Odstavecseseznamem"/>
        <w:numPr>
          <w:ilvl w:val="0"/>
          <w:numId w:val="48"/>
        </w:numPr>
        <w:rPr>
          <w:rFonts w:ascii="Times New Roman" w:hAnsi="Times New Roman" w:cs="Times New Roman"/>
        </w:rPr>
      </w:pPr>
      <w:r>
        <w:rPr>
          <w:rFonts w:ascii="Times New Roman" w:hAnsi="Times New Roman" w:cs="Times New Roman"/>
        </w:rPr>
        <w:t>tělesná výchova o 5 hodin</w:t>
      </w:r>
    </w:p>
    <w:p w:rsidR="00D427F9" w:rsidRPr="00713F8F" w:rsidRDefault="00D427F9" w:rsidP="00D427F9">
      <w:pPr>
        <w:pStyle w:val="Odstavecseseznamem"/>
        <w:ind w:left="780"/>
        <w:rPr>
          <w:rFonts w:ascii="Times New Roman" w:hAnsi="Times New Roman" w:cs="Times New Roman"/>
        </w:rPr>
      </w:pPr>
    </w:p>
    <w:p w:rsidR="00D427F9" w:rsidRDefault="00D427F9" w:rsidP="00D427F9">
      <w:pPr>
        <w:rPr>
          <w:rFonts w:ascii="Times New Roman" w:hAnsi="Times New Roman" w:cs="Times New Roman"/>
        </w:rPr>
      </w:pPr>
      <w:r>
        <w:rPr>
          <w:rFonts w:ascii="Times New Roman" w:hAnsi="Times New Roman" w:cs="Times New Roman"/>
        </w:rPr>
        <w:t>2. stupeň</w:t>
      </w:r>
    </w:p>
    <w:p w:rsidR="00D427F9" w:rsidRDefault="00D427F9" w:rsidP="00D427F9">
      <w:pPr>
        <w:rPr>
          <w:rFonts w:ascii="Times New Roman" w:hAnsi="Times New Roman" w:cs="Times New Roman"/>
        </w:rPr>
      </w:pPr>
      <w:r>
        <w:rPr>
          <w:rFonts w:ascii="Times New Roman" w:hAnsi="Times New Roman" w:cs="Times New Roman"/>
        </w:rPr>
        <w:t>Využití DČD u předmětů:</w:t>
      </w:r>
    </w:p>
    <w:p w:rsidR="00D427F9" w:rsidRDefault="00D427F9" w:rsidP="00D427F9">
      <w:pPr>
        <w:rPr>
          <w:rFonts w:ascii="Times New Roman" w:hAnsi="Times New Roman" w:cs="Times New Roman"/>
        </w:rPr>
      </w:pPr>
      <w:r>
        <w:rPr>
          <w:rFonts w:ascii="Times New Roman" w:hAnsi="Times New Roman" w:cs="Times New Roman"/>
        </w:rPr>
        <w:t>Český jazyk a literatura o 4 hodiny</w:t>
      </w:r>
    </w:p>
    <w:p w:rsidR="00D427F9" w:rsidRDefault="00D427F9" w:rsidP="00D427F9">
      <w:pPr>
        <w:rPr>
          <w:rFonts w:ascii="Times New Roman" w:hAnsi="Times New Roman" w:cs="Times New Roman"/>
        </w:rPr>
      </w:pPr>
      <w:r>
        <w:rPr>
          <w:rFonts w:ascii="Times New Roman" w:hAnsi="Times New Roman" w:cs="Times New Roman"/>
        </w:rPr>
        <w:t>Matematika o 3 hodiny</w:t>
      </w:r>
    </w:p>
    <w:p w:rsidR="00D427F9" w:rsidRDefault="00D427F9" w:rsidP="00D427F9">
      <w:pPr>
        <w:rPr>
          <w:rFonts w:ascii="Times New Roman" w:hAnsi="Times New Roman" w:cs="Times New Roman"/>
        </w:rPr>
      </w:pPr>
      <w:r>
        <w:rPr>
          <w:rFonts w:ascii="Times New Roman" w:hAnsi="Times New Roman" w:cs="Times New Roman"/>
        </w:rPr>
        <w:t>Informatika o 2 hodiny</w:t>
      </w:r>
    </w:p>
    <w:p w:rsidR="00D427F9" w:rsidRDefault="00D427F9" w:rsidP="00D427F9">
      <w:pPr>
        <w:rPr>
          <w:rFonts w:ascii="Times New Roman" w:hAnsi="Times New Roman" w:cs="Times New Roman"/>
        </w:rPr>
      </w:pPr>
      <w:r>
        <w:rPr>
          <w:rFonts w:ascii="Times New Roman" w:hAnsi="Times New Roman" w:cs="Times New Roman"/>
        </w:rPr>
        <w:t>Výchova ke zdraví o 1 hodinu</w:t>
      </w:r>
    </w:p>
    <w:p w:rsidR="00D427F9" w:rsidRPr="005E7E37" w:rsidRDefault="00D427F9" w:rsidP="00D427F9">
      <w:pPr>
        <w:rPr>
          <w:rFonts w:ascii="Times New Roman" w:hAnsi="Times New Roman" w:cs="Times New Roman"/>
        </w:rPr>
        <w:sectPr w:rsidR="00D427F9" w:rsidRPr="005E7E37" w:rsidSect="00D427F9">
          <w:pgSz w:w="11906" w:h="16838"/>
          <w:pgMar w:top="1418" w:right="1418" w:bottom="1418" w:left="1418" w:header="708" w:footer="708" w:gutter="0"/>
          <w:cols w:space="708"/>
          <w:docGrid w:linePitch="326"/>
        </w:sectPr>
      </w:pPr>
      <w:r>
        <w:rPr>
          <w:rFonts w:ascii="Times New Roman" w:hAnsi="Times New Roman" w:cs="Times New Roman"/>
        </w:rPr>
        <w:t>Pracovní činnosti o 8 hodin</w:t>
      </w:r>
    </w:p>
    <w:p w:rsidR="00D427F9" w:rsidRDefault="00D427F9" w:rsidP="00763768">
      <w:pPr>
        <w:pStyle w:val="Nadpis1"/>
      </w:pPr>
      <w:bookmarkStart w:id="92" w:name="_Toc523063190"/>
      <w:bookmarkStart w:id="93" w:name="_Toc523077539"/>
      <w:r>
        <w:lastRenderedPageBreak/>
        <w:t>A.7. Učební osnovy</w:t>
      </w:r>
      <w:bookmarkEnd w:id="92"/>
      <w:bookmarkEnd w:id="93"/>
    </w:p>
    <w:p w:rsidR="00763768" w:rsidRPr="00AB6D51" w:rsidRDefault="00763768" w:rsidP="00763768">
      <w:pPr>
        <w:pStyle w:val="Nadpis2"/>
      </w:pPr>
      <w:bookmarkStart w:id="94" w:name="_Toc523063191"/>
      <w:bookmarkStart w:id="95" w:name="_Toc523077540"/>
      <w:r>
        <w:t xml:space="preserve">A.7.1. Vzdělávací oblast: </w:t>
      </w:r>
      <w:r>
        <w:tab/>
      </w:r>
      <w:r>
        <w:tab/>
      </w:r>
      <w:r w:rsidRPr="00AB6D51">
        <w:t>Jazyk a jazyková komunikace</w:t>
      </w:r>
      <w:bookmarkEnd w:id="94"/>
      <w:bookmarkEnd w:id="95"/>
    </w:p>
    <w:p w:rsidR="00763768" w:rsidRPr="00AB6D51" w:rsidRDefault="00763768" w:rsidP="00632D9F">
      <w:pPr>
        <w:pStyle w:val="Nadpis3"/>
      </w:pPr>
      <w:bookmarkStart w:id="96" w:name="_Toc523063192"/>
      <w:bookmarkStart w:id="97" w:name="_Toc523077541"/>
      <w:r>
        <w:t>A.7.1.1.</w:t>
      </w:r>
      <w:r w:rsidRPr="00AB6D51">
        <w:t xml:space="preserve">Vzdělávací obor: </w:t>
      </w:r>
      <w:r w:rsidRPr="00AB6D51">
        <w:tab/>
      </w:r>
      <w:r w:rsidRPr="00AB6D51">
        <w:tab/>
        <w:t>Český jazyk a literatura</w:t>
      </w:r>
      <w:bookmarkEnd w:id="96"/>
      <w:bookmarkEnd w:id="97"/>
    </w:p>
    <w:p w:rsidR="00763768" w:rsidRPr="00AB6D51" w:rsidRDefault="00763768" w:rsidP="00632D9F">
      <w:pPr>
        <w:pStyle w:val="Nadpis4"/>
      </w:pPr>
      <w:bookmarkStart w:id="98" w:name="_Toc523063193"/>
      <w:r>
        <w:t>A.7.1.1.2. Vzdělávací předmět:</w:t>
      </w:r>
      <w:r>
        <w:tab/>
      </w:r>
      <w:r w:rsidR="00632D9F">
        <w:tab/>
      </w:r>
      <w:r w:rsidRPr="00AB6D51">
        <w:t>Český jazyk</w:t>
      </w:r>
      <w:r>
        <w:t xml:space="preserve"> a literatura</w:t>
      </w:r>
      <w:bookmarkEnd w:id="98"/>
    </w:p>
    <w:p w:rsidR="00763768" w:rsidRDefault="00763768" w:rsidP="00763768">
      <w:pPr>
        <w:pStyle w:val="Standard"/>
        <w:spacing w:line="360" w:lineRule="auto"/>
        <w:rPr>
          <w:rFonts w:cs="Times New Roman"/>
          <w:sz w:val="22"/>
          <w:szCs w:val="22"/>
        </w:rPr>
      </w:pPr>
    </w:p>
    <w:p w:rsidR="00763768" w:rsidRPr="00E65955" w:rsidRDefault="00763768" w:rsidP="00763768">
      <w:pPr>
        <w:pStyle w:val="Standard"/>
        <w:spacing w:line="360" w:lineRule="auto"/>
        <w:rPr>
          <w:rFonts w:cs="Times New Roman"/>
          <w:sz w:val="22"/>
          <w:szCs w:val="22"/>
        </w:rPr>
      </w:pPr>
      <w:r>
        <w:rPr>
          <w:rFonts w:cs="Times New Roman"/>
          <w:sz w:val="22"/>
          <w:szCs w:val="22"/>
        </w:rPr>
        <w:t>1. stupeň</w:t>
      </w:r>
    </w:p>
    <w:p w:rsidR="00763768" w:rsidRPr="00AB6D51" w:rsidRDefault="00763768" w:rsidP="00763768">
      <w:pPr>
        <w:pStyle w:val="Bezmezer"/>
        <w:spacing w:line="360" w:lineRule="auto"/>
        <w:rPr>
          <w:rFonts w:ascii="Times New Roman" w:hAnsi="Times New Roman"/>
          <w:b/>
        </w:rPr>
      </w:pPr>
      <w:r w:rsidRPr="00AB6D51">
        <w:rPr>
          <w:rFonts w:ascii="Times New Roman" w:hAnsi="Times New Roman"/>
          <w:b/>
        </w:rPr>
        <w:t>Charakteristika:</w:t>
      </w:r>
    </w:p>
    <w:p w:rsidR="00763768" w:rsidRPr="00AB6D51" w:rsidRDefault="00763768" w:rsidP="00763768">
      <w:pPr>
        <w:pStyle w:val="Default"/>
        <w:spacing w:before="120" w:line="360" w:lineRule="auto"/>
        <w:rPr>
          <w:color w:val="auto"/>
          <w:sz w:val="22"/>
          <w:szCs w:val="22"/>
        </w:rPr>
      </w:pPr>
      <w:r w:rsidRPr="00AB6D51">
        <w:rPr>
          <w:color w:val="auto"/>
          <w:sz w:val="22"/>
          <w:szCs w:val="22"/>
        </w:rPr>
        <w:t xml:space="preserve">Vzdělávací oblast </w:t>
      </w:r>
      <w:r w:rsidRPr="00AB6D51">
        <w:rPr>
          <w:bCs/>
          <w:color w:val="auto"/>
          <w:sz w:val="22"/>
          <w:szCs w:val="22"/>
        </w:rPr>
        <w:t>Jazyk a jazyková komunikace zaují</w:t>
      </w:r>
      <w:r w:rsidRPr="00AB6D51">
        <w:rPr>
          <w:color w:val="auto"/>
          <w:sz w:val="22"/>
          <w:szCs w:val="22"/>
        </w:rPr>
        <w:t xml:space="preserve">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763768" w:rsidRPr="00AB6D51" w:rsidRDefault="00763768" w:rsidP="00763768">
      <w:pPr>
        <w:pStyle w:val="Zkladntext"/>
        <w:spacing w:line="360" w:lineRule="auto"/>
        <w:rPr>
          <w:sz w:val="22"/>
          <w:szCs w:val="22"/>
        </w:rPr>
      </w:pPr>
      <w:r w:rsidRPr="00AB6D51">
        <w:rPr>
          <w:sz w:val="22"/>
          <w:szCs w:val="22"/>
        </w:rPr>
        <w:t xml:space="preserve">Dovednosti získané ve vzdělávacím oboru </w:t>
      </w:r>
      <w:r w:rsidRPr="00AB6D51">
        <w:rPr>
          <w:b/>
          <w:sz w:val="22"/>
          <w:szCs w:val="22"/>
        </w:rPr>
        <w:t>Česky jazyk a literatura</w:t>
      </w:r>
      <w:r w:rsidRPr="00AB6D51">
        <w:rPr>
          <w:sz w:val="22"/>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 – kulturní vývoj lidské společnosti. Při realizaci tohoto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763768" w:rsidRPr="00AB6D51" w:rsidRDefault="00763768" w:rsidP="00763768">
      <w:pPr>
        <w:pStyle w:val="Bezmezer"/>
        <w:spacing w:line="360" w:lineRule="auto"/>
        <w:rPr>
          <w:rFonts w:ascii="Times New Roman" w:hAnsi="Times New Roman"/>
          <w:b/>
        </w:rPr>
      </w:pPr>
    </w:p>
    <w:p w:rsidR="00763768" w:rsidRPr="00AB6D51" w:rsidRDefault="00763768" w:rsidP="00763768">
      <w:pPr>
        <w:pStyle w:val="Bezmezer"/>
        <w:spacing w:line="360" w:lineRule="auto"/>
        <w:rPr>
          <w:rFonts w:ascii="Times New Roman" w:hAnsi="Times New Roman"/>
          <w:b/>
        </w:rPr>
      </w:pPr>
      <w:r w:rsidRPr="00AB6D51">
        <w:rPr>
          <w:rFonts w:ascii="Times New Roman" w:hAnsi="Times New Roman"/>
          <w:b/>
        </w:rPr>
        <w:t>Vzdělávací obsah:</w:t>
      </w:r>
    </w:p>
    <w:p w:rsidR="00763768" w:rsidRPr="00AB6D51" w:rsidRDefault="00763768" w:rsidP="00763768">
      <w:pPr>
        <w:pStyle w:val="Zkladntext-prvnodsazen"/>
        <w:spacing w:line="360" w:lineRule="auto"/>
        <w:ind w:firstLine="0"/>
        <w:rPr>
          <w:sz w:val="22"/>
          <w:szCs w:val="22"/>
        </w:rPr>
      </w:pPr>
      <w:r w:rsidRPr="00AB6D51">
        <w:rPr>
          <w:sz w:val="22"/>
          <w:szCs w:val="22"/>
        </w:rPr>
        <w:t xml:space="preserve">Vzdělávací obsah vzdělávacího oboru Český jazyk a literatura má komplexní charakter, ale pro přehlednost je rozdělen do tří složek. </w:t>
      </w:r>
      <w:r w:rsidRPr="00AB6D51">
        <w:rPr>
          <w:i/>
          <w:sz w:val="22"/>
          <w:szCs w:val="22"/>
        </w:rPr>
        <w:t xml:space="preserve">Komunikační a slohové výchovy, Jazykové výchovy a Literární výchovy. </w:t>
      </w:r>
      <w:r w:rsidRPr="00AB6D51">
        <w:rPr>
          <w:sz w:val="22"/>
          <w:szCs w:val="22"/>
        </w:rPr>
        <w:t>Ve výuce se však vzdělávací obsah jednotlivých složek prolíná.</w:t>
      </w:r>
    </w:p>
    <w:p w:rsidR="00763768" w:rsidRPr="00AB6D51" w:rsidRDefault="00763768" w:rsidP="00763768">
      <w:pPr>
        <w:pStyle w:val="Zkladntext-prvnodsazen"/>
        <w:spacing w:line="360" w:lineRule="auto"/>
        <w:ind w:firstLine="0"/>
        <w:rPr>
          <w:sz w:val="22"/>
          <w:szCs w:val="22"/>
        </w:rPr>
      </w:pPr>
      <w:r w:rsidRPr="00AB6D51">
        <w:rPr>
          <w:i/>
          <w:iCs/>
          <w:sz w:val="22"/>
          <w:szCs w:val="22"/>
        </w:rPr>
        <w:t xml:space="preserve">V komunikační a slohové výchově </w:t>
      </w:r>
      <w:r w:rsidRPr="00AB6D51">
        <w:rPr>
          <w:sz w:val="22"/>
          <w:szCs w:val="22"/>
        </w:rPr>
        <w:t>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763768" w:rsidRPr="00AB6D51" w:rsidRDefault="00763768" w:rsidP="00763768">
      <w:pPr>
        <w:pStyle w:val="Zkladntext-prvnodsazen"/>
        <w:spacing w:line="360" w:lineRule="auto"/>
        <w:ind w:firstLine="0"/>
        <w:jc w:val="both"/>
        <w:rPr>
          <w:sz w:val="22"/>
          <w:szCs w:val="22"/>
        </w:rPr>
      </w:pPr>
      <w:r w:rsidRPr="00AB6D51">
        <w:rPr>
          <w:i/>
          <w:iCs/>
          <w:sz w:val="22"/>
          <w:szCs w:val="22"/>
        </w:rPr>
        <w:t xml:space="preserve">V Jazykové výchově </w:t>
      </w:r>
      <w:r w:rsidRPr="00AB6D51">
        <w:rPr>
          <w:sz w:val="22"/>
          <w:szCs w:val="22"/>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w:t>
      </w:r>
      <w:r w:rsidRPr="00AB6D51">
        <w:rPr>
          <w:sz w:val="22"/>
          <w:szCs w:val="22"/>
        </w:rPr>
        <w:lastRenderedPageBreak/>
        <w:t>nástrojem získávání většiny informací, ale i předmětem poznávání.</w:t>
      </w:r>
    </w:p>
    <w:p w:rsidR="00763768" w:rsidRPr="00AB6D51" w:rsidRDefault="00763768" w:rsidP="00763768">
      <w:pPr>
        <w:pStyle w:val="Zkladntext-prvnodsazen"/>
        <w:spacing w:line="360" w:lineRule="auto"/>
        <w:ind w:firstLine="0"/>
        <w:jc w:val="both"/>
        <w:rPr>
          <w:sz w:val="22"/>
          <w:szCs w:val="22"/>
        </w:rPr>
      </w:pPr>
      <w:r w:rsidRPr="00AB6D51">
        <w:rPr>
          <w:i/>
          <w:iCs/>
          <w:sz w:val="22"/>
          <w:szCs w:val="22"/>
        </w:rPr>
        <w:t>V Literární výchově</w:t>
      </w:r>
      <w:r w:rsidRPr="00AB6D51">
        <w:rPr>
          <w:sz w:val="22"/>
          <w:szCs w:val="22"/>
        </w:rPr>
        <w:t xml:space="preserve"> žáci poznávají žáci prostřednictvím četby základní literární druhy, učí se vnímat jeho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763768" w:rsidRDefault="00763768" w:rsidP="00763768">
      <w:pPr>
        <w:pStyle w:val="Bezmezer"/>
        <w:spacing w:line="360" w:lineRule="auto"/>
        <w:rPr>
          <w:rFonts w:ascii="Times New Roman" w:hAnsi="Times New Roman"/>
          <w:b/>
        </w:rPr>
      </w:pPr>
    </w:p>
    <w:p w:rsidR="00763768" w:rsidRDefault="00763768" w:rsidP="00763768">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1813"/>
        <w:gridCol w:w="1813"/>
        <w:gridCol w:w="1813"/>
      </w:tblGrid>
      <w:tr w:rsidR="00763768" w:rsidRPr="005E0476" w:rsidTr="00FB38EA">
        <w:tc>
          <w:tcPr>
            <w:tcW w:w="1955" w:type="dxa"/>
            <w:shd w:val="clear" w:color="auto" w:fill="auto"/>
          </w:tcPr>
          <w:p w:rsidR="00763768" w:rsidRPr="005E0476" w:rsidRDefault="00763768" w:rsidP="00332B9E">
            <w:pPr>
              <w:pStyle w:val="Bezmezer"/>
              <w:spacing w:line="360" w:lineRule="auto"/>
              <w:jc w:val="center"/>
              <w:rPr>
                <w:rFonts w:ascii="Times New Roman" w:hAnsi="Times New Roman"/>
                <w:b/>
              </w:rPr>
            </w:pPr>
            <w:r w:rsidRPr="005E0476">
              <w:rPr>
                <w:rFonts w:ascii="Times New Roman" w:hAnsi="Times New Roman"/>
                <w:b/>
              </w:rPr>
              <w:t>1. ročník</w:t>
            </w:r>
          </w:p>
        </w:tc>
        <w:tc>
          <w:tcPr>
            <w:tcW w:w="1955" w:type="dxa"/>
            <w:shd w:val="clear" w:color="auto" w:fill="auto"/>
          </w:tcPr>
          <w:p w:rsidR="00763768" w:rsidRPr="005E0476" w:rsidRDefault="00763768" w:rsidP="00332B9E">
            <w:pPr>
              <w:pStyle w:val="Bezmezer"/>
              <w:spacing w:line="360" w:lineRule="auto"/>
              <w:jc w:val="center"/>
              <w:rPr>
                <w:rFonts w:ascii="Times New Roman" w:hAnsi="Times New Roman"/>
                <w:b/>
              </w:rPr>
            </w:pPr>
            <w:r w:rsidRPr="005E0476">
              <w:rPr>
                <w:rFonts w:ascii="Times New Roman" w:hAnsi="Times New Roman"/>
                <w:b/>
              </w:rPr>
              <w:t>2. ročník</w:t>
            </w:r>
          </w:p>
        </w:tc>
        <w:tc>
          <w:tcPr>
            <w:tcW w:w="1956" w:type="dxa"/>
            <w:shd w:val="clear" w:color="auto" w:fill="auto"/>
          </w:tcPr>
          <w:p w:rsidR="00763768" w:rsidRPr="005E0476" w:rsidRDefault="00763768" w:rsidP="00332B9E">
            <w:pPr>
              <w:pStyle w:val="Bezmezer"/>
              <w:spacing w:line="360" w:lineRule="auto"/>
              <w:jc w:val="center"/>
              <w:rPr>
                <w:rFonts w:ascii="Times New Roman" w:hAnsi="Times New Roman"/>
                <w:b/>
              </w:rPr>
            </w:pPr>
            <w:r w:rsidRPr="005E0476">
              <w:rPr>
                <w:rFonts w:ascii="Times New Roman" w:hAnsi="Times New Roman"/>
                <w:b/>
              </w:rPr>
              <w:t>3. ročník</w:t>
            </w:r>
          </w:p>
        </w:tc>
        <w:tc>
          <w:tcPr>
            <w:tcW w:w="1956" w:type="dxa"/>
            <w:shd w:val="clear" w:color="auto" w:fill="auto"/>
          </w:tcPr>
          <w:p w:rsidR="00763768" w:rsidRPr="005E0476" w:rsidRDefault="00763768" w:rsidP="00332B9E">
            <w:pPr>
              <w:pStyle w:val="Bezmezer"/>
              <w:spacing w:line="360" w:lineRule="auto"/>
              <w:jc w:val="center"/>
              <w:rPr>
                <w:rFonts w:ascii="Times New Roman" w:hAnsi="Times New Roman"/>
                <w:b/>
              </w:rPr>
            </w:pPr>
            <w:r w:rsidRPr="005E0476">
              <w:rPr>
                <w:rFonts w:ascii="Times New Roman" w:hAnsi="Times New Roman"/>
                <w:b/>
              </w:rPr>
              <w:t>4. ročník</w:t>
            </w:r>
          </w:p>
        </w:tc>
        <w:tc>
          <w:tcPr>
            <w:tcW w:w="1956" w:type="dxa"/>
            <w:shd w:val="clear" w:color="auto" w:fill="auto"/>
          </w:tcPr>
          <w:p w:rsidR="00763768" w:rsidRPr="005E0476" w:rsidRDefault="00763768" w:rsidP="00332B9E">
            <w:pPr>
              <w:pStyle w:val="Bezmezer"/>
              <w:spacing w:line="360" w:lineRule="auto"/>
              <w:jc w:val="center"/>
              <w:rPr>
                <w:rFonts w:ascii="Times New Roman" w:hAnsi="Times New Roman"/>
                <w:b/>
              </w:rPr>
            </w:pPr>
            <w:r w:rsidRPr="005E0476">
              <w:rPr>
                <w:rFonts w:ascii="Times New Roman" w:hAnsi="Times New Roman"/>
                <w:b/>
              </w:rPr>
              <w:t>5. ročník</w:t>
            </w:r>
          </w:p>
        </w:tc>
      </w:tr>
      <w:tr w:rsidR="00763768" w:rsidRPr="00332B9E" w:rsidTr="00FB38EA">
        <w:tc>
          <w:tcPr>
            <w:tcW w:w="1955" w:type="dxa"/>
            <w:shd w:val="clear" w:color="auto" w:fill="auto"/>
          </w:tcPr>
          <w:p w:rsidR="00763768" w:rsidRPr="00332B9E" w:rsidRDefault="00763768" w:rsidP="00332B9E">
            <w:pPr>
              <w:pStyle w:val="Bezmezer"/>
              <w:spacing w:line="360" w:lineRule="auto"/>
              <w:jc w:val="center"/>
              <w:rPr>
                <w:rFonts w:ascii="Times New Roman" w:hAnsi="Times New Roman"/>
              </w:rPr>
            </w:pPr>
            <w:r w:rsidRPr="00332B9E">
              <w:rPr>
                <w:rFonts w:ascii="Times New Roman" w:hAnsi="Times New Roman"/>
              </w:rPr>
              <w:t>7</w:t>
            </w:r>
          </w:p>
        </w:tc>
        <w:tc>
          <w:tcPr>
            <w:tcW w:w="1955" w:type="dxa"/>
            <w:shd w:val="clear" w:color="auto" w:fill="auto"/>
          </w:tcPr>
          <w:p w:rsidR="00763768" w:rsidRPr="00332B9E" w:rsidRDefault="00763768" w:rsidP="00332B9E">
            <w:pPr>
              <w:pStyle w:val="Bezmezer"/>
              <w:spacing w:line="360" w:lineRule="auto"/>
              <w:jc w:val="center"/>
              <w:rPr>
                <w:rFonts w:ascii="Times New Roman" w:hAnsi="Times New Roman"/>
              </w:rPr>
            </w:pPr>
            <w:r w:rsidRPr="00332B9E">
              <w:rPr>
                <w:rFonts w:ascii="Times New Roman" w:hAnsi="Times New Roman"/>
              </w:rPr>
              <w:t>7</w:t>
            </w:r>
          </w:p>
        </w:tc>
        <w:tc>
          <w:tcPr>
            <w:tcW w:w="1956" w:type="dxa"/>
            <w:shd w:val="clear" w:color="auto" w:fill="auto"/>
          </w:tcPr>
          <w:p w:rsidR="00763768" w:rsidRPr="00332B9E" w:rsidRDefault="00763768" w:rsidP="00332B9E">
            <w:pPr>
              <w:pStyle w:val="Bezmezer"/>
              <w:spacing w:line="360" w:lineRule="auto"/>
              <w:jc w:val="center"/>
              <w:rPr>
                <w:rFonts w:ascii="Times New Roman" w:hAnsi="Times New Roman"/>
              </w:rPr>
            </w:pPr>
            <w:r w:rsidRPr="00332B9E">
              <w:rPr>
                <w:rFonts w:ascii="Times New Roman" w:hAnsi="Times New Roman"/>
              </w:rPr>
              <w:t>7</w:t>
            </w:r>
          </w:p>
        </w:tc>
        <w:tc>
          <w:tcPr>
            <w:tcW w:w="1956" w:type="dxa"/>
            <w:shd w:val="clear" w:color="auto" w:fill="auto"/>
          </w:tcPr>
          <w:p w:rsidR="00763768" w:rsidRPr="00332B9E" w:rsidRDefault="00763768" w:rsidP="00332B9E">
            <w:pPr>
              <w:pStyle w:val="Bezmezer"/>
              <w:spacing w:line="360" w:lineRule="auto"/>
              <w:jc w:val="center"/>
              <w:rPr>
                <w:rFonts w:ascii="Times New Roman" w:hAnsi="Times New Roman"/>
              </w:rPr>
            </w:pPr>
            <w:r w:rsidRPr="00332B9E">
              <w:rPr>
                <w:rFonts w:ascii="Times New Roman" w:hAnsi="Times New Roman"/>
              </w:rPr>
              <w:t>6</w:t>
            </w:r>
          </w:p>
        </w:tc>
        <w:tc>
          <w:tcPr>
            <w:tcW w:w="1956" w:type="dxa"/>
            <w:shd w:val="clear" w:color="auto" w:fill="auto"/>
          </w:tcPr>
          <w:p w:rsidR="00763768" w:rsidRPr="00332B9E" w:rsidRDefault="00763768" w:rsidP="00332B9E">
            <w:pPr>
              <w:pStyle w:val="Bezmezer"/>
              <w:spacing w:line="360" w:lineRule="auto"/>
              <w:jc w:val="center"/>
              <w:rPr>
                <w:rFonts w:ascii="Times New Roman" w:hAnsi="Times New Roman"/>
              </w:rPr>
            </w:pPr>
            <w:r w:rsidRPr="00332B9E">
              <w:rPr>
                <w:rFonts w:ascii="Times New Roman" w:hAnsi="Times New Roman"/>
              </w:rPr>
              <w:t>6</w:t>
            </w:r>
          </w:p>
        </w:tc>
      </w:tr>
    </w:tbl>
    <w:p w:rsidR="00763768" w:rsidRPr="00332B9E" w:rsidRDefault="00763768" w:rsidP="00332B9E">
      <w:pPr>
        <w:pStyle w:val="Bezmezer"/>
        <w:spacing w:line="360" w:lineRule="auto"/>
        <w:jc w:val="center"/>
        <w:rPr>
          <w:rFonts w:ascii="Times New Roman" w:hAnsi="Times New Roman"/>
        </w:rPr>
      </w:pPr>
    </w:p>
    <w:p w:rsidR="00763768" w:rsidRPr="00AB6D51" w:rsidRDefault="00763768" w:rsidP="00763768">
      <w:pPr>
        <w:pStyle w:val="Pedsazenprvnhodku"/>
        <w:spacing w:line="100" w:lineRule="atLeast"/>
        <w:ind w:left="0" w:firstLine="0"/>
        <w:rPr>
          <w:b/>
          <w:sz w:val="22"/>
          <w:szCs w:val="22"/>
        </w:rPr>
      </w:pPr>
    </w:p>
    <w:p w:rsidR="00763768" w:rsidRPr="00AB6D51" w:rsidRDefault="00763768" w:rsidP="00763768">
      <w:pPr>
        <w:pStyle w:val="Pedsazenprvnhodku"/>
        <w:spacing w:line="100" w:lineRule="atLeast"/>
        <w:ind w:left="0" w:firstLine="0"/>
        <w:rPr>
          <w:b/>
          <w:sz w:val="22"/>
          <w:szCs w:val="22"/>
        </w:rPr>
      </w:pPr>
      <w:r w:rsidRPr="00AB6D51">
        <w:rPr>
          <w:b/>
          <w:sz w:val="22"/>
          <w:szCs w:val="22"/>
        </w:rPr>
        <w:t>Cílové zaměření předmětu:</w:t>
      </w:r>
    </w:p>
    <w:p w:rsidR="00763768" w:rsidRPr="00AB6D51" w:rsidRDefault="00763768" w:rsidP="00763768">
      <w:pPr>
        <w:pStyle w:val="Zkladntext-prvnodsazen"/>
        <w:spacing w:line="100" w:lineRule="atLeast"/>
        <w:ind w:firstLine="0"/>
        <w:rPr>
          <w:sz w:val="22"/>
          <w:szCs w:val="22"/>
        </w:rPr>
      </w:pPr>
      <w:r w:rsidRPr="00AB6D51">
        <w:rPr>
          <w:sz w:val="22"/>
          <w:szCs w:val="22"/>
        </w:rPr>
        <w:t>Žáci jsou vedeni k:</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pochopení jazyka jako nositele historického a kulturního vývoje národa a důležitého sjednocujícího činitele národního společenství</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 xml:space="preserve">pochopení jazyka jako důležitého nástroje celoživotního vzdělávání </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rozvíjení pozitivního vztahu k mateřskému jazyku a jeho chápání jako zdroje pro rozvoj osobního i kulturního bohatství</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rozvíjení pozitivního vztahu k mnohojazyčnosti a respektování kulturní rozmanitosti</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vnímání a postupnému osvojování jazyka jako prostředku k získávání a předávání informací, k vyjádření jeho potřeb i prožitků a ke sdělování názorů</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zvládnutí pravidel mezilidské komunikace daného kulturního prostředí a rozvíjení pozitivního vztahu k jazyku v rámci interkulturní komunikace</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samostatnému získávání informací z různých zdrojů a k zvládnutí práce s jazykovými a literárními prameny i s texty různého zaměření</w:t>
      </w:r>
    </w:p>
    <w:p w:rsidR="00763768" w:rsidRPr="00AB6D51"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získávání sebedůvěry při vystupování na veřejnosti a ke kultivovanému projevu jako prostředku prosazení sebe sama</w:t>
      </w:r>
    </w:p>
    <w:p w:rsidR="00763768" w:rsidRDefault="00763768" w:rsidP="00763768">
      <w:pPr>
        <w:pStyle w:val="Zkladntext-prvnodsazen"/>
        <w:widowControl/>
        <w:numPr>
          <w:ilvl w:val="0"/>
          <w:numId w:val="51"/>
        </w:numPr>
        <w:autoSpaceDN/>
        <w:spacing w:line="100" w:lineRule="atLeast"/>
        <w:textAlignment w:val="auto"/>
        <w:rPr>
          <w:sz w:val="22"/>
          <w:szCs w:val="22"/>
        </w:rPr>
      </w:pPr>
      <w:r w:rsidRPr="00AB6D51">
        <w:rPr>
          <w:sz w:val="22"/>
          <w:szCs w:val="22"/>
        </w:rPr>
        <w:t>individuální prožívání slovesného uměleckého díla, ke sdílení čtenářských zážitků, k rozvíjení pozitivního vztahu k literatuře i k dalším druhům umění založeným na uměleckém textu a k rozvíjení emocionálního a estetického vnímání</w:t>
      </w:r>
    </w:p>
    <w:p w:rsidR="00763768" w:rsidRPr="00763768" w:rsidRDefault="00763768" w:rsidP="00763768">
      <w:pPr>
        <w:ind w:left="360"/>
        <w:rPr>
          <w:rFonts w:ascii="Times New Roman" w:hAnsi="Times New Roman" w:cs="Times New Roman"/>
        </w:rPr>
      </w:pPr>
      <w:r w:rsidRPr="00763768">
        <w:rPr>
          <w:rFonts w:ascii="Times New Roman" w:hAnsi="Times New Roman" w:cs="Times New Roman"/>
          <w:b/>
          <w:bCs/>
        </w:rPr>
        <w:t>Organizace výuky</w:t>
      </w:r>
    </w:p>
    <w:p w:rsidR="00763768" w:rsidRPr="00763768" w:rsidRDefault="00763768" w:rsidP="00763768">
      <w:pPr>
        <w:ind w:left="360"/>
        <w:rPr>
          <w:rFonts w:ascii="Times New Roman" w:hAnsi="Times New Roman" w:cs="Times New Roman"/>
        </w:rPr>
      </w:pPr>
      <w:r w:rsidRPr="00763768">
        <w:rPr>
          <w:rFonts w:ascii="Times New Roman" w:hAnsi="Times New Roman" w:cs="Times New Roman"/>
        </w:rPr>
        <w:t xml:space="preserve"> Žáci pracují během vyučovací hodiny ve třídě, v počítačové učebně, možno např. i v knihovně a využívají k učení různé formy práce. Během hodiny učitel i žáci používají všechny dostupné vyučovací pomůcky. Výuku vhodně doplňují obrázky, knihy, encyklopedie, slovníky, vědomostní soutěže, práci ve skupinách, besedy, výstavy aj.</w:t>
      </w:r>
    </w:p>
    <w:p w:rsidR="00663D5D" w:rsidRDefault="00663D5D" w:rsidP="00D427F9"/>
    <w:p w:rsidR="00663D5D" w:rsidRDefault="00663D5D" w:rsidP="00D427F9"/>
    <w:p w:rsidR="00D427F9" w:rsidRPr="00663D5D" w:rsidRDefault="00763768" w:rsidP="00D427F9">
      <w:pPr>
        <w:rPr>
          <w:rFonts w:ascii="Times New Roman" w:hAnsi="Times New Roman" w:cs="Times New Roman"/>
        </w:rPr>
      </w:pPr>
      <w:r w:rsidRPr="00663D5D">
        <w:rPr>
          <w:rFonts w:ascii="Times New Roman" w:hAnsi="Times New Roman" w:cs="Times New Roman"/>
        </w:rPr>
        <w:lastRenderedPageBreak/>
        <w:t>Zařazení průřezových témat</w:t>
      </w:r>
      <w:r w:rsidR="00663D5D" w:rsidRPr="00663D5D">
        <w:rPr>
          <w:rFonts w:ascii="Times New Roman" w:hAnsi="Times New Roman" w:cs="Times New Roman"/>
        </w:rPr>
        <w:t xml:space="preserve"> pro rozvoj klíčových kompetencí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84"/>
        <w:gridCol w:w="1831"/>
        <w:gridCol w:w="1831"/>
        <w:gridCol w:w="1833"/>
      </w:tblGrid>
      <w:tr w:rsidR="00663D5D" w:rsidRPr="005E0476" w:rsidTr="001F0A06">
        <w:tc>
          <w:tcPr>
            <w:tcW w:w="1955" w:type="dxa"/>
            <w:shd w:val="clear" w:color="auto" w:fill="auto"/>
          </w:tcPr>
          <w:p w:rsidR="00663D5D" w:rsidRPr="005E0476" w:rsidRDefault="00663D5D" w:rsidP="001F0A06">
            <w:pPr>
              <w:pStyle w:val="Bezmezer"/>
              <w:spacing w:line="360" w:lineRule="auto"/>
              <w:jc w:val="center"/>
              <w:rPr>
                <w:rFonts w:ascii="Times New Roman" w:hAnsi="Times New Roman"/>
                <w:b/>
              </w:rPr>
            </w:pPr>
            <w:r w:rsidRPr="005E0476">
              <w:rPr>
                <w:rFonts w:ascii="Times New Roman" w:hAnsi="Times New Roman"/>
                <w:b/>
              </w:rPr>
              <w:t>1. ročník</w:t>
            </w:r>
          </w:p>
        </w:tc>
        <w:tc>
          <w:tcPr>
            <w:tcW w:w="1955" w:type="dxa"/>
            <w:shd w:val="clear" w:color="auto" w:fill="auto"/>
          </w:tcPr>
          <w:p w:rsidR="00663D5D" w:rsidRPr="005E0476" w:rsidRDefault="00663D5D" w:rsidP="001F0A06">
            <w:pPr>
              <w:pStyle w:val="Bezmezer"/>
              <w:spacing w:line="360" w:lineRule="auto"/>
              <w:jc w:val="center"/>
              <w:rPr>
                <w:rFonts w:ascii="Times New Roman" w:hAnsi="Times New Roman"/>
                <w:b/>
              </w:rPr>
            </w:pPr>
            <w:r w:rsidRPr="005E0476">
              <w:rPr>
                <w:rFonts w:ascii="Times New Roman" w:hAnsi="Times New Roman"/>
                <w:b/>
              </w:rPr>
              <w:t>2. ročník</w:t>
            </w:r>
          </w:p>
        </w:tc>
        <w:tc>
          <w:tcPr>
            <w:tcW w:w="1956" w:type="dxa"/>
            <w:shd w:val="clear" w:color="auto" w:fill="auto"/>
          </w:tcPr>
          <w:p w:rsidR="00663D5D" w:rsidRPr="005E0476" w:rsidRDefault="00663D5D" w:rsidP="001F0A06">
            <w:pPr>
              <w:pStyle w:val="Bezmezer"/>
              <w:spacing w:line="360" w:lineRule="auto"/>
              <w:jc w:val="center"/>
              <w:rPr>
                <w:rFonts w:ascii="Times New Roman" w:hAnsi="Times New Roman"/>
                <w:b/>
              </w:rPr>
            </w:pPr>
            <w:r w:rsidRPr="005E0476">
              <w:rPr>
                <w:rFonts w:ascii="Times New Roman" w:hAnsi="Times New Roman"/>
                <w:b/>
              </w:rPr>
              <w:t>3. ročník</w:t>
            </w:r>
          </w:p>
        </w:tc>
        <w:tc>
          <w:tcPr>
            <w:tcW w:w="1956" w:type="dxa"/>
            <w:shd w:val="clear" w:color="auto" w:fill="auto"/>
          </w:tcPr>
          <w:p w:rsidR="00663D5D" w:rsidRPr="005E0476" w:rsidRDefault="00663D5D" w:rsidP="001F0A06">
            <w:pPr>
              <w:pStyle w:val="Bezmezer"/>
              <w:spacing w:line="360" w:lineRule="auto"/>
              <w:jc w:val="center"/>
              <w:rPr>
                <w:rFonts w:ascii="Times New Roman" w:hAnsi="Times New Roman"/>
                <w:b/>
              </w:rPr>
            </w:pPr>
            <w:r w:rsidRPr="005E0476">
              <w:rPr>
                <w:rFonts w:ascii="Times New Roman" w:hAnsi="Times New Roman"/>
                <w:b/>
              </w:rPr>
              <w:t>4. ročník</w:t>
            </w:r>
          </w:p>
        </w:tc>
        <w:tc>
          <w:tcPr>
            <w:tcW w:w="1956" w:type="dxa"/>
            <w:shd w:val="clear" w:color="auto" w:fill="auto"/>
          </w:tcPr>
          <w:p w:rsidR="00663D5D" w:rsidRPr="005E0476" w:rsidRDefault="00663D5D" w:rsidP="001F0A06">
            <w:pPr>
              <w:pStyle w:val="Bezmezer"/>
              <w:spacing w:line="360" w:lineRule="auto"/>
              <w:jc w:val="center"/>
              <w:rPr>
                <w:rFonts w:ascii="Times New Roman" w:hAnsi="Times New Roman"/>
                <w:b/>
              </w:rPr>
            </w:pPr>
            <w:r w:rsidRPr="005E0476">
              <w:rPr>
                <w:rFonts w:ascii="Times New Roman" w:hAnsi="Times New Roman"/>
                <w:b/>
              </w:rPr>
              <w:t>5. ročník</w:t>
            </w:r>
          </w:p>
        </w:tc>
      </w:tr>
      <w:tr w:rsidR="00663D5D" w:rsidRPr="005E0476" w:rsidTr="001F0A06">
        <w:tc>
          <w:tcPr>
            <w:tcW w:w="1955" w:type="dxa"/>
            <w:shd w:val="clear" w:color="auto" w:fill="auto"/>
          </w:tcPr>
          <w:p w:rsidR="00663D5D" w:rsidRPr="00663D5D" w:rsidRDefault="00663D5D" w:rsidP="001F0A06">
            <w:pPr>
              <w:pStyle w:val="Bezmezer"/>
              <w:spacing w:line="360" w:lineRule="auto"/>
              <w:jc w:val="center"/>
              <w:rPr>
                <w:rFonts w:ascii="Times New Roman" w:hAnsi="Times New Roman"/>
              </w:rPr>
            </w:pPr>
            <w:r w:rsidRPr="00663D5D">
              <w:rPr>
                <w:rFonts w:ascii="Times New Roman" w:hAnsi="Times New Roman"/>
              </w:rPr>
              <w:t>x</w:t>
            </w:r>
          </w:p>
        </w:tc>
        <w:tc>
          <w:tcPr>
            <w:tcW w:w="1955" w:type="dxa"/>
            <w:shd w:val="clear" w:color="auto" w:fill="auto"/>
          </w:tcPr>
          <w:p w:rsidR="00663D5D" w:rsidRPr="00663D5D" w:rsidRDefault="00663D5D" w:rsidP="001F0A06">
            <w:pPr>
              <w:pStyle w:val="Bezmezer"/>
              <w:spacing w:line="360" w:lineRule="auto"/>
              <w:jc w:val="center"/>
              <w:rPr>
                <w:rFonts w:ascii="Times New Roman" w:hAnsi="Times New Roman"/>
              </w:rPr>
            </w:pPr>
            <w:r w:rsidRPr="00663D5D">
              <w:rPr>
                <w:rFonts w:ascii="Times New Roman" w:hAnsi="Times New Roman"/>
              </w:rPr>
              <w:t>x</w:t>
            </w:r>
          </w:p>
        </w:tc>
        <w:tc>
          <w:tcPr>
            <w:tcW w:w="1956" w:type="dxa"/>
            <w:shd w:val="clear" w:color="auto" w:fill="auto"/>
          </w:tcPr>
          <w:p w:rsidR="00663D5D" w:rsidRPr="00663D5D" w:rsidRDefault="00663D5D" w:rsidP="001F0A06">
            <w:pPr>
              <w:pStyle w:val="Bezmezer"/>
              <w:spacing w:line="360" w:lineRule="auto"/>
              <w:jc w:val="center"/>
              <w:rPr>
                <w:rFonts w:ascii="Times New Roman" w:hAnsi="Times New Roman"/>
              </w:rPr>
            </w:pPr>
            <w:r w:rsidRPr="00663D5D">
              <w:rPr>
                <w:rFonts w:ascii="Times New Roman" w:hAnsi="Times New Roman"/>
              </w:rPr>
              <w:t>OSV/1/Int</w:t>
            </w:r>
          </w:p>
        </w:tc>
        <w:tc>
          <w:tcPr>
            <w:tcW w:w="1956" w:type="dxa"/>
            <w:shd w:val="clear" w:color="auto" w:fill="auto"/>
          </w:tcPr>
          <w:p w:rsidR="00663D5D" w:rsidRPr="00663D5D" w:rsidRDefault="00663D5D" w:rsidP="001F0A06">
            <w:pPr>
              <w:pStyle w:val="Bezmezer"/>
              <w:spacing w:line="360" w:lineRule="auto"/>
              <w:jc w:val="center"/>
              <w:rPr>
                <w:rFonts w:ascii="Times New Roman" w:hAnsi="Times New Roman"/>
              </w:rPr>
            </w:pPr>
            <w:r w:rsidRPr="00663D5D">
              <w:rPr>
                <w:rFonts w:ascii="Times New Roman" w:hAnsi="Times New Roman"/>
              </w:rPr>
              <w:t>OSV/5/Int</w:t>
            </w:r>
          </w:p>
        </w:tc>
        <w:tc>
          <w:tcPr>
            <w:tcW w:w="1956" w:type="dxa"/>
            <w:shd w:val="clear" w:color="auto" w:fill="auto"/>
          </w:tcPr>
          <w:p w:rsidR="00663D5D" w:rsidRDefault="00663D5D" w:rsidP="001F0A06">
            <w:pPr>
              <w:pStyle w:val="Bezmezer"/>
              <w:spacing w:line="360" w:lineRule="auto"/>
              <w:jc w:val="center"/>
              <w:rPr>
                <w:rFonts w:ascii="Times New Roman" w:hAnsi="Times New Roman"/>
              </w:rPr>
            </w:pPr>
            <w:r>
              <w:rPr>
                <w:rFonts w:ascii="Times New Roman" w:hAnsi="Times New Roman"/>
              </w:rPr>
              <w:t>MeV/1/Int</w:t>
            </w:r>
          </w:p>
          <w:p w:rsidR="00663D5D" w:rsidRDefault="00663D5D" w:rsidP="001F0A06">
            <w:pPr>
              <w:pStyle w:val="Bezmezer"/>
              <w:spacing w:line="360" w:lineRule="auto"/>
              <w:jc w:val="center"/>
              <w:rPr>
                <w:rFonts w:ascii="Times New Roman" w:hAnsi="Times New Roman"/>
              </w:rPr>
            </w:pPr>
            <w:r>
              <w:rPr>
                <w:rFonts w:ascii="Times New Roman" w:hAnsi="Times New Roman"/>
              </w:rPr>
              <w:t>MeV/3/Int</w:t>
            </w:r>
          </w:p>
          <w:p w:rsidR="00663D5D" w:rsidRPr="00663D5D" w:rsidRDefault="00663D5D" w:rsidP="001F0A06">
            <w:pPr>
              <w:pStyle w:val="Bezmezer"/>
              <w:spacing w:line="360" w:lineRule="auto"/>
              <w:jc w:val="center"/>
              <w:rPr>
                <w:rFonts w:ascii="Times New Roman" w:hAnsi="Times New Roman"/>
              </w:rPr>
            </w:pPr>
            <w:r>
              <w:rPr>
                <w:rFonts w:ascii="Times New Roman" w:hAnsi="Times New Roman"/>
              </w:rPr>
              <w:t>MeV/2/Int</w:t>
            </w:r>
          </w:p>
        </w:tc>
      </w:tr>
    </w:tbl>
    <w:p w:rsidR="00763768" w:rsidRDefault="00763768" w:rsidP="00D427F9"/>
    <w:p w:rsidR="00BF799F" w:rsidRDefault="00BF799F" w:rsidP="00763768">
      <w:pPr>
        <w:pStyle w:val="Zkladntext-prvnodsazen"/>
        <w:widowControl/>
        <w:autoSpaceDN/>
        <w:spacing w:line="100" w:lineRule="atLeast"/>
        <w:textAlignment w:val="auto"/>
        <w:rPr>
          <w:b/>
          <w:sz w:val="22"/>
          <w:szCs w:val="22"/>
          <w:u w:val="single"/>
        </w:rPr>
      </w:pPr>
    </w:p>
    <w:p w:rsidR="00763768" w:rsidRPr="00E10C3F" w:rsidRDefault="00763768" w:rsidP="00763768">
      <w:pPr>
        <w:pStyle w:val="Zkladntext-prvnodsazen"/>
        <w:widowControl/>
        <w:autoSpaceDN/>
        <w:spacing w:line="100" w:lineRule="atLeast"/>
        <w:textAlignment w:val="auto"/>
        <w:rPr>
          <w:b/>
          <w:sz w:val="22"/>
          <w:szCs w:val="22"/>
          <w:u w:val="single"/>
        </w:rPr>
      </w:pPr>
      <w:r w:rsidRPr="00E10C3F">
        <w:rPr>
          <w:b/>
          <w:sz w:val="22"/>
          <w:szCs w:val="22"/>
          <w:u w:val="single"/>
        </w:rPr>
        <w:t>Očekávané výstupy</w:t>
      </w:r>
    </w:p>
    <w:p w:rsidR="00763768" w:rsidRDefault="00763768" w:rsidP="00763768">
      <w:pPr>
        <w:pStyle w:val="Zkladntext-prvnodsazen"/>
        <w:widowControl/>
        <w:autoSpaceDN/>
        <w:spacing w:line="100" w:lineRule="atLeast"/>
        <w:textAlignment w:val="auto"/>
        <w:rPr>
          <w:sz w:val="22"/>
          <w:szCs w:val="22"/>
        </w:rPr>
      </w:pPr>
      <w:r w:rsidRPr="00E65955">
        <w:rPr>
          <w:sz w:val="22"/>
          <w:szCs w:val="22"/>
        </w:rPr>
        <w:t xml:space="preserve">KOMUNIKAČNÍ A SLOHOVÁ VÝCHOVA </w:t>
      </w:r>
    </w:p>
    <w:p w:rsidR="00763768" w:rsidRPr="00296DD7" w:rsidRDefault="00763768" w:rsidP="00763768">
      <w:pPr>
        <w:pStyle w:val="Zkladntext-prvnodsazen"/>
        <w:widowControl/>
        <w:autoSpaceDN/>
        <w:spacing w:line="100" w:lineRule="atLeast"/>
        <w:textAlignment w:val="auto"/>
        <w:rPr>
          <w:b/>
          <w:sz w:val="22"/>
          <w:szCs w:val="22"/>
        </w:rPr>
      </w:pPr>
      <w:r w:rsidRPr="00296DD7">
        <w:rPr>
          <w:b/>
          <w:sz w:val="22"/>
          <w:szCs w:val="22"/>
        </w:rPr>
        <w:t xml:space="preserve">Očekávané výstupy – 1. období žák </w:t>
      </w:r>
    </w:p>
    <w:p w:rsidR="00763768"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 xml:space="preserve">ČJL-3-1-01 plynule čte s porozuměním texty přiměřeného rozsahu a náročnosti </w:t>
      </w:r>
    </w:p>
    <w:p w:rsidR="00763768"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 xml:space="preserve">ČJL-3-1-02  porozumí písemným nebo mluveným pokynům přiměřené složitosti </w:t>
      </w:r>
    </w:p>
    <w:p w:rsidR="00763768"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 xml:space="preserve">ČJL-3-1-03  respektuje základní komunikační pravidla v rozhovoru </w:t>
      </w:r>
    </w:p>
    <w:p w:rsidR="00763768" w:rsidRPr="00E65955"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ČJL-3-1-04  pečlivě vyslovuje, opravuje svou nesprávnou nebo nedbalou výslovnost</w:t>
      </w:r>
    </w:p>
    <w:p w:rsidR="00763768"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ČJL-3-1-05  v krátkých mluvených projevech správně dýchá a volí vhodné tempo řeči</w:t>
      </w:r>
    </w:p>
    <w:p w:rsidR="00763768"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 xml:space="preserve">ČJL-3-1-06  volí vhodné verbální i nonverbální prostředky řeči v běžných školních i mimoškolních situacích </w:t>
      </w:r>
    </w:p>
    <w:p w:rsidR="00763768" w:rsidRDefault="00763768" w:rsidP="00763768">
      <w:pPr>
        <w:pStyle w:val="Zkladntext-prvnodsazen"/>
        <w:widowControl/>
        <w:numPr>
          <w:ilvl w:val="0"/>
          <w:numId w:val="53"/>
        </w:numPr>
        <w:autoSpaceDN/>
        <w:spacing w:line="100" w:lineRule="atLeast"/>
        <w:textAlignment w:val="auto"/>
        <w:rPr>
          <w:sz w:val="22"/>
          <w:szCs w:val="22"/>
        </w:rPr>
      </w:pPr>
      <w:r w:rsidRPr="00E65955">
        <w:rPr>
          <w:sz w:val="22"/>
          <w:szCs w:val="22"/>
        </w:rPr>
        <w:t xml:space="preserve">ČJL-3-1-07  na základě vlastních zážitků tvoří krátký mluvený projev </w:t>
      </w:r>
    </w:p>
    <w:p w:rsidR="00763768" w:rsidRDefault="00763768" w:rsidP="00763768">
      <w:pPr>
        <w:pStyle w:val="Zkladntext-prvnodsazen"/>
        <w:widowControl/>
        <w:numPr>
          <w:ilvl w:val="0"/>
          <w:numId w:val="52"/>
        </w:numPr>
        <w:autoSpaceDN/>
        <w:spacing w:line="100" w:lineRule="atLeast"/>
        <w:textAlignment w:val="auto"/>
        <w:rPr>
          <w:sz w:val="22"/>
          <w:szCs w:val="22"/>
        </w:rPr>
      </w:pPr>
      <w:r w:rsidRPr="00E65955">
        <w:rPr>
          <w:sz w:val="22"/>
          <w:szCs w:val="22"/>
        </w:rPr>
        <w:t xml:space="preserve">ČJL-3-1-08  zvládá základní hygienické návyky spojené se psaním </w:t>
      </w:r>
    </w:p>
    <w:p w:rsidR="00763768" w:rsidRDefault="00763768" w:rsidP="00763768">
      <w:pPr>
        <w:pStyle w:val="Zkladntext-prvnodsazen"/>
        <w:widowControl/>
        <w:numPr>
          <w:ilvl w:val="0"/>
          <w:numId w:val="52"/>
        </w:numPr>
        <w:autoSpaceDN/>
        <w:spacing w:line="100" w:lineRule="atLeast"/>
        <w:textAlignment w:val="auto"/>
        <w:rPr>
          <w:sz w:val="22"/>
          <w:szCs w:val="22"/>
        </w:rPr>
      </w:pPr>
      <w:r w:rsidRPr="00E65955">
        <w:rPr>
          <w:sz w:val="22"/>
          <w:szCs w:val="22"/>
        </w:rPr>
        <w:t xml:space="preserve">ČJL-3-1-09  píše správné tvary písmen a číslic, správně spojuje písmena i slabiky; kontroluje vlastní písemný projev </w:t>
      </w:r>
    </w:p>
    <w:p w:rsidR="00763768" w:rsidRDefault="00763768" w:rsidP="00763768">
      <w:pPr>
        <w:pStyle w:val="Zkladntext-prvnodsazen"/>
        <w:widowControl/>
        <w:numPr>
          <w:ilvl w:val="0"/>
          <w:numId w:val="52"/>
        </w:numPr>
        <w:autoSpaceDN/>
        <w:spacing w:line="100" w:lineRule="atLeast"/>
        <w:textAlignment w:val="auto"/>
        <w:rPr>
          <w:sz w:val="22"/>
          <w:szCs w:val="22"/>
        </w:rPr>
      </w:pPr>
      <w:r w:rsidRPr="00E65955">
        <w:rPr>
          <w:sz w:val="22"/>
          <w:szCs w:val="22"/>
        </w:rPr>
        <w:t xml:space="preserve">ČJL-3-1-10 píše věcně i formálně správně jednoduchá sdělení </w:t>
      </w:r>
    </w:p>
    <w:p w:rsidR="00763768" w:rsidRDefault="00763768" w:rsidP="00763768">
      <w:pPr>
        <w:pStyle w:val="Zkladntext-prvnodsazen"/>
        <w:widowControl/>
        <w:numPr>
          <w:ilvl w:val="0"/>
          <w:numId w:val="52"/>
        </w:numPr>
        <w:autoSpaceDN/>
        <w:spacing w:line="100" w:lineRule="atLeast"/>
        <w:textAlignment w:val="auto"/>
        <w:rPr>
          <w:sz w:val="22"/>
          <w:szCs w:val="22"/>
        </w:rPr>
      </w:pPr>
      <w:r w:rsidRPr="00E65955">
        <w:rPr>
          <w:sz w:val="22"/>
          <w:szCs w:val="22"/>
        </w:rPr>
        <w:t>ČJL-3-1-11 seřadí ilustrace podle dějové posloupnosti a vypráví podle nich jednoduchý příběh</w:t>
      </w:r>
    </w:p>
    <w:p w:rsidR="00763768" w:rsidRDefault="00763768" w:rsidP="00763768">
      <w:pPr>
        <w:pStyle w:val="Zkladntext-prvnodsazen"/>
        <w:widowControl/>
        <w:autoSpaceDN/>
        <w:spacing w:line="100" w:lineRule="atLeast"/>
        <w:textAlignment w:val="auto"/>
        <w:rPr>
          <w:sz w:val="22"/>
          <w:szCs w:val="22"/>
        </w:rPr>
      </w:pPr>
      <w:r w:rsidRPr="007B7F07">
        <w:rPr>
          <w:b/>
          <w:sz w:val="22"/>
          <w:szCs w:val="22"/>
        </w:rPr>
        <w:t>Minimální doporučená úroveň pro úpravy očekávaných výstupů v rámci podpůrných opatření</w:t>
      </w:r>
      <w:r w:rsidRPr="007B7F07">
        <w:rPr>
          <w:sz w:val="22"/>
          <w:szCs w:val="22"/>
        </w:rPr>
        <w:t xml:space="preserve">: </w:t>
      </w:r>
    </w:p>
    <w:p w:rsidR="00763768" w:rsidRDefault="00763768" w:rsidP="00763768">
      <w:pPr>
        <w:pStyle w:val="Zkladntext-prvnodsazen"/>
        <w:widowControl/>
        <w:autoSpaceDN/>
        <w:spacing w:line="100" w:lineRule="atLeast"/>
        <w:ind w:firstLine="0"/>
        <w:textAlignment w:val="auto"/>
        <w:rPr>
          <w:sz w:val="22"/>
          <w:szCs w:val="22"/>
        </w:rPr>
      </w:pPr>
      <w:r w:rsidRPr="007B7F07">
        <w:rPr>
          <w:sz w:val="22"/>
          <w:szCs w:val="22"/>
        </w:rPr>
        <w:t xml:space="preserve">žák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ČJL-3-1-01p čte s porozuměním jednoduché texty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ČJL-3-1-02p rozumí pokynům přiměřené složitosti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ČJL-3-1-04p, ČJL-3-1-05p, ČJL-3-1-06p dbá na správnou výslovnost, tempo řeči a pravidelné dýchání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ČJL-3-1-08</w:t>
      </w:r>
      <w:r w:rsidR="00F46162">
        <w:rPr>
          <w:sz w:val="22"/>
          <w:szCs w:val="22"/>
        </w:rPr>
        <w:t>p</w:t>
      </w:r>
      <w:r w:rsidRPr="007B7F07">
        <w:rPr>
          <w:sz w:val="22"/>
          <w:szCs w:val="22"/>
        </w:rPr>
        <w:t xml:space="preserve"> zvládá základní hygienické návyky spojené se psaním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ČJL-3-1-09p píše písmena a číslice – dodržuje správný poměr výšky písmen ve slově, velikost, sklon a správné tvary písmen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ČJL-3-1-09p spojuje písmena a slabiky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ČJL-3-1-09p převádí slova z mluvené do psané podoby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 xml:space="preserve">ČJL-3-1-09p dodržuje správné pořadí písmen ve slově a jejich úplnost </w:t>
      </w:r>
    </w:p>
    <w:p w:rsidR="00763768" w:rsidRDefault="00763768" w:rsidP="00763768">
      <w:pPr>
        <w:pStyle w:val="Zkladntext-prvnodsazen"/>
        <w:widowControl/>
        <w:numPr>
          <w:ilvl w:val="0"/>
          <w:numId w:val="59"/>
        </w:numPr>
        <w:autoSpaceDN/>
        <w:spacing w:line="100" w:lineRule="atLeast"/>
        <w:textAlignment w:val="auto"/>
        <w:rPr>
          <w:sz w:val="22"/>
          <w:szCs w:val="22"/>
        </w:rPr>
      </w:pPr>
      <w:r w:rsidRPr="007B7F07">
        <w:rPr>
          <w:sz w:val="22"/>
          <w:szCs w:val="22"/>
        </w:rPr>
        <w:t>ČJL-3-1-10p opisuje a přepisuje krátké věty</w:t>
      </w:r>
    </w:p>
    <w:p w:rsidR="00763768" w:rsidRDefault="00763768" w:rsidP="00763768">
      <w:pPr>
        <w:pStyle w:val="Zkladntext-prvnodsazen"/>
        <w:widowControl/>
        <w:autoSpaceDN/>
        <w:spacing w:line="100" w:lineRule="atLeast"/>
        <w:textAlignment w:val="auto"/>
        <w:rPr>
          <w:b/>
          <w:sz w:val="22"/>
          <w:szCs w:val="22"/>
        </w:rPr>
      </w:pPr>
    </w:p>
    <w:p w:rsidR="00763768" w:rsidRDefault="00763768" w:rsidP="00763768">
      <w:pPr>
        <w:pStyle w:val="Zkladntext-prvnodsazen"/>
        <w:widowControl/>
        <w:autoSpaceDN/>
        <w:spacing w:line="100" w:lineRule="atLeast"/>
        <w:textAlignment w:val="auto"/>
        <w:rPr>
          <w:sz w:val="22"/>
          <w:szCs w:val="22"/>
        </w:rPr>
      </w:pPr>
      <w:r w:rsidRPr="00E10C3F">
        <w:rPr>
          <w:b/>
          <w:sz w:val="22"/>
          <w:szCs w:val="22"/>
        </w:rPr>
        <w:t>KOMUNIKAČNÍ A SLOHOVÁ VÝCHOVA</w:t>
      </w:r>
      <w:r w:rsidRPr="00E10C3F">
        <w:rPr>
          <w:sz w:val="22"/>
          <w:szCs w:val="22"/>
        </w:rPr>
        <w:t xml:space="preserve"> </w:t>
      </w:r>
    </w:p>
    <w:p w:rsidR="00763768" w:rsidRPr="00296DD7" w:rsidRDefault="00763768" w:rsidP="00763768">
      <w:pPr>
        <w:pStyle w:val="Zkladntext-prvnodsazen"/>
        <w:widowControl/>
        <w:autoSpaceDN/>
        <w:spacing w:line="100" w:lineRule="atLeast"/>
        <w:textAlignment w:val="auto"/>
        <w:rPr>
          <w:b/>
          <w:sz w:val="22"/>
          <w:szCs w:val="22"/>
        </w:rPr>
      </w:pPr>
      <w:r w:rsidRPr="00296DD7">
        <w:rPr>
          <w:b/>
          <w:sz w:val="22"/>
          <w:szCs w:val="22"/>
        </w:rPr>
        <w:t xml:space="preserve">Očekávané výstupy – 2. období žák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ČJL-5-1-01 čte s porozuměním přiměřeně náročné texty potichu i nahlas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ČJL-5-1-02 rozlišuje podstatné a okrajové informace v textu vhodném pro daný věk, podstatné informace zaznamenává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ČJL-5-1-03 posuzuje úplnost či neúplnost jednoduchého sdělení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ČJL-5-1-04 reprodukuje obsah přiměřeně složitého sdělení a zapa</w:t>
      </w:r>
      <w:r>
        <w:rPr>
          <w:sz w:val="22"/>
          <w:szCs w:val="22"/>
        </w:rPr>
        <w:t>matuje si z něj podstatná fakta</w:t>
      </w:r>
    </w:p>
    <w:p w:rsidR="00763768" w:rsidRPr="00E10C3F"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ČJL-5-1-05 vede správně dialog, telefonický rozhovor, zanechá vzkaz na záznamníku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ČJL-5-1-06 rozpoznává manipulativní komunikaci v reklamě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ČJL-5-1-07 volí náležitou intonaci, přízvuk, pauzy a tempo p</w:t>
      </w:r>
      <w:r>
        <w:rPr>
          <w:sz w:val="22"/>
          <w:szCs w:val="22"/>
        </w:rPr>
        <w:t>odle svého komunikačního záměru</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ČJL-5-1-08 rozlišuje spisovnou a nespisovnou výslovnost a vhodně ji užívá podle komunikační situace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ČJL-5-1-09 píše správně po stránce obsahové i formální jednoduché komunikační žánry </w:t>
      </w:r>
    </w:p>
    <w:p w:rsidR="00763768" w:rsidRDefault="00763768" w:rsidP="00763768">
      <w:pPr>
        <w:pStyle w:val="Zkladntext-prvnodsazen"/>
        <w:widowControl/>
        <w:numPr>
          <w:ilvl w:val="0"/>
          <w:numId w:val="58"/>
        </w:numPr>
        <w:autoSpaceDN/>
        <w:spacing w:line="100" w:lineRule="atLeast"/>
        <w:textAlignment w:val="auto"/>
        <w:rPr>
          <w:sz w:val="22"/>
          <w:szCs w:val="22"/>
        </w:rPr>
      </w:pPr>
      <w:r w:rsidRPr="00E10C3F">
        <w:rPr>
          <w:sz w:val="22"/>
          <w:szCs w:val="22"/>
        </w:rPr>
        <w:t xml:space="preserve">ČJL-5-1-10 sestaví osnovu vyprávění a na jejím základě vytváří krátký mluvený nebo písemný projev s dodržením časové posloupnosti </w:t>
      </w:r>
    </w:p>
    <w:p w:rsidR="00763768" w:rsidRDefault="00763768" w:rsidP="00763768">
      <w:pPr>
        <w:pStyle w:val="Zkladntext-prvnodsazen"/>
        <w:widowControl/>
        <w:autoSpaceDN/>
        <w:spacing w:line="100" w:lineRule="atLeast"/>
        <w:textAlignment w:val="auto"/>
        <w:rPr>
          <w:sz w:val="22"/>
          <w:szCs w:val="22"/>
        </w:rPr>
      </w:pPr>
      <w:r w:rsidRPr="007B7F07">
        <w:rPr>
          <w:b/>
          <w:sz w:val="22"/>
          <w:szCs w:val="22"/>
        </w:rPr>
        <w:t>Minimální doporučená úroveň pro úpravy očekávaných výstupů v rámci podpůrných opatření</w:t>
      </w:r>
      <w:r w:rsidRPr="007B7F07">
        <w:rPr>
          <w:sz w:val="22"/>
          <w:szCs w:val="22"/>
        </w:rPr>
        <w:t xml:space="preserve">: </w:t>
      </w:r>
    </w:p>
    <w:p w:rsidR="00763768" w:rsidRDefault="00763768" w:rsidP="00763768">
      <w:pPr>
        <w:pStyle w:val="Zkladntext-prvnodsazen"/>
        <w:widowControl/>
        <w:autoSpaceDN/>
        <w:spacing w:line="100" w:lineRule="atLeast"/>
        <w:ind w:firstLine="0"/>
        <w:textAlignment w:val="auto"/>
        <w:rPr>
          <w:sz w:val="22"/>
          <w:szCs w:val="22"/>
        </w:rPr>
      </w:pPr>
      <w:r w:rsidRPr="007B7F07">
        <w:rPr>
          <w:sz w:val="22"/>
          <w:szCs w:val="22"/>
        </w:rPr>
        <w:t>Žák</w:t>
      </w:r>
      <w:r>
        <w:rPr>
          <w:sz w:val="22"/>
          <w:szCs w:val="22"/>
        </w:rPr>
        <w:t>:</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ČJL-5-1-05p, ČJL-5-1-10p vypráví vlastní zážitky, jednoduchý příběh podle přečtené předlohy nebo ilustrací a domluví se v běžných situacích </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ČJL-5-1-05p má odpovídající slovní zásobu k souvislému vyjadřování </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ČJL-5-1-07p v mluveném projevu volí správnou intonaci, přízvuk, pauzy a tempo řeči </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ČJL-5-1-09p popíše jednoduché předměty, činnosti a děje  </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ČJL-5-1-09p opisuje a přepisuje jednoduché texty  </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ČJL-5-1-09p píše správně a přehledně jednoduchá sdělení </w:t>
      </w:r>
    </w:p>
    <w:p w:rsidR="00763768"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 xml:space="preserve">ČJL-5-1-09p píše čitelně a úpravně, dodržuje mezery mezi slovy </w:t>
      </w:r>
    </w:p>
    <w:p w:rsidR="00763768" w:rsidRPr="007B7F07" w:rsidRDefault="00763768" w:rsidP="00763768">
      <w:pPr>
        <w:pStyle w:val="Zkladntext-prvnodsazen"/>
        <w:widowControl/>
        <w:numPr>
          <w:ilvl w:val="0"/>
          <w:numId w:val="60"/>
        </w:numPr>
        <w:autoSpaceDN/>
        <w:spacing w:line="100" w:lineRule="atLeast"/>
        <w:textAlignment w:val="auto"/>
        <w:rPr>
          <w:sz w:val="22"/>
          <w:szCs w:val="22"/>
        </w:rPr>
      </w:pPr>
      <w:r w:rsidRPr="007B7F07">
        <w:rPr>
          <w:sz w:val="22"/>
          <w:szCs w:val="22"/>
        </w:rPr>
        <w:t>ČJL-5-1-09p ovládá hůlkové písmo - tvoří otázky a odpovídá na ně</w:t>
      </w:r>
    </w:p>
    <w:p w:rsidR="00763768" w:rsidRDefault="00763768" w:rsidP="00763768">
      <w:pPr>
        <w:pStyle w:val="Zkladntext-prvnodsazen"/>
        <w:widowControl/>
        <w:autoSpaceDN/>
        <w:spacing w:line="100" w:lineRule="atLeast"/>
        <w:textAlignment w:val="auto"/>
        <w:rPr>
          <w:b/>
          <w:sz w:val="22"/>
          <w:szCs w:val="22"/>
        </w:rPr>
      </w:pPr>
    </w:p>
    <w:p w:rsidR="00763768" w:rsidRPr="00E10C3F" w:rsidRDefault="00763768" w:rsidP="00763768">
      <w:pPr>
        <w:pStyle w:val="Zkladntext-prvnodsazen"/>
        <w:widowControl/>
        <w:autoSpaceDN/>
        <w:spacing w:line="100" w:lineRule="atLeast"/>
        <w:textAlignment w:val="auto"/>
        <w:rPr>
          <w:b/>
          <w:sz w:val="22"/>
          <w:szCs w:val="22"/>
        </w:rPr>
      </w:pPr>
      <w:r w:rsidRPr="00E10C3F">
        <w:rPr>
          <w:b/>
          <w:sz w:val="22"/>
          <w:szCs w:val="22"/>
        </w:rPr>
        <w:t xml:space="preserve">JAZYKOVÁ VÝCHOVA </w:t>
      </w:r>
    </w:p>
    <w:p w:rsidR="00763768" w:rsidRPr="00296DD7" w:rsidRDefault="00763768" w:rsidP="00763768">
      <w:pPr>
        <w:pStyle w:val="Zkladntext-prvnodsazen"/>
        <w:widowControl/>
        <w:autoSpaceDN/>
        <w:spacing w:line="100" w:lineRule="atLeast"/>
        <w:textAlignment w:val="auto"/>
        <w:rPr>
          <w:b/>
          <w:sz w:val="22"/>
          <w:szCs w:val="22"/>
        </w:rPr>
      </w:pPr>
      <w:r w:rsidRPr="00296DD7">
        <w:rPr>
          <w:b/>
          <w:sz w:val="22"/>
          <w:szCs w:val="22"/>
        </w:rPr>
        <w:t xml:space="preserve">Očekávané výstupy – 1. období žák </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 xml:space="preserve">ČJL-3-2-01 rozlišuje zvukovou a grafickou podobu slova, člení slova na hlásky, odlišuje dlouhé a krátké samohlásky </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 xml:space="preserve">ČJL-3-2-02 porovnává významy slov, zvláště slova opačného významu a slova významem souřadná, nadřazená a podřazená, vyhledá v textu slova příbuzná </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 xml:space="preserve">ČJL-3-2-03 porovnává a třídí slova podle zobecněného významu – děj, věc, okolnost, vlastnost </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 xml:space="preserve">ČJL-3-2-04 rozlišuje slovní druhy v základním tvaru </w:t>
      </w:r>
    </w:p>
    <w:p w:rsidR="00763768" w:rsidRPr="00E10C3F"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lastRenderedPageBreak/>
        <w:t xml:space="preserve">ČJL-3-2-05 užívá v mluveném projevu správné gramatické tvary podstatných jmen, přídavných jmen a sloves </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ČJL-3-2-06 spojuje věty do jednodušších souvětí vhodnými spojk</w:t>
      </w:r>
      <w:r>
        <w:rPr>
          <w:sz w:val="22"/>
          <w:szCs w:val="22"/>
        </w:rPr>
        <w:t>ami a jinými spojovacími výrazy</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 xml:space="preserve">ČJL-3-2-07 rozlišuje v textu druhy vět podle postoje mluvčího a k jejich vytvoření volí vhodné jazykové i zvukové prostředky </w:t>
      </w:r>
    </w:p>
    <w:p w:rsidR="00763768" w:rsidRDefault="00763768" w:rsidP="00763768">
      <w:pPr>
        <w:pStyle w:val="Zkladntext-prvnodsazen"/>
        <w:widowControl/>
        <w:numPr>
          <w:ilvl w:val="0"/>
          <w:numId w:val="54"/>
        </w:numPr>
        <w:autoSpaceDN/>
        <w:spacing w:line="100" w:lineRule="atLeast"/>
        <w:textAlignment w:val="auto"/>
        <w:rPr>
          <w:sz w:val="22"/>
          <w:szCs w:val="22"/>
        </w:rPr>
      </w:pPr>
      <w:r w:rsidRPr="00E65955">
        <w:rPr>
          <w:sz w:val="22"/>
          <w:szCs w:val="22"/>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763768" w:rsidRPr="007B7F07" w:rsidRDefault="00763768" w:rsidP="00763768">
      <w:pPr>
        <w:pStyle w:val="Zkladntext-prvnodsazen"/>
        <w:widowControl/>
        <w:autoSpaceDN/>
        <w:spacing w:line="100" w:lineRule="atLeast"/>
        <w:textAlignment w:val="auto"/>
        <w:rPr>
          <w:b/>
          <w:sz w:val="22"/>
          <w:szCs w:val="22"/>
        </w:rPr>
      </w:pPr>
      <w:r w:rsidRPr="007B7F07">
        <w:rPr>
          <w:b/>
          <w:sz w:val="22"/>
          <w:szCs w:val="22"/>
        </w:rPr>
        <w:t xml:space="preserve">Minimální doporučená úroveň pro úpravy očekávaných výstupů v rámci podpůrných opatření: </w:t>
      </w:r>
    </w:p>
    <w:p w:rsidR="00763768" w:rsidRDefault="00763768" w:rsidP="00763768">
      <w:pPr>
        <w:pStyle w:val="Zkladntext-prvnodsazen"/>
        <w:widowControl/>
        <w:autoSpaceDN/>
        <w:spacing w:line="100" w:lineRule="atLeast"/>
        <w:textAlignment w:val="auto"/>
        <w:rPr>
          <w:sz w:val="22"/>
          <w:szCs w:val="22"/>
        </w:rPr>
      </w:pPr>
      <w:r w:rsidRPr="007B7F07">
        <w:rPr>
          <w:sz w:val="22"/>
          <w:szCs w:val="22"/>
        </w:rPr>
        <w:t>Žák</w:t>
      </w:r>
      <w:r>
        <w:rPr>
          <w:sz w:val="22"/>
          <w:szCs w:val="22"/>
        </w:rPr>
        <w:t>:</w:t>
      </w:r>
      <w:r w:rsidRPr="007B7F07">
        <w:rPr>
          <w:sz w:val="22"/>
          <w:szCs w:val="22"/>
        </w:rPr>
        <w:t xml:space="preserve"> </w:t>
      </w:r>
    </w:p>
    <w:p w:rsidR="00763768" w:rsidRDefault="00763768" w:rsidP="00763768">
      <w:pPr>
        <w:pStyle w:val="Zkladntext-prvnodsazen"/>
        <w:widowControl/>
        <w:numPr>
          <w:ilvl w:val="0"/>
          <w:numId w:val="61"/>
        </w:numPr>
        <w:autoSpaceDN/>
        <w:spacing w:line="100" w:lineRule="atLeast"/>
        <w:textAlignment w:val="auto"/>
        <w:rPr>
          <w:sz w:val="22"/>
          <w:szCs w:val="22"/>
        </w:rPr>
      </w:pPr>
      <w:r w:rsidRPr="007B7F07">
        <w:rPr>
          <w:sz w:val="22"/>
          <w:szCs w:val="22"/>
        </w:rPr>
        <w:t xml:space="preserve">ČJL-3-2-01p rozlišuje všechna písmena malé a velké abecedy </w:t>
      </w:r>
    </w:p>
    <w:p w:rsidR="00763768" w:rsidRDefault="00763768" w:rsidP="00763768">
      <w:pPr>
        <w:pStyle w:val="Zkladntext-prvnodsazen"/>
        <w:widowControl/>
        <w:numPr>
          <w:ilvl w:val="0"/>
          <w:numId w:val="61"/>
        </w:numPr>
        <w:autoSpaceDN/>
        <w:spacing w:line="100" w:lineRule="atLeast"/>
        <w:textAlignment w:val="auto"/>
        <w:rPr>
          <w:sz w:val="22"/>
          <w:szCs w:val="22"/>
        </w:rPr>
      </w:pPr>
      <w:r w:rsidRPr="007B7F07">
        <w:rPr>
          <w:sz w:val="22"/>
          <w:szCs w:val="22"/>
        </w:rPr>
        <w:t xml:space="preserve">ČJL-3-2-01p rozeznává samohlásky (odlišuje jejich délku) a souhlásky  </w:t>
      </w:r>
    </w:p>
    <w:p w:rsidR="00763768" w:rsidRDefault="00763768" w:rsidP="00763768">
      <w:pPr>
        <w:pStyle w:val="Zkladntext-prvnodsazen"/>
        <w:widowControl/>
        <w:numPr>
          <w:ilvl w:val="0"/>
          <w:numId w:val="61"/>
        </w:numPr>
        <w:autoSpaceDN/>
        <w:spacing w:line="100" w:lineRule="atLeast"/>
        <w:textAlignment w:val="auto"/>
        <w:rPr>
          <w:sz w:val="22"/>
          <w:szCs w:val="22"/>
        </w:rPr>
      </w:pPr>
      <w:r w:rsidRPr="007B7F07">
        <w:rPr>
          <w:sz w:val="22"/>
          <w:szCs w:val="22"/>
        </w:rPr>
        <w:t xml:space="preserve">ČJL-3-2-01p tvoří slabiky </w:t>
      </w:r>
    </w:p>
    <w:p w:rsidR="00763768" w:rsidRDefault="00763768" w:rsidP="00763768">
      <w:pPr>
        <w:pStyle w:val="Zkladntext-prvnodsazen"/>
        <w:widowControl/>
        <w:numPr>
          <w:ilvl w:val="0"/>
          <w:numId w:val="61"/>
        </w:numPr>
        <w:autoSpaceDN/>
        <w:spacing w:line="100" w:lineRule="atLeast"/>
        <w:textAlignment w:val="auto"/>
        <w:rPr>
          <w:sz w:val="22"/>
          <w:szCs w:val="22"/>
        </w:rPr>
      </w:pPr>
      <w:r w:rsidRPr="007B7F07">
        <w:rPr>
          <w:sz w:val="22"/>
          <w:szCs w:val="22"/>
        </w:rPr>
        <w:t xml:space="preserve">ČJL-3-2-01p rozlišuje věty, slova, slabiky, hlásky </w:t>
      </w:r>
    </w:p>
    <w:p w:rsidR="00763768" w:rsidRDefault="00763768" w:rsidP="00763768">
      <w:pPr>
        <w:pStyle w:val="Zkladntext-prvnodsazen"/>
        <w:widowControl/>
        <w:numPr>
          <w:ilvl w:val="0"/>
          <w:numId w:val="61"/>
        </w:numPr>
        <w:autoSpaceDN/>
        <w:spacing w:line="100" w:lineRule="atLeast"/>
        <w:textAlignment w:val="auto"/>
        <w:rPr>
          <w:sz w:val="22"/>
          <w:szCs w:val="22"/>
        </w:rPr>
      </w:pPr>
      <w:r w:rsidRPr="007B7F07">
        <w:rPr>
          <w:sz w:val="22"/>
          <w:szCs w:val="22"/>
        </w:rPr>
        <w:t>ČJL-3-2-08p píše velká písmena na začátku věty a ve vlastních jménech</w:t>
      </w:r>
    </w:p>
    <w:p w:rsidR="00763768" w:rsidRDefault="00763768" w:rsidP="00763768">
      <w:pPr>
        <w:pStyle w:val="Zkladntext-prvnodsazen"/>
        <w:widowControl/>
        <w:autoSpaceDN/>
        <w:spacing w:line="100" w:lineRule="atLeast"/>
        <w:textAlignment w:val="auto"/>
        <w:rPr>
          <w:b/>
          <w:sz w:val="22"/>
          <w:szCs w:val="22"/>
        </w:rPr>
      </w:pPr>
    </w:p>
    <w:p w:rsidR="00763768" w:rsidRDefault="00763768" w:rsidP="00763768">
      <w:pPr>
        <w:pStyle w:val="Zkladntext-prvnodsazen"/>
        <w:widowControl/>
        <w:autoSpaceDN/>
        <w:spacing w:line="100" w:lineRule="atLeast"/>
        <w:textAlignment w:val="auto"/>
        <w:rPr>
          <w:sz w:val="22"/>
          <w:szCs w:val="22"/>
        </w:rPr>
      </w:pPr>
      <w:r w:rsidRPr="00E10C3F">
        <w:rPr>
          <w:b/>
          <w:sz w:val="22"/>
          <w:szCs w:val="22"/>
        </w:rPr>
        <w:t>JAZYKOVÁ VÝCHOVA</w:t>
      </w:r>
      <w:r w:rsidRPr="00E10C3F">
        <w:rPr>
          <w:sz w:val="22"/>
          <w:szCs w:val="22"/>
        </w:rPr>
        <w:t xml:space="preserve"> </w:t>
      </w:r>
    </w:p>
    <w:p w:rsidR="00763768" w:rsidRPr="00296DD7" w:rsidRDefault="00763768" w:rsidP="00763768">
      <w:pPr>
        <w:pStyle w:val="Zkladntext-prvnodsazen"/>
        <w:widowControl/>
        <w:autoSpaceDN/>
        <w:spacing w:line="100" w:lineRule="atLeast"/>
        <w:textAlignment w:val="auto"/>
        <w:rPr>
          <w:b/>
          <w:sz w:val="22"/>
          <w:szCs w:val="22"/>
        </w:rPr>
      </w:pPr>
      <w:r w:rsidRPr="00296DD7">
        <w:rPr>
          <w:b/>
          <w:sz w:val="22"/>
          <w:szCs w:val="22"/>
        </w:rPr>
        <w:t xml:space="preserve">Očekávané výstupy – 2. období žák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ČJL-5-2-01 porovnává významy slov, zvláště slova stejného nebo podobného významu a slova vícevýznamová</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 ČJL-5-2-02 rozlišuje ve slově kořen, část příponovou, předponovou a koncovku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ČJL-5-2-03 určuje slovní druhy plnovýznamových slov a využívá je v gramaticky správných tvarech ve svém mluveném projevu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ČJL-5-2-04 rozlišuje slova spisovná a jejich nespisovné tvary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ČJL-5-2-05 vyhledává základní skladební dvojici a v neúplné základní skladební dvojici označuje základ věty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ČJL-5-2-06 odlišuje větu jednoduchou a souvětí, vhodně změní větu jednoduchou v souvětí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ČJL-5-2-07 užívá vhodných spojovacích výrazů, podle potřeby projevu je obměňuje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 xml:space="preserve">ČJL-5-2-08 píše správně i/y ve slovech po obojetných souhláskách </w:t>
      </w:r>
    </w:p>
    <w:p w:rsidR="00763768" w:rsidRDefault="00763768" w:rsidP="00763768">
      <w:pPr>
        <w:pStyle w:val="Zkladntext-prvnodsazen"/>
        <w:widowControl/>
        <w:numPr>
          <w:ilvl w:val="0"/>
          <w:numId w:val="55"/>
        </w:numPr>
        <w:autoSpaceDN/>
        <w:spacing w:line="100" w:lineRule="atLeast"/>
        <w:textAlignment w:val="auto"/>
        <w:rPr>
          <w:sz w:val="22"/>
          <w:szCs w:val="22"/>
        </w:rPr>
      </w:pPr>
      <w:r w:rsidRPr="00E10C3F">
        <w:rPr>
          <w:sz w:val="22"/>
          <w:szCs w:val="22"/>
        </w:rPr>
        <w:t>ČJL-5-2-09 zvládá základní příklady syntaktického pravopisu</w:t>
      </w:r>
    </w:p>
    <w:p w:rsidR="00763768" w:rsidRDefault="00763768" w:rsidP="00763768">
      <w:pPr>
        <w:pStyle w:val="Zkladntext-prvnodsazen"/>
        <w:widowControl/>
        <w:autoSpaceDN/>
        <w:spacing w:line="100" w:lineRule="atLeast"/>
        <w:ind w:left="930" w:firstLine="0"/>
        <w:textAlignment w:val="auto"/>
        <w:rPr>
          <w:sz w:val="22"/>
          <w:szCs w:val="22"/>
        </w:rPr>
      </w:pPr>
    </w:p>
    <w:p w:rsidR="00763768" w:rsidRPr="007B7F07" w:rsidRDefault="00763768" w:rsidP="00763768">
      <w:pPr>
        <w:pStyle w:val="Zkladntext-prvnodsazen"/>
        <w:widowControl/>
        <w:autoSpaceDN/>
        <w:spacing w:line="100" w:lineRule="atLeast"/>
        <w:ind w:firstLine="0"/>
        <w:textAlignment w:val="auto"/>
        <w:rPr>
          <w:b/>
          <w:sz w:val="22"/>
          <w:szCs w:val="22"/>
        </w:rPr>
      </w:pPr>
      <w:r w:rsidRPr="007B7F07">
        <w:rPr>
          <w:b/>
          <w:sz w:val="22"/>
          <w:szCs w:val="22"/>
        </w:rPr>
        <w:t xml:space="preserve">Minimální doporučená úroveň pro úpravy očekávaných výstupů v rámci podpůrných opatření: </w:t>
      </w:r>
    </w:p>
    <w:p w:rsidR="00763768" w:rsidRDefault="00763768" w:rsidP="00763768">
      <w:pPr>
        <w:pStyle w:val="Zkladntext-prvnodsazen"/>
        <w:widowControl/>
        <w:autoSpaceDN/>
        <w:spacing w:line="100" w:lineRule="atLeast"/>
        <w:ind w:firstLine="0"/>
        <w:textAlignment w:val="auto"/>
        <w:rPr>
          <w:sz w:val="22"/>
          <w:szCs w:val="22"/>
        </w:rPr>
      </w:pPr>
      <w:r w:rsidRPr="007B7F07">
        <w:rPr>
          <w:sz w:val="22"/>
          <w:szCs w:val="22"/>
        </w:rPr>
        <w:t>Žák</w:t>
      </w:r>
      <w:r>
        <w:rPr>
          <w:sz w:val="22"/>
          <w:szCs w:val="22"/>
        </w:rPr>
        <w:t>:</w:t>
      </w:r>
    </w:p>
    <w:p w:rsidR="00763768" w:rsidRDefault="00763768" w:rsidP="00763768">
      <w:pPr>
        <w:pStyle w:val="Zkladntext-prvnodsazen"/>
        <w:widowControl/>
        <w:numPr>
          <w:ilvl w:val="0"/>
          <w:numId w:val="62"/>
        </w:numPr>
        <w:autoSpaceDN/>
        <w:spacing w:line="100" w:lineRule="atLeast"/>
        <w:textAlignment w:val="auto"/>
        <w:rPr>
          <w:sz w:val="22"/>
          <w:szCs w:val="22"/>
        </w:rPr>
      </w:pPr>
      <w:r w:rsidRPr="007B7F07">
        <w:rPr>
          <w:sz w:val="22"/>
          <w:szCs w:val="22"/>
        </w:rPr>
        <w:t xml:space="preserve">ČJL-5-2-03p pozná podstatná jména a slovesa </w:t>
      </w:r>
    </w:p>
    <w:p w:rsidR="00763768" w:rsidRDefault="00763768" w:rsidP="00763768">
      <w:pPr>
        <w:pStyle w:val="Zkladntext-prvnodsazen"/>
        <w:widowControl/>
        <w:numPr>
          <w:ilvl w:val="0"/>
          <w:numId w:val="62"/>
        </w:numPr>
        <w:autoSpaceDN/>
        <w:spacing w:line="100" w:lineRule="atLeast"/>
        <w:textAlignment w:val="auto"/>
        <w:rPr>
          <w:sz w:val="22"/>
          <w:szCs w:val="22"/>
        </w:rPr>
      </w:pPr>
      <w:r w:rsidRPr="007B7F07">
        <w:rPr>
          <w:sz w:val="22"/>
          <w:szCs w:val="22"/>
        </w:rPr>
        <w:t xml:space="preserve">ČJL-5-2-06p dodržuje pořádek slov ve větě, pozná a určí druhy vět podle postoje mluvčího </w:t>
      </w:r>
    </w:p>
    <w:p w:rsidR="00763768" w:rsidRDefault="00763768" w:rsidP="00763768">
      <w:pPr>
        <w:pStyle w:val="Zkladntext-prvnodsazen"/>
        <w:widowControl/>
        <w:numPr>
          <w:ilvl w:val="0"/>
          <w:numId w:val="62"/>
        </w:numPr>
        <w:autoSpaceDN/>
        <w:spacing w:line="100" w:lineRule="atLeast"/>
        <w:textAlignment w:val="auto"/>
        <w:rPr>
          <w:sz w:val="22"/>
          <w:szCs w:val="22"/>
        </w:rPr>
      </w:pPr>
      <w:r w:rsidRPr="007B7F07">
        <w:rPr>
          <w:sz w:val="22"/>
          <w:szCs w:val="22"/>
        </w:rPr>
        <w:t xml:space="preserve">ČJL-5-2-08p rozlišuje tvrdé, měkké a obojetné souhlásky a ovládá pravopis měkkých a tvrdých slabik </w:t>
      </w:r>
    </w:p>
    <w:p w:rsidR="00763768" w:rsidRDefault="00763768" w:rsidP="00763768">
      <w:pPr>
        <w:pStyle w:val="Zkladntext-prvnodsazen"/>
        <w:widowControl/>
        <w:autoSpaceDN/>
        <w:spacing w:line="100" w:lineRule="atLeast"/>
        <w:ind w:left="780" w:firstLine="0"/>
        <w:textAlignment w:val="auto"/>
        <w:rPr>
          <w:sz w:val="22"/>
          <w:szCs w:val="22"/>
        </w:rPr>
      </w:pPr>
      <w:r w:rsidRPr="007B7F07">
        <w:rPr>
          <w:sz w:val="22"/>
          <w:szCs w:val="22"/>
        </w:rPr>
        <w:lastRenderedPageBreak/>
        <w:t xml:space="preserve">- určuje samohlásky a souhlásky </w:t>
      </w:r>
    </w:p>
    <w:p w:rsidR="00763768" w:rsidRDefault="00763768" w:rsidP="00763768">
      <w:pPr>
        <w:pStyle w:val="Zkladntext-prvnodsazen"/>
        <w:widowControl/>
        <w:autoSpaceDN/>
        <w:spacing w:line="100" w:lineRule="atLeast"/>
        <w:ind w:left="780" w:firstLine="0"/>
        <w:textAlignment w:val="auto"/>
        <w:rPr>
          <w:sz w:val="22"/>
          <w:szCs w:val="22"/>
        </w:rPr>
      </w:pPr>
      <w:r w:rsidRPr="007B7F07">
        <w:rPr>
          <w:sz w:val="22"/>
          <w:szCs w:val="22"/>
        </w:rPr>
        <w:t xml:space="preserve">- seřadí slova podle abecedy  </w:t>
      </w:r>
    </w:p>
    <w:p w:rsidR="00763768" w:rsidRDefault="00763768" w:rsidP="00763768">
      <w:pPr>
        <w:pStyle w:val="Zkladntext-prvnodsazen"/>
        <w:widowControl/>
        <w:autoSpaceDN/>
        <w:spacing w:line="100" w:lineRule="atLeast"/>
        <w:ind w:left="780" w:firstLine="0"/>
        <w:textAlignment w:val="auto"/>
        <w:rPr>
          <w:sz w:val="22"/>
          <w:szCs w:val="22"/>
        </w:rPr>
      </w:pPr>
      <w:r w:rsidRPr="007B7F07">
        <w:rPr>
          <w:sz w:val="22"/>
          <w:szCs w:val="22"/>
        </w:rPr>
        <w:t xml:space="preserve">- správně vyslovuje a píše slova se skupinami hlásek dě-tě-ně-bě-pě-vě-mě </w:t>
      </w:r>
    </w:p>
    <w:p w:rsidR="00763768" w:rsidRPr="00AB6D51" w:rsidRDefault="00763768" w:rsidP="00763768">
      <w:pPr>
        <w:pStyle w:val="Zkladntext-prvnodsazen"/>
        <w:widowControl/>
        <w:autoSpaceDN/>
        <w:spacing w:line="100" w:lineRule="atLeast"/>
        <w:ind w:left="780" w:firstLine="0"/>
        <w:textAlignment w:val="auto"/>
        <w:rPr>
          <w:sz w:val="22"/>
          <w:szCs w:val="22"/>
        </w:rPr>
      </w:pPr>
      <w:r w:rsidRPr="007B7F07">
        <w:rPr>
          <w:sz w:val="22"/>
          <w:szCs w:val="22"/>
        </w:rPr>
        <w:t>- správně vyslovuje a píše znělé a neznělé souhlásky</w:t>
      </w:r>
    </w:p>
    <w:p w:rsidR="00763768" w:rsidRDefault="00763768" w:rsidP="00763768">
      <w:pPr>
        <w:pStyle w:val="Default"/>
        <w:spacing w:before="120"/>
        <w:jc w:val="both"/>
        <w:rPr>
          <w:b/>
          <w:color w:val="auto"/>
          <w:sz w:val="22"/>
          <w:szCs w:val="22"/>
        </w:rPr>
      </w:pPr>
    </w:p>
    <w:p w:rsidR="00763768" w:rsidRDefault="00763768" w:rsidP="00763768">
      <w:pPr>
        <w:pStyle w:val="Default"/>
        <w:spacing w:before="120"/>
        <w:jc w:val="both"/>
        <w:rPr>
          <w:color w:val="auto"/>
          <w:sz w:val="22"/>
          <w:szCs w:val="22"/>
        </w:rPr>
      </w:pPr>
      <w:r w:rsidRPr="00E10C3F">
        <w:rPr>
          <w:b/>
          <w:color w:val="auto"/>
          <w:sz w:val="22"/>
          <w:szCs w:val="22"/>
        </w:rPr>
        <w:t>LITERÁRNÍ VÝCHOVA</w:t>
      </w:r>
      <w:r w:rsidRPr="00E10C3F">
        <w:rPr>
          <w:color w:val="auto"/>
          <w:sz w:val="22"/>
          <w:szCs w:val="22"/>
        </w:rPr>
        <w:t xml:space="preserve"> </w:t>
      </w:r>
    </w:p>
    <w:p w:rsidR="00763768" w:rsidRPr="00296DD7" w:rsidRDefault="00763768" w:rsidP="00763768">
      <w:pPr>
        <w:pStyle w:val="Default"/>
        <w:spacing w:before="120"/>
        <w:jc w:val="both"/>
        <w:rPr>
          <w:b/>
          <w:color w:val="auto"/>
          <w:sz w:val="22"/>
          <w:szCs w:val="22"/>
        </w:rPr>
      </w:pPr>
      <w:r w:rsidRPr="00296DD7">
        <w:rPr>
          <w:b/>
          <w:color w:val="auto"/>
          <w:sz w:val="22"/>
          <w:szCs w:val="22"/>
        </w:rPr>
        <w:t xml:space="preserve">Očekávané výstupy – 1. období žák </w:t>
      </w:r>
    </w:p>
    <w:p w:rsidR="00763768" w:rsidRDefault="00763768" w:rsidP="00763768">
      <w:pPr>
        <w:pStyle w:val="Default"/>
        <w:numPr>
          <w:ilvl w:val="0"/>
          <w:numId w:val="56"/>
        </w:numPr>
        <w:suppressAutoHyphens/>
        <w:adjustRightInd/>
        <w:spacing w:before="120"/>
        <w:jc w:val="both"/>
        <w:textAlignment w:val="baseline"/>
        <w:rPr>
          <w:color w:val="auto"/>
          <w:sz w:val="22"/>
          <w:szCs w:val="22"/>
        </w:rPr>
      </w:pPr>
      <w:r w:rsidRPr="00E10C3F">
        <w:rPr>
          <w:color w:val="auto"/>
          <w:sz w:val="22"/>
          <w:szCs w:val="22"/>
        </w:rPr>
        <w:t>ČJL-3-3-01 čte a přednáší zpaměti ve vhodném frázování a tempu</w:t>
      </w:r>
      <w:r>
        <w:rPr>
          <w:color w:val="auto"/>
          <w:sz w:val="22"/>
          <w:szCs w:val="22"/>
        </w:rPr>
        <w:t xml:space="preserve"> literární texty přiměřené věku</w:t>
      </w:r>
    </w:p>
    <w:p w:rsidR="00763768" w:rsidRDefault="00763768" w:rsidP="00763768">
      <w:pPr>
        <w:pStyle w:val="Default"/>
        <w:numPr>
          <w:ilvl w:val="0"/>
          <w:numId w:val="56"/>
        </w:numPr>
        <w:suppressAutoHyphens/>
        <w:adjustRightInd/>
        <w:spacing w:before="120"/>
        <w:jc w:val="both"/>
        <w:textAlignment w:val="baseline"/>
        <w:rPr>
          <w:color w:val="auto"/>
          <w:sz w:val="22"/>
          <w:szCs w:val="22"/>
        </w:rPr>
      </w:pPr>
      <w:r w:rsidRPr="00E10C3F">
        <w:rPr>
          <w:color w:val="auto"/>
          <w:sz w:val="22"/>
          <w:szCs w:val="22"/>
        </w:rPr>
        <w:t xml:space="preserve">ČJL-3-3-02 vyjadřuje své pocity z přečteného textu </w:t>
      </w:r>
    </w:p>
    <w:p w:rsidR="00763768" w:rsidRDefault="00763768" w:rsidP="00763768">
      <w:pPr>
        <w:pStyle w:val="Default"/>
        <w:numPr>
          <w:ilvl w:val="0"/>
          <w:numId w:val="56"/>
        </w:numPr>
        <w:suppressAutoHyphens/>
        <w:adjustRightInd/>
        <w:spacing w:before="120"/>
        <w:jc w:val="both"/>
        <w:textAlignment w:val="baseline"/>
        <w:rPr>
          <w:color w:val="auto"/>
          <w:sz w:val="22"/>
          <w:szCs w:val="22"/>
        </w:rPr>
      </w:pPr>
      <w:r w:rsidRPr="00E10C3F">
        <w:rPr>
          <w:color w:val="auto"/>
          <w:sz w:val="22"/>
          <w:szCs w:val="22"/>
        </w:rPr>
        <w:t>ČJL-3-3-03 rozlišuje vyjadřování v próze a ve verších, odlišuje</w:t>
      </w:r>
      <w:r>
        <w:rPr>
          <w:color w:val="auto"/>
          <w:sz w:val="22"/>
          <w:szCs w:val="22"/>
        </w:rPr>
        <w:t xml:space="preserve"> pohádku od ostatních vyprávění</w:t>
      </w:r>
    </w:p>
    <w:p w:rsidR="00763768" w:rsidRDefault="00763768" w:rsidP="00763768">
      <w:pPr>
        <w:pStyle w:val="Default"/>
        <w:numPr>
          <w:ilvl w:val="0"/>
          <w:numId w:val="56"/>
        </w:numPr>
        <w:suppressAutoHyphens/>
        <w:adjustRightInd/>
        <w:spacing w:before="120"/>
        <w:jc w:val="both"/>
        <w:textAlignment w:val="baseline"/>
        <w:rPr>
          <w:color w:val="auto"/>
          <w:sz w:val="22"/>
          <w:szCs w:val="22"/>
        </w:rPr>
      </w:pPr>
      <w:r w:rsidRPr="00E10C3F">
        <w:rPr>
          <w:color w:val="auto"/>
          <w:sz w:val="22"/>
          <w:szCs w:val="22"/>
        </w:rPr>
        <w:t>ČJL-3-3-04 pracuje tvořivě s literárním textem podle pokynů učitele a podle svých schopností</w:t>
      </w:r>
    </w:p>
    <w:p w:rsidR="00763768" w:rsidRDefault="00763768" w:rsidP="00763768">
      <w:pPr>
        <w:pStyle w:val="Default"/>
        <w:spacing w:before="120"/>
        <w:jc w:val="both"/>
        <w:rPr>
          <w:color w:val="auto"/>
          <w:sz w:val="22"/>
          <w:szCs w:val="22"/>
        </w:rPr>
      </w:pPr>
    </w:p>
    <w:p w:rsidR="00763768" w:rsidRPr="007B7F07" w:rsidRDefault="00763768" w:rsidP="00763768">
      <w:pPr>
        <w:pStyle w:val="Default"/>
        <w:spacing w:before="120"/>
        <w:jc w:val="both"/>
        <w:rPr>
          <w:b/>
          <w:color w:val="auto"/>
          <w:sz w:val="22"/>
          <w:szCs w:val="22"/>
        </w:rPr>
      </w:pPr>
      <w:r w:rsidRPr="007B7F07">
        <w:rPr>
          <w:b/>
          <w:color w:val="auto"/>
          <w:sz w:val="22"/>
          <w:szCs w:val="22"/>
        </w:rPr>
        <w:t xml:space="preserve">Minimální doporučená úroveň pro úpravy očekávaných výstupů v rámci podpůrných opatření: </w:t>
      </w:r>
    </w:p>
    <w:p w:rsidR="00763768" w:rsidRDefault="00763768" w:rsidP="00763768">
      <w:pPr>
        <w:pStyle w:val="Default"/>
        <w:spacing w:before="120"/>
        <w:jc w:val="both"/>
        <w:rPr>
          <w:color w:val="auto"/>
          <w:sz w:val="22"/>
          <w:szCs w:val="22"/>
        </w:rPr>
      </w:pPr>
      <w:r w:rsidRPr="007B7F07">
        <w:rPr>
          <w:color w:val="auto"/>
          <w:sz w:val="22"/>
          <w:szCs w:val="22"/>
        </w:rPr>
        <w:t>Žák</w:t>
      </w:r>
      <w:r>
        <w:rPr>
          <w:color w:val="auto"/>
          <w:sz w:val="22"/>
          <w:szCs w:val="22"/>
        </w:rPr>
        <w:t>:</w:t>
      </w:r>
    </w:p>
    <w:p w:rsidR="00763768" w:rsidRDefault="00763768" w:rsidP="00763768">
      <w:pPr>
        <w:pStyle w:val="Default"/>
        <w:numPr>
          <w:ilvl w:val="0"/>
          <w:numId w:val="63"/>
        </w:numPr>
        <w:suppressAutoHyphens/>
        <w:adjustRightInd/>
        <w:spacing w:before="120"/>
        <w:jc w:val="both"/>
        <w:textAlignment w:val="baseline"/>
        <w:rPr>
          <w:color w:val="auto"/>
          <w:sz w:val="22"/>
          <w:szCs w:val="22"/>
        </w:rPr>
      </w:pPr>
      <w:r w:rsidRPr="007B7F07">
        <w:rPr>
          <w:color w:val="auto"/>
          <w:sz w:val="22"/>
          <w:szCs w:val="22"/>
        </w:rPr>
        <w:t xml:space="preserve">ČJL-3-3-01p pamatuje si a reprodukuje jednoduché říkanky a dětské básně </w:t>
      </w:r>
    </w:p>
    <w:p w:rsidR="00763768" w:rsidRDefault="00763768" w:rsidP="00763768">
      <w:pPr>
        <w:pStyle w:val="Default"/>
        <w:numPr>
          <w:ilvl w:val="0"/>
          <w:numId w:val="63"/>
        </w:numPr>
        <w:suppressAutoHyphens/>
        <w:adjustRightInd/>
        <w:spacing w:before="120"/>
        <w:jc w:val="both"/>
        <w:textAlignment w:val="baseline"/>
        <w:rPr>
          <w:color w:val="auto"/>
          <w:sz w:val="22"/>
          <w:szCs w:val="22"/>
        </w:rPr>
      </w:pPr>
      <w:r w:rsidRPr="007B7F07">
        <w:rPr>
          <w:color w:val="auto"/>
          <w:sz w:val="22"/>
          <w:szCs w:val="22"/>
        </w:rPr>
        <w:t>ČJL-3-3-02p reprodukuje krátký text podle otázek a ilustrací - při poslechu pohádek a krátkých příběhů udržuje pozornost</w:t>
      </w:r>
    </w:p>
    <w:p w:rsidR="00763768" w:rsidRDefault="00763768" w:rsidP="00763768">
      <w:pPr>
        <w:pStyle w:val="Default"/>
        <w:spacing w:before="120"/>
        <w:jc w:val="both"/>
        <w:rPr>
          <w:color w:val="auto"/>
          <w:sz w:val="22"/>
          <w:szCs w:val="22"/>
        </w:rPr>
      </w:pPr>
    </w:p>
    <w:p w:rsidR="00763768" w:rsidRDefault="00763768" w:rsidP="00763768">
      <w:pPr>
        <w:pStyle w:val="Default"/>
        <w:spacing w:before="120"/>
        <w:jc w:val="both"/>
        <w:rPr>
          <w:color w:val="auto"/>
          <w:sz w:val="22"/>
          <w:szCs w:val="22"/>
        </w:rPr>
      </w:pPr>
      <w:r w:rsidRPr="00E10C3F">
        <w:rPr>
          <w:b/>
          <w:color w:val="auto"/>
          <w:sz w:val="22"/>
          <w:szCs w:val="22"/>
        </w:rPr>
        <w:t>LITERÁRNÍ VÝCHOVA</w:t>
      </w:r>
      <w:r w:rsidRPr="00E10C3F">
        <w:rPr>
          <w:color w:val="auto"/>
          <w:sz w:val="22"/>
          <w:szCs w:val="22"/>
        </w:rPr>
        <w:t xml:space="preserve"> </w:t>
      </w:r>
    </w:p>
    <w:p w:rsidR="00763768" w:rsidRPr="00296DD7" w:rsidRDefault="00763768" w:rsidP="00763768">
      <w:pPr>
        <w:pStyle w:val="Default"/>
        <w:spacing w:before="120"/>
        <w:jc w:val="both"/>
        <w:rPr>
          <w:b/>
          <w:color w:val="auto"/>
          <w:sz w:val="22"/>
          <w:szCs w:val="22"/>
        </w:rPr>
      </w:pPr>
      <w:r w:rsidRPr="00296DD7">
        <w:rPr>
          <w:b/>
          <w:color w:val="auto"/>
          <w:sz w:val="22"/>
          <w:szCs w:val="22"/>
        </w:rPr>
        <w:t xml:space="preserve">Očekávané výstupy – 2. období žák </w:t>
      </w:r>
    </w:p>
    <w:p w:rsidR="00763768" w:rsidRDefault="00763768" w:rsidP="00763768">
      <w:pPr>
        <w:pStyle w:val="Default"/>
        <w:numPr>
          <w:ilvl w:val="0"/>
          <w:numId w:val="57"/>
        </w:numPr>
        <w:suppressAutoHyphens/>
        <w:adjustRightInd/>
        <w:spacing w:before="120"/>
        <w:jc w:val="both"/>
        <w:textAlignment w:val="baseline"/>
        <w:rPr>
          <w:color w:val="auto"/>
          <w:sz w:val="22"/>
          <w:szCs w:val="22"/>
        </w:rPr>
      </w:pPr>
      <w:r w:rsidRPr="00E10C3F">
        <w:rPr>
          <w:color w:val="auto"/>
          <w:sz w:val="22"/>
          <w:szCs w:val="22"/>
        </w:rPr>
        <w:t xml:space="preserve">ČJL-5-3-01 vyjadřuje své dojmy z četby a zaznamenává je </w:t>
      </w:r>
    </w:p>
    <w:p w:rsidR="00763768" w:rsidRDefault="00763768" w:rsidP="00763768">
      <w:pPr>
        <w:pStyle w:val="Default"/>
        <w:numPr>
          <w:ilvl w:val="0"/>
          <w:numId w:val="57"/>
        </w:numPr>
        <w:suppressAutoHyphens/>
        <w:adjustRightInd/>
        <w:spacing w:before="120"/>
        <w:jc w:val="both"/>
        <w:textAlignment w:val="baseline"/>
        <w:rPr>
          <w:color w:val="auto"/>
          <w:sz w:val="22"/>
          <w:szCs w:val="22"/>
        </w:rPr>
      </w:pPr>
      <w:r w:rsidRPr="00E10C3F">
        <w:rPr>
          <w:color w:val="auto"/>
          <w:sz w:val="22"/>
          <w:szCs w:val="22"/>
        </w:rPr>
        <w:t>ČJL-5-3-02 volně reprodukuje text podle svých schopností, tvoří vlas</w:t>
      </w:r>
      <w:r>
        <w:rPr>
          <w:color w:val="auto"/>
          <w:sz w:val="22"/>
          <w:szCs w:val="22"/>
        </w:rPr>
        <w:t>tní literární text na dané téma</w:t>
      </w:r>
    </w:p>
    <w:p w:rsidR="00763768" w:rsidRDefault="00763768" w:rsidP="00763768">
      <w:pPr>
        <w:pStyle w:val="Default"/>
        <w:numPr>
          <w:ilvl w:val="0"/>
          <w:numId w:val="57"/>
        </w:numPr>
        <w:suppressAutoHyphens/>
        <w:adjustRightInd/>
        <w:spacing w:before="120"/>
        <w:jc w:val="both"/>
        <w:textAlignment w:val="baseline"/>
        <w:rPr>
          <w:color w:val="auto"/>
          <w:sz w:val="22"/>
          <w:szCs w:val="22"/>
        </w:rPr>
      </w:pPr>
      <w:r w:rsidRPr="00E10C3F">
        <w:rPr>
          <w:color w:val="auto"/>
          <w:sz w:val="22"/>
          <w:szCs w:val="22"/>
        </w:rPr>
        <w:t xml:space="preserve">ČJL-5-3-03 rozlišuje různé typy uměleckých a neuměleckých textů </w:t>
      </w:r>
    </w:p>
    <w:p w:rsidR="00763768" w:rsidRDefault="00763768" w:rsidP="00763768">
      <w:pPr>
        <w:pStyle w:val="Default"/>
        <w:numPr>
          <w:ilvl w:val="0"/>
          <w:numId w:val="57"/>
        </w:numPr>
        <w:suppressAutoHyphens/>
        <w:adjustRightInd/>
        <w:spacing w:before="120"/>
        <w:jc w:val="both"/>
        <w:textAlignment w:val="baseline"/>
        <w:rPr>
          <w:color w:val="auto"/>
          <w:sz w:val="22"/>
          <w:szCs w:val="22"/>
        </w:rPr>
      </w:pPr>
      <w:r w:rsidRPr="00E10C3F">
        <w:rPr>
          <w:color w:val="auto"/>
          <w:sz w:val="22"/>
          <w:szCs w:val="22"/>
        </w:rPr>
        <w:t>ČJL-5-3-04 při jednoduchém rozboru literárních textů používá elementární literární pojmy</w:t>
      </w:r>
    </w:p>
    <w:p w:rsidR="00763768" w:rsidRPr="00305112" w:rsidRDefault="00763768" w:rsidP="00763768">
      <w:pPr>
        <w:pStyle w:val="Default"/>
        <w:spacing w:before="120"/>
        <w:jc w:val="both"/>
        <w:rPr>
          <w:b/>
          <w:color w:val="auto"/>
          <w:sz w:val="22"/>
          <w:szCs w:val="22"/>
        </w:rPr>
      </w:pPr>
      <w:r w:rsidRPr="00305112">
        <w:rPr>
          <w:b/>
          <w:color w:val="auto"/>
          <w:sz w:val="22"/>
          <w:szCs w:val="22"/>
        </w:rPr>
        <w:t xml:space="preserve">Minimální doporučená úroveň pro úpravy očekávaných výstupů v rámci podpůrných opatření: </w:t>
      </w:r>
    </w:p>
    <w:p w:rsidR="00763768" w:rsidRDefault="00763768" w:rsidP="00763768">
      <w:pPr>
        <w:pStyle w:val="Default"/>
        <w:spacing w:before="120"/>
        <w:jc w:val="both"/>
        <w:rPr>
          <w:color w:val="auto"/>
          <w:sz w:val="22"/>
          <w:szCs w:val="22"/>
        </w:rPr>
      </w:pPr>
      <w:r w:rsidRPr="007B7F07">
        <w:rPr>
          <w:color w:val="auto"/>
          <w:sz w:val="22"/>
          <w:szCs w:val="22"/>
        </w:rPr>
        <w:t>Žák</w:t>
      </w:r>
      <w:r>
        <w:rPr>
          <w:color w:val="auto"/>
          <w:sz w:val="22"/>
          <w:szCs w:val="22"/>
        </w:rPr>
        <w:t>:</w:t>
      </w:r>
    </w:p>
    <w:p w:rsidR="00763768" w:rsidRDefault="00763768" w:rsidP="00763768">
      <w:pPr>
        <w:pStyle w:val="Default"/>
        <w:numPr>
          <w:ilvl w:val="0"/>
          <w:numId w:val="64"/>
        </w:numPr>
        <w:suppressAutoHyphens/>
        <w:adjustRightInd/>
        <w:spacing w:before="120"/>
        <w:jc w:val="both"/>
        <w:textAlignment w:val="baseline"/>
        <w:rPr>
          <w:color w:val="auto"/>
          <w:sz w:val="22"/>
          <w:szCs w:val="22"/>
        </w:rPr>
      </w:pPr>
      <w:r w:rsidRPr="007B7F07">
        <w:rPr>
          <w:color w:val="auto"/>
          <w:sz w:val="22"/>
          <w:szCs w:val="22"/>
        </w:rPr>
        <w:t xml:space="preserve">ČJL-5-3-01p, ČJL-5-3-02p dramatizuje jednoduchý příběh </w:t>
      </w:r>
    </w:p>
    <w:p w:rsidR="00763768" w:rsidRDefault="00763768" w:rsidP="00763768">
      <w:pPr>
        <w:pStyle w:val="Default"/>
        <w:numPr>
          <w:ilvl w:val="0"/>
          <w:numId w:val="64"/>
        </w:numPr>
        <w:suppressAutoHyphens/>
        <w:adjustRightInd/>
        <w:spacing w:before="120"/>
        <w:jc w:val="both"/>
        <w:textAlignment w:val="baseline"/>
        <w:rPr>
          <w:color w:val="auto"/>
          <w:sz w:val="22"/>
          <w:szCs w:val="22"/>
        </w:rPr>
      </w:pPr>
      <w:r w:rsidRPr="007B7F07">
        <w:rPr>
          <w:color w:val="auto"/>
          <w:sz w:val="22"/>
          <w:szCs w:val="22"/>
        </w:rPr>
        <w:t xml:space="preserve">ČJL-5-3-01p, ČJL-5-3-02p vypráví děj zhlédnutého filmového nebo divadelního představení podle daných otázek </w:t>
      </w:r>
    </w:p>
    <w:p w:rsidR="00763768" w:rsidRDefault="00763768" w:rsidP="00763768">
      <w:pPr>
        <w:pStyle w:val="Default"/>
        <w:numPr>
          <w:ilvl w:val="0"/>
          <w:numId w:val="64"/>
        </w:numPr>
        <w:suppressAutoHyphens/>
        <w:adjustRightInd/>
        <w:spacing w:before="120"/>
        <w:jc w:val="both"/>
        <w:textAlignment w:val="baseline"/>
        <w:rPr>
          <w:color w:val="auto"/>
          <w:sz w:val="22"/>
          <w:szCs w:val="22"/>
        </w:rPr>
      </w:pPr>
      <w:r w:rsidRPr="007B7F07">
        <w:rPr>
          <w:color w:val="auto"/>
          <w:sz w:val="22"/>
          <w:szCs w:val="22"/>
        </w:rPr>
        <w:t>ČJL-5-3-02p čte krátké texty s porozuměním a reprodukuje je podle jednoduché osnovy</w:t>
      </w:r>
    </w:p>
    <w:p w:rsidR="00763768" w:rsidRDefault="00763768" w:rsidP="00763768">
      <w:pPr>
        <w:pStyle w:val="Default"/>
        <w:numPr>
          <w:ilvl w:val="0"/>
          <w:numId w:val="64"/>
        </w:numPr>
        <w:suppressAutoHyphens/>
        <w:adjustRightInd/>
        <w:spacing w:before="120"/>
        <w:jc w:val="both"/>
        <w:textAlignment w:val="baseline"/>
        <w:rPr>
          <w:color w:val="auto"/>
          <w:sz w:val="22"/>
          <w:szCs w:val="22"/>
        </w:rPr>
      </w:pPr>
      <w:r w:rsidRPr="007B7F07">
        <w:rPr>
          <w:color w:val="auto"/>
          <w:sz w:val="22"/>
          <w:szCs w:val="22"/>
        </w:rPr>
        <w:t xml:space="preserve"> ČJL-5-3-02p určí v přečteném textu hlavní postavy a jejich vlastnosti</w:t>
      </w:r>
    </w:p>
    <w:p w:rsidR="00763768" w:rsidRPr="00AB6D51" w:rsidRDefault="00763768" w:rsidP="00763768">
      <w:pPr>
        <w:pStyle w:val="Default"/>
        <w:numPr>
          <w:ilvl w:val="0"/>
          <w:numId w:val="64"/>
        </w:numPr>
        <w:suppressAutoHyphens/>
        <w:adjustRightInd/>
        <w:spacing w:before="120"/>
        <w:jc w:val="both"/>
        <w:textAlignment w:val="baseline"/>
        <w:rPr>
          <w:color w:val="auto"/>
          <w:sz w:val="22"/>
          <w:szCs w:val="22"/>
        </w:rPr>
      </w:pPr>
      <w:r w:rsidRPr="007B7F07">
        <w:rPr>
          <w:color w:val="auto"/>
          <w:sz w:val="22"/>
          <w:szCs w:val="22"/>
        </w:rPr>
        <w:t xml:space="preserve"> ČJL-5-3-04p rozlišuje prózu a verše - rozlišuje pohádkové prostředí od reálného - ovládá tiché čtení a orientuje se ve čteném textu</w:t>
      </w:r>
    </w:p>
    <w:p w:rsidR="00763768" w:rsidRDefault="00763768" w:rsidP="00763768">
      <w:pPr>
        <w:pStyle w:val="Default"/>
        <w:spacing w:before="120"/>
        <w:jc w:val="both"/>
        <w:rPr>
          <w:color w:val="auto"/>
          <w:sz w:val="22"/>
          <w:szCs w:val="22"/>
        </w:rPr>
      </w:pPr>
    </w:p>
    <w:p w:rsidR="00763768" w:rsidRDefault="00763768" w:rsidP="00D427F9"/>
    <w:p w:rsidR="00FB38EA" w:rsidRDefault="00FB38EA" w:rsidP="00FB38EA">
      <w:pPr>
        <w:rPr>
          <w:rFonts w:ascii="Times New Roman" w:hAnsi="Times New Roman" w:cs="Times New Roman"/>
        </w:rPr>
        <w:sectPr w:rsidR="00FB38EA" w:rsidSect="003E2885">
          <w:pgSz w:w="11906" w:h="16838"/>
          <w:pgMar w:top="1417" w:right="1417" w:bottom="1417" w:left="1417" w:header="708" w:footer="708" w:gutter="0"/>
          <w:pgNumType w:start="0"/>
          <w:cols w:space="708"/>
          <w:titlePg/>
          <w:docGrid w:linePitch="360"/>
        </w:sectPr>
      </w:pPr>
    </w:p>
    <w:p w:rsidR="00FB38EA" w:rsidRPr="00FA6C8A" w:rsidRDefault="00FB38EA" w:rsidP="00FB38EA">
      <w:pPr>
        <w:rPr>
          <w:rFonts w:ascii="Times New Roman" w:hAnsi="Times New Roman" w:cs="Times New Roman"/>
        </w:rPr>
      </w:pPr>
      <w:r w:rsidRPr="00FA6C8A">
        <w:rPr>
          <w:rFonts w:ascii="Times New Roman" w:hAnsi="Times New Roman" w:cs="Times New Roman"/>
        </w:rPr>
        <w:lastRenderedPageBreak/>
        <w:t>1.</w:t>
      </w:r>
      <w:r w:rsidR="00AE3F2B">
        <w:rPr>
          <w:rFonts w:ascii="Times New Roman" w:hAnsi="Times New Roman" w:cs="Times New Roman"/>
        </w:rPr>
        <w:t>období- 1.- 3.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9"/>
        <w:gridCol w:w="3498"/>
      </w:tblGrid>
      <w:tr w:rsidR="00FB38EA" w:rsidRPr="00FA6C8A" w:rsidTr="00AE3F2B">
        <w:tc>
          <w:tcPr>
            <w:tcW w:w="3497" w:type="dxa"/>
            <w:shd w:val="clear" w:color="auto" w:fill="auto"/>
          </w:tcPr>
          <w:p w:rsidR="00FB38EA" w:rsidRPr="00FA6C8A" w:rsidRDefault="00FB38EA" w:rsidP="00FB38EA">
            <w:pPr>
              <w:rPr>
                <w:rFonts w:ascii="Times New Roman" w:hAnsi="Times New Roman" w:cs="Times New Roman"/>
              </w:rPr>
            </w:pPr>
            <w:r w:rsidRPr="00FA6C8A">
              <w:rPr>
                <w:rFonts w:ascii="Times New Roman" w:hAnsi="Times New Roman" w:cs="Times New Roman"/>
              </w:rPr>
              <w:t>Očekávané výstupy</w:t>
            </w:r>
          </w:p>
          <w:p w:rsidR="00FB38EA" w:rsidRPr="00FA6C8A" w:rsidRDefault="00FB38EA" w:rsidP="00FB38EA">
            <w:pPr>
              <w:rPr>
                <w:rFonts w:ascii="Times New Roman" w:hAnsi="Times New Roman" w:cs="Times New Roman"/>
              </w:rPr>
            </w:pPr>
            <w:r w:rsidRPr="00FA6C8A">
              <w:rPr>
                <w:rFonts w:ascii="Times New Roman" w:hAnsi="Times New Roman" w:cs="Times New Roman"/>
              </w:rPr>
              <w:t>Žák:</w:t>
            </w:r>
          </w:p>
        </w:tc>
        <w:tc>
          <w:tcPr>
            <w:tcW w:w="3498" w:type="dxa"/>
            <w:shd w:val="clear" w:color="auto" w:fill="auto"/>
          </w:tcPr>
          <w:p w:rsidR="00FB38EA" w:rsidRPr="00FA6C8A" w:rsidRDefault="00FB38EA" w:rsidP="00FB38EA">
            <w:pPr>
              <w:rPr>
                <w:rFonts w:ascii="Times New Roman" w:hAnsi="Times New Roman" w:cs="Times New Roman"/>
              </w:rPr>
            </w:pPr>
            <w:r w:rsidRPr="00FA6C8A">
              <w:rPr>
                <w:rFonts w:ascii="Times New Roman" w:hAnsi="Times New Roman" w:cs="Times New Roman"/>
              </w:rPr>
              <w:t>Učivo</w:t>
            </w:r>
          </w:p>
        </w:tc>
        <w:tc>
          <w:tcPr>
            <w:tcW w:w="3499" w:type="dxa"/>
            <w:shd w:val="clear" w:color="auto" w:fill="auto"/>
          </w:tcPr>
          <w:p w:rsidR="00FB38EA" w:rsidRPr="00FA6C8A" w:rsidRDefault="00DC48FE" w:rsidP="00FB38EA">
            <w:pPr>
              <w:rPr>
                <w:rFonts w:ascii="Times New Roman" w:hAnsi="Times New Roman" w:cs="Times New Roman"/>
              </w:rPr>
            </w:pPr>
            <w:r>
              <w:rPr>
                <w:rFonts w:ascii="Times New Roman" w:hAnsi="Times New Roman" w:cs="Times New Roman"/>
              </w:rPr>
              <w:t>Poznámky</w:t>
            </w:r>
          </w:p>
        </w:tc>
        <w:tc>
          <w:tcPr>
            <w:tcW w:w="3498" w:type="dxa"/>
            <w:shd w:val="clear" w:color="auto" w:fill="auto"/>
          </w:tcPr>
          <w:p w:rsidR="00AE3F2B" w:rsidRPr="00AE3F2B" w:rsidRDefault="00AE3F2B" w:rsidP="00AE3F2B">
            <w:pPr>
              <w:tabs>
                <w:tab w:val="left" w:pos="4695"/>
              </w:tabs>
              <w:rPr>
                <w:rFonts w:ascii="Times New Roman" w:hAnsi="Times New Roman" w:cs="Times New Roman"/>
                <w:b/>
              </w:rPr>
            </w:pPr>
            <w:r w:rsidRPr="00AE3F2B">
              <w:rPr>
                <w:rFonts w:ascii="Times New Roman" w:hAnsi="Times New Roman" w:cs="Times New Roman"/>
                <w:b/>
              </w:rPr>
              <w:t>Minimální doporučená úroveň pro úpravy očekávaných výstupů v rámci podpůrných opatření:</w:t>
            </w:r>
          </w:p>
          <w:p w:rsidR="00FB38EA" w:rsidRPr="00FA6C8A" w:rsidRDefault="00FB38EA" w:rsidP="00FB38EA">
            <w:pPr>
              <w:rPr>
                <w:rFonts w:ascii="Times New Roman" w:hAnsi="Times New Roman" w:cs="Times New Roman"/>
              </w:rPr>
            </w:pPr>
          </w:p>
        </w:tc>
      </w:tr>
      <w:tr w:rsidR="00FB38EA" w:rsidRPr="00FA6C8A" w:rsidTr="00AE3F2B">
        <w:tc>
          <w:tcPr>
            <w:tcW w:w="3497" w:type="dxa"/>
            <w:shd w:val="clear" w:color="auto" w:fill="auto"/>
          </w:tcPr>
          <w:p w:rsidR="00FB38EA" w:rsidRPr="00FA6C8A" w:rsidRDefault="00FB38EA" w:rsidP="00FB38EA">
            <w:pPr>
              <w:rPr>
                <w:rFonts w:ascii="Times New Roman" w:hAnsi="Times New Roman" w:cs="Times New Roman"/>
                <w:b/>
              </w:rPr>
            </w:pPr>
            <w:r w:rsidRPr="00FA6C8A">
              <w:rPr>
                <w:rFonts w:ascii="Times New Roman" w:hAnsi="Times New Roman" w:cs="Times New Roman"/>
                <w:b/>
              </w:rPr>
              <w:t>Komunikační a slohová výchova</w:t>
            </w:r>
          </w:p>
        </w:tc>
        <w:tc>
          <w:tcPr>
            <w:tcW w:w="3498" w:type="dxa"/>
            <w:shd w:val="clear" w:color="auto" w:fill="auto"/>
          </w:tcPr>
          <w:p w:rsidR="00FB38EA" w:rsidRPr="00FA6C8A" w:rsidRDefault="00FB38EA" w:rsidP="00FB38EA">
            <w:pPr>
              <w:rPr>
                <w:rFonts w:ascii="Times New Roman" w:hAnsi="Times New Roman" w:cs="Times New Roman"/>
              </w:rPr>
            </w:pPr>
          </w:p>
        </w:tc>
        <w:tc>
          <w:tcPr>
            <w:tcW w:w="3499" w:type="dxa"/>
            <w:shd w:val="clear" w:color="auto" w:fill="auto"/>
          </w:tcPr>
          <w:p w:rsidR="00FB38EA" w:rsidRPr="00FA6C8A" w:rsidRDefault="00FB38EA" w:rsidP="00FB38EA">
            <w:pPr>
              <w:rPr>
                <w:rFonts w:ascii="Times New Roman" w:hAnsi="Times New Roman" w:cs="Times New Roman"/>
              </w:rPr>
            </w:pPr>
          </w:p>
        </w:tc>
        <w:tc>
          <w:tcPr>
            <w:tcW w:w="3498" w:type="dxa"/>
            <w:shd w:val="clear" w:color="auto" w:fill="auto"/>
          </w:tcPr>
          <w:p w:rsidR="00FB38EA" w:rsidRPr="00FA6C8A" w:rsidRDefault="00FB38EA" w:rsidP="00FB38EA">
            <w:pPr>
              <w:rPr>
                <w:rFonts w:ascii="Times New Roman" w:hAnsi="Times New Roman" w:cs="Times New Roman"/>
              </w:rPr>
            </w:pPr>
          </w:p>
        </w:tc>
      </w:tr>
      <w:tr w:rsidR="00AE3F2B" w:rsidRPr="00FA6C8A" w:rsidTr="00AE3F2B">
        <w:tc>
          <w:tcPr>
            <w:tcW w:w="3497" w:type="dxa"/>
            <w:shd w:val="clear" w:color="auto" w:fill="auto"/>
          </w:tcPr>
          <w:p w:rsidR="00AE3F2B" w:rsidRDefault="00AE3F2B" w:rsidP="00AE3F2B">
            <w:pPr>
              <w:rPr>
                <w:rFonts w:ascii="Times New Roman" w:hAnsi="Times New Roman" w:cs="Times New Roman"/>
              </w:rPr>
            </w:pPr>
            <w:r w:rsidRPr="00AE3F2B">
              <w:rPr>
                <w:rFonts w:ascii="Times New Roman" w:hAnsi="Times New Roman" w:cs="Times New Roman"/>
              </w:rPr>
              <w:t xml:space="preserve">plynule čte s porozuměním texty přiměřeného rozsahu a náročnosti porozumí písemným nebo mluveným pokynům přiměřené složitosti </w:t>
            </w:r>
          </w:p>
          <w:p w:rsidR="00AE3F2B" w:rsidRDefault="00AE3F2B" w:rsidP="00AE3F2B">
            <w:pPr>
              <w:rPr>
                <w:rFonts w:ascii="Times New Roman" w:hAnsi="Times New Roman" w:cs="Times New Roman"/>
              </w:rPr>
            </w:pPr>
            <w:r w:rsidRPr="00AE3F2B">
              <w:rPr>
                <w:rFonts w:ascii="Times New Roman" w:hAnsi="Times New Roman" w:cs="Times New Roman"/>
              </w:rPr>
              <w:t xml:space="preserve">respektuje základní komunikační pravidla v rozhovoru  </w:t>
            </w:r>
          </w:p>
          <w:p w:rsidR="00AE3F2B" w:rsidRDefault="00AE3F2B" w:rsidP="00AE3F2B">
            <w:pPr>
              <w:rPr>
                <w:rFonts w:ascii="Times New Roman" w:hAnsi="Times New Roman" w:cs="Times New Roman"/>
              </w:rPr>
            </w:pPr>
            <w:r w:rsidRPr="00AE3F2B">
              <w:rPr>
                <w:rFonts w:ascii="Times New Roman" w:hAnsi="Times New Roman" w:cs="Times New Roman"/>
              </w:rPr>
              <w:t xml:space="preserve">pečlivě vyslovuje, opravuje svou nesprávnou nebo nedbalou výslovnost </w:t>
            </w:r>
          </w:p>
          <w:p w:rsidR="00AE3F2B" w:rsidRDefault="00AE3F2B" w:rsidP="00AE3F2B">
            <w:pPr>
              <w:rPr>
                <w:rFonts w:ascii="Times New Roman" w:hAnsi="Times New Roman" w:cs="Times New Roman"/>
              </w:rPr>
            </w:pPr>
            <w:r w:rsidRPr="00AE3F2B">
              <w:rPr>
                <w:rFonts w:ascii="Times New Roman" w:hAnsi="Times New Roman" w:cs="Times New Roman"/>
              </w:rPr>
              <w:t xml:space="preserve">v krátkých mluvených projevech správně dýchá a volí vhodné tempo řeči </w:t>
            </w:r>
          </w:p>
          <w:p w:rsidR="00AE3F2B" w:rsidRDefault="00AE3F2B" w:rsidP="00AE3F2B">
            <w:pPr>
              <w:rPr>
                <w:rFonts w:ascii="Times New Roman" w:hAnsi="Times New Roman" w:cs="Times New Roman"/>
              </w:rPr>
            </w:pPr>
            <w:r w:rsidRPr="00AE3F2B">
              <w:rPr>
                <w:rFonts w:ascii="Times New Roman" w:hAnsi="Times New Roman" w:cs="Times New Roman"/>
              </w:rPr>
              <w:t xml:space="preserve">volí vhodné verbální i nonverbální prostředky řeči v běžných školních i mimoškolních situacích </w:t>
            </w:r>
          </w:p>
          <w:p w:rsidR="00AE3F2B" w:rsidRDefault="00AE3F2B" w:rsidP="00AE3F2B">
            <w:pPr>
              <w:rPr>
                <w:rFonts w:ascii="Times New Roman" w:hAnsi="Times New Roman" w:cs="Times New Roman"/>
              </w:rPr>
            </w:pPr>
            <w:r w:rsidRPr="00AE3F2B">
              <w:rPr>
                <w:rFonts w:ascii="Times New Roman" w:hAnsi="Times New Roman" w:cs="Times New Roman"/>
              </w:rPr>
              <w:t xml:space="preserve">na základě vlastních zážitků tvoří krátký mluvený projev </w:t>
            </w:r>
          </w:p>
          <w:p w:rsidR="00AE3F2B" w:rsidRDefault="00AE3F2B" w:rsidP="00AE3F2B">
            <w:pPr>
              <w:rPr>
                <w:rFonts w:ascii="Times New Roman" w:hAnsi="Times New Roman" w:cs="Times New Roman"/>
              </w:rPr>
            </w:pPr>
            <w:r w:rsidRPr="00AE3F2B">
              <w:rPr>
                <w:rFonts w:ascii="Times New Roman" w:hAnsi="Times New Roman" w:cs="Times New Roman"/>
              </w:rPr>
              <w:t xml:space="preserve">zvládá základní hygienické návyky spojené se psaním </w:t>
            </w:r>
          </w:p>
          <w:p w:rsidR="00AE3F2B" w:rsidRDefault="00AE3F2B" w:rsidP="00AE3F2B">
            <w:pPr>
              <w:rPr>
                <w:rFonts w:ascii="Times New Roman" w:hAnsi="Times New Roman" w:cs="Times New Roman"/>
              </w:rPr>
            </w:pPr>
            <w:r w:rsidRPr="00AE3F2B">
              <w:rPr>
                <w:rFonts w:ascii="Times New Roman" w:hAnsi="Times New Roman" w:cs="Times New Roman"/>
              </w:rPr>
              <w:lastRenderedPageBreak/>
              <w:t xml:space="preserve">píše správné tvary písmen a číslic, správně spojuje písmena i slabiky; kontroluje vlastní písemný projev </w:t>
            </w:r>
          </w:p>
          <w:p w:rsidR="00AE3F2B" w:rsidRDefault="00AE3F2B" w:rsidP="00AE3F2B">
            <w:pPr>
              <w:rPr>
                <w:rFonts w:ascii="Times New Roman" w:hAnsi="Times New Roman" w:cs="Times New Roman"/>
              </w:rPr>
            </w:pPr>
            <w:r w:rsidRPr="00AE3F2B">
              <w:rPr>
                <w:rFonts w:ascii="Times New Roman" w:hAnsi="Times New Roman" w:cs="Times New Roman"/>
              </w:rPr>
              <w:t xml:space="preserve">píše věcně i formálně správně jednoduchá sdělení </w:t>
            </w:r>
          </w:p>
          <w:p w:rsidR="00AE3F2B" w:rsidRPr="00AE3F2B" w:rsidRDefault="00AE3F2B" w:rsidP="00AE3F2B">
            <w:pPr>
              <w:rPr>
                <w:rFonts w:ascii="Times New Roman" w:hAnsi="Times New Roman" w:cs="Times New Roman"/>
              </w:rPr>
            </w:pPr>
            <w:r w:rsidRPr="00AE3F2B">
              <w:rPr>
                <w:rFonts w:ascii="Times New Roman" w:hAnsi="Times New Roman" w:cs="Times New Roman"/>
              </w:rPr>
              <w:t>seřadí ilustrace podle dějové posloupnosti a vypráví podle nich jednoduchý příběh</w:t>
            </w:r>
          </w:p>
        </w:tc>
        <w:tc>
          <w:tcPr>
            <w:tcW w:w="3498" w:type="dxa"/>
            <w:shd w:val="clear" w:color="auto" w:fill="auto"/>
          </w:tcPr>
          <w:p w:rsidR="00AE3F2B" w:rsidRDefault="00AE3F2B" w:rsidP="00AE3F2B">
            <w:pPr>
              <w:rPr>
                <w:rFonts w:ascii="Times New Roman" w:hAnsi="Times New Roman" w:cs="Times New Roman"/>
              </w:rPr>
            </w:pPr>
            <w:r w:rsidRPr="00AE3F2B">
              <w:rPr>
                <w:rFonts w:ascii="Times New Roman" w:hAnsi="Times New Roman" w:cs="Times New Roman"/>
              </w:rPr>
              <w:lastRenderedPageBreak/>
              <w:t xml:space="preserve">čtení – praktické čtení (technika čtení, čtení pozorné, plynulé, znalost orientačních prvků v textu); věcné čtení (čtení jako zdroj informací, čtení vyhledávací, klíčová slova) </w:t>
            </w:r>
          </w:p>
          <w:p w:rsidR="00AE3F2B" w:rsidRDefault="00AE3F2B" w:rsidP="00AE3F2B">
            <w:pPr>
              <w:rPr>
                <w:rFonts w:ascii="Times New Roman" w:hAnsi="Times New Roman" w:cs="Times New Roman"/>
              </w:rPr>
            </w:pPr>
            <w:r w:rsidRPr="00AE3F2B">
              <w:rPr>
                <w:rFonts w:ascii="Times New Roman" w:hAnsi="Times New Roman" w:cs="Times New Roman"/>
              </w:rPr>
              <w:t xml:space="preserve">naslouchání – praktické naslouchání (zdvořilé, vyjádření kontaktu s partnerem); věcné naslouchání (pozorné, soustředěné, aktivní – zaznamenat slyšené, reagovat otázkami) </w:t>
            </w:r>
          </w:p>
          <w:p w:rsidR="00AE3F2B" w:rsidRPr="00FA6C8A" w:rsidRDefault="00AE3F2B" w:rsidP="00AE3F2B">
            <w:pPr>
              <w:rPr>
                <w:rFonts w:ascii="Times New Roman" w:hAnsi="Times New Roman" w:cs="Times New Roman"/>
              </w:rPr>
            </w:pPr>
            <w:r w:rsidRPr="00AE3F2B">
              <w:rPr>
                <w:rFonts w:ascii="Times New Roman" w:hAnsi="Times New Roman" w:cs="Times New Roman"/>
              </w:rPr>
              <w:t xml:space="preserve">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w:t>
            </w:r>
            <w:r w:rsidRPr="00AE3F2B">
              <w:rPr>
                <w:rFonts w:ascii="Times New Roman" w:hAnsi="Times New Roman" w:cs="Times New Roman"/>
              </w:rPr>
              <w:lastRenderedPageBreak/>
              <w:t>vystupování), mimojazykové prostředky řeči (mimika, gesta) písemný projev – základní hygienické návyky (správné sezení, držení psacího náčiní, hygiena zraku, zacházení s grafickým materiálem); technika psaní (úhledný, čitelný a přehledný písemný projev, formální úprava textu);</w:t>
            </w:r>
          </w:p>
        </w:tc>
        <w:tc>
          <w:tcPr>
            <w:tcW w:w="3499" w:type="dxa"/>
            <w:shd w:val="clear" w:color="auto" w:fill="auto"/>
          </w:tcPr>
          <w:p w:rsidR="00AE3F2B" w:rsidRPr="00FA6C8A" w:rsidRDefault="00AE3F2B" w:rsidP="00FB38EA">
            <w:pPr>
              <w:rPr>
                <w:rFonts w:ascii="Times New Roman" w:hAnsi="Times New Roman" w:cs="Times New Roman"/>
              </w:rPr>
            </w:pPr>
          </w:p>
        </w:tc>
        <w:tc>
          <w:tcPr>
            <w:tcW w:w="3498" w:type="dxa"/>
            <w:shd w:val="clear" w:color="auto" w:fill="auto"/>
          </w:tcPr>
          <w:p w:rsidR="00AE3F2B" w:rsidRDefault="00AE3F2B" w:rsidP="00AE3F2B">
            <w:pPr>
              <w:rPr>
                <w:rFonts w:ascii="Times New Roman" w:hAnsi="Times New Roman" w:cs="Times New Roman"/>
              </w:rPr>
            </w:pPr>
            <w:r w:rsidRPr="00AE3F2B">
              <w:rPr>
                <w:rFonts w:ascii="Times New Roman" w:hAnsi="Times New Roman" w:cs="Times New Roman"/>
              </w:rPr>
              <w:t xml:space="preserve">čte s porozuměním jednoduché texty  </w:t>
            </w:r>
          </w:p>
          <w:p w:rsidR="00AE3F2B" w:rsidRDefault="00AE3F2B" w:rsidP="00AE3F2B">
            <w:pPr>
              <w:rPr>
                <w:rFonts w:ascii="Times New Roman" w:hAnsi="Times New Roman" w:cs="Times New Roman"/>
              </w:rPr>
            </w:pPr>
            <w:r w:rsidRPr="00AE3F2B">
              <w:rPr>
                <w:rFonts w:ascii="Times New Roman" w:hAnsi="Times New Roman" w:cs="Times New Roman"/>
              </w:rPr>
              <w:t xml:space="preserve">rozumí pokynům přiměřené složitosti </w:t>
            </w:r>
          </w:p>
          <w:p w:rsidR="00AE3F2B" w:rsidRDefault="00AE3F2B" w:rsidP="00AE3F2B">
            <w:pPr>
              <w:rPr>
                <w:rFonts w:ascii="Times New Roman" w:hAnsi="Times New Roman" w:cs="Times New Roman"/>
              </w:rPr>
            </w:pPr>
            <w:r w:rsidRPr="00AE3F2B">
              <w:rPr>
                <w:rFonts w:ascii="Times New Roman" w:hAnsi="Times New Roman" w:cs="Times New Roman"/>
              </w:rPr>
              <w:t xml:space="preserve">dbá na správnou výslovnost, tempo řeči a pravidelné dýchání </w:t>
            </w:r>
          </w:p>
          <w:p w:rsidR="00AE3F2B" w:rsidRDefault="00AE3F2B" w:rsidP="00AE3F2B">
            <w:pPr>
              <w:rPr>
                <w:rFonts w:ascii="Times New Roman" w:hAnsi="Times New Roman" w:cs="Times New Roman"/>
              </w:rPr>
            </w:pPr>
            <w:r w:rsidRPr="00AE3F2B">
              <w:rPr>
                <w:rFonts w:ascii="Times New Roman" w:hAnsi="Times New Roman" w:cs="Times New Roman"/>
              </w:rPr>
              <w:t xml:space="preserve">zvládá základní hygienické návyky spojené se psaním </w:t>
            </w:r>
          </w:p>
          <w:p w:rsidR="00AE3F2B" w:rsidRDefault="00AE3F2B" w:rsidP="00AE3F2B">
            <w:pPr>
              <w:rPr>
                <w:rFonts w:ascii="Times New Roman" w:hAnsi="Times New Roman" w:cs="Times New Roman"/>
              </w:rPr>
            </w:pPr>
            <w:r w:rsidRPr="00AE3F2B">
              <w:rPr>
                <w:rFonts w:ascii="Times New Roman" w:hAnsi="Times New Roman" w:cs="Times New Roman"/>
              </w:rPr>
              <w:t xml:space="preserve">píše písmena a číslice – dodržuje správný poměr výšky písmen ve slově, velikost, sklon a správné tvary písmen </w:t>
            </w:r>
          </w:p>
          <w:p w:rsidR="00AE3F2B" w:rsidRDefault="00AE3F2B" w:rsidP="00AE3F2B">
            <w:pPr>
              <w:rPr>
                <w:rFonts w:ascii="Times New Roman" w:hAnsi="Times New Roman" w:cs="Times New Roman"/>
              </w:rPr>
            </w:pPr>
            <w:r w:rsidRPr="00AE3F2B">
              <w:rPr>
                <w:rFonts w:ascii="Times New Roman" w:hAnsi="Times New Roman" w:cs="Times New Roman"/>
              </w:rPr>
              <w:t xml:space="preserve">spojuje písmena a slabiky </w:t>
            </w:r>
          </w:p>
          <w:p w:rsidR="00AE3F2B" w:rsidRDefault="00AE3F2B" w:rsidP="00AE3F2B">
            <w:pPr>
              <w:rPr>
                <w:rFonts w:ascii="Times New Roman" w:hAnsi="Times New Roman" w:cs="Times New Roman"/>
              </w:rPr>
            </w:pPr>
            <w:r w:rsidRPr="00AE3F2B">
              <w:rPr>
                <w:rFonts w:ascii="Times New Roman" w:hAnsi="Times New Roman" w:cs="Times New Roman"/>
              </w:rPr>
              <w:t xml:space="preserve">převádí slova z mluvené do psané podoby </w:t>
            </w:r>
          </w:p>
          <w:p w:rsidR="00AE3F2B" w:rsidRDefault="00AE3F2B" w:rsidP="00AE3F2B">
            <w:pPr>
              <w:rPr>
                <w:rFonts w:ascii="Times New Roman" w:hAnsi="Times New Roman" w:cs="Times New Roman"/>
              </w:rPr>
            </w:pPr>
            <w:r w:rsidRPr="00AE3F2B">
              <w:rPr>
                <w:rFonts w:ascii="Times New Roman" w:hAnsi="Times New Roman" w:cs="Times New Roman"/>
              </w:rPr>
              <w:t xml:space="preserve">dodržuje správné pořadí písmen ve slově a jejich úplnost </w:t>
            </w:r>
          </w:p>
          <w:p w:rsidR="00AE3F2B" w:rsidRPr="00FA6C8A" w:rsidRDefault="00AE3F2B" w:rsidP="00AE3F2B">
            <w:pPr>
              <w:rPr>
                <w:rFonts w:ascii="Times New Roman" w:hAnsi="Times New Roman" w:cs="Times New Roman"/>
              </w:rPr>
            </w:pPr>
            <w:r w:rsidRPr="00AE3F2B">
              <w:rPr>
                <w:rFonts w:ascii="Times New Roman" w:hAnsi="Times New Roman" w:cs="Times New Roman"/>
              </w:rPr>
              <w:t>opisuje a přepisuje krátké věty</w:t>
            </w:r>
          </w:p>
        </w:tc>
      </w:tr>
      <w:tr w:rsidR="00AE3F2B" w:rsidRPr="00FA6C8A" w:rsidTr="00AE3F2B">
        <w:tc>
          <w:tcPr>
            <w:tcW w:w="3497" w:type="dxa"/>
            <w:shd w:val="clear" w:color="auto" w:fill="auto"/>
          </w:tcPr>
          <w:p w:rsidR="00AE3F2B" w:rsidRPr="00AE3F2B" w:rsidRDefault="00AE3F2B" w:rsidP="00AE3F2B">
            <w:pPr>
              <w:rPr>
                <w:rFonts w:ascii="Times New Roman" w:hAnsi="Times New Roman" w:cs="Times New Roman"/>
              </w:rPr>
            </w:pPr>
            <w:r>
              <w:rPr>
                <w:rFonts w:ascii="Times New Roman" w:hAnsi="Times New Roman" w:cs="Times New Roman"/>
              </w:rPr>
              <w:t>Jazyková výchova</w:t>
            </w:r>
          </w:p>
        </w:tc>
        <w:tc>
          <w:tcPr>
            <w:tcW w:w="3498" w:type="dxa"/>
            <w:shd w:val="clear" w:color="auto" w:fill="auto"/>
          </w:tcPr>
          <w:p w:rsidR="00AE3F2B" w:rsidRPr="00AE3F2B" w:rsidRDefault="00AE3F2B" w:rsidP="00AE3F2B">
            <w:pPr>
              <w:rPr>
                <w:rFonts w:ascii="Times New Roman" w:hAnsi="Times New Roman" w:cs="Times New Roman"/>
              </w:rPr>
            </w:pPr>
          </w:p>
        </w:tc>
        <w:tc>
          <w:tcPr>
            <w:tcW w:w="3499" w:type="dxa"/>
            <w:shd w:val="clear" w:color="auto" w:fill="auto"/>
          </w:tcPr>
          <w:p w:rsidR="00AE3F2B" w:rsidRPr="00FA6C8A" w:rsidRDefault="00AE3F2B" w:rsidP="00FB38EA">
            <w:pPr>
              <w:rPr>
                <w:rFonts w:ascii="Times New Roman" w:hAnsi="Times New Roman" w:cs="Times New Roman"/>
              </w:rPr>
            </w:pPr>
          </w:p>
        </w:tc>
        <w:tc>
          <w:tcPr>
            <w:tcW w:w="3498" w:type="dxa"/>
            <w:shd w:val="clear" w:color="auto" w:fill="auto"/>
          </w:tcPr>
          <w:p w:rsidR="00AE3F2B" w:rsidRPr="00AE3F2B" w:rsidRDefault="00AE3F2B" w:rsidP="00AE3F2B">
            <w:pPr>
              <w:rPr>
                <w:rFonts w:ascii="Times New Roman" w:hAnsi="Times New Roman" w:cs="Times New Roman"/>
              </w:rPr>
            </w:pPr>
          </w:p>
        </w:tc>
      </w:tr>
      <w:tr w:rsidR="00AE3F2B" w:rsidRPr="00FA6C8A" w:rsidTr="00AE3F2B">
        <w:tc>
          <w:tcPr>
            <w:tcW w:w="3497" w:type="dxa"/>
            <w:shd w:val="clear" w:color="auto" w:fill="auto"/>
          </w:tcPr>
          <w:p w:rsidR="00AE3F2B" w:rsidRDefault="00AE3F2B" w:rsidP="00AE3F2B">
            <w:pPr>
              <w:rPr>
                <w:rFonts w:ascii="Times New Roman" w:hAnsi="Times New Roman" w:cs="Times New Roman"/>
              </w:rPr>
            </w:pPr>
            <w:r w:rsidRPr="00AE3F2B">
              <w:rPr>
                <w:rFonts w:ascii="Times New Roman" w:hAnsi="Times New Roman" w:cs="Times New Roman"/>
              </w:rPr>
              <w:t xml:space="preserve">rozlišuje zvukovou a grafickou podobu slova, člení slova na hlásky, odlišuje dlouhé a krátké samohlásky </w:t>
            </w:r>
          </w:p>
          <w:p w:rsidR="00AE3F2B" w:rsidRDefault="00AE3F2B" w:rsidP="00AE3F2B">
            <w:pPr>
              <w:rPr>
                <w:rFonts w:ascii="Times New Roman" w:hAnsi="Times New Roman" w:cs="Times New Roman"/>
              </w:rPr>
            </w:pPr>
            <w:r w:rsidRPr="00AE3F2B">
              <w:rPr>
                <w:rFonts w:ascii="Times New Roman" w:hAnsi="Times New Roman" w:cs="Times New Roman"/>
              </w:rPr>
              <w:t xml:space="preserve">porovnává významy slov, zvláště slova opačného významu a slova významem souřadná, nadřazená a podřazená, vyhledá v textu slova příbuzná </w:t>
            </w:r>
          </w:p>
          <w:p w:rsidR="00AE3F2B" w:rsidRDefault="00AE3F2B" w:rsidP="00AE3F2B">
            <w:pPr>
              <w:rPr>
                <w:rFonts w:ascii="Times New Roman" w:hAnsi="Times New Roman" w:cs="Times New Roman"/>
              </w:rPr>
            </w:pPr>
            <w:r w:rsidRPr="00AE3F2B">
              <w:rPr>
                <w:rFonts w:ascii="Times New Roman" w:hAnsi="Times New Roman" w:cs="Times New Roman"/>
              </w:rPr>
              <w:t xml:space="preserve">porovnává a třídí slova podle zobecněného významu – děj, věc, okolnost, vlastnost </w:t>
            </w:r>
          </w:p>
          <w:p w:rsidR="00AE3F2B" w:rsidRDefault="00AE3F2B" w:rsidP="00AE3F2B">
            <w:pPr>
              <w:rPr>
                <w:rFonts w:ascii="Times New Roman" w:hAnsi="Times New Roman" w:cs="Times New Roman"/>
              </w:rPr>
            </w:pPr>
            <w:r w:rsidRPr="00AE3F2B">
              <w:rPr>
                <w:rFonts w:ascii="Times New Roman" w:hAnsi="Times New Roman" w:cs="Times New Roman"/>
              </w:rPr>
              <w:t xml:space="preserve">rozlišuje slovní druhy v základním tvaru </w:t>
            </w:r>
          </w:p>
          <w:p w:rsidR="00AE3F2B" w:rsidRPr="00AE3F2B" w:rsidRDefault="00AE3F2B" w:rsidP="00AE3F2B">
            <w:pPr>
              <w:rPr>
                <w:rFonts w:ascii="Times New Roman" w:hAnsi="Times New Roman" w:cs="Times New Roman"/>
              </w:rPr>
            </w:pPr>
            <w:r w:rsidRPr="00AE3F2B">
              <w:rPr>
                <w:rFonts w:ascii="Times New Roman" w:hAnsi="Times New Roman" w:cs="Times New Roman"/>
              </w:rPr>
              <w:t xml:space="preserve">užívá v mluveném projevu správné gramatické tvary podstatných jmen, přídavných jmen a sloves </w:t>
            </w:r>
          </w:p>
          <w:p w:rsidR="00AE3F2B" w:rsidRDefault="00AE3F2B" w:rsidP="00AE3F2B">
            <w:pPr>
              <w:rPr>
                <w:rFonts w:ascii="Times New Roman" w:hAnsi="Times New Roman" w:cs="Times New Roman"/>
              </w:rPr>
            </w:pPr>
            <w:r w:rsidRPr="00AE3F2B">
              <w:rPr>
                <w:rFonts w:ascii="Times New Roman" w:hAnsi="Times New Roman" w:cs="Times New Roman"/>
              </w:rPr>
              <w:lastRenderedPageBreak/>
              <w:t xml:space="preserve">spojuje věty do jednodušších souvětí vhodnými spojkami a jinými spojovacími výrazy </w:t>
            </w:r>
          </w:p>
          <w:p w:rsidR="00AE3F2B" w:rsidRDefault="00AE3F2B" w:rsidP="00AE3F2B">
            <w:pPr>
              <w:rPr>
                <w:rFonts w:ascii="Times New Roman" w:hAnsi="Times New Roman" w:cs="Times New Roman"/>
              </w:rPr>
            </w:pPr>
            <w:r w:rsidRPr="00AE3F2B">
              <w:rPr>
                <w:rFonts w:ascii="Times New Roman" w:hAnsi="Times New Roman" w:cs="Times New Roman"/>
              </w:rPr>
              <w:t xml:space="preserve">rozlišuje v textu druhy vět podle postoje mluvčího a k jejich vytvoření volí vhodné jazykové i zvukové prostředky </w:t>
            </w:r>
          </w:p>
          <w:p w:rsidR="00AE3F2B" w:rsidRDefault="00AE3F2B" w:rsidP="00AE3F2B">
            <w:pPr>
              <w:rPr>
                <w:rFonts w:ascii="Times New Roman" w:hAnsi="Times New Roman" w:cs="Times New Roman"/>
              </w:rPr>
            </w:pPr>
            <w:r w:rsidRPr="00AE3F2B">
              <w:rPr>
                <w:rFonts w:ascii="Times New Roman" w:hAnsi="Times New Roman" w:cs="Times New Roman"/>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3498" w:type="dxa"/>
            <w:shd w:val="clear" w:color="auto" w:fill="auto"/>
          </w:tcPr>
          <w:p w:rsidR="00AE3F2B" w:rsidRDefault="00E55BAC" w:rsidP="00AE3F2B">
            <w:pPr>
              <w:rPr>
                <w:rFonts w:ascii="Times New Roman" w:hAnsi="Times New Roman" w:cs="Times New Roman"/>
              </w:rPr>
            </w:pPr>
            <w:r w:rsidRPr="00E55BAC">
              <w:rPr>
                <w:rFonts w:ascii="Times New Roman" w:hAnsi="Times New Roman" w:cs="Times New Roman"/>
              </w:rPr>
              <w:lastRenderedPageBreak/>
              <w:t>zvuková stránka jazyka – sluchové rozlišení hlásek, výslovnost samohlásek, souhlásek a souhláskových skupin, modulace souvislé řeči (tempo, intonace, přízvuk</w:t>
            </w:r>
          </w:p>
          <w:p w:rsidR="001D6BCF" w:rsidRDefault="001D6BCF" w:rsidP="00AE3F2B">
            <w:pPr>
              <w:rPr>
                <w:rFonts w:ascii="Times New Roman" w:hAnsi="Times New Roman" w:cs="Times New Roman"/>
              </w:rPr>
            </w:pPr>
            <w:r w:rsidRPr="001D6BCF">
              <w:rPr>
                <w:rFonts w:ascii="Times New Roman" w:hAnsi="Times New Roman" w:cs="Times New Roman"/>
              </w:rPr>
              <w:t>slovní zásoba a tvoření slov – slova a pojmy, význam slo</w:t>
            </w:r>
            <w:r>
              <w:rPr>
                <w:rFonts w:ascii="Times New Roman" w:hAnsi="Times New Roman" w:cs="Times New Roman"/>
              </w:rPr>
              <w:t>v</w:t>
            </w:r>
          </w:p>
          <w:p w:rsidR="001D6BCF" w:rsidRDefault="001D6BCF" w:rsidP="00AE3F2B">
            <w:pPr>
              <w:rPr>
                <w:rFonts w:ascii="Times New Roman" w:hAnsi="Times New Roman" w:cs="Times New Roman"/>
              </w:rPr>
            </w:pPr>
            <w:r>
              <w:rPr>
                <w:rFonts w:ascii="Times New Roman" w:hAnsi="Times New Roman" w:cs="Times New Roman"/>
              </w:rPr>
              <w:t>Pravopis</w:t>
            </w:r>
          </w:p>
          <w:p w:rsidR="001D6BCF" w:rsidRDefault="001D6BCF" w:rsidP="00AE3F2B">
            <w:pPr>
              <w:rPr>
                <w:rFonts w:ascii="Times New Roman" w:hAnsi="Times New Roman" w:cs="Times New Roman"/>
              </w:rPr>
            </w:pPr>
            <w:r w:rsidRPr="001D6BCF">
              <w:rPr>
                <w:rFonts w:ascii="Times New Roman" w:hAnsi="Times New Roman" w:cs="Times New Roman"/>
              </w:rPr>
              <w:t>tvarosloví – slovní druhy, tvary slov</w:t>
            </w:r>
          </w:p>
          <w:p w:rsidR="00975AB0" w:rsidRPr="00AE3F2B" w:rsidRDefault="00975AB0" w:rsidP="00AE3F2B">
            <w:pPr>
              <w:rPr>
                <w:rFonts w:ascii="Times New Roman" w:hAnsi="Times New Roman" w:cs="Times New Roman"/>
              </w:rPr>
            </w:pPr>
            <w:r w:rsidRPr="00975AB0">
              <w:rPr>
                <w:rFonts w:ascii="Times New Roman" w:hAnsi="Times New Roman" w:cs="Times New Roman"/>
              </w:rPr>
              <w:t xml:space="preserve">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w:t>
            </w:r>
            <w:r w:rsidRPr="00975AB0">
              <w:rPr>
                <w:rFonts w:ascii="Times New Roman" w:hAnsi="Times New Roman" w:cs="Times New Roman"/>
              </w:rPr>
              <w:lastRenderedPageBreak/>
              <w:t>pravidla (oslovení, zahájení a ukončení dialogu, střídání rolí mluvčího a posluchače, zdvořilé vystupování), mimojazykové prostředky řeči (mimika, gesta)</w:t>
            </w:r>
          </w:p>
        </w:tc>
        <w:tc>
          <w:tcPr>
            <w:tcW w:w="3499" w:type="dxa"/>
            <w:shd w:val="clear" w:color="auto" w:fill="auto"/>
          </w:tcPr>
          <w:p w:rsidR="00AE3F2B" w:rsidRPr="00FA6C8A" w:rsidRDefault="00AE3F2B" w:rsidP="00FB38EA">
            <w:pPr>
              <w:rPr>
                <w:rFonts w:ascii="Times New Roman" w:hAnsi="Times New Roman" w:cs="Times New Roman"/>
              </w:rPr>
            </w:pPr>
          </w:p>
        </w:tc>
        <w:tc>
          <w:tcPr>
            <w:tcW w:w="3498" w:type="dxa"/>
            <w:shd w:val="clear" w:color="auto" w:fill="auto"/>
          </w:tcPr>
          <w:p w:rsidR="00E55BAC" w:rsidRDefault="00E55BAC" w:rsidP="00E55BAC">
            <w:pPr>
              <w:rPr>
                <w:rFonts w:ascii="Times New Roman" w:hAnsi="Times New Roman" w:cs="Times New Roman"/>
              </w:rPr>
            </w:pPr>
            <w:r w:rsidRPr="00E55BAC">
              <w:rPr>
                <w:rFonts w:ascii="Times New Roman" w:hAnsi="Times New Roman" w:cs="Times New Roman"/>
              </w:rPr>
              <w:t xml:space="preserve">rozlišuje všechna písmena malé a velké abecedy </w:t>
            </w:r>
          </w:p>
          <w:p w:rsidR="00E55BAC" w:rsidRDefault="00E55BAC" w:rsidP="00E55BAC">
            <w:pPr>
              <w:rPr>
                <w:rFonts w:ascii="Times New Roman" w:hAnsi="Times New Roman" w:cs="Times New Roman"/>
              </w:rPr>
            </w:pPr>
            <w:r w:rsidRPr="00E55BAC">
              <w:rPr>
                <w:rFonts w:ascii="Times New Roman" w:hAnsi="Times New Roman" w:cs="Times New Roman"/>
              </w:rPr>
              <w:t xml:space="preserve">rozeznává samohlásky (odlišuje jejich délku) a souhlásky  </w:t>
            </w:r>
          </w:p>
          <w:p w:rsidR="00E55BAC" w:rsidRDefault="00E55BAC" w:rsidP="00E55BAC">
            <w:pPr>
              <w:rPr>
                <w:rFonts w:ascii="Times New Roman" w:hAnsi="Times New Roman" w:cs="Times New Roman"/>
              </w:rPr>
            </w:pPr>
            <w:r w:rsidRPr="00E55BAC">
              <w:rPr>
                <w:rFonts w:ascii="Times New Roman" w:hAnsi="Times New Roman" w:cs="Times New Roman"/>
              </w:rPr>
              <w:t xml:space="preserve">tvoří slabiky </w:t>
            </w:r>
          </w:p>
          <w:p w:rsidR="00E55BAC" w:rsidRDefault="00E55BAC" w:rsidP="00E55BAC">
            <w:pPr>
              <w:rPr>
                <w:rFonts w:ascii="Times New Roman" w:hAnsi="Times New Roman" w:cs="Times New Roman"/>
              </w:rPr>
            </w:pPr>
            <w:r w:rsidRPr="00E55BAC">
              <w:rPr>
                <w:rFonts w:ascii="Times New Roman" w:hAnsi="Times New Roman" w:cs="Times New Roman"/>
              </w:rPr>
              <w:t xml:space="preserve">rozlišuje věty, slova, slabiky, hlásky </w:t>
            </w:r>
          </w:p>
          <w:p w:rsidR="00AE3F2B" w:rsidRPr="00AE3F2B" w:rsidRDefault="00E55BAC" w:rsidP="00E55BAC">
            <w:pPr>
              <w:rPr>
                <w:rFonts w:ascii="Times New Roman" w:hAnsi="Times New Roman" w:cs="Times New Roman"/>
              </w:rPr>
            </w:pPr>
            <w:r w:rsidRPr="00E55BAC">
              <w:rPr>
                <w:rFonts w:ascii="Times New Roman" w:hAnsi="Times New Roman" w:cs="Times New Roman"/>
              </w:rPr>
              <w:t>píše velká písmena na začátku věty a ve vlastních jménech</w:t>
            </w:r>
          </w:p>
        </w:tc>
      </w:tr>
      <w:tr w:rsidR="00975AB0" w:rsidRPr="00FA6C8A" w:rsidTr="00AE3F2B">
        <w:tc>
          <w:tcPr>
            <w:tcW w:w="3497" w:type="dxa"/>
            <w:shd w:val="clear" w:color="auto" w:fill="auto"/>
          </w:tcPr>
          <w:p w:rsidR="00975AB0" w:rsidRPr="00AE3F2B" w:rsidRDefault="00975AB0" w:rsidP="00AE3F2B">
            <w:pPr>
              <w:rPr>
                <w:rFonts w:ascii="Times New Roman" w:hAnsi="Times New Roman" w:cs="Times New Roman"/>
              </w:rPr>
            </w:pPr>
            <w:r>
              <w:rPr>
                <w:rFonts w:ascii="Times New Roman" w:hAnsi="Times New Roman" w:cs="Times New Roman"/>
              </w:rPr>
              <w:t>Literární výchova</w:t>
            </w:r>
          </w:p>
        </w:tc>
        <w:tc>
          <w:tcPr>
            <w:tcW w:w="3498" w:type="dxa"/>
            <w:shd w:val="clear" w:color="auto" w:fill="auto"/>
          </w:tcPr>
          <w:p w:rsidR="00975AB0" w:rsidRPr="00E55BAC" w:rsidRDefault="00975AB0" w:rsidP="00AE3F2B">
            <w:pPr>
              <w:rPr>
                <w:rFonts w:ascii="Times New Roman" w:hAnsi="Times New Roman" w:cs="Times New Roman"/>
              </w:rPr>
            </w:pPr>
          </w:p>
        </w:tc>
        <w:tc>
          <w:tcPr>
            <w:tcW w:w="3499" w:type="dxa"/>
            <w:shd w:val="clear" w:color="auto" w:fill="auto"/>
          </w:tcPr>
          <w:p w:rsidR="00975AB0" w:rsidRPr="00FA6C8A" w:rsidRDefault="00975AB0" w:rsidP="00FB38EA">
            <w:pPr>
              <w:rPr>
                <w:rFonts w:ascii="Times New Roman" w:hAnsi="Times New Roman" w:cs="Times New Roman"/>
              </w:rPr>
            </w:pPr>
          </w:p>
        </w:tc>
        <w:tc>
          <w:tcPr>
            <w:tcW w:w="3498" w:type="dxa"/>
            <w:shd w:val="clear" w:color="auto" w:fill="auto"/>
          </w:tcPr>
          <w:p w:rsidR="00975AB0" w:rsidRPr="00E55BAC" w:rsidRDefault="00975AB0" w:rsidP="00E55BAC">
            <w:pPr>
              <w:rPr>
                <w:rFonts w:ascii="Times New Roman" w:hAnsi="Times New Roman" w:cs="Times New Roman"/>
              </w:rPr>
            </w:pPr>
          </w:p>
        </w:tc>
      </w:tr>
      <w:tr w:rsidR="00975AB0" w:rsidRPr="00FA6C8A" w:rsidTr="00AE3F2B">
        <w:tc>
          <w:tcPr>
            <w:tcW w:w="3497"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 xml:space="preserve">čte a přednáší zpaměti ve vhodném frázování a tempu literární texty přiměřené věku </w:t>
            </w:r>
          </w:p>
          <w:p w:rsidR="00975AB0" w:rsidRDefault="00975AB0" w:rsidP="00975AB0">
            <w:pPr>
              <w:rPr>
                <w:rFonts w:ascii="Times New Roman" w:hAnsi="Times New Roman" w:cs="Times New Roman"/>
              </w:rPr>
            </w:pPr>
            <w:r w:rsidRPr="00975AB0">
              <w:rPr>
                <w:rFonts w:ascii="Times New Roman" w:hAnsi="Times New Roman" w:cs="Times New Roman"/>
              </w:rPr>
              <w:t xml:space="preserve">vyjadřuje své pocity z přečteného textu </w:t>
            </w:r>
          </w:p>
          <w:p w:rsidR="00975AB0" w:rsidRDefault="00975AB0" w:rsidP="00975AB0">
            <w:pPr>
              <w:rPr>
                <w:rFonts w:ascii="Times New Roman" w:hAnsi="Times New Roman" w:cs="Times New Roman"/>
              </w:rPr>
            </w:pPr>
            <w:r w:rsidRPr="00975AB0">
              <w:rPr>
                <w:rFonts w:ascii="Times New Roman" w:hAnsi="Times New Roman" w:cs="Times New Roman"/>
              </w:rPr>
              <w:t xml:space="preserve">rozlišuje vyjadřování v próze a ve verších, odlišuje pohádku od ostatních vyprávění </w:t>
            </w:r>
          </w:p>
          <w:p w:rsidR="00975AB0" w:rsidRDefault="00975AB0" w:rsidP="00975AB0">
            <w:pPr>
              <w:rPr>
                <w:rFonts w:ascii="Times New Roman" w:hAnsi="Times New Roman" w:cs="Times New Roman"/>
              </w:rPr>
            </w:pPr>
            <w:r w:rsidRPr="00975AB0">
              <w:rPr>
                <w:rFonts w:ascii="Times New Roman" w:hAnsi="Times New Roman" w:cs="Times New Roman"/>
              </w:rPr>
              <w:t>pracuje tvořivě s literárním textem podle pokynů učitele a podle svých schopností</w:t>
            </w:r>
          </w:p>
        </w:tc>
        <w:tc>
          <w:tcPr>
            <w:tcW w:w="3498"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poslech literárních textů</w:t>
            </w:r>
          </w:p>
          <w:p w:rsidR="00975AB0" w:rsidRDefault="00975AB0" w:rsidP="00975AB0">
            <w:pPr>
              <w:rPr>
                <w:rFonts w:ascii="Times New Roman" w:hAnsi="Times New Roman" w:cs="Times New Roman"/>
              </w:rPr>
            </w:pPr>
            <w:r w:rsidRPr="00975AB0">
              <w:rPr>
                <w:rFonts w:ascii="Times New Roman" w:hAnsi="Times New Roman" w:cs="Times New Roman"/>
              </w:rPr>
              <w:t>zážitkové čtení a naslouchání</w:t>
            </w:r>
          </w:p>
          <w:p w:rsidR="00975AB0" w:rsidRPr="00E55BAC" w:rsidRDefault="00975AB0" w:rsidP="00975AB0">
            <w:pPr>
              <w:rPr>
                <w:rFonts w:ascii="Times New Roman" w:hAnsi="Times New Roman" w:cs="Times New Roman"/>
              </w:rPr>
            </w:pPr>
            <w:r w:rsidRPr="00975AB0">
              <w:rPr>
                <w:rFonts w:ascii="Times New Roman" w:hAnsi="Times New Roman" w:cs="Times New Roman"/>
              </w:rPr>
              <w:t>tvořivé činnosti s literárním textem – přednes vhodných literárních textů, volná reprodukce přečteného nebo slyšeného textu, dramatizace, vlastní výtvarný dopro</w:t>
            </w:r>
            <w:r>
              <w:rPr>
                <w:rFonts w:ascii="Times New Roman" w:hAnsi="Times New Roman" w:cs="Times New Roman"/>
              </w:rPr>
              <w:t>vod</w:t>
            </w:r>
          </w:p>
        </w:tc>
        <w:tc>
          <w:tcPr>
            <w:tcW w:w="3499" w:type="dxa"/>
            <w:shd w:val="clear" w:color="auto" w:fill="auto"/>
          </w:tcPr>
          <w:p w:rsidR="00975AB0" w:rsidRPr="00FA6C8A" w:rsidRDefault="00975AB0" w:rsidP="00FB38EA">
            <w:pPr>
              <w:rPr>
                <w:rFonts w:ascii="Times New Roman" w:hAnsi="Times New Roman" w:cs="Times New Roman"/>
              </w:rPr>
            </w:pPr>
          </w:p>
        </w:tc>
        <w:tc>
          <w:tcPr>
            <w:tcW w:w="3498"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 xml:space="preserve">pamatuje si a reprodukuje jednoduché říkanky a dětské básně </w:t>
            </w:r>
          </w:p>
          <w:p w:rsidR="00975AB0" w:rsidRPr="00E55BAC" w:rsidRDefault="00975AB0" w:rsidP="00975AB0">
            <w:pPr>
              <w:rPr>
                <w:rFonts w:ascii="Times New Roman" w:hAnsi="Times New Roman" w:cs="Times New Roman"/>
              </w:rPr>
            </w:pPr>
            <w:r w:rsidRPr="00975AB0">
              <w:rPr>
                <w:rFonts w:ascii="Times New Roman" w:hAnsi="Times New Roman" w:cs="Times New Roman"/>
              </w:rPr>
              <w:t>reprodukuje krátký text podle otázek a ilustrací - při poslechu pohádek a krátkých příběhů udržuje pozornost</w:t>
            </w:r>
          </w:p>
        </w:tc>
      </w:tr>
    </w:tbl>
    <w:p w:rsidR="00FB38EA" w:rsidRPr="00FA6C8A" w:rsidRDefault="00FB38EA" w:rsidP="00FB38EA">
      <w:pPr>
        <w:rPr>
          <w:rFonts w:ascii="Times New Roman" w:hAnsi="Times New Roman" w:cs="Times New Roman"/>
        </w:rPr>
      </w:pPr>
      <w:r w:rsidRPr="00FA6C8A">
        <w:rPr>
          <w:rFonts w:ascii="Times New Roman" w:hAnsi="Times New Roman" w:cs="Times New Roman"/>
        </w:rPr>
        <w:lastRenderedPageBreak/>
        <w:t xml:space="preserve">2. </w:t>
      </w:r>
      <w:r w:rsidR="00975AB0">
        <w:rPr>
          <w:rFonts w:ascii="Times New Roman" w:hAnsi="Times New Roman" w:cs="Times New Roman"/>
        </w:rPr>
        <w:t>období- 4.-5.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9"/>
        <w:gridCol w:w="3498"/>
      </w:tblGrid>
      <w:tr w:rsidR="00FB38EA" w:rsidRPr="00FA6C8A" w:rsidTr="00975AB0">
        <w:tc>
          <w:tcPr>
            <w:tcW w:w="3497" w:type="dxa"/>
            <w:shd w:val="clear" w:color="auto" w:fill="auto"/>
          </w:tcPr>
          <w:p w:rsidR="00FB38EA" w:rsidRPr="00FA6C8A" w:rsidRDefault="00FB38EA" w:rsidP="00FB38EA">
            <w:pPr>
              <w:rPr>
                <w:rFonts w:ascii="Times New Roman" w:hAnsi="Times New Roman" w:cs="Times New Roman"/>
              </w:rPr>
            </w:pPr>
            <w:r w:rsidRPr="00FA6C8A">
              <w:rPr>
                <w:rFonts w:ascii="Times New Roman" w:hAnsi="Times New Roman" w:cs="Times New Roman"/>
              </w:rPr>
              <w:t>Očekávané výstupy</w:t>
            </w:r>
          </w:p>
          <w:p w:rsidR="00FB38EA" w:rsidRPr="00FA6C8A" w:rsidRDefault="00FB38EA" w:rsidP="00FB38EA">
            <w:pPr>
              <w:rPr>
                <w:rFonts w:ascii="Times New Roman" w:hAnsi="Times New Roman" w:cs="Times New Roman"/>
              </w:rPr>
            </w:pPr>
            <w:r w:rsidRPr="00FA6C8A">
              <w:rPr>
                <w:rFonts w:ascii="Times New Roman" w:hAnsi="Times New Roman" w:cs="Times New Roman"/>
              </w:rPr>
              <w:t>Žák:</w:t>
            </w:r>
          </w:p>
        </w:tc>
        <w:tc>
          <w:tcPr>
            <w:tcW w:w="3498" w:type="dxa"/>
            <w:shd w:val="clear" w:color="auto" w:fill="auto"/>
          </w:tcPr>
          <w:p w:rsidR="00FB38EA" w:rsidRPr="00FA6C8A" w:rsidRDefault="00FB38EA" w:rsidP="00FB38EA">
            <w:pPr>
              <w:rPr>
                <w:rFonts w:ascii="Times New Roman" w:hAnsi="Times New Roman" w:cs="Times New Roman"/>
              </w:rPr>
            </w:pPr>
            <w:r w:rsidRPr="00FA6C8A">
              <w:rPr>
                <w:rFonts w:ascii="Times New Roman" w:hAnsi="Times New Roman" w:cs="Times New Roman"/>
              </w:rPr>
              <w:t>Učivo</w:t>
            </w:r>
          </w:p>
        </w:tc>
        <w:tc>
          <w:tcPr>
            <w:tcW w:w="3499" w:type="dxa"/>
            <w:shd w:val="clear" w:color="auto" w:fill="auto"/>
          </w:tcPr>
          <w:p w:rsidR="00FB38EA" w:rsidRPr="00FA6C8A" w:rsidRDefault="00BF5971" w:rsidP="00FB38EA">
            <w:pPr>
              <w:rPr>
                <w:rFonts w:ascii="Times New Roman" w:hAnsi="Times New Roman" w:cs="Times New Roman"/>
              </w:rPr>
            </w:pPr>
            <w:r>
              <w:rPr>
                <w:rFonts w:ascii="Times New Roman" w:hAnsi="Times New Roman" w:cs="Times New Roman"/>
              </w:rPr>
              <w:t>Poznámky</w:t>
            </w:r>
          </w:p>
        </w:tc>
        <w:tc>
          <w:tcPr>
            <w:tcW w:w="3498" w:type="dxa"/>
            <w:shd w:val="clear" w:color="auto" w:fill="auto"/>
          </w:tcPr>
          <w:p w:rsidR="00FB38EA" w:rsidRPr="00DC48FE" w:rsidRDefault="00975AB0" w:rsidP="00FB38EA">
            <w:pPr>
              <w:rPr>
                <w:rFonts w:ascii="Times New Roman" w:hAnsi="Times New Roman" w:cs="Times New Roman"/>
                <w:b/>
              </w:rPr>
            </w:pPr>
            <w:r w:rsidRPr="00DC48FE">
              <w:rPr>
                <w:rFonts w:ascii="Times New Roman" w:hAnsi="Times New Roman" w:cs="Times New Roman"/>
                <w:b/>
              </w:rPr>
              <w:t>Minimální doporučená úroveň pro úpravy očekávaných výstupů v rámci podpůrných opatření</w:t>
            </w:r>
          </w:p>
        </w:tc>
      </w:tr>
      <w:tr w:rsidR="00FB38EA" w:rsidRPr="00FA6C8A" w:rsidTr="00975AB0">
        <w:tc>
          <w:tcPr>
            <w:tcW w:w="3497" w:type="dxa"/>
            <w:shd w:val="clear" w:color="auto" w:fill="auto"/>
          </w:tcPr>
          <w:p w:rsidR="00FB38EA" w:rsidRPr="00FA6C8A" w:rsidRDefault="00FB38EA" w:rsidP="00FB38EA">
            <w:pPr>
              <w:rPr>
                <w:rFonts w:ascii="Times New Roman" w:hAnsi="Times New Roman" w:cs="Times New Roman"/>
                <w:b/>
              </w:rPr>
            </w:pPr>
            <w:r w:rsidRPr="00FA6C8A">
              <w:rPr>
                <w:rFonts w:ascii="Times New Roman" w:hAnsi="Times New Roman" w:cs="Times New Roman"/>
                <w:b/>
              </w:rPr>
              <w:t>Komunikační a slohová výchova</w:t>
            </w:r>
          </w:p>
        </w:tc>
        <w:tc>
          <w:tcPr>
            <w:tcW w:w="3498" w:type="dxa"/>
            <w:shd w:val="clear" w:color="auto" w:fill="auto"/>
          </w:tcPr>
          <w:p w:rsidR="00FB38EA" w:rsidRPr="00FA6C8A" w:rsidRDefault="00FB38EA" w:rsidP="00FB38EA">
            <w:pPr>
              <w:rPr>
                <w:rFonts w:ascii="Times New Roman" w:hAnsi="Times New Roman" w:cs="Times New Roman"/>
              </w:rPr>
            </w:pPr>
          </w:p>
        </w:tc>
        <w:tc>
          <w:tcPr>
            <w:tcW w:w="3499" w:type="dxa"/>
            <w:shd w:val="clear" w:color="auto" w:fill="auto"/>
          </w:tcPr>
          <w:p w:rsidR="00FB38EA" w:rsidRPr="00FA6C8A" w:rsidRDefault="00FB38EA" w:rsidP="00FB38EA">
            <w:pPr>
              <w:rPr>
                <w:rFonts w:ascii="Times New Roman" w:hAnsi="Times New Roman" w:cs="Times New Roman"/>
              </w:rPr>
            </w:pPr>
          </w:p>
        </w:tc>
        <w:tc>
          <w:tcPr>
            <w:tcW w:w="3498" w:type="dxa"/>
            <w:shd w:val="clear" w:color="auto" w:fill="auto"/>
          </w:tcPr>
          <w:p w:rsidR="00FB38EA" w:rsidRPr="00FA6C8A" w:rsidRDefault="00FB38EA" w:rsidP="00FB38EA">
            <w:pPr>
              <w:rPr>
                <w:rFonts w:ascii="Times New Roman" w:hAnsi="Times New Roman" w:cs="Times New Roman"/>
              </w:rPr>
            </w:pPr>
          </w:p>
        </w:tc>
      </w:tr>
      <w:tr w:rsidR="00975AB0" w:rsidRPr="00FA6C8A" w:rsidTr="00975AB0">
        <w:tc>
          <w:tcPr>
            <w:tcW w:w="3497"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 xml:space="preserve">čte s porozuměním přiměřeně náročné texty potichu i nahlas </w:t>
            </w:r>
          </w:p>
          <w:p w:rsidR="00975AB0" w:rsidRDefault="00975AB0" w:rsidP="00975AB0">
            <w:pPr>
              <w:rPr>
                <w:rFonts w:ascii="Times New Roman" w:hAnsi="Times New Roman" w:cs="Times New Roman"/>
              </w:rPr>
            </w:pPr>
            <w:r w:rsidRPr="00975AB0">
              <w:rPr>
                <w:rFonts w:ascii="Times New Roman" w:hAnsi="Times New Roman" w:cs="Times New Roman"/>
              </w:rPr>
              <w:t xml:space="preserve">rozlišuje podstatné a okrajové informace v textu vhodném pro daný věk, podstatné informace zaznamenává </w:t>
            </w:r>
          </w:p>
          <w:p w:rsidR="00975AB0" w:rsidRDefault="00975AB0" w:rsidP="00975AB0">
            <w:pPr>
              <w:rPr>
                <w:rFonts w:ascii="Times New Roman" w:hAnsi="Times New Roman" w:cs="Times New Roman"/>
              </w:rPr>
            </w:pPr>
            <w:r w:rsidRPr="00975AB0">
              <w:rPr>
                <w:rFonts w:ascii="Times New Roman" w:hAnsi="Times New Roman" w:cs="Times New Roman"/>
              </w:rPr>
              <w:t xml:space="preserve">posuzuje úplnost či neúplnost jednoduchého sdělení </w:t>
            </w:r>
          </w:p>
          <w:p w:rsidR="00975AB0" w:rsidRDefault="00975AB0" w:rsidP="00975AB0">
            <w:pPr>
              <w:rPr>
                <w:rFonts w:ascii="Times New Roman" w:hAnsi="Times New Roman" w:cs="Times New Roman"/>
              </w:rPr>
            </w:pPr>
            <w:r w:rsidRPr="00975AB0">
              <w:rPr>
                <w:rFonts w:ascii="Times New Roman" w:hAnsi="Times New Roman" w:cs="Times New Roman"/>
              </w:rPr>
              <w:t xml:space="preserve">reprodukuje obsah přiměřeně složitého sdělení a zapamatuje si z něj podstatná fakta </w:t>
            </w:r>
          </w:p>
          <w:p w:rsidR="00975AB0" w:rsidRPr="00975AB0" w:rsidRDefault="00975AB0" w:rsidP="00975AB0">
            <w:pPr>
              <w:rPr>
                <w:rFonts w:ascii="Times New Roman" w:hAnsi="Times New Roman" w:cs="Times New Roman"/>
              </w:rPr>
            </w:pPr>
            <w:r w:rsidRPr="00975AB0">
              <w:rPr>
                <w:rFonts w:ascii="Times New Roman" w:hAnsi="Times New Roman" w:cs="Times New Roman"/>
              </w:rPr>
              <w:t xml:space="preserve">vede správně dialog, telefonický rozhovor, zanechá vzkaz na záznamníku </w:t>
            </w:r>
          </w:p>
          <w:p w:rsidR="00975AB0" w:rsidRDefault="00975AB0" w:rsidP="00975AB0">
            <w:pPr>
              <w:rPr>
                <w:rFonts w:ascii="Times New Roman" w:hAnsi="Times New Roman" w:cs="Times New Roman"/>
              </w:rPr>
            </w:pPr>
            <w:r w:rsidRPr="00975AB0">
              <w:rPr>
                <w:rFonts w:ascii="Times New Roman" w:hAnsi="Times New Roman" w:cs="Times New Roman"/>
              </w:rPr>
              <w:t xml:space="preserve">rozpoznává manipulativní komunikaci v reklamě </w:t>
            </w:r>
          </w:p>
          <w:p w:rsidR="00975AB0" w:rsidRDefault="00975AB0" w:rsidP="00975AB0">
            <w:pPr>
              <w:rPr>
                <w:rFonts w:ascii="Times New Roman" w:hAnsi="Times New Roman" w:cs="Times New Roman"/>
              </w:rPr>
            </w:pPr>
            <w:r w:rsidRPr="00975AB0">
              <w:rPr>
                <w:rFonts w:ascii="Times New Roman" w:hAnsi="Times New Roman" w:cs="Times New Roman"/>
              </w:rPr>
              <w:t xml:space="preserve">volí náležitou intonaci, přízvuk, pauzy a tempo podle svého komunikačního záměru </w:t>
            </w:r>
          </w:p>
          <w:p w:rsidR="00975AB0" w:rsidRDefault="00975AB0" w:rsidP="00975AB0">
            <w:pPr>
              <w:rPr>
                <w:rFonts w:ascii="Times New Roman" w:hAnsi="Times New Roman" w:cs="Times New Roman"/>
              </w:rPr>
            </w:pPr>
            <w:r w:rsidRPr="00975AB0">
              <w:rPr>
                <w:rFonts w:ascii="Times New Roman" w:hAnsi="Times New Roman" w:cs="Times New Roman"/>
              </w:rPr>
              <w:lastRenderedPageBreak/>
              <w:t xml:space="preserve">rozlišuje spisovnou a nespisovnou výslovnost a vhodně ji užívá podle komunikační situace </w:t>
            </w:r>
          </w:p>
          <w:p w:rsidR="00975AB0" w:rsidRDefault="00975AB0" w:rsidP="00975AB0">
            <w:pPr>
              <w:rPr>
                <w:rFonts w:ascii="Times New Roman" w:hAnsi="Times New Roman" w:cs="Times New Roman"/>
              </w:rPr>
            </w:pPr>
            <w:r w:rsidRPr="00975AB0">
              <w:rPr>
                <w:rFonts w:ascii="Times New Roman" w:hAnsi="Times New Roman" w:cs="Times New Roman"/>
              </w:rPr>
              <w:t xml:space="preserve">píše správně po stránce obsahové i formální jednoduché komunikační žánry </w:t>
            </w:r>
          </w:p>
          <w:p w:rsidR="00975AB0" w:rsidRPr="00FA6C8A" w:rsidRDefault="00975AB0" w:rsidP="00975AB0">
            <w:pPr>
              <w:rPr>
                <w:rFonts w:ascii="Times New Roman" w:hAnsi="Times New Roman" w:cs="Times New Roman"/>
                <w:b/>
              </w:rPr>
            </w:pPr>
            <w:r w:rsidRPr="00975AB0">
              <w:rPr>
                <w:rFonts w:ascii="Times New Roman" w:hAnsi="Times New Roman" w:cs="Times New Roman"/>
              </w:rPr>
              <w:t>sestaví osnovu vyprávění a na jejím základě vytváří krátký mluvený nebo písemný projev s dodržením časové posloupnosti</w:t>
            </w:r>
          </w:p>
        </w:tc>
        <w:tc>
          <w:tcPr>
            <w:tcW w:w="3498" w:type="dxa"/>
            <w:shd w:val="clear" w:color="auto" w:fill="auto"/>
          </w:tcPr>
          <w:p w:rsidR="00975AB0" w:rsidRDefault="00975AB0" w:rsidP="00FB38EA">
            <w:pPr>
              <w:rPr>
                <w:rFonts w:ascii="Times New Roman" w:hAnsi="Times New Roman" w:cs="Times New Roman"/>
              </w:rPr>
            </w:pPr>
            <w:r w:rsidRPr="00975AB0">
              <w:rPr>
                <w:rFonts w:ascii="Times New Roman" w:hAnsi="Times New Roman" w:cs="Times New Roman"/>
              </w:rPr>
              <w:lastRenderedPageBreak/>
              <w:t>čtení – praktické čtení (technika čtení, čtení pozorné, plynulé, znalost orientačních prvků v textu); věcné čtení (čtení jako zdroj informací, čtení vyhledávac</w:t>
            </w:r>
            <w:r>
              <w:rPr>
                <w:rFonts w:ascii="Times New Roman" w:hAnsi="Times New Roman" w:cs="Times New Roman"/>
              </w:rPr>
              <w:t>í, klíčová slova)</w:t>
            </w:r>
          </w:p>
          <w:p w:rsidR="00975AB0" w:rsidRDefault="00975AB0" w:rsidP="00975AB0">
            <w:pPr>
              <w:rPr>
                <w:rFonts w:ascii="Times New Roman" w:hAnsi="Times New Roman" w:cs="Times New Roman"/>
              </w:rPr>
            </w:pPr>
            <w:r w:rsidRPr="00975AB0">
              <w:rPr>
                <w:rFonts w:ascii="Times New Roman" w:hAnsi="Times New Roman" w:cs="Times New Roman"/>
              </w:rPr>
              <w:t xml:space="preserve"> naslouchání – praktické naslouchání (zdvořilé, vyjádření kontaktu s partnerem); věcné naslouchání (pozorné, soustředěné, aktivní – zaznamenat slyšené, reagovat otázkami) </w:t>
            </w:r>
          </w:p>
          <w:p w:rsidR="00975AB0" w:rsidRPr="00FA6C8A" w:rsidRDefault="00975AB0" w:rsidP="00975AB0">
            <w:pPr>
              <w:rPr>
                <w:rFonts w:ascii="Times New Roman" w:hAnsi="Times New Roman" w:cs="Times New Roman"/>
              </w:rPr>
            </w:pPr>
            <w:r w:rsidRPr="00975AB0">
              <w:rPr>
                <w:rFonts w:ascii="Times New Roman" w:hAnsi="Times New Roman" w:cs="Times New Roman"/>
              </w:rP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w:t>
            </w:r>
            <w:r>
              <w:rPr>
                <w:rFonts w:ascii="Times New Roman" w:hAnsi="Times New Roman" w:cs="Times New Roman"/>
              </w:rPr>
              <w:t xml:space="preserve">ostředky řeči (mimika, gesta) </w:t>
            </w:r>
            <w:r w:rsidRPr="00975AB0">
              <w:rPr>
                <w:rFonts w:ascii="Times New Roman" w:hAnsi="Times New Roman" w:cs="Times New Roman"/>
              </w:rPr>
              <w:lastRenderedPageBreak/>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c>
          <w:tcPr>
            <w:tcW w:w="3499" w:type="dxa"/>
            <w:shd w:val="clear" w:color="auto" w:fill="auto"/>
          </w:tcPr>
          <w:p w:rsidR="00975AB0" w:rsidRPr="00FA6C8A" w:rsidRDefault="00975AB0" w:rsidP="00FB38EA">
            <w:pPr>
              <w:rPr>
                <w:rFonts w:ascii="Times New Roman" w:hAnsi="Times New Roman" w:cs="Times New Roman"/>
              </w:rPr>
            </w:pPr>
          </w:p>
        </w:tc>
        <w:tc>
          <w:tcPr>
            <w:tcW w:w="3498"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 xml:space="preserve">vypráví vlastní zážitky, jednoduchý příběh podle přečtené předlohy nebo ilustrací a domluví se v běžných situacích </w:t>
            </w:r>
          </w:p>
          <w:p w:rsidR="00975AB0" w:rsidRDefault="00975AB0" w:rsidP="00975AB0">
            <w:pPr>
              <w:rPr>
                <w:rFonts w:ascii="Times New Roman" w:hAnsi="Times New Roman" w:cs="Times New Roman"/>
              </w:rPr>
            </w:pPr>
            <w:r w:rsidRPr="00975AB0">
              <w:rPr>
                <w:rFonts w:ascii="Times New Roman" w:hAnsi="Times New Roman" w:cs="Times New Roman"/>
              </w:rPr>
              <w:t>má odpovídající slovní zásobu k souvislému vyjadřování</w:t>
            </w:r>
          </w:p>
          <w:p w:rsidR="00975AB0" w:rsidRDefault="00975AB0" w:rsidP="00975AB0">
            <w:pPr>
              <w:rPr>
                <w:rFonts w:ascii="Times New Roman" w:hAnsi="Times New Roman" w:cs="Times New Roman"/>
              </w:rPr>
            </w:pPr>
            <w:r w:rsidRPr="00975AB0">
              <w:rPr>
                <w:rFonts w:ascii="Times New Roman" w:hAnsi="Times New Roman" w:cs="Times New Roman"/>
              </w:rPr>
              <w:t xml:space="preserve">v mluveném projevu volí správnou intonaci, přízvuk, pauzy a tempo řeči </w:t>
            </w:r>
          </w:p>
          <w:p w:rsidR="00975AB0" w:rsidRDefault="00975AB0" w:rsidP="00975AB0">
            <w:pPr>
              <w:rPr>
                <w:rFonts w:ascii="Times New Roman" w:hAnsi="Times New Roman" w:cs="Times New Roman"/>
              </w:rPr>
            </w:pPr>
            <w:r w:rsidRPr="00975AB0">
              <w:rPr>
                <w:rFonts w:ascii="Times New Roman" w:hAnsi="Times New Roman" w:cs="Times New Roman"/>
              </w:rPr>
              <w:t xml:space="preserve">popíše jednoduché předměty, činnosti a děje  </w:t>
            </w:r>
          </w:p>
          <w:p w:rsidR="00975AB0" w:rsidRDefault="00975AB0" w:rsidP="00975AB0">
            <w:pPr>
              <w:rPr>
                <w:rFonts w:ascii="Times New Roman" w:hAnsi="Times New Roman" w:cs="Times New Roman"/>
              </w:rPr>
            </w:pPr>
            <w:r w:rsidRPr="00975AB0">
              <w:rPr>
                <w:rFonts w:ascii="Times New Roman" w:hAnsi="Times New Roman" w:cs="Times New Roman"/>
              </w:rPr>
              <w:t xml:space="preserve">opisuje a přepisuje jednoduché texty  </w:t>
            </w:r>
          </w:p>
          <w:p w:rsidR="00975AB0" w:rsidRDefault="00975AB0" w:rsidP="00975AB0">
            <w:pPr>
              <w:rPr>
                <w:rFonts w:ascii="Times New Roman" w:hAnsi="Times New Roman" w:cs="Times New Roman"/>
              </w:rPr>
            </w:pPr>
            <w:r w:rsidRPr="00975AB0">
              <w:rPr>
                <w:rFonts w:ascii="Times New Roman" w:hAnsi="Times New Roman" w:cs="Times New Roman"/>
              </w:rPr>
              <w:t xml:space="preserve">píše správně a přehledně jednoduchá sdělení </w:t>
            </w:r>
          </w:p>
          <w:p w:rsidR="00975AB0" w:rsidRDefault="00975AB0" w:rsidP="00975AB0">
            <w:pPr>
              <w:rPr>
                <w:rFonts w:ascii="Times New Roman" w:hAnsi="Times New Roman" w:cs="Times New Roman"/>
              </w:rPr>
            </w:pPr>
            <w:r w:rsidRPr="00975AB0">
              <w:rPr>
                <w:rFonts w:ascii="Times New Roman" w:hAnsi="Times New Roman" w:cs="Times New Roman"/>
              </w:rPr>
              <w:t xml:space="preserve">píše čitelně a úpravně, dodržuje mezery mezi slovy </w:t>
            </w:r>
          </w:p>
          <w:p w:rsidR="00975AB0" w:rsidRPr="00FA6C8A" w:rsidRDefault="00975AB0" w:rsidP="00975AB0">
            <w:pPr>
              <w:rPr>
                <w:rFonts w:ascii="Times New Roman" w:hAnsi="Times New Roman" w:cs="Times New Roman"/>
              </w:rPr>
            </w:pPr>
            <w:r w:rsidRPr="00975AB0">
              <w:rPr>
                <w:rFonts w:ascii="Times New Roman" w:hAnsi="Times New Roman" w:cs="Times New Roman"/>
              </w:rPr>
              <w:t>ovládá hůlkové písmo - tvoří otázky a odpovídá na ně</w:t>
            </w:r>
          </w:p>
        </w:tc>
      </w:tr>
      <w:tr w:rsidR="00975AB0" w:rsidRPr="00FA6C8A" w:rsidTr="00975AB0">
        <w:tc>
          <w:tcPr>
            <w:tcW w:w="3497" w:type="dxa"/>
            <w:shd w:val="clear" w:color="auto" w:fill="auto"/>
          </w:tcPr>
          <w:p w:rsidR="00975AB0" w:rsidRPr="00975AB0" w:rsidRDefault="00975AB0" w:rsidP="00975AB0">
            <w:pPr>
              <w:rPr>
                <w:rFonts w:ascii="Times New Roman" w:hAnsi="Times New Roman" w:cs="Times New Roman"/>
              </w:rPr>
            </w:pPr>
            <w:r>
              <w:rPr>
                <w:rFonts w:ascii="Times New Roman" w:hAnsi="Times New Roman" w:cs="Times New Roman"/>
              </w:rPr>
              <w:t>Jazyková výchova</w:t>
            </w:r>
          </w:p>
        </w:tc>
        <w:tc>
          <w:tcPr>
            <w:tcW w:w="3498" w:type="dxa"/>
            <w:shd w:val="clear" w:color="auto" w:fill="auto"/>
          </w:tcPr>
          <w:p w:rsidR="00975AB0" w:rsidRPr="00975AB0" w:rsidRDefault="00975AB0" w:rsidP="00FB38EA">
            <w:pPr>
              <w:rPr>
                <w:rFonts w:ascii="Times New Roman" w:hAnsi="Times New Roman" w:cs="Times New Roman"/>
              </w:rPr>
            </w:pPr>
          </w:p>
        </w:tc>
        <w:tc>
          <w:tcPr>
            <w:tcW w:w="3499" w:type="dxa"/>
            <w:shd w:val="clear" w:color="auto" w:fill="auto"/>
          </w:tcPr>
          <w:p w:rsidR="00975AB0" w:rsidRPr="00FA6C8A" w:rsidRDefault="00975AB0" w:rsidP="00FB38EA">
            <w:pPr>
              <w:rPr>
                <w:rFonts w:ascii="Times New Roman" w:hAnsi="Times New Roman" w:cs="Times New Roman"/>
              </w:rPr>
            </w:pPr>
          </w:p>
        </w:tc>
        <w:tc>
          <w:tcPr>
            <w:tcW w:w="3498" w:type="dxa"/>
            <w:shd w:val="clear" w:color="auto" w:fill="auto"/>
          </w:tcPr>
          <w:p w:rsidR="00975AB0" w:rsidRPr="00975AB0" w:rsidRDefault="00975AB0" w:rsidP="00975AB0">
            <w:pPr>
              <w:rPr>
                <w:rFonts w:ascii="Times New Roman" w:hAnsi="Times New Roman" w:cs="Times New Roman"/>
              </w:rPr>
            </w:pPr>
          </w:p>
        </w:tc>
      </w:tr>
      <w:tr w:rsidR="00975AB0" w:rsidRPr="00FA6C8A" w:rsidTr="00975AB0">
        <w:tc>
          <w:tcPr>
            <w:tcW w:w="3497"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 xml:space="preserve"> porovnává významy slov, zvláště slova stejného nebo podobného významu a slova vícevýznamová </w:t>
            </w:r>
          </w:p>
          <w:p w:rsidR="00975AB0" w:rsidRDefault="00975AB0" w:rsidP="00975AB0">
            <w:pPr>
              <w:rPr>
                <w:rFonts w:ascii="Times New Roman" w:hAnsi="Times New Roman" w:cs="Times New Roman"/>
              </w:rPr>
            </w:pPr>
            <w:r w:rsidRPr="00975AB0">
              <w:rPr>
                <w:rFonts w:ascii="Times New Roman" w:hAnsi="Times New Roman" w:cs="Times New Roman"/>
              </w:rPr>
              <w:t xml:space="preserve"> rozlišuje ve slově kořen, část příponovou, předponovou a koncovku </w:t>
            </w:r>
          </w:p>
          <w:p w:rsidR="00975AB0" w:rsidRDefault="00975AB0" w:rsidP="00975AB0">
            <w:pPr>
              <w:rPr>
                <w:rFonts w:ascii="Times New Roman" w:hAnsi="Times New Roman" w:cs="Times New Roman"/>
              </w:rPr>
            </w:pPr>
            <w:r w:rsidRPr="00975AB0">
              <w:rPr>
                <w:rFonts w:ascii="Times New Roman" w:hAnsi="Times New Roman" w:cs="Times New Roman"/>
              </w:rPr>
              <w:t xml:space="preserve">určuje slovní druhy plnovýznamových slov a využívá je v gramaticky správných tvarech ve svém mluveném projevu </w:t>
            </w:r>
          </w:p>
          <w:p w:rsidR="00975AB0" w:rsidRDefault="00975AB0" w:rsidP="00975AB0">
            <w:pPr>
              <w:rPr>
                <w:rFonts w:ascii="Times New Roman" w:hAnsi="Times New Roman" w:cs="Times New Roman"/>
              </w:rPr>
            </w:pPr>
            <w:r w:rsidRPr="00975AB0">
              <w:rPr>
                <w:rFonts w:ascii="Times New Roman" w:hAnsi="Times New Roman" w:cs="Times New Roman"/>
              </w:rPr>
              <w:t xml:space="preserve">rozlišuje slova spisovná a jejich nespisovné tvary </w:t>
            </w:r>
          </w:p>
          <w:p w:rsidR="00975AB0" w:rsidRDefault="00975AB0" w:rsidP="00975AB0">
            <w:pPr>
              <w:rPr>
                <w:rFonts w:ascii="Times New Roman" w:hAnsi="Times New Roman" w:cs="Times New Roman"/>
              </w:rPr>
            </w:pPr>
            <w:r w:rsidRPr="00975AB0">
              <w:rPr>
                <w:rFonts w:ascii="Times New Roman" w:hAnsi="Times New Roman" w:cs="Times New Roman"/>
              </w:rPr>
              <w:t xml:space="preserve">vyhledává základní skladební dvojici a v neúplné základní skladební dvojici označuje základ věty </w:t>
            </w:r>
          </w:p>
          <w:p w:rsidR="00975AB0" w:rsidRDefault="00975AB0" w:rsidP="00975AB0">
            <w:pPr>
              <w:rPr>
                <w:rFonts w:ascii="Times New Roman" w:hAnsi="Times New Roman" w:cs="Times New Roman"/>
              </w:rPr>
            </w:pPr>
            <w:r w:rsidRPr="00975AB0">
              <w:rPr>
                <w:rFonts w:ascii="Times New Roman" w:hAnsi="Times New Roman" w:cs="Times New Roman"/>
              </w:rPr>
              <w:lastRenderedPageBreak/>
              <w:t xml:space="preserve">odlišuje větu jednoduchou a souvětí, vhodně změní větu jednoduchou v souvětí </w:t>
            </w:r>
          </w:p>
          <w:p w:rsidR="00975AB0" w:rsidRDefault="00975AB0" w:rsidP="00975AB0">
            <w:pPr>
              <w:rPr>
                <w:rFonts w:ascii="Times New Roman" w:hAnsi="Times New Roman" w:cs="Times New Roman"/>
              </w:rPr>
            </w:pPr>
            <w:r w:rsidRPr="00975AB0">
              <w:rPr>
                <w:rFonts w:ascii="Times New Roman" w:hAnsi="Times New Roman" w:cs="Times New Roman"/>
              </w:rPr>
              <w:t xml:space="preserve">užívá vhodných spojovacích výrazů, podle potřeby projevu je obměňuje píše správně i/y ve slovech po obojetných souhláskách </w:t>
            </w:r>
          </w:p>
          <w:p w:rsidR="00975AB0" w:rsidRDefault="00975AB0" w:rsidP="00975AB0">
            <w:pPr>
              <w:rPr>
                <w:rFonts w:ascii="Times New Roman" w:hAnsi="Times New Roman" w:cs="Times New Roman"/>
              </w:rPr>
            </w:pPr>
            <w:r w:rsidRPr="00975AB0">
              <w:rPr>
                <w:rFonts w:ascii="Times New Roman" w:hAnsi="Times New Roman" w:cs="Times New Roman"/>
              </w:rPr>
              <w:t>zvládá základní příklady syntaktického pravopisu</w:t>
            </w:r>
          </w:p>
        </w:tc>
        <w:tc>
          <w:tcPr>
            <w:tcW w:w="3498" w:type="dxa"/>
            <w:shd w:val="clear" w:color="auto" w:fill="auto"/>
          </w:tcPr>
          <w:p w:rsidR="00975AB0" w:rsidRPr="00975AB0" w:rsidRDefault="00975AB0" w:rsidP="00975AB0">
            <w:pPr>
              <w:rPr>
                <w:rFonts w:ascii="Times New Roman" w:hAnsi="Times New Roman" w:cs="Times New Roman"/>
              </w:rPr>
            </w:pPr>
            <w:r w:rsidRPr="00975AB0">
              <w:rPr>
                <w:rFonts w:ascii="Times New Roman" w:hAnsi="Times New Roman" w:cs="Times New Roman"/>
              </w:rPr>
              <w:lastRenderedPageBreak/>
              <w:t xml:space="preserve">zvuková stránka jazyka – sluchové rozlišení hlásek, výslovnost samohlásek, souhlásek a souhláskových skupin, modulace souvislé řeči (tempo, intonace, přízvuk) </w:t>
            </w:r>
          </w:p>
          <w:p w:rsidR="00BF5971" w:rsidRDefault="00975AB0" w:rsidP="00BF5971">
            <w:pPr>
              <w:rPr>
                <w:rFonts w:ascii="Times New Roman" w:hAnsi="Times New Roman" w:cs="Times New Roman"/>
              </w:rPr>
            </w:pPr>
            <w:r w:rsidRPr="00975AB0">
              <w:rPr>
                <w:rFonts w:ascii="Times New Roman" w:hAnsi="Times New Roman" w:cs="Times New Roman"/>
              </w:rPr>
              <w:t xml:space="preserve">slovní zásoba a tvoření slov – slova a pojmy, význam slov, slova jednoznačná a mnohoznačná, antonyma, synonyma, homonyma; stavba slova (kořen, část předponová a příponová, koncovka) </w:t>
            </w:r>
          </w:p>
          <w:p w:rsidR="00BF5971" w:rsidRDefault="00975AB0" w:rsidP="00BF5971">
            <w:pPr>
              <w:rPr>
                <w:rFonts w:ascii="Times New Roman" w:hAnsi="Times New Roman" w:cs="Times New Roman"/>
              </w:rPr>
            </w:pPr>
            <w:r w:rsidRPr="00975AB0">
              <w:rPr>
                <w:rFonts w:ascii="Times New Roman" w:hAnsi="Times New Roman" w:cs="Times New Roman"/>
              </w:rPr>
              <w:t xml:space="preserve">tvarosloví – slovní druhy, tvary slov skladba – věta jednoduchá a souvětí, základní skladební dvojice </w:t>
            </w:r>
          </w:p>
          <w:p w:rsidR="00975AB0" w:rsidRPr="00975AB0" w:rsidRDefault="00975AB0" w:rsidP="00BF5971">
            <w:pPr>
              <w:rPr>
                <w:rFonts w:ascii="Times New Roman" w:hAnsi="Times New Roman" w:cs="Times New Roman"/>
              </w:rPr>
            </w:pPr>
            <w:r w:rsidRPr="00975AB0">
              <w:rPr>
                <w:rFonts w:ascii="Times New Roman" w:hAnsi="Times New Roman" w:cs="Times New Roman"/>
              </w:rPr>
              <w:t xml:space="preserve">pravopis – lexikální, základy morfologického (koncovky </w:t>
            </w:r>
            <w:r w:rsidRPr="00975AB0">
              <w:rPr>
                <w:rFonts w:ascii="Times New Roman" w:hAnsi="Times New Roman" w:cs="Times New Roman"/>
              </w:rPr>
              <w:lastRenderedPageBreak/>
              <w:t xml:space="preserve">podstatných jmen a přídavných jmen tvrdých a měkkých) a syntaktického (shoda přísudku s holým podmětem)  </w:t>
            </w:r>
          </w:p>
        </w:tc>
        <w:tc>
          <w:tcPr>
            <w:tcW w:w="3499" w:type="dxa"/>
            <w:shd w:val="clear" w:color="auto" w:fill="auto"/>
          </w:tcPr>
          <w:p w:rsidR="00975AB0" w:rsidRPr="00FA6C8A" w:rsidRDefault="00975AB0" w:rsidP="00FB38EA">
            <w:pPr>
              <w:rPr>
                <w:rFonts w:ascii="Times New Roman" w:hAnsi="Times New Roman" w:cs="Times New Roman"/>
              </w:rPr>
            </w:pPr>
          </w:p>
        </w:tc>
        <w:tc>
          <w:tcPr>
            <w:tcW w:w="3498" w:type="dxa"/>
            <w:shd w:val="clear" w:color="auto" w:fill="auto"/>
          </w:tcPr>
          <w:p w:rsidR="00975AB0" w:rsidRDefault="00975AB0" w:rsidP="00975AB0">
            <w:pPr>
              <w:rPr>
                <w:rFonts w:ascii="Times New Roman" w:hAnsi="Times New Roman" w:cs="Times New Roman"/>
              </w:rPr>
            </w:pPr>
            <w:r w:rsidRPr="00975AB0">
              <w:rPr>
                <w:rFonts w:ascii="Times New Roman" w:hAnsi="Times New Roman" w:cs="Times New Roman"/>
              </w:rPr>
              <w:t xml:space="preserve">pozná podstatná jména a slovesa </w:t>
            </w:r>
          </w:p>
          <w:p w:rsidR="00975AB0" w:rsidRDefault="00975AB0" w:rsidP="00975AB0">
            <w:pPr>
              <w:rPr>
                <w:rFonts w:ascii="Times New Roman" w:hAnsi="Times New Roman" w:cs="Times New Roman"/>
              </w:rPr>
            </w:pPr>
            <w:r w:rsidRPr="00975AB0">
              <w:rPr>
                <w:rFonts w:ascii="Times New Roman" w:hAnsi="Times New Roman" w:cs="Times New Roman"/>
              </w:rPr>
              <w:t xml:space="preserve">dodržuje pořádek slov ve větě, pozná a určí druhy vět podle postoje mluvčího </w:t>
            </w:r>
          </w:p>
          <w:p w:rsidR="00975AB0" w:rsidRPr="00975AB0" w:rsidRDefault="00975AB0" w:rsidP="00975AB0">
            <w:pPr>
              <w:rPr>
                <w:rFonts w:ascii="Times New Roman" w:hAnsi="Times New Roman" w:cs="Times New Roman"/>
              </w:rPr>
            </w:pPr>
            <w:r w:rsidRPr="00975AB0">
              <w:rPr>
                <w:rFonts w:ascii="Times New Roman" w:hAnsi="Times New Roman" w:cs="Times New Roman"/>
              </w:rPr>
              <w:t>rozlišuje tvrdé, měkké a obojetné souhlásky a ovládá pravopis měkkých a tvrdých slabik - určuje samohlásky a souhlásky - seřadí slova podle abecedy  - správně vyslovuje a píše slova se skupinami hlásek dě-tě-ně-bě-pě-vě-mě - správně vyslovuje a píše znělé a neznělé souhlásky</w:t>
            </w:r>
          </w:p>
        </w:tc>
      </w:tr>
      <w:tr w:rsidR="00DC48FE" w:rsidRPr="00FA6C8A" w:rsidTr="00975AB0">
        <w:tc>
          <w:tcPr>
            <w:tcW w:w="3497" w:type="dxa"/>
            <w:shd w:val="clear" w:color="auto" w:fill="auto"/>
          </w:tcPr>
          <w:p w:rsidR="00DC48FE" w:rsidRPr="00975AB0" w:rsidRDefault="00DC48FE" w:rsidP="00975AB0">
            <w:pPr>
              <w:rPr>
                <w:rFonts w:ascii="Times New Roman" w:hAnsi="Times New Roman" w:cs="Times New Roman"/>
              </w:rPr>
            </w:pPr>
            <w:r>
              <w:rPr>
                <w:rFonts w:ascii="Times New Roman" w:hAnsi="Times New Roman" w:cs="Times New Roman"/>
              </w:rPr>
              <w:t>Literární výchova</w:t>
            </w:r>
          </w:p>
        </w:tc>
        <w:tc>
          <w:tcPr>
            <w:tcW w:w="3498" w:type="dxa"/>
            <w:shd w:val="clear" w:color="auto" w:fill="auto"/>
          </w:tcPr>
          <w:p w:rsidR="00DC48FE" w:rsidRPr="00975AB0" w:rsidRDefault="00DC48FE" w:rsidP="00975AB0">
            <w:pPr>
              <w:rPr>
                <w:rFonts w:ascii="Times New Roman" w:hAnsi="Times New Roman" w:cs="Times New Roman"/>
              </w:rPr>
            </w:pPr>
          </w:p>
        </w:tc>
        <w:tc>
          <w:tcPr>
            <w:tcW w:w="3499" w:type="dxa"/>
            <w:shd w:val="clear" w:color="auto" w:fill="auto"/>
          </w:tcPr>
          <w:p w:rsidR="00DC48FE" w:rsidRPr="00FA6C8A" w:rsidRDefault="00DC48FE" w:rsidP="00FB38EA">
            <w:pPr>
              <w:rPr>
                <w:rFonts w:ascii="Times New Roman" w:hAnsi="Times New Roman" w:cs="Times New Roman"/>
              </w:rPr>
            </w:pPr>
          </w:p>
        </w:tc>
        <w:tc>
          <w:tcPr>
            <w:tcW w:w="3498" w:type="dxa"/>
            <w:shd w:val="clear" w:color="auto" w:fill="auto"/>
          </w:tcPr>
          <w:p w:rsidR="00DC48FE" w:rsidRPr="00975AB0" w:rsidRDefault="00DC48FE" w:rsidP="00975AB0">
            <w:pPr>
              <w:rPr>
                <w:rFonts w:ascii="Times New Roman" w:hAnsi="Times New Roman" w:cs="Times New Roman"/>
              </w:rPr>
            </w:pPr>
          </w:p>
        </w:tc>
      </w:tr>
      <w:tr w:rsidR="00DC48FE" w:rsidRPr="00FA6C8A" w:rsidTr="00975AB0">
        <w:tc>
          <w:tcPr>
            <w:tcW w:w="3497" w:type="dxa"/>
            <w:shd w:val="clear" w:color="auto" w:fill="auto"/>
          </w:tcPr>
          <w:p w:rsidR="00DC48FE" w:rsidRDefault="00DC48FE" w:rsidP="00DC48FE">
            <w:pPr>
              <w:rPr>
                <w:rFonts w:ascii="Times New Roman" w:hAnsi="Times New Roman" w:cs="Times New Roman"/>
              </w:rPr>
            </w:pPr>
            <w:r w:rsidRPr="00DC48FE">
              <w:rPr>
                <w:rFonts w:ascii="Times New Roman" w:hAnsi="Times New Roman" w:cs="Times New Roman"/>
              </w:rPr>
              <w:t xml:space="preserve">vyjadřuje své dojmy z četby a zaznamenává je </w:t>
            </w:r>
          </w:p>
          <w:p w:rsidR="00DC48FE" w:rsidRDefault="00DC48FE" w:rsidP="00DC48FE">
            <w:pPr>
              <w:rPr>
                <w:rFonts w:ascii="Times New Roman" w:hAnsi="Times New Roman" w:cs="Times New Roman"/>
              </w:rPr>
            </w:pPr>
            <w:r w:rsidRPr="00DC48FE">
              <w:rPr>
                <w:rFonts w:ascii="Times New Roman" w:hAnsi="Times New Roman" w:cs="Times New Roman"/>
              </w:rPr>
              <w:t xml:space="preserve">volně reprodukuje text podle svých schopností, tvoří vlastní literární text na dané téma </w:t>
            </w:r>
          </w:p>
          <w:p w:rsidR="00DC48FE" w:rsidRDefault="00DC48FE" w:rsidP="00DC48FE">
            <w:pPr>
              <w:rPr>
                <w:rFonts w:ascii="Times New Roman" w:hAnsi="Times New Roman" w:cs="Times New Roman"/>
              </w:rPr>
            </w:pPr>
            <w:r w:rsidRPr="00DC48FE">
              <w:rPr>
                <w:rFonts w:ascii="Times New Roman" w:hAnsi="Times New Roman" w:cs="Times New Roman"/>
              </w:rPr>
              <w:t xml:space="preserve">rozlišuje různé typy uměleckých a neuměleckých textů </w:t>
            </w:r>
          </w:p>
          <w:p w:rsidR="00DC48FE" w:rsidRDefault="00DC48FE" w:rsidP="00DC48FE">
            <w:pPr>
              <w:rPr>
                <w:rFonts w:ascii="Times New Roman" w:hAnsi="Times New Roman" w:cs="Times New Roman"/>
              </w:rPr>
            </w:pPr>
            <w:r w:rsidRPr="00DC48FE">
              <w:rPr>
                <w:rFonts w:ascii="Times New Roman" w:hAnsi="Times New Roman" w:cs="Times New Roman"/>
              </w:rPr>
              <w:t>při jednoduchém rozboru literárních textů používá elementární literární pojmy</w:t>
            </w:r>
          </w:p>
        </w:tc>
        <w:tc>
          <w:tcPr>
            <w:tcW w:w="3498" w:type="dxa"/>
            <w:shd w:val="clear" w:color="auto" w:fill="auto"/>
          </w:tcPr>
          <w:p w:rsidR="00DC48FE" w:rsidRDefault="00DC48FE" w:rsidP="00DC48FE">
            <w:pPr>
              <w:rPr>
                <w:rFonts w:ascii="Times New Roman" w:hAnsi="Times New Roman" w:cs="Times New Roman"/>
              </w:rPr>
            </w:pPr>
            <w:r w:rsidRPr="00DC48FE">
              <w:rPr>
                <w:rFonts w:ascii="Times New Roman" w:hAnsi="Times New Roman" w:cs="Times New Roman"/>
              </w:rPr>
              <w:t xml:space="preserve">poslech literárních textů </w:t>
            </w:r>
          </w:p>
          <w:p w:rsidR="00DC48FE" w:rsidRPr="00DC48FE" w:rsidRDefault="00DC48FE" w:rsidP="00DC48FE">
            <w:pPr>
              <w:rPr>
                <w:rFonts w:ascii="Times New Roman" w:hAnsi="Times New Roman" w:cs="Times New Roman"/>
              </w:rPr>
            </w:pPr>
            <w:r w:rsidRPr="00DC48FE">
              <w:rPr>
                <w:rFonts w:ascii="Times New Roman" w:hAnsi="Times New Roman" w:cs="Times New Roman"/>
              </w:rPr>
              <w:t xml:space="preserve">zážitkové čtení a naslouchání </w:t>
            </w:r>
          </w:p>
          <w:p w:rsidR="00DC48FE" w:rsidRDefault="00DC48FE" w:rsidP="00DC48FE">
            <w:pPr>
              <w:rPr>
                <w:rFonts w:ascii="Times New Roman" w:hAnsi="Times New Roman" w:cs="Times New Roman"/>
              </w:rPr>
            </w:pPr>
            <w:r w:rsidRPr="00DC48FE">
              <w:rPr>
                <w:rFonts w:ascii="Times New Roman" w:hAnsi="Times New Roman" w:cs="Times New Roman"/>
              </w:rPr>
              <w:t>tvořivé činnosti s literárním textem – přednes vhodných literárních textů, volná reprodukce přečteného nebo slyšeného textu, dramatizace, vlastní výtvarný doprovod</w:t>
            </w:r>
          </w:p>
          <w:p w:rsidR="00DC48FE" w:rsidRPr="00975AB0" w:rsidRDefault="00DC48FE" w:rsidP="00DC48FE">
            <w:pPr>
              <w:rPr>
                <w:rFonts w:ascii="Times New Roman" w:hAnsi="Times New Roman" w:cs="Times New Roman"/>
              </w:rPr>
            </w:pPr>
            <w:r w:rsidRPr="00DC48FE">
              <w:rPr>
                <w:rFonts w:ascii="Times New Roman" w:hAnsi="Times New Roman" w:cs="Times New Roman"/>
              </w:rPr>
              <w:t>základní literární pojmy – literární druhy a žánry: rozpočitadlo, hádanka, říkanka, báseň, pohádka, bajka, povídka; spisovatel, básník, kniha, čtenář; divadelní představení, herec, režisér; verš, rým, přirovnání</w:t>
            </w:r>
          </w:p>
        </w:tc>
        <w:tc>
          <w:tcPr>
            <w:tcW w:w="3499" w:type="dxa"/>
            <w:shd w:val="clear" w:color="auto" w:fill="auto"/>
          </w:tcPr>
          <w:p w:rsidR="00DC48FE" w:rsidRPr="00FA6C8A" w:rsidRDefault="00DC48FE" w:rsidP="00FB38EA">
            <w:pPr>
              <w:rPr>
                <w:rFonts w:ascii="Times New Roman" w:hAnsi="Times New Roman" w:cs="Times New Roman"/>
              </w:rPr>
            </w:pPr>
          </w:p>
        </w:tc>
        <w:tc>
          <w:tcPr>
            <w:tcW w:w="3498" w:type="dxa"/>
            <w:shd w:val="clear" w:color="auto" w:fill="auto"/>
          </w:tcPr>
          <w:p w:rsidR="00DC48FE" w:rsidRDefault="00DC48FE" w:rsidP="00DC48FE">
            <w:pPr>
              <w:rPr>
                <w:rFonts w:ascii="Times New Roman" w:hAnsi="Times New Roman" w:cs="Times New Roman"/>
              </w:rPr>
            </w:pPr>
            <w:r w:rsidRPr="00DC48FE">
              <w:rPr>
                <w:rFonts w:ascii="Times New Roman" w:hAnsi="Times New Roman" w:cs="Times New Roman"/>
              </w:rPr>
              <w:t xml:space="preserve">dramatizuje jednoduchý příběh </w:t>
            </w:r>
          </w:p>
          <w:p w:rsidR="00DC48FE" w:rsidRDefault="00DC48FE" w:rsidP="00DC48FE">
            <w:pPr>
              <w:rPr>
                <w:rFonts w:ascii="Times New Roman" w:hAnsi="Times New Roman" w:cs="Times New Roman"/>
              </w:rPr>
            </w:pPr>
            <w:r w:rsidRPr="00DC48FE">
              <w:rPr>
                <w:rFonts w:ascii="Times New Roman" w:hAnsi="Times New Roman" w:cs="Times New Roman"/>
              </w:rPr>
              <w:t xml:space="preserve">vypráví děj zhlédnutého filmového nebo divadelního představení podle daných otázek </w:t>
            </w:r>
          </w:p>
          <w:p w:rsidR="00DC48FE" w:rsidRDefault="00DC48FE" w:rsidP="00DC48FE">
            <w:pPr>
              <w:rPr>
                <w:rFonts w:ascii="Times New Roman" w:hAnsi="Times New Roman" w:cs="Times New Roman"/>
              </w:rPr>
            </w:pPr>
            <w:r w:rsidRPr="00DC48FE">
              <w:rPr>
                <w:rFonts w:ascii="Times New Roman" w:hAnsi="Times New Roman" w:cs="Times New Roman"/>
              </w:rPr>
              <w:t xml:space="preserve">čte krátké texty s porozuměním a reprodukuje je podle jednoduché osnovy </w:t>
            </w:r>
          </w:p>
          <w:p w:rsidR="00DC48FE" w:rsidRDefault="00DC48FE" w:rsidP="00DC48FE">
            <w:pPr>
              <w:rPr>
                <w:rFonts w:ascii="Times New Roman" w:hAnsi="Times New Roman" w:cs="Times New Roman"/>
              </w:rPr>
            </w:pPr>
            <w:r w:rsidRPr="00DC48FE">
              <w:rPr>
                <w:rFonts w:ascii="Times New Roman" w:hAnsi="Times New Roman" w:cs="Times New Roman"/>
              </w:rPr>
              <w:t xml:space="preserve">určí v přečteném textu hlavní postavy a jejich vlastnosti </w:t>
            </w:r>
          </w:p>
          <w:p w:rsidR="00DC48FE" w:rsidRPr="00975AB0" w:rsidRDefault="00DC48FE" w:rsidP="00DC48FE">
            <w:pPr>
              <w:rPr>
                <w:rFonts w:ascii="Times New Roman" w:hAnsi="Times New Roman" w:cs="Times New Roman"/>
              </w:rPr>
            </w:pPr>
            <w:r w:rsidRPr="00DC48FE">
              <w:rPr>
                <w:rFonts w:ascii="Times New Roman" w:hAnsi="Times New Roman" w:cs="Times New Roman"/>
              </w:rPr>
              <w:t>rozlišuje prózu a verše - rozlišuje pohádkové prostředí od reálného - ovládá tiché čtení a orientuje se ve čteném textu</w:t>
            </w:r>
          </w:p>
        </w:tc>
      </w:tr>
    </w:tbl>
    <w:p w:rsidR="00FB38EA" w:rsidRDefault="00FB38EA" w:rsidP="00FB38EA">
      <w:pPr>
        <w:rPr>
          <w:rFonts w:ascii="Times New Roman" w:hAnsi="Times New Roman" w:cs="Times New Roman"/>
        </w:rPr>
      </w:pPr>
    </w:p>
    <w:p w:rsidR="00FB38EA" w:rsidRDefault="00FB38EA" w:rsidP="00FB38EA">
      <w:pPr>
        <w:sectPr w:rsidR="00FB38EA" w:rsidSect="00FB38EA">
          <w:pgSz w:w="16838" w:h="11906" w:orient="landscape"/>
          <w:pgMar w:top="1418" w:right="1418" w:bottom="1418" w:left="1418" w:header="709" w:footer="709" w:gutter="0"/>
          <w:pgNumType w:start="0"/>
          <w:cols w:space="708"/>
          <w:titlePg/>
          <w:docGrid w:linePitch="360"/>
        </w:sectPr>
      </w:pPr>
    </w:p>
    <w:p w:rsidR="009B0743" w:rsidRDefault="009B0743" w:rsidP="009B0743">
      <w:pPr>
        <w:pStyle w:val="Default"/>
        <w:spacing w:before="120"/>
        <w:jc w:val="both"/>
        <w:rPr>
          <w:color w:val="auto"/>
          <w:sz w:val="22"/>
          <w:szCs w:val="22"/>
        </w:rPr>
      </w:pPr>
      <w:r>
        <w:rPr>
          <w:color w:val="auto"/>
          <w:sz w:val="22"/>
          <w:szCs w:val="22"/>
        </w:rPr>
        <w:lastRenderedPageBreak/>
        <w:t>2. stupeň</w:t>
      </w:r>
    </w:p>
    <w:p w:rsidR="009B0743" w:rsidRDefault="009B0743" w:rsidP="009B0743">
      <w:pPr>
        <w:pStyle w:val="Default"/>
        <w:spacing w:before="120"/>
        <w:jc w:val="both"/>
        <w:rPr>
          <w:color w:val="auto"/>
          <w:sz w:val="22"/>
          <w:szCs w:val="22"/>
        </w:rPr>
      </w:pPr>
      <w:r>
        <w:rPr>
          <w:color w:val="auto"/>
          <w:sz w:val="22"/>
          <w:szCs w:val="22"/>
        </w:rPr>
        <w:t>Časové vymezení předmětu</w:t>
      </w:r>
    </w:p>
    <w:tbl>
      <w:tblPr>
        <w:tblStyle w:val="Mkatabulky"/>
        <w:tblW w:w="0" w:type="auto"/>
        <w:tblLook w:val="04A0" w:firstRow="1" w:lastRow="0" w:firstColumn="1" w:lastColumn="0" w:noHBand="0" w:noVBand="1"/>
      </w:tblPr>
      <w:tblGrid>
        <w:gridCol w:w="2265"/>
        <w:gridCol w:w="2265"/>
        <w:gridCol w:w="2265"/>
        <w:gridCol w:w="2265"/>
      </w:tblGrid>
      <w:tr w:rsidR="00663D5D" w:rsidTr="001F0A06">
        <w:tc>
          <w:tcPr>
            <w:tcW w:w="2265" w:type="dxa"/>
          </w:tcPr>
          <w:p w:rsidR="00663D5D" w:rsidRDefault="00663D5D" w:rsidP="001F0A06">
            <w:pPr>
              <w:pStyle w:val="Default"/>
              <w:spacing w:before="120"/>
              <w:jc w:val="both"/>
              <w:rPr>
                <w:color w:val="auto"/>
                <w:sz w:val="22"/>
                <w:szCs w:val="22"/>
              </w:rPr>
            </w:pPr>
            <w:r>
              <w:rPr>
                <w:color w:val="auto"/>
                <w:sz w:val="22"/>
                <w:szCs w:val="22"/>
              </w:rPr>
              <w:t>6. ročník</w:t>
            </w:r>
          </w:p>
        </w:tc>
        <w:tc>
          <w:tcPr>
            <w:tcW w:w="2265" w:type="dxa"/>
          </w:tcPr>
          <w:p w:rsidR="00663D5D" w:rsidRDefault="00663D5D" w:rsidP="001F0A06">
            <w:pPr>
              <w:pStyle w:val="Default"/>
              <w:spacing w:before="120"/>
              <w:jc w:val="both"/>
              <w:rPr>
                <w:color w:val="auto"/>
                <w:sz w:val="22"/>
                <w:szCs w:val="22"/>
              </w:rPr>
            </w:pPr>
            <w:r>
              <w:rPr>
                <w:color w:val="auto"/>
                <w:sz w:val="22"/>
                <w:szCs w:val="22"/>
              </w:rPr>
              <w:t>7. ročník</w:t>
            </w:r>
          </w:p>
        </w:tc>
        <w:tc>
          <w:tcPr>
            <w:tcW w:w="2265" w:type="dxa"/>
          </w:tcPr>
          <w:p w:rsidR="00663D5D" w:rsidRDefault="00663D5D" w:rsidP="001F0A06">
            <w:pPr>
              <w:pStyle w:val="Default"/>
              <w:spacing w:before="120"/>
              <w:jc w:val="both"/>
              <w:rPr>
                <w:color w:val="auto"/>
                <w:sz w:val="22"/>
                <w:szCs w:val="22"/>
              </w:rPr>
            </w:pPr>
            <w:r>
              <w:rPr>
                <w:color w:val="auto"/>
                <w:sz w:val="22"/>
                <w:szCs w:val="22"/>
              </w:rPr>
              <w:t>8. ročník</w:t>
            </w:r>
          </w:p>
        </w:tc>
        <w:tc>
          <w:tcPr>
            <w:tcW w:w="2265" w:type="dxa"/>
          </w:tcPr>
          <w:p w:rsidR="00663D5D" w:rsidRDefault="00663D5D" w:rsidP="001F0A06">
            <w:pPr>
              <w:pStyle w:val="Default"/>
              <w:spacing w:before="120"/>
              <w:jc w:val="both"/>
              <w:rPr>
                <w:color w:val="auto"/>
                <w:sz w:val="22"/>
                <w:szCs w:val="22"/>
              </w:rPr>
            </w:pPr>
            <w:r>
              <w:rPr>
                <w:color w:val="auto"/>
                <w:sz w:val="22"/>
                <w:szCs w:val="22"/>
              </w:rPr>
              <w:t>9. ročník</w:t>
            </w:r>
          </w:p>
        </w:tc>
      </w:tr>
      <w:tr w:rsidR="00663D5D" w:rsidTr="001F0A06">
        <w:tc>
          <w:tcPr>
            <w:tcW w:w="2265" w:type="dxa"/>
          </w:tcPr>
          <w:p w:rsidR="00663D5D" w:rsidRDefault="00663D5D" w:rsidP="001F0A06">
            <w:pPr>
              <w:pStyle w:val="Default"/>
              <w:spacing w:before="120"/>
              <w:jc w:val="both"/>
              <w:rPr>
                <w:color w:val="auto"/>
                <w:sz w:val="22"/>
                <w:szCs w:val="22"/>
              </w:rPr>
            </w:pPr>
            <w:r>
              <w:rPr>
                <w:color w:val="auto"/>
                <w:sz w:val="22"/>
                <w:szCs w:val="22"/>
              </w:rPr>
              <w:t>5</w:t>
            </w:r>
          </w:p>
        </w:tc>
        <w:tc>
          <w:tcPr>
            <w:tcW w:w="2265" w:type="dxa"/>
          </w:tcPr>
          <w:p w:rsidR="00663D5D" w:rsidRDefault="00663D5D" w:rsidP="001F0A06">
            <w:pPr>
              <w:pStyle w:val="Default"/>
              <w:spacing w:before="120"/>
              <w:jc w:val="both"/>
              <w:rPr>
                <w:color w:val="auto"/>
                <w:sz w:val="22"/>
                <w:szCs w:val="22"/>
              </w:rPr>
            </w:pPr>
            <w:r>
              <w:rPr>
                <w:color w:val="auto"/>
                <w:sz w:val="22"/>
                <w:szCs w:val="22"/>
              </w:rPr>
              <w:t>5</w:t>
            </w:r>
          </w:p>
        </w:tc>
        <w:tc>
          <w:tcPr>
            <w:tcW w:w="2265" w:type="dxa"/>
          </w:tcPr>
          <w:p w:rsidR="00663D5D" w:rsidRDefault="00663D5D" w:rsidP="001F0A06">
            <w:pPr>
              <w:pStyle w:val="Default"/>
              <w:spacing w:before="120"/>
              <w:jc w:val="both"/>
              <w:rPr>
                <w:color w:val="auto"/>
                <w:sz w:val="22"/>
                <w:szCs w:val="22"/>
              </w:rPr>
            </w:pPr>
            <w:r>
              <w:rPr>
                <w:color w:val="auto"/>
                <w:sz w:val="22"/>
                <w:szCs w:val="22"/>
              </w:rPr>
              <w:t>5</w:t>
            </w:r>
          </w:p>
        </w:tc>
        <w:tc>
          <w:tcPr>
            <w:tcW w:w="2265" w:type="dxa"/>
          </w:tcPr>
          <w:p w:rsidR="00663D5D" w:rsidRDefault="00663D5D" w:rsidP="001F0A06">
            <w:pPr>
              <w:pStyle w:val="Default"/>
              <w:spacing w:before="120"/>
              <w:jc w:val="both"/>
              <w:rPr>
                <w:color w:val="auto"/>
                <w:sz w:val="22"/>
                <w:szCs w:val="22"/>
              </w:rPr>
            </w:pPr>
            <w:r>
              <w:rPr>
                <w:color w:val="auto"/>
                <w:sz w:val="22"/>
                <w:szCs w:val="22"/>
              </w:rPr>
              <w:t>4</w:t>
            </w:r>
          </w:p>
        </w:tc>
      </w:tr>
    </w:tbl>
    <w:p w:rsidR="00663D5D" w:rsidRDefault="00663D5D" w:rsidP="009B0743">
      <w:pPr>
        <w:pStyle w:val="Default"/>
        <w:spacing w:before="120"/>
        <w:jc w:val="both"/>
        <w:rPr>
          <w:color w:val="auto"/>
          <w:sz w:val="22"/>
          <w:szCs w:val="22"/>
        </w:rPr>
      </w:pPr>
    </w:p>
    <w:p w:rsidR="00BF36B1" w:rsidRDefault="00BF36B1" w:rsidP="009B0743">
      <w:pPr>
        <w:pStyle w:val="Default"/>
        <w:spacing w:before="120"/>
        <w:jc w:val="both"/>
        <w:rPr>
          <w:color w:val="auto"/>
          <w:sz w:val="22"/>
          <w:szCs w:val="22"/>
        </w:rPr>
      </w:pPr>
      <w:r>
        <w:rPr>
          <w:color w:val="auto"/>
          <w:sz w:val="22"/>
          <w:szCs w:val="22"/>
        </w:rPr>
        <w:t>Zařazení průřezových témat</w:t>
      </w:r>
      <w:r w:rsidR="00663D5D">
        <w:rPr>
          <w:color w:val="auto"/>
          <w:sz w:val="22"/>
          <w:szCs w:val="22"/>
        </w:rPr>
        <w:t xml:space="preserve"> pro rozvoj klíčových kompetencí žáků</w:t>
      </w:r>
    </w:p>
    <w:tbl>
      <w:tblPr>
        <w:tblStyle w:val="Mkatabulky"/>
        <w:tblW w:w="0" w:type="auto"/>
        <w:tblLook w:val="04A0" w:firstRow="1" w:lastRow="0" w:firstColumn="1" w:lastColumn="0" w:noHBand="0" w:noVBand="1"/>
      </w:tblPr>
      <w:tblGrid>
        <w:gridCol w:w="2265"/>
        <w:gridCol w:w="2265"/>
        <w:gridCol w:w="2265"/>
        <w:gridCol w:w="2265"/>
      </w:tblGrid>
      <w:tr w:rsidR="00663D5D" w:rsidTr="00663D5D">
        <w:tc>
          <w:tcPr>
            <w:tcW w:w="2265" w:type="dxa"/>
          </w:tcPr>
          <w:p w:rsidR="00663D5D" w:rsidRDefault="00663D5D" w:rsidP="009B0743">
            <w:pPr>
              <w:pStyle w:val="Default"/>
              <w:spacing w:before="120"/>
              <w:jc w:val="both"/>
              <w:rPr>
                <w:color w:val="auto"/>
                <w:sz w:val="22"/>
                <w:szCs w:val="22"/>
              </w:rPr>
            </w:pPr>
            <w:r>
              <w:rPr>
                <w:color w:val="auto"/>
                <w:sz w:val="22"/>
                <w:szCs w:val="22"/>
              </w:rPr>
              <w:t>6. ročník</w:t>
            </w:r>
          </w:p>
        </w:tc>
        <w:tc>
          <w:tcPr>
            <w:tcW w:w="2265" w:type="dxa"/>
          </w:tcPr>
          <w:p w:rsidR="00663D5D" w:rsidRDefault="00663D5D" w:rsidP="009B0743">
            <w:pPr>
              <w:pStyle w:val="Default"/>
              <w:spacing w:before="120"/>
              <w:jc w:val="both"/>
              <w:rPr>
                <w:color w:val="auto"/>
                <w:sz w:val="22"/>
                <w:szCs w:val="22"/>
              </w:rPr>
            </w:pPr>
            <w:r>
              <w:rPr>
                <w:color w:val="auto"/>
                <w:sz w:val="22"/>
                <w:szCs w:val="22"/>
              </w:rPr>
              <w:t>7. ročník</w:t>
            </w:r>
          </w:p>
        </w:tc>
        <w:tc>
          <w:tcPr>
            <w:tcW w:w="2265" w:type="dxa"/>
          </w:tcPr>
          <w:p w:rsidR="00663D5D" w:rsidRDefault="00663D5D" w:rsidP="009B0743">
            <w:pPr>
              <w:pStyle w:val="Default"/>
              <w:spacing w:before="120"/>
              <w:jc w:val="both"/>
              <w:rPr>
                <w:color w:val="auto"/>
                <w:sz w:val="22"/>
                <w:szCs w:val="22"/>
              </w:rPr>
            </w:pPr>
            <w:r>
              <w:rPr>
                <w:color w:val="auto"/>
                <w:sz w:val="22"/>
                <w:szCs w:val="22"/>
              </w:rPr>
              <w:t>8. ročník</w:t>
            </w:r>
          </w:p>
        </w:tc>
        <w:tc>
          <w:tcPr>
            <w:tcW w:w="2265" w:type="dxa"/>
          </w:tcPr>
          <w:p w:rsidR="00663D5D" w:rsidRDefault="00663D5D" w:rsidP="009B0743">
            <w:pPr>
              <w:pStyle w:val="Default"/>
              <w:spacing w:before="120"/>
              <w:jc w:val="both"/>
              <w:rPr>
                <w:color w:val="auto"/>
                <w:sz w:val="22"/>
                <w:szCs w:val="22"/>
              </w:rPr>
            </w:pPr>
            <w:r>
              <w:rPr>
                <w:color w:val="auto"/>
                <w:sz w:val="22"/>
                <w:szCs w:val="22"/>
              </w:rPr>
              <w:t>9. ročník</w:t>
            </w:r>
          </w:p>
        </w:tc>
      </w:tr>
      <w:tr w:rsidR="00663D5D" w:rsidTr="00663D5D">
        <w:tc>
          <w:tcPr>
            <w:tcW w:w="2265" w:type="dxa"/>
          </w:tcPr>
          <w:p w:rsidR="00663D5D" w:rsidRDefault="00663D5D" w:rsidP="009B0743">
            <w:pPr>
              <w:pStyle w:val="Default"/>
              <w:spacing w:before="120"/>
              <w:jc w:val="both"/>
              <w:rPr>
                <w:color w:val="auto"/>
                <w:sz w:val="22"/>
                <w:szCs w:val="22"/>
              </w:rPr>
            </w:pPr>
            <w:r>
              <w:rPr>
                <w:color w:val="auto"/>
                <w:sz w:val="22"/>
                <w:szCs w:val="22"/>
              </w:rPr>
              <w:t>X</w:t>
            </w:r>
          </w:p>
        </w:tc>
        <w:tc>
          <w:tcPr>
            <w:tcW w:w="2265" w:type="dxa"/>
          </w:tcPr>
          <w:p w:rsidR="00663D5D" w:rsidRDefault="00663D5D" w:rsidP="009B0743">
            <w:pPr>
              <w:pStyle w:val="Default"/>
              <w:spacing w:before="120"/>
              <w:jc w:val="both"/>
              <w:rPr>
                <w:color w:val="auto"/>
                <w:sz w:val="22"/>
                <w:szCs w:val="22"/>
              </w:rPr>
            </w:pPr>
            <w:r>
              <w:rPr>
                <w:color w:val="auto"/>
                <w:sz w:val="22"/>
                <w:szCs w:val="22"/>
              </w:rPr>
              <w:t>X</w:t>
            </w:r>
          </w:p>
        </w:tc>
        <w:tc>
          <w:tcPr>
            <w:tcW w:w="2265" w:type="dxa"/>
          </w:tcPr>
          <w:p w:rsidR="00663D5D" w:rsidRDefault="00663D5D" w:rsidP="009B0743">
            <w:pPr>
              <w:pStyle w:val="Default"/>
              <w:spacing w:before="120"/>
              <w:jc w:val="both"/>
              <w:rPr>
                <w:color w:val="auto"/>
                <w:sz w:val="22"/>
                <w:szCs w:val="22"/>
              </w:rPr>
            </w:pPr>
            <w:r>
              <w:rPr>
                <w:color w:val="auto"/>
                <w:sz w:val="22"/>
                <w:szCs w:val="22"/>
              </w:rPr>
              <w:t>OSV/5/Int</w:t>
            </w:r>
          </w:p>
        </w:tc>
        <w:tc>
          <w:tcPr>
            <w:tcW w:w="2265" w:type="dxa"/>
          </w:tcPr>
          <w:p w:rsidR="00663D5D" w:rsidRDefault="00663D5D" w:rsidP="009B0743">
            <w:pPr>
              <w:pStyle w:val="Default"/>
              <w:spacing w:before="120"/>
              <w:jc w:val="both"/>
              <w:rPr>
                <w:color w:val="auto"/>
                <w:sz w:val="22"/>
                <w:szCs w:val="22"/>
              </w:rPr>
            </w:pPr>
            <w:r>
              <w:rPr>
                <w:color w:val="auto"/>
                <w:sz w:val="22"/>
                <w:szCs w:val="22"/>
              </w:rPr>
              <w:t>MeV/1/Int</w:t>
            </w:r>
          </w:p>
        </w:tc>
      </w:tr>
    </w:tbl>
    <w:p w:rsidR="00BF36B1" w:rsidRDefault="00BF36B1" w:rsidP="009B0743">
      <w:pPr>
        <w:pStyle w:val="Default"/>
        <w:spacing w:before="120"/>
        <w:jc w:val="both"/>
        <w:rPr>
          <w:color w:val="auto"/>
          <w:sz w:val="22"/>
          <w:szCs w:val="22"/>
        </w:rPr>
      </w:pPr>
    </w:p>
    <w:p w:rsidR="009B0743" w:rsidRPr="006577B8" w:rsidRDefault="009B0743" w:rsidP="009B0743">
      <w:pPr>
        <w:pStyle w:val="Default"/>
        <w:spacing w:before="120"/>
        <w:jc w:val="both"/>
        <w:rPr>
          <w:b/>
          <w:color w:val="auto"/>
          <w:sz w:val="22"/>
          <w:szCs w:val="22"/>
          <w:u w:val="single"/>
        </w:rPr>
      </w:pPr>
      <w:r w:rsidRPr="006577B8">
        <w:rPr>
          <w:b/>
          <w:color w:val="auto"/>
          <w:sz w:val="22"/>
          <w:szCs w:val="22"/>
          <w:u w:val="single"/>
        </w:rPr>
        <w:t>Očekávané výstupy</w:t>
      </w:r>
    </w:p>
    <w:p w:rsidR="009B0743" w:rsidRDefault="009B0743" w:rsidP="009B0743">
      <w:pPr>
        <w:pStyle w:val="Default"/>
        <w:spacing w:before="120"/>
        <w:jc w:val="both"/>
        <w:rPr>
          <w:color w:val="auto"/>
          <w:sz w:val="22"/>
          <w:szCs w:val="22"/>
        </w:rPr>
      </w:pPr>
      <w:r w:rsidRPr="006577B8">
        <w:rPr>
          <w:color w:val="auto"/>
          <w:sz w:val="22"/>
          <w:szCs w:val="22"/>
        </w:rPr>
        <w:t xml:space="preserve">KOMUNIKAČNÍ A SLOHOVÁ VÝCHOVA </w:t>
      </w:r>
    </w:p>
    <w:p w:rsidR="009B0743" w:rsidRDefault="009B0743" w:rsidP="009B0743">
      <w:pPr>
        <w:pStyle w:val="Default"/>
        <w:spacing w:before="120"/>
        <w:jc w:val="both"/>
        <w:rPr>
          <w:color w:val="auto"/>
          <w:sz w:val="22"/>
          <w:szCs w:val="22"/>
        </w:rPr>
      </w:pPr>
      <w:r w:rsidRPr="006577B8">
        <w:rPr>
          <w:color w:val="auto"/>
          <w:sz w:val="22"/>
          <w:szCs w:val="22"/>
        </w:rPr>
        <w:t xml:space="preserve">Očekávané výstupy žák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ČJL-9-1-01 odlišuje ve čteném nebo slyšeném textu fakta od názorů a hodnocení, ověřuje fakta pomocí otázek nebo porovnáváním s dostupnými informačními zdroji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ČJL-9-1-02 rozlišuje subjektivní a objektivní sdělení a komu</w:t>
      </w:r>
      <w:r>
        <w:rPr>
          <w:color w:val="auto"/>
          <w:sz w:val="22"/>
          <w:szCs w:val="22"/>
        </w:rPr>
        <w:t>nikační záměr partnera v hovoru</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ČJL-9-1-03 rozpoznává manipulativní komunikaci v masmédiích</w:t>
      </w:r>
      <w:r>
        <w:rPr>
          <w:color w:val="auto"/>
          <w:sz w:val="22"/>
          <w:szCs w:val="22"/>
        </w:rPr>
        <w:t xml:space="preserve"> a zaujímá k ní kritický postoj</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ČJL-9-1-04 dorozumívá se kultivovaně, výstižně, jazykovými prostředky vhodnými pro danou komunikační situaci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ČJL-9-1-05 odlišuje spisovný a nespisovný projev a vhodně užívá spisovné jazykové prostředky vzhledem ke svému komunikačnímu záměru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ČJL-9-1-06 v mluveném projevu připraveném i improvizovaném vhodně užívá verbálních, nonverbálních i paralingválních prostředků řeči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ČJL-9-1-07 zapojuje se do diskuse, řídí ji a využívá zásad komunikace a pravidel dialogu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ČJL-9-1-08 využívá základy studijního čtení – vyhledá klíčová slova, formuluje hlavní myšlenky textu, vytvoří otázky a stručné poznámky, výpisky nebo výtah z přečteného textu; samostatně připraví a s oporou o text přednese referát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ČJL-9-1-09 uspořádá informace v textu s ohledem na jeho účel, vytvoří koherentní text s dodržováním pravidel mezivětného navazování </w:t>
      </w:r>
    </w:p>
    <w:p w:rsidR="009B0743" w:rsidRDefault="009B0743" w:rsidP="009B0743">
      <w:pPr>
        <w:pStyle w:val="Default"/>
        <w:numPr>
          <w:ilvl w:val="0"/>
          <w:numId w:val="65"/>
        </w:numPr>
        <w:suppressAutoHyphens/>
        <w:adjustRightInd/>
        <w:spacing w:before="120"/>
        <w:jc w:val="both"/>
        <w:textAlignment w:val="baseline"/>
        <w:rPr>
          <w:color w:val="auto"/>
          <w:sz w:val="22"/>
          <w:szCs w:val="22"/>
        </w:rPr>
      </w:pPr>
      <w:r w:rsidRPr="006577B8">
        <w:rPr>
          <w:color w:val="auto"/>
          <w:sz w:val="22"/>
          <w:szCs w:val="22"/>
        </w:rPr>
        <w:t xml:space="preserve">ČJL-9-1-10 využívá poznatků o jazyce a stylu ke gramaticky i věcně správnému písemnému projevu a k tvořivé práci s textem nebo i k vlastnímu tvořivému psaní na základě svých dispozic a osobních zájmů </w:t>
      </w:r>
    </w:p>
    <w:p w:rsidR="009B0743" w:rsidRDefault="009B0743" w:rsidP="009B0743">
      <w:pPr>
        <w:pStyle w:val="Default"/>
        <w:spacing w:before="120"/>
        <w:jc w:val="both"/>
        <w:rPr>
          <w:color w:val="auto"/>
          <w:sz w:val="22"/>
          <w:szCs w:val="22"/>
        </w:rPr>
      </w:pPr>
      <w:r w:rsidRPr="006577B8">
        <w:rPr>
          <w:b/>
          <w:color w:val="auto"/>
          <w:sz w:val="22"/>
          <w:szCs w:val="22"/>
          <w:u w:val="single"/>
        </w:rPr>
        <w:t>Minimální doporučená úroveň pro úpravy očekávaných výstupů v rámci podpůrných opatření</w:t>
      </w:r>
      <w:r w:rsidRPr="006577B8">
        <w:rPr>
          <w:color w:val="auto"/>
          <w:sz w:val="22"/>
          <w:szCs w:val="22"/>
        </w:rPr>
        <w:t xml:space="preserve">: žák </w:t>
      </w:r>
    </w:p>
    <w:p w:rsidR="009B0743" w:rsidRDefault="009B0743" w:rsidP="009B0743">
      <w:pPr>
        <w:pStyle w:val="Default"/>
        <w:numPr>
          <w:ilvl w:val="0"/>
          <w:numId w:val="66"/>
        </w:numPr>
        <w:suppressAutoHyphens/>
        <w:adjustRightInd/>
        <w:spacing w:before="120"/>
        <w:jc w:val="both"/>
        <w:textAlignment w:val="baseline"/>
        <w:rPr>
          <w:color w:val="auto"/>
          <w:sz w:val="22"/>
          <w:szCs w:val="22"/>
        </w:rPr>
      </w:pPr>
      <w:r w:rsidRPr="006577B8">
        <w:rPr>
          <w:color w:val="auto"/>
          <w:sz w:val="22"/>
          <w:szCs w:val="22"/>
        </w:rPr>
        <w:t xml:space="preserve">ČJL-9-1-01p, ČJL-9-1-08p čte plynule s porozuměním; reprodukuje text </w:t>
      </w:r>
    </w:p>
    <w:p w:rsidR="009B0743" w:rsidRDefault="009B0743" w:rsidP="009B0743">
      <w:pPr>
        <w:pStyle w:val="Default"/>
        <w:numPr>
          <w:ilvl w:val="0"/>
          <w:numId w:val="66"/>
        </w:numPr>
        <w:suppressAutoHyphens/>
        <w:adjustRightInd/>
        <w:spacing w:before="120"/>
        <w:jc w:val="both"/>
        <w:textAlignment w:val="baseline"/>
        <w:rPr>
          <w:color w:val="auto"/>
          <w:sz w:val="22"/>
          <w:szCs w:val="22"/>
        </w:rPr>
      </w:pPr>
      <w:r w:rsidRPr="006577B8">
        <w:rPr>
          <w:color w:val="auto"/>
          <w:sz w:val="22"/>
          <w:szCs w:val="22"/>
        </w:rPr>
        <w:t xml:space="preserve">ČJL-9-1-04p, ČJL-9-1-05p komunikuje v běžných situacích, v komunikaci ve škole užívá spisovný jazyk </w:t>
      </w:r>
    </w:p>
    <w:p w:rsidR="009B0743" w:rsidRDefault="009B0743" w:rsidP="009B0743">
      <w:pPr>
        <w:pStyle w:val="Default"/>
        <w:numPr>
          <w:ilvl w:val="0"/>
          <w:numId w:val="66"/>
        </w:numPr>
        <w:suppressAutoHyphens/>
        <w:adjustRightInd/>
        <w:spacing w:before="120"/>
        <w:jc w:val="both"/>
        <w:textAlignment w:val="baseline"/>
        <w:rPr>
          <w:color w:val="auto"/>
          <w:sz w:val="22"/>
          <w:szCs w:val="22"/>
        </w:rPr>
      </w:pPr>
      <w:r w:rsidRPr="006577B8">
        <w:rPr>
          <w:color w:val="auto"/>
          <w:sz w:val="22"/>
          <w:szCs w:val="22"/>
        </w:rPr>
        <w:t>ČJL-9-1-09p, ČJL-9-1-10p píše běžné písemnosti; podle předlohy sestaví vlastní životopis a napíše žádost; popíše děje, jevy, osoby, pracovní postup; vypráví podle předem připravené osnovy; s vhodnou podporou pedagogického pracovníka písemně zpracuje zadané téma</w:t>
      </w:r>
    </w:p>
    <w:p w:rsidR="009B0743" w:rsidRDefault="009B0743" w:rsidP="009B0743">
      <w:pPr>
        <w:pStyle w:val="Default"/>
        <w:spacing w:before="120"/>
        <w:jc w:val="both"/>
        <w:rPr>
          <w:color w:val="auto"/>
          <w:sz w:val="22"/>
          <w:szCs w:val="22"/>
        </w:rPr>
      </w:pPr>
    </w:p>
    <w:p w:rsidR="009B0743" w:rsidRDefault="009B0743" w:rsidP="009B0743">
      <w:pPr>
        <w:pStyle w:val="Default"/>
        <w:spacing w:before="120"/>
        <w:jc w:val="both"/>
        <w:rPr>
          <w:color w:val="auto"/>
          <w:sz w:val="22"/>
          <w:szCs w:val="22"/>
        </w:rPr>
      </w:pPr>
      <w:r w:rsidRPr="006577B8">
        <w:rPr>
          <w:color w:val="auto"/>
          <w:sz w:val="22"/>
          <w:szCs w:val="22"/>
        </w:rPr>
        <w:t xml:space="preserve">JAZYKOVÁ VÝCHOVA </w:t>
      </w:r>
    </w:p>
    <w:p w:rsidR="009B0743" w:rsidRDefault="009B0743" w:rsidP="009B0743">
      <w:pPr>
        <w:pStyle w:val="Default"/>
        <w:spacing w:before="120"/>
        <w:jc w:val="both"/>
        <w:rPr>
          <w:color w:val="auto"/>
          <w:sz w:val="22"/>
          <w:szCs w:val="22"/>
        </w:rPr>
      </w:pPr>
      <w:r w:rsidRPr="006577B8">
        <w:rPr>
          <w:color w:val="auto"/>
          <w:sz w:val="22"/>
          <w:szCs w:val="22"/>
        </w:rPr>
        <w:lastRenderedPageBreak/>
        <w:t xml:space="preserve">Očekávané výstupy žák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ČJL-9-2-01 spisovně vyslovuje česká a běžně užívaná cizí slova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ČJL-9-2-02 rozlišuje a příklady v textu dokládá nejdůležitější způsoby obohacování slovní zásoby a zásady tvoření českých slov, rozpoznává přenesená po</w:t>
      </w:r>
      <w:r>
        <w:rPr>
          <w:color w:val="auto"/>
          <w:sz w:val="22"/>
          <w:szCs w:val="22"/>
        </w:rPr>
        <w:t>jmenování, zvláště ve frazémech</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ČJL-9-2-03 samostatně pracuje s Pravidly českého pravopisu, se Slovníkem spisovné češtiny a s dalšími slovníky a příručkami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ČJL-9-2-04 správně třídí slovní druhy, tvoří spisovné tvary slov a vědomě jich používá ve vhodné komunikační situaci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ČJL-9-2-05 využívá znalostí o jazykové normě při tvorbě vhodných jazykových projevů podle komunikační situace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ČJL-9-2-06 rozlišuje významové vztahy gramatických jednotek ve větě a v souvětí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ČJL-9-2-07 v písemném projevu zvládá pravopis lexikální, slovotvorný, morfologický i syntaktický ve větě jednoduché i souvětí </w:t>
      </w:r>
    </w:p>
    <w:p w:rsidR="009B0743" w:rsidRDefault="009B0743" w:rsidP="009B0743">
      <w:pPr>
        <w:pStyle w:val="Default"/>
        <w:numPr>
          <w:ilvl w:val="0"/>
          <w:numId w:val="67"/>
        </w:numPr>
        <w:suppressAutoHyphens/>
        <w:adjustRightInd/>
        <w:spacing w:before="120"/>
        <w:jc w:val="both"/>
        <w:textAlignment w:val="baseline"/>
        <w:rPr>
          <w:color w:val="auto"/>
          <w:sz w:val="22"/>
          <w:szCs w:val="22"/>
        </w:rPr>
      </w:pPr>
      <w:r w:rsidRPr="006577B8">
        <w:rPr>
          <w:color w:val="auto"/>
          <w:sz w:val="22"/>
          <w:szCs w:val="22"/>
        </w:rPr>
        <w:t xml:space="preserve">ČJL-9-2-08 rozlišuje spisovný jazyk, nářečí a obecnou češtinu a zdůvodní jejich užití </w:t>
      </w:r>
    </w:p>
    <w:p w:rsidR="009B0743" w:rsidRDefault="009B0743" w:rsidP="009B0743">
      <w:pPr>
        <w:pStyle w:val="Default"/>
        <w:spacing w:before="120"/>
        <w:jc w:val="both"/>
        <w:rPr>
          <w:color w:val="auto"/>
          <w:sz w:val="22"/>
          <w:szCs w:val="22"/>
        </w:rPr>
      </w:pPr>
      <w:r w:rsidRPr="006577B8">
        <w:rPr>
          <w:b/>
          <w:color w:val="auto"/>
          <w:sz w:val="22"/>
          <w:szCs w:val="22"/>
        </w:rPr>
        <w:t>Minimální doporučená úroveň pro úpravy očekávaných výstupů v rámci podpůrných opatření</w:t>
      </w:r>
      <w:r w:rsidRPr="006577B8">
        <w:rPr>
          <w:color w:val="auto"/>
          <w:sz w:val="22"/>
          <w:szCs w:val="22"/>
        </w:rPr>
        <w:t xml:space="preserve">: žák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 xml:space="preserve">ČJL-9-2-03p orientuje se v Pravidlech českého pravopisu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 xml:space="preserve">ČJL-9-2-04p pozná a určí slovní druhy; skloňuje podstatná jména a přídavná jména; pozná osobní zájmena; časuje slovesa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 xml:space="preserve">ČJL-9-2-04p, ČJL-9-2-05p rozlišuje spisovný a nespisovný jazyk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 xml:space="preserve">ČJL-9-2-06p rozezná větu jednoduchou od souvětí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 xml:space="preserve">ČJL-9-2-07p správně píše slova s předponami a předložkami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 xml:space="preserve">ČJL-9-2-07p ovládá pravopis vyjmenovaných slov  </w:t>
      </w:r>
    </w:p>
    <w:p w:rsidR="009B0743" w:rsidRDefault="009B0743" w:rsidP="009B0743">
      <w:pPr>
        <w:pStyle w:val="Default"/>
        <w:numPr>
          <w:ilvl w:val="0"/>
          <w:numId w:val="68"/>
        </w:numPr>
        <w:suppressAutoHyphens/>
        <w:adjustRightInd/>
        <w:spacing w:before="120"/>
        <w:jc w:val="both"/>
        <w:textAlignment w:val="baseline"/>
        <w:rPr>
          <w:color w:val="auto"/>
          <w:sz w:val="22"/>
          <w:szCs w:val="22"/>
        </w:rPr>
      </w:pPr>
      <w:r w:rsidRPr="006577B8">
        <w:rPr>
          <w:color w:val="auto"/>
          <w:sz w:val="22"/>
          <w:szCs w:val="22"/>
        </w:rPr>
        <w:t>ČJL-9-2-07p zvládá pravopis podle shody přísudku s</w:t>
      </w:r>
      <w:r>
        <w:rPr>
          <w:color w:val="auto"/>
          <w:sz w:val="22"/>
          <w:szCs w:val="22"/>
        </w:rPr>
        <w:t> </w:t>
      </w:r>
      <w:r w:rsidRPr="006577B8">
        <w:rPr>
          <w:color w:val="auto"/>
          <w:sz w:val="22"/>
          <w:szCs w:val="22"/>
        </w:rPr>
        <w:t>podmětem</w:t>
      </w:r>
    </w:p>
    <w:p w:rsidR="009B0743" w:rsidRDefault="009B0743" w:rsidP="009B0743">
      <w:pPr>
        <w:pStyle w:val="Default"/>
        <w:spacing w:before="120"/>
        <w:jc w:val="both"/>
        <w:rPr>
          <w:color w:val="auto"/>
          <w:sz w:val="22"/>
          <w:szCs w:val="22"/>
        </w:rPr>
      </w:pPr>
    </w:p>
    <w:p w:rsidR="009B0743" w:rsidRDefault="009B0743" w:rsidP="009B0743">
      <w:pPr>
        <w:pStyle w:val="Default"/>
        <w:spacing w:before="120"/>
        <w:jc w:val="both"/>
        <w:rPr>
          <w:color w:val="auto"/>
          <w:sz w:val="22"/>
          <w:szCs w:val="22"/>
        </w:rPr>
      </w:pPr>
      <w:r w:rsidRPr="002B1329">
        <w:rPr>
          <w:color w:val="auto"/>
          <w:sz w:val="22"/>
          <w:szCs w:val="22"/>
        </w:rPr>
        <w:t xml:space="preserve">LITERÁRNÍ VÝCHOVA </w:t>
      </w:r>
    </w:p>
    <w:p w:rsidR="009B0743" w:rsidRDefault="009B0743" w:rsidP="009B0743">
      <w:pPr>
        <w:pStyle w:val="Default"/>
        <w:spacing w:before="120"/>
        <w:jc w:val="both"/>
        <w:rPr>
          <w:color w:val="auto"/>
          <w:sz w:val="22"/>
          <w:szCs w:val="22"/>
        </w:rPr>
      </w:pPr>
      <w:r w:rsidRPr="002B1329">
        <w:rPr>
          <w:color w:val="auto"/>
          <w:sz w:val="22"/>
          <w:szCs w:val="22"/>
        </w:rPr>
        <w:t xml:space="preserve">Očekávané výstupy žák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ČJL-9-3-01 uceleně reprodukuje přečtený text, jednoduše popisuje strukturu a jazyk literárního díla a vlastními slovy interpretuje smysl díla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ČJL-9-3-02 rozpoznává základní rysy výrazného individuálního stylu autora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ČJL-9-3-03 formuluje ústně i písemně dojmy ze své četby, návštěvy divadelního nebo filmového představení a názory na umělecké dílo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ČJL-9-3-04 tvoří vlastní literární text podle svých schopností a na základě osvojených znalostí základů literární teorie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 ČJL-9-3-05 rozlišuje literaturu hodnotnou a konzumní, svůj názor doloží argumenty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ČJL-9-3-06 rozlišuje základní literární druhy a žánry, porovná je i jejich funkci, uvede jejich výrazné představitele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ČJL-9-3-07 uvádí základní literární směry a jejich významné představitele v české a světové literatuře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t xml:space="preserve">ČJL-9-3-08 porovnává různá ztvárnění téhož námětu v literárním, dramatickém i filmovém zpracování </w:t>
      </w:r>
    </w:p>
    <w:p w:rsidR="009B0743" w:rsidRDefault="009B0743" w:rsidP="009B0743">
      <w:pPr>
        <w:pStyle w:val="Default"/>
        <w:numPr>
          <w:ilvl w:val="0"/>
          <w:numId w:val="69"/>
        </w:numPr>
        <w:suppressAutoHyphens/>
        <w:adjustRightInd/>
        <w:spacing w:before="120"/>
        <w:jc w:val="both"/>
        <w:textAlignment w:val="baseline"/>
        <w:rPr>
          <w:color w:val="auto"/>
          <w:sz w:val="22"/>
          <w:szCs w:val="22"/>
        </w:rPr>
      </w:pPr>
      <w:r w:rsidRPr="002B1329">
        <w:rPr>
          <w:color w:val="auto"/>
          <w:sz w:val="22"/>
          <w:szCs w:val="22"/>
        </w:rPr>
        <w:lastRenderedPageBreak/>
        <w:t xml:space="preserve">ČJL-9-3-09 vyhledává informace v různých typech katalogů, v knihovně i v dalších informačních zdrojích </w:t>
      </w:r>
    </w:p>
    <w:p w:rsidR="009B0743" w:rsidRDefault="009B0743" w:rsidP="009B0743">
      <w:pPr>
        <w:pStyle w:val="Default"/>
        <w:spacing w:before="120"/>
        <w:jc w:val="both"/>
        <w:rPr>
          <w:color w:val="auto"/>
          <w:sz w:val="22"/>
          <w:szCs w:val="22"/>
        </w:rPr>
      </w:pPr>
      <w:r w:rsidRPr="002B1329">
        <w:rPr>
          <w:b/>
          <w:color w:val="auto"/>
          <w:sz w:val="22"/>
          <w:szCs w:val="22"/>
        </w:rPr>
        <w:t>Minimální doporučená úroveň pro úpravy očekávaných výstupů v rámci podpůrných opatření</w:t>
      </w:r>
      <w:r w:rsidRPr="002B1329">
        <w:rPr>
          <w:color w:val="auto"/>
          <w:sz w:val="22"/>
          <w:szCs w:val="22"/>
        </w:rPr>
        <w:t xml:space="preserve">: žák </w:t>
      </w:r>
    </w:p>
    <w:p w:rsidR="009B0743" w:rsidRDefault="009B0743" w:rsidP="009B0743">
      <w:pPr>
        <w:pStyle w:val="Default"/>
        <w:numPr>
          <w:ilvl w:val="0"/>
          <w:numId w:val="70"/>
        </w:numPr>
        <w:suppressAutoHyphens/>
        <w:adjustRightInd/>
        <w:spacing w:before="120"/>
        <w:jc w:val="both"/>
        <w:textAlignment w:val="baseline"/>
        <w:rPr>
          <w:color w:val="auto"/>
          <w:sz w:val="22"/>
          <w:szCs w:val="22"/>
        </w:rPr>
      </w:pPr>
      <w:r w:rsidRPr="002B1329">
        <w:rPr>
          <w:color w:val="auto"/>
          <w:sz w:val="22"/>
          <w:szCs w:val="22"/>
        </w:rPr>
        <w:t xml:space="preserve">ČJL-9-3-01p orientuje se v literárním textu, nachází jeho hlavní myšlenku </w:t>
      </w:r>
    </w:p>
    <w:p w:rsidR="009B0743" w:rsidRDefault="009B0743" w:rsidP="009B0743">
      <w:pPr>
        <w:pStyle w:val="Default"/>
        <w:numPr>
          <w:ilvl w:val="0"/>
          <w:numId w:val="70"/>
        </w:numPr>
        <w:suppressAutoHyphens/>
        <w:adjustRightInd/>
        <w:spacing w:before="120"/>
        <w:jc w:val="both"/>
        <w:textAlignment w:val="baseline"/>
        <w:rPr>
          <w:color w:val="auto"/>
          <w:sz w:val="22"/>
          <w:szCs w:val="22"/>
        </w:rPr>
      </w:pPr>
      <w:r w:rsidRPr="002B1329">
        <w:rPr>
          <w:color w:val="auto"/>
          <w:sz w:val="22"/>
          <w:szCs w:val="22"/>
        </w:rPr>
        <w:t xml:space="preserve">ČJL-9-3-03p ústně formuluje dojmy z četby, divadelního nebo filmového představení </w:t>
      </w:r>
    </w:p>
    <w:p w:rsidR="009B0743" w:rsidRDefault="009B0743" w:rsidP="009B0743">
      <w:pPr>
        <w:pStyle w:val="Default"/>
        <w:numPr>
          <w:ilvl w:val="0"/>
          <w:numId w:val="70"/>
        </w:numPr>
        <w:suppressAutoHyphens/>
        <w:adjustRightInd/>
        <w:spacing w:before="120"/>
        <w:jc w:val="both"/>
        <w:textAlignment w:val="baseline"/>
        <w:rPr>
          <w:color w:val="auto"/>
          <w:sz w:val="22"/>
          <w:szCs w:val="22"/>
        </w:rPr>
      </w:pPr>
      <w:r w:rsidRPr="002B1329">
        <w:rPr>
          <w:color w:val="auto"/>
          <w:sz w:val="22"/>
          <w:szCs w:val="22"/>
        </w:rPr>
        <w:t xml:space="preserve">ČJL-9-3-06p rozezná základní literární druhy a žánry </w:t>
      </w:r>
    </w:p>
    <w:p w:rsidR="009B0743" w:rsidRDefault="009B0743" w:rsidP="00FB38EA">
      <w:pPr>
        <w:pStyle w:val="Default"/>
        <w:numPr>
          <w:ilvl w:val="0"/>
          <w:numId w:val="70"/>
        </w:numPr>
        <w:suppressAutoHyphens/>
        <w:adjustRightInd/>
        <w:spacing w:before="120"/>
        <w:jc w:val="both"/>
        <w:textAlignment w:val="baseline"/>
        <w:rPr>
          <w:color w:val="auto"/>
          <w:sz w:val="22"/>
          <w:szCs w:val="22"/>
        </w:rPr>
      </w:pPr>
      <w:r w:rsidRPr="002B1329">
        <w:rPr>
          <w:color w:val="auto"/>
          <w:sz w:val="22"/>
          <w:szCs w:val="22"/>
        </w:rPr>
        <w:t>ČJL-9-3-09p dokáže vyhledat potřebné informace v oblasti literatury - má pozitivní vztah k literatuře</w:t>
      </w:r>
    </w:p>
    <w:p w:rsidR="00632D9F" w:rsidRPr="00632D9F" w:rsidRDefault="00632D9F" w:rsidP="00632D9F">
      <w:pPr>
        <w:pStyle w:val="Default"/>
        <w:suppressAutoHyphens/>
        <w:adjustRightInd/>
        <w:spacing w:before="120"/>
        <w:ind w:left="360"/>
        <w:jc w:val="both"/>
        <w:textAlignment w:val="baseline"/>
        <w:rPr>
          <w:color w:val="auto"/>
          <w:sz w:val="22"/>
          <w:szCs w:val="22"/>
        </w:rPr>
        <w:sectPr w:rsidR="00632D9F" w:rsidRPr="00632D9F" w:rsidSect="00FB38EA">
          <w:pgSz w:w="11906" w:h="16838"/>
          <w:pgMar w:top="1418" w:right="1418" w:bottom="1418" w:left="1418" w:header="709" w:footer="709" w:gutter="0"/>
          <w:pgNumType w:start="0"/>
          <w:cols w:space="708"/>
          <w:titlePg/>
          <w:docGrid w:linePitch="360"/>
        </w:sectPr>
      </w:pPr>
    </w:p>
    <w:p w:rsidR="00FB6B45" w:rsidRDefault="00FB6B45" w:rsidP="009B0743">
      <w:pPr>
        <w:pStyle w:val="Standard"/>
        <w:rPr>
          <w:rFonts w:cs="Times New Roman"/>
          <w:sz w:val="22"/>
          <w:szCs w:val="22"/>
        </w:rPr>
        <w:sectPr w:rsidR="00FB6B45" w:rsidSect="00BF36B1">
          <w:pgSz w:w="11906" w:h="16838"/>
          <w:pgMar w:top="1418" w:right="1418" w:bottom="1418" w:left="1418" w:header="709" w:footer="709" w:gutter="0"/>
          <w:cols w:space="708"/>
          <w:docGrid w:linePitch="326"/>
        </w:sectPr>
      </w:pPr>
    </w:p>
    <w:p w:rsidR="00DC48FE" w:rsidRDefault="00DC48FE" w:rsidP="009B0743">
      <w:pPr>
        <w:pStyle w:val="Standard"/>
        <w:rPr>
          <w:rFonts w:cs="Times New Roman"/>
          <w:sz w:val="22"/>
          <w:szCs w:val="22"/>
        </w:rPr>
      </w:pPr>
      <w:r>
        <w:rPr>
          <w:rFonts w:cs="Times New Roman"/>
          <w:sz w:val="22"/>
          <w:szCs w:val="22"/>
        </w:rPr>
        <w:lastRenderedPageBreak/>
        <w:t>3. období- 6.-9.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9"/>
        <w:gridCol w:w="3498"/>
      </w:tblGrid>
      <w:tr w:rsidR="00DC48FE" w:rsidRPr="00DC48FE" w:rsidTr="00FB6B45">
        <w:tc>
          <w:tcPr>
            <w:tcW w:w="3497" w:type="dxa"/>
            <w:shd w:val="clear" w:color="auto" w:fill="auto"/>
          </w:tcPr>
          <w:p w:rsidR="00DC48FE" w:rsidRPr="00FA6C8A" w:rsidRDefault="00DC48FE" w:rsidP="00FB6B45">
            <w:pPr>
              <w:rPr>
                <w:rFonts w:ascii="Times New Roman" w:hAnsi="Times New Roman" w:cs="Times New Roman"/>
              </w:rPr>
            </w:pPr>
            <w:r w:rsidRPr="00FA6C8A">
              <w:rPr>
                <w:rFonts w:ascii="Times New Roman" w:hAnsi="Times New Roman" w:cs="Times New Roman"/>
              </w:rPr>
              <w:t>Očekávané výstupy</w:t>
            </w:r>
          </w:p>
          <w:p w:rsidR="00DC48FE" w:rsidRPr="00FA6C8A" w:rsidRDefault="00DC48FE" w:rsidP="00FB6B45">
            <w:pPr>
              <w:rPr>
                <w:rFonts w:ascii="Times New Roman" w:hAnsi="Times New Roman" w:cs="Times New Roman"/>
              </w:rPr>
            </w:pPr>
            <w:r w:rsidRPr="00FA6C8A">
              <w:rPr>
                <w:rFonts w:ascii="Times New Roman" w:hAnsi="Times New Roman" w:cs="Times New Roman"/>
              </w:rPr>
              <w:t>Žák:</w:t>
            </w:r>
          </w:p>
        </w:tc>
        <w:tc>
          <w:tcPr>
            <w:tcW w:w="3498" w:type="dxa"/>
            <w:shd w:val="clear" w:color="auto" w:fill="auto"/>
          </w:tcPr>
          <w:p w:rsidR="00DC48FE" w:rsidRPr="00FA6C8A" w:rsidRDefault="00DC48FE" w:rsidP="00FB6B45">
            <w:pPr>
              <w:rPr>
                <w:rFonts w:ascii="Times New Roman" w:hAnsi="Times New Roman" w:cs="Times New Roman"/>
              </w:rPr>
            </w:pPr>
            <w:r w:rsidRPr="00FA6C8A">
              <w:rPr>
                <w:rFonts w:ascii="Times New Roman" w:hAnsi="Times New Roman" w:cs="Times New Roman"/>
              </w:rPr>
              <w:t>Učivo</w:t>
            </w:r>
          </w:p>
        </w:tc>
        <w:tc>
          <w:tcPr>
            <w:tcW w:w="3499" w:type="dxa"/>
            <w:shd w:val="clear" w:color="auto" w:fill="auto"/>
          </w:tcPr>
          <w:p w:rsidR="00DC48FE" w:rsidRPr="00FA6C8A" w:rsidRDefault="00DC48FE" w:rsidP="00FB6B45">
            <w:pPr>
              <w:rPr>
                <w:rFonts w:ascii="Times New Roman" w:hAnsi="Times New Roman" w:cs="Times New Roman"/>
              </w:rPr>
            </w:pPr>
            <w:r>
              <w:rPr>
                <w:rFonts w:ascii="Times New Roman" w:hAnsi="Times New Roman" w:cs="Times New Roman"/>
              </w:rPr>
              <w:t>Poznámky</w:t>
            </w:r>
          </w:p>
        </w:tc>
        <w:tc>
          <w:tcPr>
            <w:tcW w:w="3498" w:type="dxa"/>
            <w:shd w:val="clear" w:color="auto" w:fill="auto"/>
          </w:tcPr>
          <w:p w:rsidR="00DC48FE" w:rsidRPr="00DC48FE" w:rsidRDefault="00DC48FE" w:rsidP="00FB6B45">
            <w:pPr>
              <w:rPr>
                <w:rFonts w:ascii="Times New Roman" w:hAnsi="Times New Roman" w:cs="Times New Roman"/>
                <w:b/>
              </w:rPr>
            </w:pPr>
            <w:r w:rsidRPr="00DC48FE">
              <w:rPr>
                <w:rFonts w:ascii="Times New Roman" w:hAnsi="Times New Roman" w:cs="Times New Roman"/>
                <w:b/>
              </w:rPr>
              <w:t>Minimální doporučená úroveň pro úpravy očekávaných výstupů v rámci podpůrných opatření</w:t>
            </w:r>
          </w:p>
        </w:tc>
      </w:tr>
      <w:tr w:rsidR="00DC48FE" w:rsidRPr="00DC48FE" w:rsidTr="00FB6B45">
        <w:tc>
          <w:tcPr>
            <w:tcW w:w="3497" w:type="dxa"/>
            <w:shd w:val="clear" w:color="auto" w:fill="auto"/>
          </w:tcPr>
          <w:p w:rsidR="00DC48FE" w:rsidRPr="00FA6C8A" w:rsidRDefault="00DC48FE" w:rsidP="00FB6B45">
            <w:pPr>
              <w:rPr>
                <w:rFonts w:ascii="Times New Roman" w:hAnsi="Times New Roman" w:cs="Times New Roman"/>
              </w:rPr>
            </w:pPr>
            <w:r>
              <w:rPr>
                <w:rFonts w:ascii="Times New Roman" w:hAnsi="Times New Roman" w:cs="Times New Roman"/>
              </w:rPr>
              <w:t>Komunikační a slohová výchova</w:t>
            </w:r>
          </w:p>
        </w:tc>
        <w:tc>
          <w:tcPr>
            <w:tcW w:w="3498" w:type="dxa"/>
            <w:shd w:val="clear" w:color="auto" w:fill="auto"/>
          </w:tcPr>
          <w:p w:rsidR="00DC48FE" w:rsidRPr="00FA6C8A" w:rsidRDefault="00DC48FE" w:rsidP="00FB6B45">
            <w:pPr>
              <w:rPr>
                <w:rFonts w:ascii="Times New Roman" w:hAnsi="Times New Roman" w:cs="Times New Roman"/>
              </w:rPr>
            </w:pPr>
          </w:p>
        </w:tc>
        <w:tc>
          <w:tcPr>
            <w:tcW w:w="3499" w:type="dxa"/>
            <w:shd w:val="clear" w:color="auto" w:fill="auto"/>
          </w:tcPr>
          <w:p w:rsidR="00DC48FE" w:rsidRDefault="00DC48FE" w:rsidP="00FB6B45">
            <w:pPr>
              <w:rPr>
                <w:rFonts w:ascii="Times New Roman" w:hAnsi="Times New Roman" w:cs="Times New Roman"/>
              </w:rPr>
            </w:pPr>
          </w:p>
        </w:tc>
        <w:tc>
          <w:tcPr>
            <w:tcW w:w="3498" w:type="dxa"/>
            <w:shd w:val="clear" w:color="auto" w:fill="auto"/>
          </w:tcPr>
          <w:p w:rsidR="00DC48FE" w:rsidRPr="00DC48FE" w:rsidRDefault="00DC48FE" w:rsidP="00FB6B45">
            <w:pPr>
              <w:rPr>
                <w:rFonts w:ascii="Times New Roman" w:hAnsi="Times New Roman" w:cs="Times New Roman"/>
                <w:b/>
              </w:rPr>
            </w:pPr>
          </w:p>
        </w:tc>
      </w:tr>
      <w:tr w:rsidR="00DC48FE" w:rsidRPr="00DC48FE" w:rsidTr="00FB6B45">
        <w:tc>
          <w:tcPr>
            <w:tcW w:w="3497" w:type="dxa"/>
            <w:shd w:val="clear" w:color="auto" w:fill="auto"/>
          </w:tcPr>
          <w:p w:rsidR="00DC48FE" w:rsidRDefault="00DC48FE" w:rsidP="00DC48FE">
            <w:pPr>
              <w:rPr>
                <w:rFonts w:ascii="Times New Roman" w:hAnsi="Times New Roman" w:cs="Times New Roman"/>
              </w:rPr>
            </w:pPr>
            <w:r w:rsidRPr="00DC48FE">
              <w:rPr>
                <w:rFonts w:ascii="Times New Roman" w:hAnsi="Times New Roman" w:cs="Times New Roman"/>
              </w:rPr>
              <w:t xml:space="preserve">odlišuje ve čteném nebo slyšeném textu fakta od názorů a hodnocení, ověřuje fakta pomocí otázek nebo porovnáváním s dostupnými informačními zdroji </w:t>
            </w:r>
          </w:p>
          <w:p w:rsidR="00DC48FE" w:rsidRDefault="00DC48FE" w:rsidP="00DC48FE">
            <w:pPr>
              <w:rPr>
                <w:rFonts w:ascii="Times New Roman" w:hAnsi="Times New Roman" w:cs="Times New Roman"/>
              </w:rPr>
            </w:pPr>
            <w:r w:rsidRPr="00DC48FE">
              <w:rPr>
                <w:rFonts w:ascii="Times New Roman" w:hAnsi="Times New Roman" w:cs="Times New Roman"/>
              </w:rPr>
              <w:t xml:space="preserve">rozlišuje subjektivní a objektivní sdělení a komunikační záměr partnera v hovoru </w:t>
            </w:r>
            <w:r>
              <w:rPr>
                <w:rFonts w:ascii="Times New Roman" w:hAnsi="Times New Roman" w:cs="Times New Roman"/>
              </w:rPr>
              <w:t>¨</w:t>
            </w:r>
          </w:p>
          <w:p w:rsidR="00DC48FE" w:rsidRDefault="00DC48FE" w:rsidP="00DC48FE">
            <w:pPr>
              <w:rPr>
                <w:rFonts w:ascii="Times New Roman" w:hAnsi="Times New Roman" w:cs="Times New Roman"/>
              </w:rPr>
            </w:pPr>
            <w:r w:rsidRPr="00DC48FE">
              <w:rPr>
                <w:rFonts w:ascii="Times New Roman" w:hAnsi="Times New Roman" w:cs="Times New Roman"/>
              </w:rPr>
              <w:t xml:space="preserve">rozpoznává manipulativní komunikaci v masmédiích a zaujímá k ní kritický postoj </w:t>
            </w:r>
          </w:p>
          <w:p w:rsidR="00DC48FE" w:rsidRDefault="00DC48FE" w:rsidP="00DC48FE">
            <w:pPr>
              <w:rPr>
                <w:rFonts w:ascii="Times New Roman" w:hAnsi="Times New Roman" w:cs="Times New Roman"/>
              </w:rPr>
            </w:pPr>
            <w:r w:rsidRPr="00DC48FE">
              <w:rPr>
                <w:rFonts w:ascii="Times New Roman" w:hAnsi="Times New Roman" w:cs="Times New Roman"/>
              </w:rPr>
              <w:t xml:space="preserve">dorozumívá se kultivovaně, výstižně, jazykovými prostředky vhodnými pro danou komunikační situaci </w:t>
            </w:r>
          </w:p>
          <w:p w:rsidR="00DC48FE" w:rsidRDefault="00DC48FE" w:rsidP="00DC48FE">
            <w:pPr>
              <w:rPr>
                <w:rFonts w:ascii="Times New Roman" w:hAnsi="Times New Roman" w:cs="Times New Roman"/>
              </w:rPr>
            </w:pPr>
            <w:r w:rsidRPr="00DC48FE">
              <w:rPr>
                <w:rFonts w:ascii="Times New Roman" w:hAnsi="Times New Roman" w:cs="Times New Roman"/>
              </w:rPr>
              <w:t xml:space="preserve">odlišuje spisovný a nespisovný projev a vhodně užívá spisovné jazykové prostředky vzhledem ke svému komunikačnímu záměru </w:t>
            </w:r>
          </w:p>
          <w:p w:rsidR="00DC48FE" w:rsidRDefault="00DC48FE" w:rsidP="00DC48FE">
            <w:pPr>
              <w:rPr>
                <w:rFonts w:ascii="Times New Roman" w:hAnsi="Times New Roman" w:cs="Times New Roman"/>
              </w:rPr>
            </w:pPr>
            <w:r w:rsidRPr="00DC48FE">
              <w:rPr>
                <w:rFonts w:ascii="Times New Roman" w:hAnsi="Times New Roman" w:cs="Times New Roman"/>
              </w:rPr>
              <w:t xml:space="preserve">v mluveném projevu připraveném i improvizovaném vhodně užívá verbálních, nonverbálních i paralingválních prostředků řeči </w:t>
            </w:r>
          </w:p>
          <w:p w:rsidR="00DC48FE" w:rsidRDefault="00DC48FE" w:rsidP="00DC48FE">
            <w:pPr>
              <w:rPr>
                <w:rFonts w:ascii="Times New Roman" w:hAnsi="Times New Roman" w:cs="Times New Roman"/>
              </w:rPr>
            </w:pPr>
            <w:r w:rsidRPr="00DC48FE">
              <w:rPr>
                <w:rFonts w:ascii="Times New Roman" w:hAnsi="Times New Roman" w:cs="Times New Roman"/>
              </w:rPr>
              <w:lastRenderedPageBreak/>
              <w:t xml:space="preserve">zapojuje se do diskuse, řídí ji a využívá zásad komunikace a pravidel dialogu </w:t>
            </w:r>
          </w:p>
          <w:p w:rsidR="00DC48FE" w:rsidRDefault="00DC48FE" w:rsidP="00DC48FE">
            <w:pPr>
              <w:rPr>
                <w:rFonts w:ascii="Times New Roman" w:hAnsi="Times New Roman" w:cs="Times New Roman"/>
              </w:rPr>
            </w:pPr>
            <w:r w:rsidRPr="00DC48FE">
              <w:rPr>
                <w:rFonts w:ascii="Times New Roman" w:hAnsi="Times New Roman" w:cs="Times New Roman"/>
              </w:rPr>
              <w:t xml:space="preserve">využívá základy studijního čtení – vyhledá klíčová slova, formuluje hlavní myšlenky textu, vytvoří otázky a stručné poznámky, výpisky nebo výtah z přečteného textu; samostatně připraví a s oporou o text přednese referát </w:t>
            </w:r>
          </w:p>
          <w:p w:rsidR="00DC48FE" w:rsidRDefault="00DC48FE" w:rsidP="00DC48FE">
            <w:pPr>
              <w:rPr>
                <w:rFonts w:ascii="Times New Roman" w:hAnsi="Times New Roman" w:cs="Times New Roman"/>
              </w:rPr>
            </w:pPr>
            <w:r w:rsidRPr="00DC48FE">
              <w:rPr>
                <w:rFonts w:ascii="Times New Roman" w:hAnsi="Times New Roman" w:cs="Times New Roman"/>
              </w:rPr>
              <w:t xml:space="preserve">uspořádá informace v textu s ohledem na jeho účel, vytvoří koherentní text s dodržováním pravidel mezivětného navazování </w:t>
            </w:r>
          </w:p>
          <w:p w:rsidR="00DC48FE" w:rsidRDefault="00DC48FE" w:rsidP="00DC48FE">
            <w:pPr>
              <w:rPr>
                <w:rFonts w:ascii="Times New Roman" w:hAnsi="Times New Roman" w:cs="Times New Roman"/>
              </w:rPr>
            </w:pPr>
            <w:r w:rsidRPr="00DC48FE">
              <w:rPr>
                <w:rFonts w:ascii="Times New Roman" w:hAnsi="Times New Roman" w:cs="Times New Roman"/>
              </w:rPr>
              <w:t>využívá poznatků o jazyce a stylu ke gramaticky i věcně správnému písemnému projevu a k tvořivé práci s textem nebo i k vlastnímu tvořivému psaní na základě svých dispozic a osobních zájmů</w:t>
            </w:r>
          </w:p>
        </w:tc>
        <w:tc>
          <w:tcPr>
            <w:tcW w:w="3498"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lastRenderedPageBreak/>
              <w:t xml:space="preserve">čtení – praktické (pozorné, přiměřeně rychlé, znalost orientačních prvků v textu), věcné (studijní, čtení jako zdroj informací, vyhledávací), kritické (analytické, hodnoticí), prožitkové </w:t>
            </w:r>
          </w:p>
          <w:p w:rsidR="00FB6B45" w:rsidRDefault="00FB6B45" w:rsidP="00FB6B45">
            <w:pPr>
              <w:rPr>
                <w:rFonts w:ascii="Times New Roman" w:hAnsi="Times New Roman" w:cs="Times New Roman"/>
              </w:rPr>
            </w:pPr>
            <w:r w:rsidRPr="00FB6B45">
              <w:rPr>
                <w:rFonts w:ascii="Times New Roman" w:hAnsi="Times New Roman" w:cs="Times New Roman"/>
              </w:rPr>
              <w:t xml:space="preserve">naslouchání – praktické (výchova k empatii, podnět k jednání), věcné (soustředěné, aktivní), kritické (objektivní a subjektivní sdělení, komunikační záměr mluvčího, manipulativní působení projevu, zvukové prostředky souvislého projevu a prostředky mimojazykové), zážitkové </w:t>
            </w:r>
          </w:p>
          <w:p w:rsidR="00FB6B45" w:rsidRPr="00FB6B45" w:rsidRDefault="00FB6B45" w:rsidP="00FB6B45">
            <w:pPr>
              <w:rPr>
                <w:rFonts w:ascii="Times New Roman" w:hAnsi="Times New Roman" w:cs="Times New Roman"/>
              </w:rPr>
            </w:pPr>
            <w:r w:rsidRPr="00FB6B45">
              <w:rPr>
                <w:rFonts w:ascii="Times New Roman" w:hAnsi="Times New Roman" w:cs="Times New Roman"/>
              </w:rPr>
              <w:t xml:space="preserve">mluvený projev – zásady dorozumívání (komunikační normy, základní mluvené žánry podle komunikační situace), zásady kultivovaného projevu (technika mluveného projevu, prostředky </w:t>
            </w:r>
          </w:p>
          <w:p w:rsidR="00FB6B45" w:rsidRDefault="00FB6B45" w:rsidP="00FB6B45">
            <w:pPr>
              <w:rPr>
                <w:rFonts w:ascii="Times New Roman" w:hAnsi="Times New Roman" w:cs="Times New Roman"/>
              </w:rPr>
            </w:pPr>
            <w:r w:rsidRPr="00FB6B45">
              <w:rPr>
                <w:rFonts w:ascii="Times New Roman" w:hAnsi="Times New Roman" w:cs="Times New Roman"/>
              </w:rPr>
              <w:t xml:space="preserve">nonverbální a paralingvální); komunikační žánry: připravený i nepřipravený projev na základě </w:t>
            </w:r>
            <w:r w:rsidRPr="00FB6B45">
              <w:rPr>
                <w:rFonts w:ascii="Times New Roman" w:hAnsi="Times New Roman" w:cs="Times New Roman"/>
              </w:rPr>
              <w:lastRenderedPageBreak/>
              <w:t>poznámek nebo bez poznámek, referát, diskuse</w:t>
            </w:r>
          </w:p>
          <w:p w:rsidR="00DC48FE" w:rsidRPr="00FA6C8A" w:rsidRDefault="00FB6B45" w:rsidP="00FB6B45">
            <w:pPr>
              <w:rPr>
                <w:rFonts w:ascii="Times New Roman" w:hAnsi="Times New Roman" w:cs="Times New Roman"/>
              </w:rPr>
            </w:pPr>
            <w:r w:rsidRPr="00FB6B45">
              <w:rPr>
                <w:rFonts w:ascii="Times New Roman" w:hAnsi="Times New Roman" w:cs="Times New Roman"/>
              </w:rPr>
              <w:t>písemný projev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tc>
        <w:tc>
          <w:tcPr>
            <w:tcW w:w="3499" w:type="dxa"/>
            <w:shd w:val="clear" w:color="auto" w:fill="auto"/>
          </w:tcPr>
          <w:p w:rsidR="00DC48FE" w:rsidRDefault="00DC48FE" w:rsidP="00FB6B45">
            <w:pPr>
              <w:rPr>
                <w:rFonts w:ascii="Times New Roman" w:hAnsi="Times New Roman" w:cs="Times New Roman"/>
              </w:rPr>
            </w:pPr>
          </w:p>
        </w:tc>
        <w:tc>
          <w:tcPr>
            <w:tcW w:w="3498" w:type="dxa"/>
            <w:shd w:val="clear" w:color="auto" w:fill="auto"/>
          </w:tcPr>
          <w:p w:rsidR="00FB6B45" w:rsidRDefault="00DC48FE" w:rsidP="00FB6B45">
            <w:pPr>
              <w:rPr>
                <w:rFonts w:ascii="Times New Roman" w:hAnsi="Times New Roman" w:cs="Times New Roman"/>
              </w:rPr>
            </w:pPr>
            <w:r w:rsidRPr="00FB6B45">
              <w:rPr>
                <w:rFonts w:ascii="Times New Roman" w:hAnsi="Times New Roman" w:cs="Times New Roman"/>
              </w:rPr>
              <w:t>čte plynule s</w:t>
            </w:r>
            <w:r w:rsidR="00FB6B45">
              <w:rPr>
                <w:rFonts w:ascii="Times New Roman" w:hAnsi="Times New Roman" w:cs="Times New Roman"/>
              </w:rPr>
              <w:t> </w:t>
            </w:r>
            <w:r w:rsidRPr="00FB6B45">
              <w:rPr>
                <w:rFonts w:ascii="Times New Roman" w:hAnsi="Times New Roman" w:cs="Times New Roman"/>
              </w:rPr>
              <w:t xml:space="preserve">porozuměním; reprodukuje </w:t>
            </w:r>
          </w:p>
          <w:p w:rsidR="00FB6B45" w:rsidRDefault="00DC48FE" w:rsidP="00FB6B45">
            <w:pPr>
              <w:rPr>
                <w:rFonts w:ascii="Times New Roman" w:hAnsi="Times New Roman" w:cs="Times New Roman"/>
              </w:rPr>
            </w:pPr>
            <w:r w:rsidRPr="00FB6B45">
              <w:rPr>
                <w:rFonts w:ascii="Times New Roman" w:hAnsi="Times New Roman" w:cs="Times New Roman"/>
              </w:rPr>
              <w:t>komunikuje v</w:t>
            </w:r>
            <w:r w:rsidR="00FB6B45">
              <w:rPr>
                <w:rFonts w:ascii="Times New Roman" w:hAnsi="Times New Roman" w:cs="Times New Roman"/>
              </w:rPr>
              <w:t> </w:t>
            </w:r>
            <w:r w:rsidRPr="00FB6B45">
              <w:rPr>
                <w:rFonts w:ascii="Times New Roman" w:hAnsi="Times New Roman" w:cs="Times New Roman"/>
              </w:rPr>
              <w:t>běžných situacích, v</w:t>
            </w:r>
            <w:r w:rsidR="00FB6B45">
              <w:rPr>
                <w:rFonts w:ascii="Times New Roman" w:hAnsi="Times New Roman" w:cs="Times New Roman"/>
              </w:rPr>
              <w:t> </w:t>
            </w:r>
            <w:r w:rsidRPr="00FB6B45">
              <w:rPr>
                <w:rFonts w:ascii="Times New Roman" w:hAnsi="Times New Roman" w:cs="Times New Roman"/>
              </w:rPr>
              <w:t xml:space="preserve">komunikaci ve škole užívá spisovný jazyk </w:t>
            </w:r>
          </w:p>
          <w:p w:rsidR="00DC48FE" w:rsidRPr="00FB6B45" w:rsidRDefault="00DC48FE" w:rsidP="00FB6B45">
            <w:pPr>
              <w:rPr>
                <w:rFonts w:ascii="Times New Roman" w:hAnsi="Times New Roman" w:cs="Times New Roman"/>
              </w:rPr>
            </w:pPr>
            <w:r w:rsidRPr="00FB6B45">
              <w:rPr>
                <w:rFonts w:ascii="Times New Roman" w:hAnsi="Times New Roman" w:cs="Times New Roman"/>
              </w:rPr>
              <w:t>píše běžné písemnosti; podle předlohy sestaví vlastní životopis a napíše žádost; popíše děje, jevy, osoby, pracovní postup; vypráví podle předem připravené osnovy; s</w:t>
            </w:r>
            <w:r w:rsidR="00FB6B45">
              <w:rPr>
                <w:rFonts w:ascii="Times New Roman" w:hAnsi="Times New Roman" w:cs="Times New Roman"/>
              </w:rPr>
              <w:t> </w:t>
            </w:r>
            <w:r w:rsidRPr="00FB6B45">
              <w:rPr>
                <w:rFonts w:ascii="Times New Roman" w:hAnsi="Times New Roman" w:cs="Times New Roman"/>
              </w:rPr>
              <w:t>vhodnou podporou pedagogického pracovníka písemně zpracuje zadané téma</w:t>
            </w:r>
          </w:p>
        </w:tc>
      </w:tr>
      <w:tr w:rsidR="00FB6B45" w:rsidRPr="00DC48FE" w:rsidTr="00FB6B45">
        <w:tc>
          <w:tcPr>
            <w:tcW w:w="3497" w:type="dxa"/>
            <w:shd w:val="clear" w:color="auto" w:fill="auto"/>
          </w:tcPr>
          <w:p w:rsidR="00FB6B45" w:rsidRPr="00DC48FE" w:rsidRDefault="00FB6B45" w:rsidP="00DC48FE">
            <w:pPr>
              <w:rPr>
                <w:rFonts w:ascii="Times New Roman" w:hAnsi="Times New Roman" w:cs="Times New Roman"/>
              </w:rPr>
            </w:pPr>
            <w:r>
              <w:rPr>
                <w:rFonts w:ascii="Times New Roman" w:hAnsi="Times New Roman" w:cs="Times New Roman"/>
              </w:rPr>
              <w:t>Jazyková výchova</w:t>
            </w:r>
          </w:p>
        </w:tc>
        <w:tc>
          <w:tcPr>
            <w:tcW w:w="3498" w:type="dxa"/>
            <w:shd w:val="clear" w:color="auto" w:fill="auto"/>
          </w:tcPr>
          <w:p w:rsidR="00FB6B45" w:rsidRPr="00FB6B45" w:rsidRDefault="00FB6B45" w:rsidP="00FB6B45">
            <w:pPr>
              <w:rPr>
                <w:rFonts w:ascii="Times New Roman" w:hAnsi="Times New Roman" w:cs="Times New Roman"/>
              </w:rPr>
            </w:pPr>
          </w:p>
        </w:tc>
        <w:tc>
          <w:tcPr>
            <w:tcW w:w="3499" w:type="dxa"/>
            <w:shd w:val="clear" w:color="auto" w:fill="auto"/>
          </w:tcPr>
          <w:p w:rsidR="00FB6B45" w:rsidRDefault="00FB6B45" w:rsidP="00FB6B45">
            <w:pPr>
              <w:rPr>
                <w:rFonts w:ascii="Times New Roman" w:hAnsi="Times New Roman" w:cs="Times New Roman"/>
              </w:rPr>
            </w:pPr>
          </w:p>
        </w:tc>
        <w:tc>
          <w:tcPr>
            <w:tcW w:w="3498" w:type="dxa"/>
            <w:shd w:val="clear" w:color="auto" w:fill="auto"/>
          </w:tcPr>
          <w:p w:rsidR="00FB6B45" w:rsidRPr="00FB6B45" w:rsidRDefault="00FB6B45" w:rsidP="00FB6B45">
            <w:pPr>
              <w:rPr>
                <w:rFonts w:ascii="Times New Roman" w:hAnsi="Times New Roman" w:cs="Times New Roman"/>
              </w:rPr>
            </w:pPr>
          </w:p>
        </w:tc>
      </w:tr>
      <w:tr w:rsidR="00FB6B45" w:rsidRPr="00DC48FE" w:rsidTr="00FB6B45">
        <w:tc>
          <w:tcPr>
            <w:tcW w:w="3497"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t xml:space="preserve">spisovně vyslovuje česká a běžně užívaná cizí slova </w:t>
            </w:r>
          </w:p>
          <w:p w:rsidR="00FB6B45" w:rsidRDefault="00FB6B45" w:rsidP="00FB6B45">
            <w:pPr>
              <w:rPr>
                <w:rFonts w:ascii="Times New Roman" w:hAnsi="Times New Roman" w:cs="Times New Roman"/>
              </w:rPr>
            </w:pPr>
            <w:r w:rsidRPr="00FB6B45">
              <w:rPr>
                <w:rFonts w:ascii="Times New Roman" w:hAnsi="Times New Roman" w:cs="Times New Roman"/>
              </w:rPr>
              <w:t xml:space="preserve">rozlišuje a příklady v textu dokládá nejdůležitější způsoby obohacování slovní zásoby a zásady tvoření českých slov, rozpoznává přenesená pojmenování, zvláště ve frazémech </w:t>
            </w:r>
          </w:p>
          <w:p w:rsidR="00FB6B45" w:rsidRDefault="00FB6B45" w:rsidP="00FB6B45">
            <w:pPr>
              <w:rPr>
                <w:rFonts w:ascii="Times New Roman" w:hAnsi="Times New Roman" w:cs="Times New Roman"/>
              </w:rPr>
            </w:pPr>
            <w:r w:rsidRPr="00FB6B45">
              <w:rPr>
                <w:rFonts w:ascii="Times New Roman" w:hAnsi="Times New Roman" w:cs="Times New Roman"/>
              </w:rPr>
              <w:lastRenderedPageBreak/>
              <w:t xml:space="preserve">samostatně pracuje s Pravidly českého pravopisu, se Slovníkem spisovné češtiny a s dalšími slovníky a příručkami </w:t>
            </w:r>
          </w:p>
          <w:p w:rsidR="00FB6B45" w:rsidRDefault="00FB6B45" w:rsidP="00FB6B45">
            <w:pPr>
              <w:rPr>
                <w:rFonts w:ascii="Times New Roman" w:hAnsi="Times New Roman" w:cs="Times New Roman"/>
              </w:rPr>
            </w:pPr>
            <w:r w:rsidRPr="00FB6B45">
              <w:rPr>
                <w:rFonts w:ascii="Times New Roman" w:hAnsi="Times New Roman" w:cs="Times New Roman"/>
              </w:rPr>
              <w:t xml:space="preserve">správně třídí slovní druhy, tvoří spisovné tvary slov a vědomě jich používá ve vhodné komunikační situaci </w:t>
            </w:r>
          </w:p>
          <w:p w:rsidR="00FB6B45" w:rsidRDefault="00FB6B45" w:rsidP="00FB6B45">
            <w:pPr>
              <w:rPr>
                <w:rFonts w:ascii="Times New Roman" w:hAnsi="Times New Roman" w:cs="Times New Roman"/>
              </w:rPr>
            </w:pPr>
            <w:r w:rsidRPr="00FB6B45">
              <w:rPr>
                <w:rFonts w:ascii="Times New Roman" w:hAnsi="Times New Roman" w:cs="Times New Roman"/>
              </w:rPr>
              <w:t xml:space="preserve">využívá znalostí o jazykové normě při tvorbě vhodných jazykových projevů podle komunikační situace </w:t>
            </w:r>
          </w:p>
          <w:p w:rsidR="00FB6B45" w:rsidRDefault="00FB6B45" w:rsidP="00FB6B45">
            <w:pPr>
              <w:rPr>
                <w:rFonts w:ascii="Times New Roman" w:hAnsi="Times New Roman" w:cs="Times New Roman"/>
              </w:rPr>
            </w:pPr>
            <w:r w:rsidRPr="00FB6B45">
              <w:rPr>
                <w:rFonts w:ascii="Times New Roman" w:hAnsi="Times New Roman" w:cs="Times New Roman"/>
              </w:rPr>
              <w:t xml:space="preserve">rozlišuje významové vztahy gramatických jednotek ve větě a v souvětí </w:t>
            </w:r>
          </w:p>
          <w:p w:rsidR="00FB6B45" w:rsidRDefault="00FB6B45" w:rsidP="00FB6B45">
            <w:pPr>
              <w:rPr>
                <w:rFonts w:ascii="Times New Roman" w:hAnsi="Times New Roman" w:cs="Times New Roman"/>
              </w:rPr>
            </w:pPr>
            <w:r w:rsidRPr="00FB6B45">
              <w:rPr>
                <w:rFonts w:ascii="Times New Roman" w:hAnsi="Times New Roman" w:cs="Times New Roman"/>
              </w:rPr>
              <w:t xml:space="preserve">v písemném projevu zvládá pravopis lexikální, slovotvorný, morfologický i syntaktický ve větě jednoduché i souvětí </w:t>
            </w:r>
          </w:p>
          <w:p w:rsidR="00FB6B45" w:rsidRDefault="00FB6B45" w:rsidP="00FB6B45">
            <w:pPr>
              <w:rPr>
                <w:rFonts w:ascii="Times New Roman" w:hAnsi="Times New Roman" w:cs="Times New Roman"/>
              </w:rPr>
            </w:pPr>
            <w:r w:rsidRPr="00FB6B45">
              <w:rPr>
                <w:rFonts w:ascii="Times New Roman" w:hAnsi="Times New Roman" w:cs="Times New Roman"/>
              </w:rPr>
              <w:t>rozlišuje spisovný jazyk, nářečí a obecnou češtinu a zdůvodní jejich užit</w:t>
            </w:r>
          </w:p>
        </w:tc>
        <w:tc>
          <w:tcPr>
            <w:tcW w:w="3498"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lastRenderedPageBreak/>
              <w:t>zvuková podoba jazyka – zásady spisovné výslovnosti, modulace souvislé řeči (přízvuk slovní a větný), intonace, členění souvislé řeči (pauzy, frázování)</w:t>
            </w:r>
          </w:p>
          <w:p w:rsidR="00FB6B45" w:rsidRDefault="00FB6B45" w:rsidP="00FB6B45">
            <w:pPr>
              <w:rPr>
                <w:rFonts w:ascii="Times New Roman" w:hAnsi="Times New Roman" w:cs="Times New Roman"/>
              </w:rPr>
            </w:pPr>
            <w:r w:rsidRPr="00FB6B45">
              <w:rPr>
                <w:rFonts w:ascii="Times New Roman" w:hAnsi="Times New Roman" w:cs="Times New Roman"/>
              </w:rPr>
              <w:t xml:space="preserve"> slovní zásoba a tvoření slov – slovní zásoba a její jednotky, slohové rozvrstvení slovní zásoby, význam </w:t>
            </w:r>
            <w:r w:rsidRPr="00FB6B45">
              <w:rPr>
                <w:rFonts w:ascii="Times New Roman" w:hAnsi="Times New Roman" w:cs="Times New Roman"/>
              </w:rPr>
              <w:lastRenderedPageBreak/>
              <w:t xml:space="preserve">slova, homonyma, synonyma, obohacování slovní zásoby, způsoby tvoření slov </w:t>
            </w:r>
          </w:p>
          <w:p w:rsidR="00FB6B45" w:rsidRDefault="00FB6B45" w:rsidP="00FB6B45">
            <w:pPr>
              <w:rPr>
                <w:rFonts w:ascii="Times New Roman" w:hAnsi="Times New Roman" w:cs="Times New Roman"/>
              </w:rPr>
            </w:pPr>
            <w:r w:rsidRPr="00FB6B45">
              <w:rPr>
                <w:rFonts w:ascii="Times New Roman" w:hAnsi="Times New Roman" w:cs="Times New Roman"/>
              </w:rPr>
              <w:t xml:space="preserve">tvarosloví – slovní druhy, mluvnické významy a tvary slov </w:t>
            </w:r>
          </w:p>
          <w:p w:rsidR="00FB6B45" w:rsidRDefault="00FB6B45" w:rsidP="00FB6B45">
            <w:pPr>
              <w:rPr>
                <w:rFonts w:ascii="Times New Roman" w:hAnsi="Times New Roman" w:cs="Times New Roman"/>
              </w:rPr>
            </w:pPr>
            <w:r w:rsidRPr="00FB6B45">
              <w:rPr>
                <w:rFonts w:ascii="Times New Roman" w:hAnsi="Times New Roman" w:cs="Times New Roman"/>
              </w:rPr>
              <w:t xml:space="preserve">skladba – výpověď a věta, stavba věty, pořádek slov ve větě, rozvíjející větné členy, souvětí, přímá a nepřímá řeč, stavba textupravopis – lexikální, morfologický, syntaktický </w:t>
            </w:r>
          </w:p>
          <w:p w:rsidR="00FB6B45" w:rsidRPr="00FB6B45" w:rsidRDefault="00FB6B45" w:rsidP="00FB6B45">
            <w:pPr>
              <w:rPr>
                <w:rFonts w:ascii="Times New Roman" w:hAnsi="Times New Roman" w:cs="Times New Roman"/>
              </w:rPr>
            </w:pPr>
            <w:r w:rsidRPr="00FB6B45">
              <w:rPr>
                <w:rFonts w:ascii="Times New Roman" w:hAnsi="Times New Roman" w:cs="Times New Roman"/>
              </w:rPr>
              <w:t>obecné poučení o jazyce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tc>
        <w:tc>
          <w:tcPr>
            <w:tcW w:w="3499" w:type="dxa"/>
            <w:shd w:val="clear" w:color="auto" w:fill="auto"/>
          </w:tcPr>
          <w:p w:rsidR="00FB6B45" w:rsidRDefault="00FB6B45" w:rsidP="00FB6B45">
            <w:pPr>
              <w:rPr>
                <w:rFonts w:ascii="Times New Roman" w:hAnsi="Times New Roman" w:cs="Times New Roman"/>
              </w:rPr>
            </w:pPr>
          </w:p>
        </w:tc>
        <w:tc>
          <w:tcPr>
            <w:tcW w:w="3498"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t xml:space="preserve">orientuje se v Pravidlech českého pravopisu </w:t>
            </w:r>
          </w:p>
          <w:p w:rsidR="00FB6B45" w:rsidRDefault="00FB6B45" w:rsidP="00FB6B45">
            <w:pPr>
              <w:rPr>
                <w:rFonts w:ascii="Times New Roman" w:hAnsi="Times New Roman" w:cs="Times New Roman"/>
              </w:rPr>
            </w:pPr>
            <w:r w:rsidRPr="00FB6B45">
              <w:rPr>
                <w:rFonts w:ascii="Times New Roman" w:hAnsi="Times New Roman" w:cs="Times New Roman"/>
              </w:rPr>
              <w:t xml:space="preserve">pozná a určí slovní druhy; skloňuje podstatná jména a přídavná jména; pozná osobní zájmena; časuje slovesa </w:t>
            </w:r>
          </w:p>
          <w:p w:rsidR="00FB6B45" w:rsidRDefault="00FB6B45" w:rsidP="00FB6B45">
            <w:pPr>
              <w:rPr>
                <w:rFonts w:ascii="Times New Roman" w:hAnsi="Times New Roman" w:cs="Times New Roman"/>
              </w:rPr>
            </w:pPr>
            <w:r w:rsidRPr="00FB6B45">
              <w:rPr>
                <w:rFonts w:ascii="Times New Roman" w:hAnsi="Times New Roman" w:cs="Times New Roman"/>
              </w:rPr>
              <w:lastRenderedPageBreak/>
              <w:t xml:space="preserve">rozlišuje spisovný a nespisovný jazyk </w:t>
            </w:r>
          </w:p>
          <w:p w:rsidR="00FB6B45" w:rsidRDefault="00FB6B45" w:rsidP="00FB6B45">
            <w:pPr>
              <w:rPr>
                <w:rFonts w:ascii="Times New Roman" w:hAnsi="Times New Roman" w:cs="Times New Roman"/>
              </w:rPr>
            </w:pPr>
            <w:r w:rsidRPr="00FB6B45">
              <w:rPr>
                <w:rFonts w:ascii="Times New Roman" w:hAnsi="Times New Roman" w:cs="Times New Roman"/>
              </w:rPr>
              <w:t xml:space="preserve">rozezná větu jednoduchou od souvětí </w:t>
            </w:r>
          </w:p>
          <w:p w:rsidR="00FB6B45" w:rsidRDefault="00FB6B45" w:rsidP="00FB6B45">
            <w:pPr>
              <w:rPr>
                <w:rFonts w:ascii="Times New Roman" w:hAnsi="Times New Roman" w:cs="Times New Roman"/>
              </w:rPr>
            </w:pPr>
            <w:r w:rsidRPr="00FB6B45">
              <w:rPr>
                <w:rFonts w:ascii="Times New Roman" w:hAnsi="Times New Roman" w:cs="Times New Roman"/>
              </w:rPr>
              <w:t xml:space="preserve">správně píše slova s předponami a předložkami </w:t>
            </w:r>
          </w:p>
          <w:p w:rsidR="00FB6B45" w:rsidRDefault="00FB6B45" w:rsidP="00FB6B45">
            <w:pPr>
              <w:rPr>
                <w:rFonts w:ascii="Times New Roman" w:hAnsi="Times New Roman" w:cs="Times New Roman"/>
              </w:rPr>
            </w:pPr>
            <w:r w:rsidRPr="00FB6B45">
              <w:rPr>
                <w:rFonts w:ascii="Times New Roman" w:hAnsi="Times New Roman" w:cs="Times New Roman"/>
              </w:rPr>
              <w:t xml:space="preserve">ovládá pravopis vyjmenovaných slov  </w:t>
            </w:r>
          </w:p>
          <w:p w:rsidR="00FB6B45" w:rsidRPr="00FB6B45" w:rsidRDefault="00FB6B45" w:rsidP="00FB6B45">
            <w:pPr>
              <w:rPr>
                <w:rFonts w:ascii="Times New Roman" w:hAnsi="Times New Roman" w:cs="Times New Roman"/>
              </w:rPr>
            </w:pPr>
            <w:r w:rsidRPr="00FB6B45">
              <w:rPr>
                <w:rFonts w:ascii="Times New Roman" w:hAnsi="Times New Roman" w:cs="Times New Roman"/>
              </w:rPr>
              <w:t>zvládá pravopis podle shody přísudku s podmětem</w:t>
            </w:r>
          </w:p>
        </w:tc>
      </w:tr>
      <w:tr w:rsidR="00FB6B45" w:rsidRPr="00DC48FE" w:rsidTr="00FB6B45">
        <w:tc>
          <w:tcPr>
            <w:tcW w:w="3497" w:type="dxa"/>
            <w:shd w:val="clear" w:color="auto" w:fill="auto"/>
          </w:tcPr>
          <w:p w:rsidR="00FB6B45" w:rsidRPr="00FB6B45" w:rsidRDefault="00FB6B45" w:rsidP="00FB6B45">
            <w:pPr>
              <w:rPr>
                <w:rFonts w:ascii="Times New Roman" w:hAnsi="Times New Roman" w:cs="Times New Roman"/>
              </w:rPr>
            </w:pPr>
            <w:r>
              <w:rPr>
                <w:rFonts w:ascii="Times New Roman" w:hAnsi="Times New Roman" w:cs="Times New Roman"/>
              </w:rPr>
              <w:lastRenderedPageBreak/>
              <w:t>Literární výchova</w:t>
            </w:r>
          </w:p>
        </w:tc>
        <w:tc>
          <w:tcPr>
            <w:tcW w:w="3498" w:type="dxa"/>
            <w:shd w:val="clear" w:color="auto" w:fill="auto"/>
          </w:tcPr>
          <w:p w:rsidR="00FB6B45" w:rsidRPr="00FB6B45" w:rsidRDefault="00FB6B45" w:rsidP="00FB6B45">
            <w:pPr>
              <w:rPr>
                <w:rFonts w:ascii="Times New Roman" w:hAnsi="Times New Roman" w:cs="Times New Roman"/>
              </w:rPr>
            </w:pPr>
          </w:p>
        </w:tc>
        <w:tc>
          <w:tcPr>
            <w:tcW w:w="3499" w:type="dxa"/>
            <w:shd w:val="clear" w:color="auto" w:fill="auto"/>
          </w:tcPr>
          <w:p w:rsidR="00FB6B45" w:rsidRDefault="00FB6B45" w:rsidP="00FB6B45">
            <w:pPr>
              <w:rPr>
                <w:rFonts w:ascii="Times New Roman" w:hAnsi="Times New Roman" w:cs="Times New Roman"/>
              </w:rPr>
            </w:pPr>
          </w:p>
        </w:tc>
        <w:tc>
          <w:tcPr>
            <w:tcW w:w="3498" w:type="dxa"/>
            <w:shd w:val="clear" w:color="auto" w:fill="auto"/>
          </w:tcPr>
          <w:p w:rsidR="00FB6B45" w:rsidRPr="00FB6B45" w:rsidRDefault="00FB6B45" w:rsidP="00FB6B45">
            <w:pPr>
              <w:rPr>
                <w:rFonts w:ascii="Times New Roman" w:hAnsi="Times New Roman" w:cs="Times New Roman"/>
              </w:rPr>
            </w:pPr>
          </w:p>
        </w:tc>
      </w:tr>
      <w:tr w:rsidR="00FB6B45" w:rsidRPr="00DC48FE" w:rsidTr="00FB6B45">
        <w:tc>
          <w:tcPr>
            <w:tcW w:w="3497"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t xml:space="preserve">uceleně reprodukuje přečtený text, jednoduše popisuje strukturu a jazyk literárního díla a vlastními slovy interpretuje smysl díla </w:t>
            </w:r>
          </w:p>
          <w:p w:rsidR="00FB6B45" w:rsidRDefault="00FB6B45" w:rsidP="00FB6B45">
            <w:pPr>
              <w:rPr>
                <w:rFonts w:ascii="Times New Roman" w:hAnsi="Times New Roman" w:cs="Times New Roman"/>
              </w:rPr>
            </w:pPr>
            <w:r w:rsidRPr="00FB6B45">
              <w:rPr>
                <w:rFonts w:ascii="Times New Roman" w:hAnsi="Times New Roman" w:cs="Times New Roman"/>
              </w:rPr>
              <w:lastRenderedPageBreak/>
              <w:t xml:space="preserve">rozpoznává základní rysy výrazného individuálního stylu autora </w:t>
            </w:r>
          </w:p>
          <w:p w:rsidR="00FB6B45" w:rsidRDefault="00FB6B45" w:rsidP="00FB6B45">
            <w:pPr>
              <w:rPr>
                <w:rFonts w:ascii="Times New Roman" w:hAnsi="Times New Roman" w:cs="Times New Roman"/>
              </w:rPr>
            </w:pPr>
            <w:r w:rsidRPr="00FB6B45">
              <w:rPr>
                <w:rFonts w:ascii="Times New Roman" w:hAnsi="Times New Roman" w:cs="Times New Roman"/>
              </w:rPr>
              <w:t xml:space="preserve">formuluje ústně i písemně dojmy ze své četby, návštěvy divadelního nebo filmového představení a názory na umělecké dílo </w:t>
            </w:r>
          </w:p>
          <w:p w:rsidR="00FB6B45" w:rsidRDefault="00FB6B45" w:rsidP="00FB6B45">
            <w:pPr>
              <w:rPr>
                <w:rFonts w:ascii="Times New Roman" w:hAnsi="Times New Roman" w:cs="Times New Roman"/>
              </w:rPr>
            </w:pPr>
            <w:r w:rsidRPr="00FB6B45">
              <w:rPr>
                <w:rFonts w:ascii="Times New Roman" w:hAnsi="Times New Roman" w:cs="Times New Roman"/>
              </w:rPr>
              <w:t xml:space="preserve">tvoří vlastní literární text podle svých schopností a na základě osvojených znalostí základů literární teorie  </w:t>
            </w:r>
          </w:p>
          <w:p w:rsidR="00FB6B45" w:rsidRDefault="00FB6B45" w:rsidP="00FB6B45">
            <w:pPr>
              <w:rPr>
                <w:rFonts w:ascii="Times New Roman" w:hAnsi="Times New Roman" w:cs="Times New Roman"/>
              </w:rPr>
            </w:pPr>
            <w:r w:rsidRPr="00FB6B45">
              <w:rPr>
                <w:rFonts w:ascii="Times New Roman" w:hAnsi="Times New Roman" w:cs="Times New Roman"/>
              </w:rPr>
              <w:t xml:space="preserve">rozlišuje literaturu hodnotnou a konzumní, svůj názor doloží argumenty </w:t>
            </w:r>
          </w:p>
          <w:p w:rsidR="00FB6B45" w:rsidRDefault="00FB6B45" w:rsidP="00FB6B45">
            <w:pPr>
              <w:rPr>
                <w:rFonts w:ascii="Times New Roman" w:hAnsi="Times New Roman" w:cs="Times New Roman"/>
              </w:rPr>
            </w:pPr>
            <w:r w:rsidRPr="00FB6B45">
              <w:rPr>
                <w:rFonts w:ascii="Times New Roman" w:hAnsi="Times New Roman" w:cs="Times New Roman"/>
              </w:rPr>
              <w:t xml:space="preserve">rozlišuje základní literární druhy a žánry, porovná je i jejich funkci, uvede jejich výrazné představitele </w:t>
            </w:r>
          </w:p>
          <w:p w:rsidR="00FB6B45" w:rsidRDefault="00FB6B45" w:rsidP="00FB6B45">
            <w:pPr>
              <w:rPr>
                <w:rFonts w:ascii="Times New Roman" w:hAnsi="Times New Roman" w:cs="Times New Roman"/>
              </w:rPr>
            </w:pPr>
            <w:r w:rsidRPr="00FB6B45">
              <w:rPr>
                <w:rFonts w:ascii="Times New Roman" w:hAnsi="Times New Roman" w:cs="Times New Roman"/>
              </w:rPr>
              <w:t xml:space="preserve">uvádí základní literární směry a jejich významné představitele v české a světové literatuře </w:t>
            </w:r>
          </w:p>
          <w:p w:rsidR="00FB6B45" w:rsidRDefault="00FB6B45" w:rsidP="00FB6B45">
            <w:pPr>
              <w:rPr>
                <w:rFonts w:ascii="Times New Roman" w:hAnsi="Times New Roman" w:cs="Times New Roman"/>
              </w:rPr>
            </w:pPr>
            <w:r w:rsidRPr="00FB6B45">
              <w:rPr>
                <w:rFonts w:ascii="Times New Roman" w:hAnsi="Times New Roman" w:cs="Times New Roman"/>
              </w:rPr>
              <w:t xml:space="preserve">porovnává různá ztvárnění téhož námětu v literárním, dramatickém i filmovém zpracování </w:t>
            </w:r>
          </w:p>
          <w:p w:rsidR="00FB6B45" w:rsidRDefault="00FB6B45" w:rsidP="00FB6B45">
            <w:pPr>
              <w:rPr>
                <w:rFonts w:ascii="Times New Roman" w:hAnsi="Times New Roman" w:cs="Times New Roman"/>
              </w:rPr>
            </w:pPr>
            <w:r w:rsidRPr="00FB6B45">
              <w:rPr>
                <w:rFonts w:ascii="Times New Roman" w:hAnsi="Times New Roman" w:cs="Times New Roman"/>
              </w:rPr>
              <w:t>vyhledává informace v různých typech katalogů, v knihovně i v dalších informačních zdrojích</w:t>
            </w:r>
          </w:p>
        </w:tc>
        <w:tc>
          <w:tcPr>
            <w:tcW w:w="3498"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lastRenderedPageBreak/>
              <w:t xml:space="preserve">tvořivé činnosti s literárním textem – přednes vhodných literárních textů, volná reprodukce přečteného nebo slyšeného textu, záznam a reprodukce hlavních myšlenek, interpretace literárního textu, </w:t>
            </w:r>
            <w:r w:rsidRPr="00FB6B45">
              <w:rPr>
                <w:rFonts w:ascii="Times New Roman" w:hAnsi="Times New Roman" w:cs="Times New Roman"/>
              </w:rPr>
              <w:lastRenderedPageBreak/>
              <w:t xml:space="preserve">dramatizace, vytváření vlastních textů, vlastní výtvarný doprovod k literárním textům </w:t>
            </w:r>
          </w:p>
          <w:p w:rsidR="00FB6B45" w:rsidRDefault="00FB6B45" w:rsidP="00FB6B45">
            <w:pPr>
              <w:rPr>
                <w:rFonts w:ascii="Times New Roman" w:hAnsi="Times New Roman" w:cs="Times New Roman"/>
              </w:rPr>
            </w:pPr>
            <w:r w:rsidRPr="00FB6B45">
              <w:rPr>
                <w:rFonts w:ascii="Times New Roman" w:hAnsi="Times New Roman" w:cs="Times New Roman"/>
              </w:rPr>
              <w:t xml:space="preserve">způsoby interpretace literárních a jiných děl </w:t>
            </w:r>
          </w:p>
          <w:p w:rsidR="00FB6B45" w:rsidRDefault="00FB6B45" w:rsidP="00FB6B45">
            <w:pPr>
              <w:rPr>
                <w:rFonts w:ascii="Times New Roman" w:hAnsi="Times New Roman" w:cs="Times New Roman"/>
              </w:rPr>
            </w:pPr>
            <w:r w:rsidRPr="00FB6B45">
              <w:rPr>
                <w:rFonts w:ascii="Times New Roman" w:hAnsi="Times New Roman" w:cs="Times New Roman"/>
              </w:rPr>
              <w:t xml:space="preserve"> základy literární teorie a historie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FB6B45" w:rsidRPr="00FB6B45" w:rsidRDefault="00FB6B45" w:rsidP="00FB6B45">
            <w:pPr>
              <w:rPr>
                <w:rFonts w:ascii="Times New Roman" w:hAnsi="Times New Roman" w:cs="Times New Roman"/>
              </w:rPr>
            </w:pPr>
            <w:r w:rsidRPr="00FB6B45">
              <w:rPr>
                <w:rFonts w:ascii="Times New Roman" w:hAnsi="Times New Roman" w:cs="Times New Roman"/>
              </w:rPr>
              <w:t>literární druhy a žánry – poezie, próza, drama, žánry lyrické, epické, dramatické v proměnách času – hlavní vývojová období národní a světové literatury, typické žánry a jejich představitelé</w:t>
            </w:r>
          </w:p>
        </w:tc>
        <w:tc>
          <w:tcPr>
            <w:tcW w:w="3499" w:type="dxa"/>
            <w:shd w:val="clear" w:color="auto" w:fill="auto"/>
          </w:tcPr>
          <w:p w:rsidR="00FB6B45" w:rsidRDefault="00FB6B45" w:rsidP="00FB6B45">
            <w:pPr>
              <w:rPr>
                <w:rFonts w:ascii="Times New Roman" w:hAnsi="Times New Roman" w:cs="Times New Roman"/>
              </w:rPr>
            </w:pPr>
          </w:p>
        </w:tc>
        <w:tc>
          <w:tcPr>
            <w:tcW w:w="3498" w:type="dxa"/>
            <w:shd w:val="clear" w:color="auto" w:fill="auto"/>
          </w:tcPr>
          <w:p w:rsidR="00FB6B45" w:rsidRDefault="00FB6B45" w:rsidP="00FB6B45">
            <w:pPr>
              <w:rPr>
                <w:rFonts w:ascii="Times New Roman" w:hAnsi="Times New Roman" w:cs="Times New Roman"/>
              </w:rPr>
            </w:pPr>
            <w:r w:rsidRPr="00FB6B45">
              <w:rPr>
                <w:rFonts w:ascii="Times New Roman" w:hAnsi="Times New Roman" w:cs="Times New Roman"/>
              </w:rPr>
              <w:t xml:space="preserve">orientuje se v literárním textu, nachází jeho hlavní myšlenku </w:t>
            </w:r>
          </w:p>
          <w:p w:rsidR="00FB6B45" w:rsidRDefault="00FB6B45" w:rsidP="00FB6B45">
            <w:pPr>
              <w:rPr>
                <w:rFonts w:ascii="Times New Roman" w:hAnsi="Times New Roman" w:cs="Times New Roman"/>
              </w:rPr>
            </w:pPr>
            <w:r w:rsidRPr="00FB6B45">
              <w:rPr>
                <w:rFonts w:ascii="Times New Roman" w:hAnsi="Times New Roman" w:cs="Times New Roman"/>
              </w:rPr>
              <w:t xml:space="preserve">ústně formuluje dojmy z četby, divadelního nebo filmového představení </w:t>
            </w:r>
          </w:p>
          <w:p w:rsidR="00FB6B45" w:rsidRDefault="00FB6B45" w:rsidP="00FB6B45">
            <w:pPr>
              <w:rPr>
                <w:rFonts w:ascii="Times New Roman" w:hAnsi="Times New Roman" w:cs="Times New Roman"/>
              </w:rPr>
            </w:pPr>
            <w:r w:rsidRPr="00FB6B45">
              <w:rPr>
                <w:rFonts w:ascii="Times New Roman" w:hAnsi="Times New Roman" w:cs="Times New Roman"/>
              </w:rPr>
              <w:lastRenderedPageBreak/>
              <w:t xml:space="preserve">rozezná základní literární druhy a žánry </w:t>
            </w:r>
          </w:p>
          <w:p w:rsidR="00FB6B45" w:rsidRPr="00FB6B45" w:rsidRDefault="00FB6B45" w:rsidP="00FB6B45">
            <w:pPr>
              <w:rPr>
                <w:rFonts w:ascii="Times New Roman" w:hAnsi="Times New Roman" w:cs="Times New Roman"/>
              </w:rPr>
            </w:pPr>
            <w:r w:rsidRPr="00FB6B45">
              <w:rPr>
                <w:rFonts w:ascii="Times New Roman" w:hAnsi="Times New Roman" w:cs="Times New Roman"/>
              </w:rPr>
              <w:t>dokáže vyhledat potřebné informace v oblasti literatury - má pozitivní vztah k literatuř</w:t>
            </w:r>
            <w:r>
              <w:rPr>
                <w:rFonts w:ascii="Times New Roman" w:hAnsi="Times New Roman" w:cs="Times New Roman"/>
              </w:rPr>
              <w:t>e</w:t>
            </w:r>
          </w:p>
        </w:tc>
      </w:tr>
    </w:tbl>
    <w:p w:rsidR="00FB6B45" w:rsidRDefault="00FB6B45" w:rsidP="00FB6B45">
      <w:pPr>
        <w:pStyle w:val="Nadpis3"/>
        <w:sectPr w:rsidR="00FB6B45" w:rsidSect="00FB6B45">
          <w:pgSz w:w="16838" w:h="11906" w:orient="landscape"/>
          <w:pgMar w:top="1418" w:right="1418" w:bottom="1418" w:left="1418" w:header="709" w:footer="709" w:gutter="0"/>
          <w:cols w:space="708"/>
          <w:docGrid w:linePitch="326"/>
        </w:sectPr>
      </w:pPr>
    </w:p>
    <w:p w:rsidR="00632D9F" w:rsidRPr="00632D9F" w:rsidRDefault="00632D9F" w:rsidP="00632D9F">
      <w:pPr>
        <w:pStyle w:val="Nadpis2"/>
      </w:pPr>
    </w:p>
    <w:p w:rsidR="00BF36B1" w:rsidRDefault="00BF36B1" w:rsidP="00FB6B45">
      <w:pPr>
        <w:pStyle w:val="Nadpis3"/>
      </w:pPr>
      <w:bookmarkStart w:id="99" w:name="_Toc523063195"/>
      <w:bookmarkStart w:id="100" w:name="_Toc523077542"/>
      <w:r>
        <w:t xml:space="preserve">5.1.2. </w:t>
      </w:r>
      <w:r w:rsidR="00FB6B45">
        <w:t xml:space="preserve">Vzdělávací obor: </w:t>
      </w:r>
      <w:r>
        <w:t>Cizí jazyk</w:t>
      </w:r>
      <w:bookmarkEnd w:id="99"/>
      <w:bookmarkEnd w:id="100"/>
    </w:p>
    <w:p w:rsidR="00BF36B1" w:rsidRDefault="00BF36B1" w:rsidP="00632D9F">
      <w:pPr>
        <w:pStyle w:val="Nadpis4"/>
      </w:pPr>
      <w:bookmarkStart w:id="101" w:name="_Toc523063196"/>
      <w:r>
        <w:t>5.1.2.1. Vzdělávací předmět:</w:t>
      </w:r>
      <w:r>
        <w:tab/>
        <w:t>Anglický jazyk</w:t>
      </w:r>
      <w:bookmarkEnd w:id="101"/>
    </w:p>
    <w:p w:rsidR="00BF36B1" w:rsidRDefault="00BF36B1" w:rsidP="00FB6B45">
      <w:pPr>
        <w:pStyle w:val="Nadpis3"/>
      </w:pPr>
    </w:p>
    <w:p w:rsidR="00BF36B1" w:rsidRPr="00E50B67" w:rsidRDefault="00BF36B1" w:rsidP="00BF36B1">
      <w:pPr>
        <w:rPr>
          <w:rFonts w:ascii="Times New Roman" w:hAnsi="Times New Roman" w:cs="Times New Roman"/>
          <w:bCs/>
        </w:rPr>
      </w:pPr>
      <w:r w:rsidRPr="00E50B67">
        <w:rPr>
          <w:rFonts w:ascii="Times New Roman" w:hAnsi="Times New Roman" w:cs="Times New Roman"/>
          <w:bCs/>
        </w:rPr>
        <w:t>Charakteristika</w:t>
      </w:r>
    </w:p>
    <w:p w:rsidR="00BF36B1" w:rsidRPr="00E50B67" w:rsidRDefault="00BF36B1" w:rsidP="00BF36B1">
      <w:pPr>
        <w:rPr>
          <w:rFonts w:ascii="Times New Roman" w:hAnsi="Times New Roman" w:cs="Times New Roman"/>
          <w:bCs/>
        </w:rPr>
      </w:pPr>
      <w:r w:rsidRPr="00E50B67">
        <w:rPr>
          <w:rFonts w:ascii="Times New Roman" w:hAnsi="Times New Roman" w:cs="Times New Roman"/>
          <w:bCs/>
        </w:rPr>
        <w:t>Cílem výuky anglického jazyka je poskytnout žákům nástroj komunikace při kontaktu s lidmi z různých částí světa. Prioritou výuky je rozvoj všech řečových dovedností žáka a jejich využití v reálných situacích běžného života. Ve výuce jsou používány autentické materiály nebo adaptované materiály pro danou jazykovou úroveň. Žáci jsou vedeni k samostatnému učení sebehodnocením, plánováním a sledováním vlastního pokroku. Žáci jsou vedeni k využívání ICT jako prostředku, který umožňuje rychlý přístup k informacím a snadnou pohotovou komunikaci a tím dává prostor k rozvoji jazykových dovedností v autentickém prostředí.</w:t>
      </w:r>
    </w:p>
    <w:p w:rsidR="00BF36B1" w:rsidRPr="00E50B67" w:rsidRDefault="00BF36B1" w:rsidP="00BF36B1">
      <w:pPr>
        <w:rPr>
          <w:rFonts w:ascii="Times New Roman" w:hAnsi="Times New Roman" w:cs="Times New Roman"/>
          <w:bCs/>
        </w:rPr>
      </w:pPr>
      <w:r w:rsidRPr="00E50B67">
        <w:rPr>
          <w:rFonts w:ascii="Times New Roman" w:hAnsi="Times New Roman" w:cs="Times New Roman"/>
          <w:bCs/>
        </w:rPr>
        <w:t>Cizojazyčné vzdělávání na 1. stupni vede k dosažení úrovně A1 podle Společného evropského referenčního rámce, na 2. stupni vede k dosažení úrovně A2.</w:t>
      </w:r>
    </w:p>
    <w:p w:rsidR="00BF36B1" w:rsidRPr="00E50B67" w:rsidRDefault="00BF36B1" w:rsidP="00BF36B1">
      <w:pPr>
        <w:rPr>
          <w:rFonts w:ascii="Times New Roman" w:hAnsi="Times New Roman" w:cs="Times New Roman"/>
          <w:bCs/>
        </w:rPr>
      </w:pPr>
    </w:p>
    <w:p w:rsidR="00BF36B1" w:rsidRDefault="00BF36B1" w:rsidP="00BF36B1">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BF36B1" w:rsidRPr="005E0476" w:rsidTr="00BF36B1">
        <w:tc>
          <w:tcPr>
            <w:tcW w:w="1955"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1. ročník</w:t>
            </w:r>
          </w:p>
        </w:tc>
        <w:tc>
          <w:tcPr>
            <w:tcW w:w="1955"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2. ročník</w:t>
            </w:r>
          </w:p>
        </w:tc>
        <w:tc>
          <w:tcPr>
            <w:tcW w:w="1956"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3. ročník</w:t>
            </w:r>
          </w:p>
        </w:tc>
        <w:tc>
          <w:tcPr>
            <w:tcW w:w="1956"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4. ročník</w:t>
            </w:r>
          </w:p>
        </w:tc>
        <w:tc>
          <w:tcPr>
            <w:tcW w:w="1956"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5. ročník</w:t>
            </w:r>
          </w:p>
        </w:tc>
      </w:tr>
      <w:tr w:rsidR="00BF36B1" w:rsidRPr="005E0476" w:rsidTr="00BF36B1">
        <w:tc>
          <w:tcPr>
            <w:tcW w:w="1955"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0</w:t>
            </w:r>
          </w:p>
        </w:tc>
        <w:tc>
          <w:tcPr>
            <w:tcW w:w="1955"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0</w:t>
            </w:r>
          </w:p>
        </w:tc>
        <w:tc>
          <w:tcPr>
            <w:tcW w:w="1956"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3</w:t>
            </w:r>
          </w:p>
        </w:tc>
        <w:tc>
          <w:tcPr>
            <w:tcW w:w="1956"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3</w:t>
            </w:r>
          </w:p>
        </w:tc>
        <w:tc>
          <w:tcPr>
            <w:tcW w:w="1956" w:type="dxa"/>
            <w:shd w:val="clear" w:color="auto" w:fill="auto"/>
          </w:tcPr>
          <w:p w:rsidR="00BF36B1" w:rsidRPr="000536ED" w:rsidRDefault="00BF36B1" w:rsidP="00BF36B1">
            <w:pPr>
              <w:pStyle w:val="Bezmezer"/>
              <w:spacing w:line="360" w:lineRule="auto"/>
              <w:rPr>
                <w:rFonts w:ascii="Times New Roman" w:hAnsi="Times New Roman"/>
              </w:rPr>
            </w:pPr>
            <w:r w:rsidRPr="000536ED">
              <w:rPr>
                <w:rFonts w:ascii="Times New Roman" w:hAnsi="Times New Roman"/>
              </w:rPr>
              <w:t>3</w:t>
            </w:r>
          </w:p>
        </w:tc>
      </w:tr>
    </w:tbl>
    <w:p w:rsidR="00BF36B1" w:rsidRDefault="00BF36B1" w:rsidP="00BF36B1">
      <w:pPr>
        <w:rPr>
          <w:bCs/>
        </w:rPr>
      </w:pPr>
    </w:p>
    <w:p w:rsidR="000536ED" w:rsidRDefault="000536ED" w:rsidP="00BF36B1">
      <w:pPr>
        <w:rPr>
          <w:rFonts w:ascii="Times New Roman" w:hAnsi="Times New Roman" w:cs="Times New Roman"/>
          <w:bCs/>
        </w:rPr>
      </w:pPr>
      <w:r w:rsidRPr="000536ED">
        <w:rPr>
          <w:rFonts w:ascii="Times New Roman" w:hAnsi="Times New Roman" w:cs="Times New Roman"/>
          <w:bCs/>
        </w:rPr>
        <w:t>Zařazení průřezových témat</w:t>
      </w:r>
      <w:r w:rsidR="00663D5D">
        <w:rPr>
          <w:rFonts w:ascii="Times New Roman" w:hAnsi="Times New Roman" w:cs="Times New Roman"/>
          <w:bCs/>
        </w:rPr>
        <w:t xml:space="preserve"> pro rozvoj klíčových kompetencí žáků</w:t>
      </w:r>
    </w:p>
    <w:tbl>
      <w:tblPr>
        <w:tblW w:w="0" w:type="auto"/>
        <w:tblLook w:val="04A0" w:firstRow="1" w:lastRow="0" w:firstColumn="1" w:lastColumn="0" w:noHBand="0" w:noVBand="1"/>
      </w:tblPr>
      <w:tblGrid>
        <w:gridCol w:w="1812"/>
        <w:gridCol w:w="1812"/>
        <w:gridCol w:w="1812"/>
        <w:gridCol w:w="1812"/>
        <w:gridCol w:w="1812"/>
      </w:tblGrid>
      <w:tr w:rsidR="000536ED" w:rsidRPr="000536ED" w:rsidTr="000536ED">
        <w:tc>
          <w:tcPr>
            <w:tcW w:w="1812" w:type="dxa"/>
          </w:tcPr>
          <w:p w:rsidR="000536ED" w:rsidRPr="000536ED" w:rsidRDefault="000536ED" w:rsidP="000536ED">
            <w:pPr>
              <w:jc w:val="center"/>
              <w:rPr>
                <w:rFonts w:cs="Times New Roman"/>
                <w:bCs/>
              </w:rPr>
            </w:pPr>
            <w:r w:rsidRPr="000536ED">
              <w:rPr>
                <w:rFonts w:cs="Times New Roman"/>
                <w:bCs/>
              </w:rPr>
              <w:t>1. ročník</w:t>
            </w:r>
          </w:p>
        </w:tc>
        <w:tc>
          <w:tcPr>
            <w:tcW w:w="1812" w:type="dxa"/>
          </w:tcPr>
          <w:p w:rsidR="000536ED" w:rsidRPr="000536ED" w:rsidRDefault="000536ED" w:rsidP="000536ED">
            <w:pPr>
              <w:jc w:val="center"/>
              <w:rPr>
                <w:rFonts w:cs="Times New Roman"/>
                <w:bCs/>
              </w:rPr>
            </w:pPr>
            <w:r w:rsidRPr="000536ED">
              <w:rPr>
                <w:rFonts w:cs="Times New Roman"/>
                <w:bCs/>
              </w:rPr>
              <w:t>2. ročník</w:t>
            </w:r>
          </w:p>
        </w:tc>
        <w:tc>
          <w:tcPr>
            <w:tcW w:w="1812" w:type="dxa"/>
          </w:tcPr>
          <w:p w:rsidR="000536ED" w:rsidRPr="000536ED" w:rsidRDefault="000536ED" w:rsidP="000536ED">
            <w:pPr>
              <w:jc w:val="center"/>
              <w:rPr>
                <w:rFonts w:cs="Times New Roman"/>
                <w:bCs/>
              </w:rPr>
            </w:pPr>
            <w:r w:rsidRPr="000536ED">
              <w:rPr>
                <w:rFonts w:cs="Times New Roman"/>
                <w:bCs/>
              </w:rPr>
              <w:t>3. ročník</w:t>
            </w:r>
          </w:p>
        </w:tc>
        <w:tc>
          <w:tcPr>
            <w:tcW w:w="1812" w:type="dxa"/>
          </w:tcPr>
          <w:p w:rsidR="000536ED" w:rsidRPr="000536ED" w:rsidRDefault="000536ED" w:rsidP="000536ED">
            <w:pPr>
              <w:jc w:val="center"/>
              <w:rPr>
                <w:rFonts w:cs="Times New Roman"/>
                <w:bCs/>
              </w:rPr>
            </w:pPr>
            <w:r w:rsidRPr="000536ED">
              <w:rPr>
                <w:rFonts w:cs="Times New Roman"/>
                <w:bCs/>
              </w:rPr>
              <w:t>4. ročník</w:t>
            </w:r>
          </w:p>
        </w:tc>
        <w:tc>
          <w:tcPr>
            <w:tcW w:w="1812" w:type="dxa"/>
          </w:tcPr>
          <w:p w:rsidR="000536ED" w:rsidRPr="000536ED" w:rsidRDefault="000536ED" w:rsidP="000536ED">
            <w:pPr>
              <w:jc w:val="center"/>
              <w:rPr>
                <w:rFonts w:cs="Times New Roman"/>
                <w:bCs/>
              </w:rPr>
            </w:pPr>
            <w:r w:rsidRPr="000536ED">
              <w:rPr>
                <w:rFonts w:cs="Times New Roman"/>
                <w:bCs/>
              </w:rPr>
              <w:t>5. ročník</w:t>
            </w:r>
          </w:p>
        </w:tc>
      </w:tr>
      <w:tr w:rsidR="000536ED" w:rsidRPr="000536ED" w:rsidTr="000536ED">
        <w:tc>
          <w:tcPr>
            <w:tcW w:w="1812" w:type="dxa"/>
          </w:tcPr>
          <w:p w:rsidR="000536ED" w:rsidRPr="000536ED" w:rsidRDefault="000536ED" w:rsidP="000536ED">
            <w:pPr>
              <w:jc w:val="center"/>
              <w:rPr>
                <w:rFonts w:cs="Times New Roman"/>
                <w:bCs/>
              </w:rPr>
            </w:pPr>
            <w:r>
              <w:rPr>
                <w:rFonts w:cs="Times New Roman"/>
                <w:bCs/>
              </w:rPr>
              <w:t>X</w:t>
            </w:r>
          </w:p>
        </w:tc>
        <w:tc>
          <w:tcPr>
            <w:tcW w:w="1812" w:type="dxa"/>
          </w:tcPr>
          <w:p w:rsidR="000536ED" w:rsidRPr="000536ED" w:rsidRDefault="000536ED" w:rsidP="000536ED">
            <w:pPr>
              <w:jc w:val="center"/>
              <w:rPr>
                <w:rFonts w:cs="Times New Roman"/>
                <w:bCs/>
              </w:rPr>
            </w:pPr>
            <w:r>
              <w:rPr>
                <w:rFonts w:cs="Times New Roman"/>
                <w:bCs/>
              </w:rPr>
              <w:t>X</w:t>
            </w:r>
          </w:p>
        </w:tc>
        <w:tc>
          <w:tcPr>
            <w:tcW w:w="1812" w:type="dxa"/>
          </w:tcPr>
          <w:p w:rsidR="000536ED" w:rsidRPr="000536ED" w:rsidRDefault="000536ED" w:rsidP="000536ED">
            <w:pPr>
              <w:jc w:val="center"/>
              <w:rPr>
                <w:rFonts w:cs="Times New Roman"/>
                <w:bCs/>
              </w:rPr>
            </w:pPr>
            <w:r>
              <w:rPr>
                <w:rFonts w:cs="Times New Roman"/>
                <w:bCs/>
              </w:rPr>
              <w:t>X</w:t>
            </w:r>
          </w:p>
        </w:tc>
        <w:tc>
          <w:tcPr>
            <w:tcW w:w="1812" w:type="dxa"/>
          </w:tcPr>
          <w:p w:rsidR="000536ED" w:rsidRPr="000536ED" w:rsidRDefault="000536ED" w:rsidP="000536ED">
            <w:pPr>
              <w:jc w:val="center"/>
              <w:rPr>
                <w:rFonts w:cs="Times New Roman"/>
                <w:bCs/>
              </w:rPr>
            </w:pPr>
            <w:r>
              <w:rPr>
                <w:rFonts w:cs="Times New Roman"/>
                <w:bCs/>
              </w:rPr>
              <w:t>X</w:t>
            </w:r>
          </w:p>
        </w:tc>
        <w:tc>
          <w:tcPr>
            <w:tcW w:w="1812" w:type="dxa"/>
          </w:tcPr>
          <w:p w:rsidR="000536ED" w:rsidRPr="000536ED" w:rsidRDefault="000536ED" w:rsidP="000536ED">
            <w:pPr>
              <w:jc w:val="center"/>
              <w:rPr>
                <w:rFonts w:cs="Times New Roman"/>
                <w:bCs/>
              </w:rPr>
            </w:pPr>
            <w:r>
              <w:rPr>
                <w:rFonts w:cs="Times New Roman"/>
                <w:bCs/>
              </w:rPr>
              <w:t>X</w:t>
            </w:r>
          </w:p>
        </w:tc>
      </w:tr>
    </w:tbl>
    <w:p w:rsidR="000536ED" w:rsidRDefault="000536ED" w:rsidP="00BF36B1">
      <w:pPr>
        <w:rPr>
          <w:b/>
          <w:bCs/>
        </w:rPr>
      </w:pPr>
    </w:p>
    <w:p w:rsidR="00BF36B1" w:rsidRDefault="00BF36B1" w:rsidP="00BF36B1">
      <w:pPr>
        <w:rPr>
          <w:b/>
          <w:bCs/>
        </w:rPr>
      </w:pPr>
      <w:r>
        <w:rPr>
          <w:b/>
          <w:bCs/>
        </w:rPr>
        <w:t>Cílové zaměření předmětu</w:t>
      </w:r>
    </w:p>
    <w:p w:rsidR="00BF36B1" w:rsidRDefault="00BF36B1" w:rsidP="00BF36B1">
      <w:pPr>
        <w:pStyle w:val="Default"/>
        <w:rPr>
          <w:sz w:val="22"/>
          <w:szCs w:val="22"/>
        </w:rPr>
      </w:pPr>
      <w:r>
        <w:rPr>
          <w:sz w:val="22"/>
          <w:szCs w:val="22"/>
        </w:rPr>
        <w:t xml:space="preserve">Vzdělávání v dané vzdělávací oblasti směřuje k utváření a rozvíjení klíčových kompetencí tím, že vede žáka k: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pochopení jazyka jako nositele historického a kulturního vývoje národa a důležitého sjednocujícího činitele národního společenství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pochopení jazyka jako důležitého nástroje celoživotního vzdělávání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rozvíjení pozitivního vztahu k mateřskému jazyku a jeho chápání jako zdroje pro rozvoj osobního i kulturního bohatství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rozvíjení pozitivního vztahu k mnohojazyčnosti a respektování kulturní rozmanitosti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vnímání a postupnému osvojování jazyka jako prostředku k získávání a předávání informací, k vyjádření jeho potřeb i prožitků a ke sdělování názorů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zvládnutí pravidel mezilidské komunikace daného kulturního prostředí a rozvíjení pozitivního vztahu k jazyku v rámci interkulturní komunikace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samostatnému získávání informací z různých zdrojů a k zvládnutí práce s jazykovými a literárními prameny i s texty různého zaměření </w:t>
      </w:r>
    </w:p>
    <w:p w:rsidR="00BF36B1" w:rsidRDefault="00BF36B1" w:rsidP="00BF36B1">
      <w:pPr>
        <w:pStyle w:val="Default"/>
        <w:spacing w:after="4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získávání sebedůvěry při vystupování na veřejnosti a ke kultivovanému projevu jako prostředku prosazení sebe sama </w:t>
      </w:r>
    </w:p>
    <w:p w:rsidR="00BF36B1" w:rsidRDefault="00BF36B1" w:rsidP="00BF36B1">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individuálnímu prožívání slovesného uměleckého díla, ke sdílení čtenářských zážitků, k rozvíjení pozitivního vztahu k literatuře i k dalším druhům umění založeným na uměleckém textu a k rozvíjení emocionálního a estetického vnímání </w:t>
      </w:r>
    </w:p>
    <w:p w:rsidR="00BF36B1" w:rsidRDefault="00BF36B1" w:rsidP="00BF36B1">
      <w:pPr>
        <w:pStyle w:val="Bezmezer"/>
        <w:spacing w:line="360" w:lineRule="auto"/>
        <w:rPr>
          <w:rFonts w:ascii="Times New Roman" w:hAnsi="Times New Roman"/>
          <w:b/>
          <w:sz w:val="24"/>
          <w:szCs w:val="24"/>
        </w:rPr>
      </w:pPr>
    </w:p>
    <w:p w:rsidR="00BF36B1" w:rsidRDefault="00BF36B1" w:rsidP="00BF36B1">
      <w:pPr>
        <w:pStyle w:val="Bezmezer"/>
        <w:spacing w:line="360" w:lineRule="auto"/>
        <w:rPr>
          <w:rFonts w:ascii="Times New Roman" w:hAnsi="Times New Roman"/>
          <w:b/>
          <w:sz w:val="24"/>
          <w:szCs w:val="24"/>
        </w:rPr>
      </w:pPr>
      <w:r>
        <w:rPr>
          <w:rFonts w:ascii="Times New Roman" w:hAnsi="Times New Roman"/>
          <w:b/>
          <w:sz w:val="24"/>
          <w:szCs w:val="24"/>
        </w:rPr>
        <w:t>Organizace výuky</w:t>
      </w:r>
    </w:p>
    <w:p w:rsidR="00BF36B1" w:rsidRPr="0055503E" w:rsidRDefault="00BF36B1" w:rsidP="00BF36B1">
      <w:pPr>
        <w:rPr>
          <w:rFonts w:ascii="Times New Roman" w:hAnsi="Times New Roman" w:cs="Times New Roman"/>
        </w:rPr>
      </w:pPr>
      <w:r w:rsidRPr="0055503E">
        <w:rPr>
          <w:rFonts w:ascii="Times New Roman" w:hAnsi="Times New Roman" w:cs="Times New Roman"/>
        </w:rPr>
        <w:t>Žáci pracují během vyučovací hodiny ve třídě, v počítačové učebně, možno např. i v knihovně a využívají k učení různé formy práce. Během hodiny učitel i žáci používají všechny dostupné vyučovací pomůcky. Výuku vhodně doplňují obrázky, knihy, encyklopedie, slovníky, vědomostní soutěže, práci ve skupinách, besedy, výstavy aj.</w:t>
      </w:r>
    </w:p>
    <w:p w:rsidR="00BF36B1" w:rsidRPr="0055503E" w:rsidRDefault="00BF36B1" w:rsidP="00BF36B1">
      <w:pPr>
        <w:rPr>
          <w:rFonts w:ascii="Times New Roman" w:hAnsi="Times New Roman" w:cs="Times New Roman"/>
        </w:rPr>
      </w:pPr>
      <w:r w:rsidRPr="0055503E">
        <w:rPr>
          <w:rFonts w:ascii="Times New Roman" w:hAnsi="Times New Roman" w:cs="Times New Roman"/>
        </w:rPr>
        <w:t xml:space="preserve">Další pomůcky: pracovní listy a učebnice, obrazový materiál, kartičky s obrázky, čísly, barevné předměty, slovníky, jazykové hry, pexeso, domino, tabule magnetické, tabule nástěnné, počítač, výukové a reedukační počítačové programy, diktafon </w:t>
      </w:r>
    </w:p>
    <w:p w:rsidR="00BF36B1" w:rsidRDefault="00BF36B1" w:rsidP="00BF36B1"/>
    <w:p w:rsidR="00BF36B1" w:rsidRDefault="00BF36B1" w:rsidP="00BF36B1">
      <w:pPr>
        <w:rPr>
          <w:b/>
          <w:bCs/>
        </w:rPr>
      </w:pPr>
      <w:r>
        <w:rPr>
          <w:b/>
          <w:bCs/>
        </w:rPr>
        <w:t>Metody, formy, nástroje, pomůcky</w:t>
      </w:r>
    </w:p>
    <w:p w:rsidR="00BF36B1" w:rsidRDefault="00BF36B1" w:rsidP="00BF36B1">
      <w:r>
        <w:t>individuální přístup, práce ve dvojicích, práce ve skupině, sluchová analýza a syntéza, koncentrace pozornosti, multisenzoriální přístup, rytmizace, artikulace, konverzace, rozhovor, scénky, dramatizace, vyprávění, diskuse, výklad, poslech, četba, manipulace s pomůckami, práce se slovníkem, vyhledávání informací, hry, soutěže, zpěv</w:t>
      </w:r>
    </w:p>
    <w:p w:rsidR="00BF36B1" w:rsidRDefault="00BF36B1" w:rsidP="00BF36B1"/>
    <w:p w:rsidR="00BF36B1" w:rsidRDefault="00BF36B1" w:rsidP="00BF36B1">
      <w:r w:rsidRPr="0089659B">
        <w:rPr>
          <w:b/>
        </w:rPr>
        <w:t>Další pomůcky</w:t>
      </w:r>
      <w:r>
        <w:t>: pracovní listy a učebnice, obrazový materiál, kartičky s obrázky, čísly, barevné předměty, slovníky, jazykové hry, pexeso, domino, tabule magnetické, tabule nástěnné, počítač, výukové a reedukační</w:t>
      </w:r>
      <w:r w:rsidR="00CF5A48">
        <w:t xml:space="preserve"> počítačové programy, diktafon </w:t>
      </w:r>
    </w:p>
    <w:p w:rsidR="00BF36B1" w:rsidRDefault="00BF36B1" w:rsidP="00632D9F">
      <w:bookmarkStart w:id="102" w:name="_Toc523063197"/>
      <w:r>
        <w:t>Výchovné a vzdělávací strategie pro rozvoj klíčových kompetencí žáků</w:t>
      </w:r>
      <w:bookmarkEnd w:id="102"/>
      <w:r>
        <w:t xml:space="preserve"> </w:t>
      </w:r>
    </w:p>
    <w:p w:rsidR="00BF36B1" w:rsidRDefault="00BF36B1" w:rsidP="00BF36B1">
      <w:pPr>
        <w:pStyle w:val="Zkladntext"/>
      </w:pPr>
      <w:r>
        <w:t>Výchovné a vzdělávací postupy, kterými v předmětu anglický jazyk směřujeme k utváření klíčových kompetencí</w:t>
      </w:r>
    </w:p>
    <w:p w:rsidR="00BF36B1" w:rsidRDefault="00BF36B1" w:rsidP="00632D9F"/>
    <w:p w:rsidR="00BF36B1" w:rsidRDefault="00BF36B1" w:rsidP="00632D9F">
      <w:bookmarkStart w:id="103" w:name="_Toc523063198"/>
      <w:r>
        <w:t>Kompetence k učení</w:t>
      </w:r>
      <w:bookmarkEnd w:id="103"/>
    </w:p>
    <w:p w:rsidR="00BF36B1" w:rsidRDefault="00BF36B1" w:rsidP="00927BC0">
      <w:pPr>
        <w:pStyle w:val="Default"/>
        <w:numPr>
          <w:ilvl w:val="0"/>
          <w:numId w:val="76"/>
        </w:numPr>
        <w:rPr>
          <w:sz w:val="22"/>
          <w:szCs w:val="22"/>
        </w:rPr>
      </w:pPr>
      <w:r>
        <w:rPr>
          <w:sz w:val="22"/>
          <w:szCs w:val="22"/>
        </w:rPr>
        <w:t xml:space="preserve">Na konci základního vzdělávání žák: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vybírá a využívá pro efektivní učení vhodné způsoby, metody a strategie, plánuje, organizuje a řídí vlastní učení, projevuje ochotu věnovat se dalšímu studiu a celoživotnímu učení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vyhledává a třídí informace a na základě jejich pochopení, propojení a systematizace je efektivně využívá v procesu učení, tvůrčích činnostech a praktickém životě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získané výsledky porovnává, kriticky posuzuje a vyvozuje z nich závěry pro využití v budoucnosti </w:t>
      </w:r>
    </w:p>
    <w:p w:rsidR="00BF36B1" w:rsidRDefault="00BF36B1"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BF36B1" w:rsidRDefault="00BF36B1" w:rsidP="00632D9F"/>
    <w:p w:rsidR="00BF36B1" w:rsidRDefault="00BF36B1" w:rsidP="00632D9F">
      <w:bookmarkStart w:id="104" w:name="_Toc523063199"/>
      <w:r>
        <w:t>Kompetence k řešení problémů</w:t>
      </w:r>
      <w:bookmarkEnd w:id="104"/>
    </w:p>
    <w:p w:rsidR="00BF36B1" w:rsidRDefault="00BF36B1" w:rsidP="00927BC0">
      <w:pPr>
        <w:pStyle w:val="Default"/>
        <w:numPr>
          <w:ilvl w:val="0"/>
          <w:numId w:val="76"/>
        </w:numPr>
        <w:ind w:left="284" w:hanging="284"/>
        <w:rPr>
          <w:sz w:val="22"/>
          <w:szCs w:val="22"/>
        </w:rPr>
      </w:pPr>
      <w:r>
        <w:rPr>
          <w:sz w:val="22"/>
          <w:szCs w:val="22"/>
        </w:rPr>
        <w:t xml:space="preserve">Na konci základního vzdělávání žák: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samostatně řeší problémy; volí vhodné způsoby řešení; užívá při řešení problémů logické postupy </w:t>
      </w:r>
    </w:p>
    <w:p w:rsidR="00BF36B1" w:rsidRDefault="00BF36B1"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ověřuje prakticky správnost řešení problémů a osvědčené postupy aplikuje při řešení obdobných nebo nových problémových situací, sleduje vlastní pokrok při zdolávání problémů </w:t>
      </w:r>
    </w:p>
    <w:p w:rsidR="00BF36B1" w:rsidRDefault="00BF36B1"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kriticky myslí, činí uvážlivá rozhodnutí, je schopen je obhájit, uvědomuje si zodpovědnost za svá rozhodnutí a výsledky svých činů zhodnotí </w:t>
      </w:r>
    </w:p>
    <w:p w:rsidR="00CF5A48" w:rsidRDefault="00CF5A48" w:rsidP="00927BC0">
      <w:pPr>
        <w:pStyle w:val="Nadpis3"/>
        <w:keepLines w:val="0"/>
        <w:numPr>
          <w:ilvl w:val="2"/>
          <w:numId w:val="76"/>
        </w:numPr>
        <w:suppressAutoHyphens/>
        <w:autoSpaceDE w:val="0"/>
        <w:spacing w:before="0" w:line="240" w:lineRule="auto"/>
        <w:ind w:left="284" w:hanging="284"/>
      </w:pPr>
    </w:p>
    <w:p w:rsidR="00BF36B1" w:rsidRDefault="00BF36B1" w:rsidP="00632D9F">
      <w:bookmarkStart w:id="105" w:name="_Toc523063200"/>
      <w:r>
        <w:t>Kompetence komunikativní</w:t>
      </w:r>
      <w:bookmarkEnd w:id="105"/>
    </w:p>
    <w:p w:rsidR="00BF36B1" w:rsidRDefault="00BF36B1" w:rsidP="00927BC0">
      <w:pPr>
        <w:pStyle w:val="Default"/>
        <w:numPr>
          <w:ilvl w:val="0"/>
          <w:numId w:val="76"/>
        </w:numPr>
        <w:ind w:left="284" w:hanging="284"/>
        <w:rPr>
          <w:sz w:val="22"/>
          <w:szCs w:val="22"/>
        </w:rPr>
      </w:pPr>
      <w:r>
        <w:rPr>
          <w:sz w:val="22"/>
          <w:szCs w:val="22"/>
        </w:rPr>
        <w:t xml:space="preserve">Na konci základního vzdělávání žák: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formuluje a vyjadřuje své myšlenky a názory v logickém sledu, vyjadřuje se výstižně, souvisle a kultivovaně v písemném i ústním projevu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naslouchá promluvám druhých lidí, porozumí jim, vhodně na ně reaguje, účinně se zapojuje do diskuse, obhajuje svůj názor a vhodně argumentuje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využívá informační a komunikační prostředky a technologie pro kvalitní a účinnou komunikaci s okolním světem </w:t>
      </w:r>
    </w:p>
    <w:p w:rsidR="00BF36B1" w:rsidRDefault="00BF36B1"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využívá získané komunikativní dovednosti k vytváření vztahů potřebných k plnohodnotnému soužití a kvalitní spolupráci s ostatními lidmi </w:t>
      </w:r>
    </w:p>
    <w:p w:rsidR="00BF36B1" w:rsidRDefault="00BF36B1" w:rsidP="00BF36B1">
      <w:pPr>
        <w:ind w:left="284" w:hanging="284"/>
      </w:pPr>
    </w:p>
    <w:p w:rsidR="00BF36B1" w:rsidRDefault="00BF36B1" w:rsidP="00632D9F">
      <w:bookmarkStart w:id="106" w:name="_Toc523063201"/>
      <w:r>
        <w:t>Kompetence sociální a personální</w:t>
      </w:r>
      <w:bookmarkEnd w:id="106"/>
    </w:p>
    <w:p w:rsidR="00BF36B1" w:rsidRDefault="00BF36B1" w:rsidP="00927BC0">
      <w:pPr>
        <w:pStyle w:val="Default"/>
        <w:numPr>
          <w:ilvl w:val="0"/>
          <w:numId w:val="76"/>
        </w:numPr>
        <w:ind w:left="284" w:hanging="284"/>
        <w:rPr>
          <w:sz w:val="22"/>
          <w:szCs w:val="22"/>
        </w:rPr>
      </w:pPr>
      <w:r>
        <w:rPr>
          <w:sz w:val="22"/>
          <w:szCs w:val="22"/>
        </w:rPr>
        <w:t xml:space="preserve">Na konci základního vzdělávání žák: </w:t>
      </w:r>
    </w:p>
    <w:p w:rsidR="00BF36B1" w:rsidRDefault="00BF36B1"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účinně spolupracuje ve skupině, podílí se společně s pedagogy na vytváření pravidel práce v týmu, na základě poznání nebo přijetí nové role v pracovní činnosti pozitivně ovlivňuje kvalitu společné práce </w:t>
      </w:r>
    </w:p>
    <w:p w:rsidR="00BF36B1" w:rsidRDefault="00BF36B1"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podílí se na utváření příjemné atmosféry v týmu, na základě ohleduplnosti a úcty při jednání s druhými lidmi přispívá k upevňování dobrých mezilidských vztahů, v případě potřeby poskytne pomoc nebo o ni požádá </w:t>
      </w:r>
    </w:p>
    <w:p w:rsidR="00BF36B1" w:rsidRDefault="00BF36B1"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BF36B1" w:rsidRDefault="00BF36B1"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vytváří si pozitivní představu o sobě samém, která podporuje jeho sebedůvěru a samostatný rozvoj; ovládá a řídí svoje jednání a chování tak, aby dosáhl pocitu sebeuspokojení a sebeúcty </w:t>
      </w:r>
    </w:p>
    <w:p w:rsidR="00BF36B1" w:rsidRPr="00934059" w:rsidRDefault="00BF36B1" w:rsidP="00934059">
      <w:pPr>
        <w:pStyle w:val="Nadpis3"/>
      </w:pPr>
    </w:p>
    <w:p w:rsidR="00BF36B1" w:rsidRPr="00934059" w:rsidRDefault="00BF36B1" w:rsidP="00632D9F">
      <w:bookmarkStart w:id="107" w:name="_Toc523063202"/>
      <w:r w:rsidRPr="00934059">
        <w:t>Kompetence občanské</w:t>
      </w:r>
      <w:bookmarkEnd w:id="107"/>
    </w:p>
    <w:p w:rsidR="00BF36B1" w:rsidRDefault="00BF36B1" w:rsidP="00927BC0">
      <w:pPr>
        <w:pStyle w:val="Default"/>
        <w:numPr>
          <w:ilvl w:val="0"/>
          <w:numId w:val="76"/>
        </w:numPr>
        <w:ind w:left="284" w:hanging="284"/>
        <w:rPr>
          <w:sz w:val="22"/>
          <w:szCs w:val="22"/>
        </w:rPr>
      </w:pPr>
      <w:r>
        <w:rPr>
          <w:sz w:val="22"/>
          <w:szCs w:val="22"/>
        </w:rPr>
        <w:t xml:space="preserve">Na konci základního vzdělávání žák: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chápe základní principy, na nichž spočívají zákony a společenské normy, je si vědom svých práv a povinností ve škole i mimo školu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rozhoduje se zodpovědně podle dané situace, poskytne dle svých možností účinnou pomoc a chová se zodpovědně v krizových situacích i v situacích ohrožujících život a zdraví člověka </w:t>
      </w:r>
    </w:p>
    <w:p w:rsidR="00BF36B1" w:rsidRDefault="00BF36B1" w:rsidP="00927BC0">
      <w:pPr>
        <w:pStyle w:val="Default"/>
        <w:numPr>
          <w:ilvl w:val="0"/>
          <w:numId w:val="76"/>
        </w:numPr>
        <w:spacing w:after="50"/>
        <w:ind w:left="284" w:hanging="284"/>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respektuje, chrání a ocení naše tradice a kulturní i historické dědictví, projevuje pozitivní postoj k uměleckým dílům, smysl pro kulturu a tvořivost, aktivně se zapojuje do kulturního dění a sportovních aktivit </w:t>
      </w:r>
    </w:p>
    <w:p w:rsidR="00BF36B1" w:rsidRDefault="00BF36B1"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chápe základní ekologické souvislosti a environmentální problémy, respektuje požadavky na kvalitní životní prostředí, rozhoduje se v zájmu podpory a ochrany zdraví a trvale udržitelného rozvoje společnosti </w:t>
      </w:r>
    </w:p>
    <w:p w:rsidR="00CF5A48" w:rsidRDefault="00CF5A48" w:rsidP="00927BC0">
      <w:pPr>
        <w:pStyle w:val="Nadpis3"/>
        <w:keepLines w:val="0"/>
        <w:numPr>
          <w:ilvl w:val="2"/>
          <w:numId w:val="76"/>
        </w:numPr>
        <w:suppressAutoHyphens/>
        <w:autoSpaceDE w:val="0"/>
        <w:spacing w:before="0" w:line="240" w:lineRule="auto"/>
        <w:ind w:left="284" w:hanging="284"/>
      </w:pPr>
    </w:p>
    <w:p w:rsidR="00BF36B1" w:rsidRDefault="00BF36B1" w:rsidP="00632D9F">
      <w:bookmarkStart w:id="108" w:name="_Toc523063203"/>
      <w:r>
        <w:t>Kompetence pracovní</w:t>
      </w:r>
      <w:bookmarkEnd w:id="108"/>
    </w:p>
    <w:p w:rsidR="00BF36B1" w:rsidRDefault="00BF36B1" w:rsidP="00927BC0">
      <w:pPr>
        <w:pStyle w:val="Default"/>
        <w:numPr>
          <w:ilvl w:val="0"/>
          <w:numId w:val="76"/>
        </w:numPr>
        <w:ind w:left="284" w:hanging="284"/>
        <w:rPr>
          <w:sz w:val="22"/>
          <w:szCs w:val="22"/>
        </w:rPr>
      </w:pPr>
      <w:r>
        <w:rPr>
          <w:sz w:val="22"/>
          <w:szCs w:val="22"/>
        </w:rPr>
        <w:t xml:space="preserve">Na konci základního vzdělávání žák: </w:t>
      </w:r>
    </w:p>
    <w:p w:rsidR="00BF36B1" w:rsidRDefault="00BF36B1"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používá bezpečně a účinně materiály, nástroje a vybavení, dodržuje vymezená pravidla, plní povinnosti a závazky, adaptuje se na změněné nebo nové pracovní podmínky </w:t>
      </w:r>
    </w:p>
    <w:p w:rsidR="00BF36B1" w:rsidRDefault="00BF36B1"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využívá znalosti a zkušenosti získané v jednotlivých vzdělávacích oblastech v zájmu vlastního rozvoje i své přípravy na budoucnost, činí podložená rozhodnutí o dalším vzdělávání a profesním zaměření </w:t>
      </w:r>
    </w:p>
    <w:p w:rsidR="00BF36B1" w:rsidRDefault="00BF36B1" w:rsidP="00BF36B1">
      <w:pPr>
        <w:rPr>
          <w:b/>
          <w:u w:val="single"/>
        </w:rPr>
      </w:pPr>
    </w:p>
    <w:p w:rsidR="00BF36B1" w:rsidRPr="006E52E5" w:rsidRDefault="00BF36B1" w:rsidP="00BF36B1">
      <w:pPr>
        <w:rPr>
          <w:b/>
          <w:u w:val="single"/>
        </w:rPr>
      </w:pPr>
    </w:p>
    <w:p w:rsidR="00BF36B1" w:rsidRDefault="00BF36B1" w:rsidP="00BF36B1">
      <w:pPr>
        <w:pStyle w:val="Bezmezer"/>
        <w:spacing w:line="360" w:lineRule="auto"/>
        <w:rPr>
          <w:rFonts w:ascii="Times New Roman" w:hAnsi="Times New Roman"/>
          <w:b/>
          <w:sz w:val="24"/>
          <w:szCs w:val="24"/>
        </w:rPr>
      </w:pPr>
      <w:r>
        <w:rPr>
          <w:rFonts w:ascii="Times New Roman" w:hAnsi="Times New Roman"/>
          <w:b/>
          <w:sz w:val="24"/>
          <w:szCs w:val="24"/>
        </w:rPr>
        <w:t>Očekávané výstupy- 1. stupeň</w:t>
      </w:r>
    </w:p>
    <w:p w:rsidR="00BF36B1" w:rsidRPr="006E52E5" w:rsidRDefault="00BF36B1" w:rsidP="00BF36B1">
      <w:pPr>
        <w:pStyle w:val="Bezmezer"/>
        <w:spacing w:line="360" w:lineRule="auto"/>
        <w:rPr>
          <w:rFonts w:ascii="Times New Roman" w:hAnsi="Times New Roman"/>
          <w:b/>
          <w:sz w:val="24"/>
          <w:szCs w:val="24"/>
        </w:rPr>
      </w:pPr>
      <w:r w:rsidRPr="006E52E5">
        <w:rPr>
          <w:rFonts w:ascii="Times New Roman" w:hAnsi="Times New Roman"/>
          <w:b/>
          <w:sz w:val="24"/>
          <w:szCs w:val="24"/>
        </w:rPr>
        <w:t xml:space="preserve">1. období </w:t>
      </w:r>
    </w:p>
    <w:p w:rsidR="00BF36B1" w:rsidRDefault="00BF36B1" w:rsidP="00BF36B1">
      <w:pPr>
        <w:pStyle w:val="Bezmezer"/>
        <w:spacing w:line="360" w:lineRule="auto"/>
        <w:rPr>
          <w:rFonts w:ascii="Times New Roman" w:hAnsi="Times New Roman"/>
          <w:b/>
          <w:sz w:val="24"/>
          <w:szCs w:val="24"/>
        </w:rPr>
      </w:pPr>
      <w:r w:rsidRPr="00E437C6">
        <w:rPr>
          <w:rFonts w:ascii="Times New Roman" w:hAnsi="Times New Roman"/>
          <w:sz w:val="24"/>
          <w:szCs w:val="24"/>
        </w:rPr>
        <w:t>ŘEČOVÉ DOVEDNOSTI</w:t>
      </w:r>
      <w:r w:rsidRPr="00E437C6">
        <w:rPr>
          <w:rFonts w:ascii="Times New Roman" w:hAnsi="Times New Roman"/>
          <w:b/>
          <w:sz w:val="24"/>
          <w:szCs w:val="24"/>
        </w:rPr>
        <w:t xml:space="preserve"> </w:t>
      </w:r>
      <w:r w:rsidRPr="00E437C6">
        <w:rPr>
          <w:rFonts w:ascii="Times New Roman" w:hAnsi="Times New Roman"/>
          <w:sz w:val="24"/>
          <w:szCs w:val="24"/>
        </w:rPr>
        <w:t xml:space="preserve">žák  </w:t>
      </w:r>
    </w:p>
    <w:p w:rsidR="00BF36B1" w:rsidRDefault="00BF36B1" w:rsidP="00927BC0">
      <w:pPr>
        <w:pStyle w:val="Bezmezer"/>
        <w:numPr>
          <w:ilvl w:val="0"/>
          <w:numId w:val="71"/>
        </w:numPr>
        <w:spacing w:line="360" w:lineRule="auto"/>
        <w:rPr>
          <w:rFonts w:ascii="Times New Roman" w:hAnsi="Times New Roman"/>
        </w:rPr>
      </w:pPr>
      <w:r w:rsidRPr="00E437C6">
        <w:rPr>
          <w:rFonts w:ascii="Times New Roman" w:hAnsi="Times New Roman"/>
        </w:rPr>
        <w:t xml:space="preserve">CJ-3-1-01 rozumí jednoduchým pokynům a otázkám učitele, které jsou sdělovány pomalu a s pečlivou výslovností, a reaguje na ně verbálně i neverbálně </w:t>
      </w:r>
    </w:p>
    <w:p w:rsidR="00BF36B1" w:rsidRDefault="00BF36B1" w:rsidP="00927BC0">
      <w:pPr>
        <w:pStyle w:val="Bezmezer"/>
        <w:numPr>
          <w:ilvl w:val="0"/>
          <w:numId w:val="71"/>
        </w:numPr>
        <w:spacing w:line="360" w:lineRule="auto"/>
        <w:rPr>
          <w:rFonts w:ascii="Times New Roman" w:hAnsi="Times New Roman"/>
        </w:rPr>
      </w:pPr>
      <w:r w:rsidRPr="00E437C6">
        <w:rPr>
          <w:rFonts w:ascii="Times New Roman" w:hAnsi="Times New Roman"/>
        </w:rPr>
        <w:t xml:space="preserve">CJ-3-1-02 zopakuje a použije slova a slovní spojení, se kterými se v průběhu výuky setkal  </w:t>
      </w:r>
    </w:p>
    <w:p w:rsidR="00BF36B1" w:rsidRDefault="00BF36B1" w:rsidP="00927BC0">
      <w:pPr>
        <w:pStyle w:val="Bezmezer"/>
        <w:numPr>
          <w:ilvl w:val="0"/>
          <w:numId w:val="71"/>
        </w:numPr>
        <w:spacing w:line="360" w:lineRule="auto"/>
        <w:rPr>
          <w:rFonts w:ascii="Times New Roman" w:hAnsi="Times New Roman"/>
        </w:rPr>
      </w:pPr>
      <w:r w:rsidRPr="00E437C6">
        <w:rPr>
          <w:rFonts w:ascii="Times New Roman" w:hAnsi="Times New Roman"/>
        </w:rPr>
        <w:t xml:space="preserve">CJ-3-1-03 rozumí obsahu jednoduchého krátkého psaného textu, pokud má k dispozici vizuální oporu </w:t>
      </w:r>
    </w:p>
    <w:p w:rsidR="00BF36B1" w:rsidRDefault="00BF36B1" w:rsidP="00927BC0">
      <w:pPr>
        <w:pStyle w:val="Bezmezer"/>
        <w:numPr>
          <w:ilvl w:val="0"/>
          <w:numId w:val="71"/>
        </w:numPr>
        <w:spacing w:line="360" w:lineRule="auto"/>
        <w:rPr>
          <w:rFonts w:ascii="Times New Roman" w:hAnsi="Times New Roman"/>
        </w:rPr>
      </w:pPr>
      <w:r w:rsidRPr="00E437C6">
        <w:rPr>
          <w:rFonts w:ascii="Times New Roman" w:hAnsi="Times New Roman"/>
        </w:rPr>
        <w:t xml:space="preserve">CJ-3-1-04 rozumí obsahu jednoduchého krátkého mluveného textu, který je pronášen pomalu, zřetelně a s pečlivou výslovností, pokud má k dispozici vizuální oporu  </w:t>
      </w:r>
    </w:p>
    <w:p w:rsidR="00BF36B1" w:rsidRDefault="00BF36B1" w:rsidP="00927BC0">
      <w:pPr>
        <w:pStyle w:val="Bezmezer"/>
        <w:numPr>
          <w:ilvl w:val="0"/>
          <w:numId w:val="71"/>
        </w:numPr>
        <w:spacing w:line="360" w:lineRule="auto"/>
        <w:rPr>
          <w:rFonts w:ascii="Times New Roman" w:hAnsi="Times New Roman"/>
        </w:rPr>
      </w:pPr>
      <w:r w:rsidRPr="00E437C6">
        <w:rPr>
          <w:rFonts w:ascii="Times New Roman" w:hAnsi="Times New Roman"/>
        </w:rPr>
        <w:t xml:space="preserve">CJ-3-1-05 přiřadí mluvenou a psanou podobu téhož slova či slovního spojení  </w:t>
      </w:r>
    </w:p>
    <w:p w:rsidR="00BF36B1" w:rsidRDefault="00BF36B1" w:rsidP="00927BC0">
      <w:pPr>
        <w:pStyle w:val="Bezmezer"/>
        <w:numPr>
          <w:ilvl w:val="0"/>
          <w:numId w:val="71"/>
        </w:numPr>
        <w:spacing w:line="360" w:lineRule="auto"/>
        <w:rPr>
          <w:rFonts w:ascii="Times New Roman" w:hAnsi="Times New Roman"/>
        </w:rPr>
      </w:pPr>
      <w:r w:rsidRPr="00E437C6">
        <w:rPr>
          <w:rFonts w:ascii="Times New Roman" w:hAnsi="Times New Roman"/>
        </w:rPr>
        <w:t>CJ-3-1-06 píše slova a krátké věty na základě textové a vizuální předlohy</w:t>
      </w:r>
    </w:p>
    <w:p w:rsidR="00BF36B1" w:rsidRPr="00305112" w:rsidRDefault="00BF36B1" w:rsidP="00BF36B1">
      <w:pPr>
        <w:pStyle w:val="Bezmezer"/>
        <w:spacing w:line="360" w:lineRule="auto"/>
        <w:rPr>
          <w:rFonts w:ascii="Times New Roman" w:hAnsi="Times New Roman"/>
          <w:b/>
        </w:rPr>
      </w:pPr>
      <w:r w:rsidRPr="00305112">
        <w:rPr>
          <w:rFonts w:ascii="Times New Roman" w:hAnsi="Times New Roman"/>
          <w:b/>
        </w:rPr>
        <w:t xml:space="preserve">Minimální doporučená úroveň pro úpravy očekávaných výstupů v rámci podpůrných opatření: </w:t>
      </w:r>
    </w:p>
    <w:p w:rsidR="00BF36B1" w:rsidRDefault="00BF36B1" w:rsidP="00BF36B1">
      <w:pPr>
        <w:pStyle w:val="Bezmezer"/>
        <w:spacing w:line="360" w:lineRule="auto"/>
        <w:rPr>
          <w:rFonts w:ascii="Times New Roman" w:hAnsi="Times New Roman"/>
        </w:rPr>
      </w:pPr>
      <w:r w:rsidRPr="00305112">
        <w:rPr>
          <w:rFonts w:ascii="Times New Roman" w:hAnsi="Times New Roman"/>
        </w:rPr>
        <w:t xml:space="preserve">žák </w:t>
      </w:r>
    </w:p>
    <w:p w:rsidR="00BF36B1" w:rsidRDefault="00BF36B1" w:rsidP="00927BC0">
      <w:pPr>
        <w:pStyle w:val="Bezmezer"/>
        <w:numPr>
          <w:ilvl w:val="0"/>
          <w:numId w:val="77"/>
        </w:numPr>
        <w:spacing w:line="360" w:lineRule="auto"/>
        <w:rPr>
          <w:rFonts w:ascii="Times New Roman" w:hAnsi="Times New Roman"/>
        </w:rPr>
      </w:pPr>
      <w:r w:rsidRPr="00305112">
        <w:rPr>
          <w:rFonts w:ascii="Times New Roman" w:hAnsi="Times New Roman"/>
        </w:rPr>
        <w:t>CJ-3-1-01p je seznámen se zvukovou podobou cizího jazyka</w:t>
      </w:r>
    </w:p>
    <w:p w:rsidR="00BF36B1" w:rsidRPr="00305112" w:rsidRDefault="00BF36B1" w:rsidP="00BF36B1">
      <w:pPr>
        <w:pStyle w:val="Bezmezer"/>
        <w:spacing w:line="360" w:lineRule="auto"/>
        <w:ind w:left="720"/>
        <w:rPr>
          <w:rFonts w:ascii="Times New Roman" w:hAnsi="Times New Roman" w:cs="Times New Roman"/>
        </w:rPr>
      </w:pPr>
    </w:p>
    <w:p w:rsidR="00BF36B1" w:rsidRPr="00305112" w:rsidRDefault="00BF36B1" w:rsidP="00BF36B1">
      <w:pPr>
        <w:rPr>
          <w:rFonts w:ascii="Times New Roman" w:hAnsi="Times New Roman" w:cs="Times New Roman"/>
          <w:b/>
        </w:rPr>
      </w:pPr>
      <w:r w:rsidRPr="00305112">
        <w:rPr>
          <w:rFonts w:ascii="Times New Roman" w:hAnsi="Times New Roman" w:cs="Times New Roman"/>
          <w:b/>
        </w:rPr>
        <w:t xml:space="preserve">2. období  </w:t>
      </w:r>
    </w:p>
    <w:p w:rsidR="00BF36B1" w:rsidRPr="00305112" w:rsidRDefault="00BF36B1" w:rsidP="00BF36B1">
      <w:pPr>
        <w:rPr>
          <w:rFonts w:ascii="Times New Roman" w:hAnsi="Times New Roman" w:cs="Times New Roman"/>
        </w:rPr>
      </w:pPr>
      <w:r w:rsidRPr="00305112">
        <w:rPr>
          <w:rFonts w:ascii="Times New Roman" w:hAnsi="Times New Roman" w:cs="Times New Roman"/>
        </w:rPr>
        <w:t xml:space="preserve">POSLECH S POROZUMĚNÍM žák  </w:t>
      </w:r>
    </w:p>
    <w:p w:rsidR="00BF36B1" w:rsidRPr="00305112" w:rsidRDefault="00BF36B1" w:rsidP="00927BC0">
      <w:pPr>
        <w:pStyle w:val="Odstavecseseznamem"/>
        <w:numPr>
          <w:ilvl w:val="0"/>
          <w:numId w:val="72"/>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CJ-5-1-01 rozumí jednoduchým pokynům a otázkám učitele, které jsou sdělovány pomalu a s pečlivou výslovností  </w:t>
      </w:r>
    </w:p>
    <w:p w:rsidR="00BF36B1" w:rsidRPr="00305112" w:rsidRDefault="00BF36B1" w:rsidP="00927BC0">
      <w:pPr>
        <w:pStyle w:val="Odstavecseseznamem"/>
        <w:numPr>
          <w:ilvl w:val="0"/>
          <w:numId w:val="72"/>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CJ-5-1-02 rozumí slovům a jednoduchým větám, pokud jsou pronášeny pomalu a zřetelně a týkají se osvojovaných témat, zejména pokud má k dispozici vizuální oporu  </w:t>
      </w:r>
    </w:p>
    <w:p w:rsidR="00BF36B1" w:rsidRDefault="00BF36B1" w:rsidP="00927BC0">
      <w:pPr>
        <w:pStyle w:val="Odstavecseseznamem"/>
        <w:numPr>
          <w:ilvl w:val="0"/>
          <w:numId w:val="72"/>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CJ-5-1-03 rozumí jednoduchému poslechovému textu, pokud je pronášen pomalu a zřetelně a má k dispozici vizuální oporu  </w:t>
      </w:r>
    </w:p>
    <w:p w:rsidR="00BF36B1" w:rsidRDefault="00BF36B1" w:rsidP="00BF36B1">
      <w:pPr>
        <w:pStyle w:val="Odstavecseseznamem"/>
        <w:suppressAutoHyphens/>
        <w:autoSpaceDE w:val="0"/>
        <w:spacing w:after="0" w:line="240" w:lineRule="auto"/>
        <w:rPr>
          <w:rFonts w:ascii="Times New Roman" w:hAnsi="Times New Roman" w:cs="Times New Roman"/>
        </w:rPr>
      </w:pPr>
    </w:p>
    <w:p w:rsidR="00BF36B1" w:rsidRPr="00305112" w:rsidRDefault="00BF36B1" w:rsidP="00BF36B1">
      <w:pPr>
        <w:suppressAutoHyphens/>
        <w:autoSpaceDE w:val="0"/>
        <w:spacing w:after="0" w:line="240" w:lineRule="auto"/>
        <w:rPr>
          <w:rFonts w:ascii="Times New Roman" w:hAnsi="Times New Roman" w:cs="Times New Roman"/>
          <w:b/>
        </w:rPr>
      </w:pPr>
      <w:r w:rsidRPr="00305112">
        <w:rPr>
          <w:rFonts w:ascii="Times New Roman" w:hAnsi="Times New Roman" w:cs="Times New Roman"/>
          <w:b/>
        </w:rPr>
        <w:lastRenderedPageBreak/>
        <w:t xml:space="preserve">Minimální doporučená úroveň pro úpravy očekávaných výstupů v rámci podpůrných opatření: </w:t>
      </w:r>
    </w:p>
    <w:p w:rsidR="00BF36B1" w:rsidRDefault="00BF36B1" w:rsidP="00BF36B1">
      <w:p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žák </w:t>
      </w:r>
    </w:p>
    <w:p w:rsidR="00BF36B1" w:rsidRDefault="00BF36B1" w:rsidP="00927BC0">
      <w:pPr>
        <w:pStyle w:val="Odstavecseseznamem"/>
        <w:numPr>
          <w:ilvl w:val="0"/>
          <w:numId w:val="78"/>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CJ-5-1-01p rozumí jednoduchým pokynům učitele, které jsou sdělovány pomalu a s pečlivou výslovností </w:t>
      </w:r>
    </w:p>
    <w:p w:rsidR="00BF36B1" w:rsidRPr="00305112" w:rsidRDefault="00BF36B1" w:rsidP="00927BC0">
      <w:pPr>
        <w:pStyle w:val="Odstavecseseznamem"/>
        <w:numPr>
          <w:ilvl w:val="0"/>
          <w:numId w:val="78"/>
        </w:numPr>
        <w:suppressAutoHyphens/>
        <w:autoSpaceDE w:val="0"/>
        <w:spacing w:after="0" w:line="240" w:lineRule="auto"/>
        <w:rPr>
          <w:rFonts w:ascii="Times New Roman" w:hAnsi="Times New Roman" w:cs="Times New Roman"/>
        </w:rPr>
      </w:pPr>
      <w:r w:rsidRPr="00305112">
        <w:rPr>
          <w:rFonts w:ascii="Times New Roman" w:hAnsi="Times New Roman" w:cs="Times New Roman"/>
        </w:rPr>
        <w:t>CJ-5-1-02p rozumí slovům a frázím, se kterými se v rámci tematických okruhů opakovaně setkal (zejména má-li k dispozici vizuální oporu) - rozumí výrazům pro pozdrav a poděkování</w:t>
      </w:r>
    </w:p>
    <w:p w:rsidR="00BF36B1" w:rsidRPr="00305112" w:rsidRDefault="00BF36B1" w:rsidP="00BF36B1">
      <w:pPr>
        <w:rPr>
          <w:rFonts w:ascii="Times New Roman" w:hAnsi="Times New Roman" w:cs="Times New Roman"/>
        </w:rPr>
      </w:pPr>
    </w:p>
    <w:p w:rsidR="00BF36B1" w:rsidRPr="00305112" w:rsidRDefault="00BF36B1" w:rsidP="00BF36B1">
      <w:pPr>
        <w:rPr>
          <w:rFonts w:ascii="Times New Roman" w:hAnsi="Times New Roman" w:cs="Times New Roman"/>
        </w:rPr>
      </w:pPr>
      <w:r w:rsidRPr="00305112">
        <w:rPr>
          <w:rFonts w:ascii="Times New Roman" w:hAnsi="Times New Roman" w:cs="Times New Roman"/>
        </w:rPr>
        <w:t xml:space="preserve">MLUVENÍ žák </w:t>
      </w:r>
    </w:p>
    <w:p w:rsidR="00BF36B1" w:rsidRPr="00305112" w:rsidRDefault="00BF36B1" w:rsidP="00BF36B1">
      <w:pPr>
        <w:ind w:left="360"/>
        <w:rPr>
          <w:rFonts w:ascii="Times New Roman" w:hAnsi="Times New Roman" w:cs="Times New Roman"/>
        </w:rPr>
      </w:pPr>
    </w:p>
    <w:p w:rsidR="00BF36B1" w:rsidRPr="00305112" w:rsidRDefault="00BF36B1" w:rsidP="00927BC0">
      <w:pPr>
        <w:pStyle w:val="Odstavecseseznamem"/>
        <w:numPr>
          <w:ilvl w:val="0"/>
          <w:numId w:val="73"/>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CJ-5-2-01 se zapojí do jednoduchých rozhovorů </w:t>
      </w:r>
    </w:p>
    <w:p w:rsidR="00BF36B1" w:rsidRPr="00305112" w:rsidRDefault="00BF36B1" w:rsidP="00927BC0">
      <w:pPr>
        <w:pStyle w:val="Odstavecseseznamem"/>
        <w:numPr>
          <w:ilvl w:val="0"/>
          <w:numId w:val="73"/>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CJ-5-2-02 sdělí jednoduchým způsobem základní informace týkající se jeho samotného, rodiny, školy, volného času a dalších osvojovaných témat </w:t>
      </w:r>
    </w:p>
    <w:p w:rsidR="00BF36B1" w:rsidRPr="00305112" w:rsidRDefault="00BF36B1" w:rsidP="00927BC0">
      <w:pPr>
        <w:pStyle w:val="Odstavecseseznamem"/>
        <w:numPr>
          <w:ilvl w:val="0"/>
          <w:numId w:val="73"/>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CJ-5-2-03 odpovídá na jednoduché otázky týkající se jeho samotného, rodiny, školy, volného času a dalších osvojovaných témat a podobné otázky pokládá  </w:t>
      </w:r>
    </w:p>
    <w:p w:rsidR="00BF36B1" w:rsidRDefault="00BF36B1" w:rsidP="00BF36B1">
      <w:pPr>
        <w:rPr>
          <w:rFonts w:ascii="Times New Roman" w:hAnsi="Times New Roman" w:cs="Times New Roman"/>
        </w:rPr>
      </w:pPr>
    </w:p>
    <w:p w:rsidR="00BF36B1" w:rsidRDefault="00BF36B1" w:rsidP="00BF36B1">
      <w:pPr>
        <w:rPr>
          <w:rFonts w:ascii="Times New Roman" w:hAnsi="Times New Roman" w:cs="Times New Roman"/>
        </w:rPr>
      </w:pPr>
      <w:r w:rsidRPr="00305112">
        <w:rPr>
          <w:rFonts w:ascii="Times New Roman" w:hAnsi="Times New Roman" w:cs="Times New Roman"/>
          <w:b/>
        </w:rPr>
        <w:t>Minimální doporučená úroveň pro úpravy očekávaných výstupů v rámci podpůrných opatření</w:t>
      </w:r>
      <w:r w:rsidRPr="00305112">
        <w:rPr>
          <w:rFonts w:ascii="Times New Roman" w:hAnsi="Times New Roman" w:cs="Times New Roman"/>
        </w:rPr>
        <w:t xml:space="preserve">: </w:t>
      </w:r>
    </w:p>
    <w:p w:rsidR="00BF36B1" w:rsidRDefault="00BF36B1" w:rsidP="00BF36B1">
      <w:pPr>
        <w:rPr>
          <w:rFonts w:ascii="Times New Roman" w:hAnsi="Times New Roman" w:cs="Times New Roman"/>
        </w:rPr>
      </w:pPr>
      <w:r w:rsidRPr="00305112">
        <w:rPr>
          <w:rFonts w:ascii="Times New Roman" w:hAnsi="Times New Roman" w:cs="Times New Roman"/>
        </w:rPr>
        <w:t xml:space="preserve">žák </w:t>
      </w:r>
    </w:p>
    <w:p w:rsidR="00BF36B1" w:rsidRDefault="00BF36B1" w:rsidP="00927BC0">
      <w:pPr>
        <w:pStyle w:val="Odstavecseseznamem"/>
        <w:numPr>
          <w:ilvl w:val="0"/>
          <w:numId w:val="79"/>
        </w:numPr>
        <w:rPr>
          <w:rFonts w:ascii="Times New Roman" w:hAnsi="Times New Roman" w:cs="Times New Roman"/>
        </w:rPr>
      </w:pPr>
      <w:r w:rsidRPr="00305112">
        <w:rPr>
          <w:rFonts w:ascii="Times New Roman" w:hAnsi="Times New Roman" w:cs="Times New Roman"/>
        </w:rPr>
        <w:t xml:space="preserve">CJ-5-2-01p pozdraví a poděkuje </w:t>
      </w:r>
    </w:p>
    <w:p w:rsidR="00BF36B1" w:rsidRDefault="00BF36B1" w:rsidP="00927BC0">
      <w:pPr>
        <w:pStyle w:val="Odstavecseseznamem"/>
        <w:numPr>
          <w:ilvl w:val="0"/>
          <w:numId w:val="79"/>
        </w:numPr>
        <w:rPr>
          <w:rFonts w:ascii="Times New Roman" w:hAnsi="Times New Roman" w:cs="Times New Roman"/>
        </w:rPr>
      </w:pPr>
      <w:r w:rsidRPr="00305112">
        <w:rPr>
          <w:rFonts w:ascii="Times New Roman" w:hAnsi="Times New Roman" w:cs="Times New Roman"/>
        </w:rPr>
        <w:t xml:space="preserve">CJ-5-2-02p sdělí své jméno a věk </w:t>
      </w:r>
    </w:p>
    <w:p w:rsidR="00BF36B1" w:rsidRPr="00305112" w:rsidRDefault="00BF36B1" w:rsidP="00927BC0">
      <w:pPr>
        <w:pStyle w:val="Odstavecseseznamem"/>
        <w:numPr>
          <w:ilvl w:val="0"/>
          <w:numId w:val="79"/>
        </w:numPr>
        <w:rPr>
          <w:rFonts w:ascii="Times New Roman" w:hAnsi="Times New Roman" w:cs="Times New Roman"/>
        </w:rPr>
      </w:pPr>
      <w:r w:rsidRPr="00305112">
        <w:rPr>
          <w:rFonts w:ascii="Times New Roman" w:hAnsi="Times New Roman" w:cs="Times New Roman"/>
        </w:rPr>
        <w:t>CJ-5-2-03p vyjádří souhlas či nesouhlas, reaguje na jednoduché otázky (zejména pokud má k dispozici vizuální oporu)</w:t>
      </w:r>
    </w:p>
    <w:p w:rsidR="00BF36B1" w:rsidRDefault="00BF36B1" w:rsidP="00BF36B1">
      <w:pPr>
        <w:rPr>
          <w:rFonts w:ascii="Times New Roman" w:hAnsi="Times New Roman" w:cs="Times New Roman"/>
        </w:rPr>
      </w:pPr>
    </w:p>
    <w:p w:rsidR="00BF36B1" w:rsidRDefault="00BF36B1" w:rsidP="00BF36B1">
      <w:pPr>
        <w:rPr>
          <w:rFonts w:ascii="Times New Roman" w:hAnsi="Times New Roman" w:cs="Times New Roman"/>
        </w:rPr>
      </w:pPr>
      <w:r w:rsidRPr="00305112">
        <w:rPr>
          <w:rFonts w:ascii="Times New Roman" w:hAnsi="Times New Roman" w:cs="Times New Roman"/>
        </w:rPr>
        <w:t xml:space="preserve">ČTENÍ S POROZUMĚNÍM </w:t>
      </w:r>
    </w:p>
    <w:p w:rsidR="00BF36B1" w:rsidRPr="00305112" w:rsidRDefault="00BF36B1" w:rsidP="00BF36B1">
      <w:pPr>
        <w:rPr>
          <w:rFonts w:ascii="Times New Roman" w:hAnsi="Times New Roman" w:cs="Times New Roman"/>
        </w:rPr>
      </w:pPr>
      <w:r w:rsidRPr="00305112">
        <w:rPr>
          <w:rFonts w:ascii="Times New Roman" w:hAnsi="Times New Roman" w:cs="Times New Roman"/>
        </w:rPr>
        <w:t xml:space="preserve">žák  </w:t>
      </w:r>
    </w:p>
    <w:p w:rsidR="00BF36B1" w:rsidRPr="00305112" w:rsidRDefault="00BF36B1" w:rsidP="00927BC0">
      <w:pPr>
        <w:pStyle w:val="Odstavecseseznamem"/>
        <w:numPr>
          <w:ilvl w:val="0"/>
          <w:numId w:val="74"/>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CJ-5-3-01 vyhledá potřebnou informaci v jednoduchém textu, který se vztahuje k osvojovaným tématům </w:t>
      </w:r>
    </w:p>
    <w:p w:rsidR="00BF36B1" w:rsidRDefault="00BF36B1" w:rsidP="00927BC0">
      <w:pPr>
        <w:pStyle w:val="Odstavecseseznamem"/>
        <w:numPr>
          <w:ilvl w:val="0"/>
          <w:numId w:val="74"/>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CJ-5-3-02 rozumí jednoduchým krátkým textům z běžného života, zejména pokud má k dispozici vizuální oporu  </w:t>
      </w:r>
    </w:p>
    <w:p w:rsidR="00BF36B1" w:rsidRDefault="00BF36B1" w:rsidP="00BF36B1">
      <w:pPr>
        <w:suppressAutoHyphens/>
        <w:autoSpaceDE w:val="0"/>
        <w:spacing w:after="0" w:line="240" w:lineRule="auto"/>
        <w:rPr>
          <w:rFonts w:ascii="Times New Roman" w:hAnsi="Times New Roman" w:cs="Times New Roman"/>
        </w:rPr>
      </w:pPr>
    </w:p>
    <w:p w:rsidR="00BF36B1" w:rsidRPr="00305112" w:rsidRDefault="00BF36B1" w:rsidP="00BF36B1">
      <w:pPr>
        <w:suppressAutoHyphens/>
        <w:autoSpaceDE w:val="0"/>
        <w:spacing w:after="0" w:line="240" w:lineRule="auto"/>
        <w:rPr>
          <w:rFonts w:ascii="Times New Roman" w:hAnsi="Times New Roman" w:cs="Times New Roman"/>
          <w:b/>
        </w:rPr>
      </w:pPr>
      <w:r w:rsidRPr="00305112">
        <w:rPr>
          <w:rFonts w:ascii="Times New Roman" w:hAnsi="Times New Roman" w:cs="Times New Roman"/>
          <w:b/>
        </w:rPr>
        <w:t xml:space="preserve">Minimální doporučená úroveň pro úpravy očekávaných výstupů v rámci podpůrných opatření: </w:t>
      </w:r>
    </w:p>
    <w:p w:rsidR="00BF36B1" w:rsidRDefault="00BF36B1" w:rsidP="00BF36B1">
      <w:p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žák </w:t>
      </w:r>
    </w:p>
    <w:p w:rsidR="00BF36B1" w:rsidRPr="00305112" w:rsidRDefault="00BF36B1" w:rsidP="00927BC0">
      <w:pPr>
        <w:pStyle w:val="Odstavecseseznamem"/>
        <w:numPr>
          <w:ilvl w:val="0"/>
          <w:numId w:val="80"/>
        </w:numPr>
        <w:suppressAutoHyphens/>
        <w:autoSpaceDE w:val="0"/>
        <w:spacing w:after="0" w:line="240" w:lineRule="auto"/>
        <w:rPr>
          <w:rFonts w:ascii="Times New Roman" w:hAnsi="Times New Roman" w:cs="Times New Roman"/>
        </w:rPr>
      </w:pPr>
      <w:r w:rsidRPr="00305112">
        <w:rPr>
          <w:rFonts w:ascii="Times New Roman" w:hAnsi="Times New Roman" w:cs="Times New Roman"/>
        </w:rPr>
        <w:t>CJ-5-3-02p rozumí slovům, se kterými se v rámci tematických okruhů opakovaně setkal (zejména má-li k dispozici vizuální oporu)</w:t>
      </w:r>
    </w:p>
    <w:p w:rsidR="00BF36B1" w:rsidRPr="00305112" w:rsidRDefault="00BF36B1" w:rsidP="00BF36B1">
      <w:pPr>
        <w:rPr>
          <w:rFonts w:ascii="Times New Roman" w:hAnsi="Times New Roman" w:cs="Times New Roman"/>
        </w:rPr>
      </w:pPr>
    </w:p>
    <w:p w:rsidR="00BF36B1" w:rsidRPr="00305112" w:rsidRDefault="00BF36B1" w:rsidP="00BF36B1">
      <w:pPr>
        <w:rPr>
          <w:rFonts w:ascii="Times New Roman" w:hAnsi="Times New Roman" w:cs="Times New Roman"/>
        </w:rPr>
      </w:pPr>
      <w:r w:rsidRPr="00305112">
        <w:rPr>
          <w:rFonts w:ascii="Times New Roman" w:hAnsi="Times New Roman" w:cs="Times New Roman"/>
        </w:rPr>
        <w:t xml:space="preserve">PSANÍ žák  </w:t>
      </w:r>
    </w:p>
    <w:p w:rsidR="00BF36B1" w:rsidRPr="00305112" w:rsidRDefault="00BF36B1" w:rsidP="00927BC0">
      <w:pPr>
        <w:pStyle w:val="Odstavecseseznamem"/>
        <w:numPr>
          <w:ilvl w:val="0"/>
          <w:numId w:val="75"/>
        </w:numPr>
        <w:suppressAutoHyphens/>
        <w:autoSpaceDE w:val="0"/>
        <w:spacing w:after="0" w:line="240" w:lineRule="auto"/>
        <w:rPr>
          <w:rFonts w:ascii="Times New Roman" w:hAnsi="Times New Roman" w:cs="Times New Roman"/>
        </w:rPr>
      </w:pPr>
      <w:r w:rsidRPr="00305112">
        <w:rPr>
          <w:rFonts w:ascii="Times New Roman" w:hAnsi="Times New Roman" w:cs="Times New Roman"/>
        </w:rPr>
        <w:t xml:space="preserve">CJ-5-4-01 napíše krátký text s použitím jednoduchých vět a slovních spojení o sobě, rodině, činnostech a událostech z oblasti svých zájmů a každodenního života </w:t>
      </w:r>
    </w:p>
    <w:p w:rsidR="00BF36B1" w:rsidRPr="00305112" w:rsidRDefault="00BF36B1" w:rsidP="00927BC0">
      <w:pPr>
        <w:pStyle w:val="Odstavecseseznamem"/>
        <w:numPr>
          <w:ilvl w:val="0"/>
          <w:numId w:val="75"/>
        </w:numPr>
        <w:suppressAutoHyphens/>
        <w:autoSpaceDE w:val="0"/>
        <w:spacing w:after="0" w:line="240" w:lineRule="auto"/>
        <w:rPr>
          <w:rFonts w:ascii="Times New Roman" w:hAnsi="Times New Roman" w:cs="Times New Roman"/>
        </w:rPr>
      </w:pPr>
      <w:r w:rsidRPr="00305112">
        <w:rPr>
          <w:rFonts w:ascii="Times New Roman" w:hAnsi="Times New Roman" w:cs="Times New Roman"/>
        </w:rPr>
        <w:t>CJ-5-4-02 vyplní osobní údaje do formuláře</w:t>
      </w:r>
    </w:p>
    <w:p w:rsidR="00BF36B1" w:rsidRPr="00305112" w:rsidRDefault="00BF36B1" w:rsidP="00BF36B1">
      <w:pPr>
        <w:pStyle w:val="Standard"/>
        <w:rPr>
          <w:rFonts w:cs="Times New Roman"/>
          <w:b/>
          <w:sz w:val="22"/>
          <w:szCs w:val="22"/>
        </w:rPr>
      </w:pPr>
      <w:r w:rsidRPr="00305112">
        <w:rPr>
          <w:rFonts w:cs="Times New Roman"/>
          <w:b/>
          <w:sz w:val="22"/>
          <w:szCs w:val="22"/>
        </w:rPr>
        <w:t xml:space="preserve">Minimální doporučená úroveň pro úpravy očekávaných výstupů v rámci podpůrných opatření: </w:t>
      </w:r>
    </w:p>
    <w:p w:rsidR="00BF36B1" w:rsidRDefault="00BF36B1" w:rsidP="00BF36B1">
      <w:pPr>
        <w:pStyle w:val="Standard"/>
        <w:rPr>
          <w:rFonts w:cs="Times New Roman"/>
          <w:sz w:val="22"/>
          <w:szCs w:val="22"/>
        </w:rPr>
      </w:pPr>
      <w:r w:rsidRPr="00305112">
        <w:rPr>
          <w:rFonts w:cs="Times New Roman"/>
          <w:sz w:val="22"/>
          <w:szCs w:val="22"/>
        </w:rPr>
        <w:t>žák - je seznámen s grafickou podobou cizího jazyka</w:t>
      </w:r>
    </w:p>
    <w:p w:rsidR="00BF36B1" w:rsidRDefault="00BF36B1" w:rsidP="00BF36B1">
      <w:pPr>
        <w:pStyle w:val="Standard"/>
        <w:rPr>
          <w:rFonts w:cs="Times New Roman"/>
          <w:sz w:val="22"/>
          <w:szCs w:val="22"/>
        </w:rPr>
      </w:pPr>
    </w:p>
    <w:p w:rsidR="00BF36B1" w:rsidRDefault="00BF36B1" w:rsidP="00BF36B1">
      <w:pPr>
        <w:pStyle w:val="Standard"/>
        <w:rPr>
          <w:rFonts w:cs="Times New Roman"/>
          <w:sz w:val="22"/>
          <w:szCs w:val="22"/>
        </w:rPr>
      </w:pPr>
    </w:p>
    <w:p w:rsidR="00BF36B1" w:rsidRDefault="00BF36B1" w:rsidP="00BF36B1">
      <w:pPr>
        <w:pStyle w:val="Standard"/>
        <w:rPr>
          <w:rFonts w:cs="Times New Roman"/>
          <w:sz w:val="22"/>
          <w:szCs w:val="22"/>
        </w:rPr>
      </w:pPr>
    </w:p>
    <w:p w:rsidR="00BF36B1" w:rsidRDefault="00BF36B1" w:rsidP="00BF36B1">
      <w:pPr>
        <w:pStyle w:val="Standard"/>
        <w:rPr>
          <w:rFonts w:cs="Times New Roman"/>
          <w:sz w:val="22"/>
          <w:szCs w:val="22"/>
        </w:rPr>
      </w:pPr>
    </w:p>
    <w:p w:rsidR="00BF36B1" w:rsidRDefault="00BF36B1" w:rsidP="00BF36B1">
      <w:pPr>
        <w:pStyle w:val="Standard"/>
        <w:rPr>
          <w:rFonts w:cs="Times New Roman"/>
          <w:sz w:val="22"/>
          <w:szCs w:val="22"/>
        </w:rPr>
      </w:pPr>
    </w:p>
    <w:p w:rsidR="00BF36B1" w:rsidRDefault="00BF36B1" w:rsidP="00BF36B1">
      <w:pPr>
        <w:pStyle w:val="Standard"/>
        <w:rPr>
          <w:rFonts w:cs="Times New Roman"/>
          <w:sz w:val="22"/>
          <w:szCs w:val="22"/>
        </w:rPr>
        <w:sectPr w:rsidR="00BF36B1" w:rsidSect="00FB6B45">
          <w:pgSz w:w="11906" w:h="16838"/>
          <w:pgMar w:top="1418" w:right="1418" w:bottom="1418" w:left="1418" w:header="709" w:footer="709" w:gutter="0"/>
          <w:cols w:space="708"/>
          <w:docGrid w:linePitch="326"/>
        </w:sectPr>
      </w:pPr>
    </w:p>
    <w:p w:rsidR="006D7C48" w:rsidRDefault="006D7C48" w:rsidP="00934059">
      <w:pPr>
        <w:rPr>
          <w:rFonts w:cs="Times New Roman"/>
        </w:rPr>
      </w:pPr>
      <w:r>
        <w:rPr>
          <w:rFonts w:cs="Times New Roman"/>
        </w:rPr>
        <w:lastRenderedPageBreak/>
        <w:t>1. období</w:t>
      </w:r>
    </w:p>
    <w:p w:rsidR="00934059" w:rsidRDefault="00934059" w:rsidP="00934059">
      <w:pPr>
        <w:rPr>
          <w:rFonts w:cs="Times New Roman"/>
        </w:rPr>
      </w:pPr>
      <w:r>
        <w:rPr>
          <w:rFonts w:cs="Times New Roman"/>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934059" w:rsidRPr="006A6C69" w:rsidRDefault="00934059" w:rsidP="00934059">
            <w:pPr>
              <w:rPr>
                <w:rFonts w:cs="Times New Roman"/>
              </w:rPr>
            </w:pPr>
            <w:r w:rsidRPr="006A6C69">
              <w:rPr>
                <w:rFonts w:cs="Times New Roman"/>
              </w:rPr>
              <w:t>Očekávané výstupy</w:t>
            </w:r>
          </w:p>
          <w:p w:rsidR="00934059" w:rsidRPr="006A6C69" w:rsidRDefault="00934059" w:rsidP="00934059">
            <w:pPr>
              <w:rPr>
                <w:rFonts w:cs="Times New Roman"/>
              </w:rPr>
            </w:pPr>
            <w:r w:rsidRPr="006A6C69">
              <w:rPr>
                <w:rFonts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934059" w:rsidRPr="006A6C69" w:rsidRDefault="00934059" w:rsidP="00934059">
            <w:pPr>
              <w:rPr>
                <w:rFonts w:cs="Times New Roman"/>
              </w:rPr>
            </w:pPr>
            <w:r w:rsidRPr="006A6C69">
              <w:rPr>
                <w:rFonts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934059" w:rsidRPr="006A6C69" w:rsidRDefault="00FB6B45" w:rsidP="00934059">
            <w:pPr>
              <w:rPr>
                <w:rFonts w:cs="Times New Roman"/>
              </w:rPr>
            </w:pPr>
            <w:r>
              <w:rPr>
                <w:rFonts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934059" w:rsidRPr="00FB6B45" w:rsidRDefault="00FB6B45" w:rsidP="00934059">
            <w:pPr>
              <w:rPr>
                <w:rFonts w:ascii="Times New Roman" w:hAnsi="Times New Roman" w:cs="Times New Roman"/>
                <w:b/>
              </w:rPr>
            </w:pPr>
            <w:r w:rsidRPr="00FB6B45">
              <w:rPr>
                <w:rFonts w:ascii="Times New Roman" w:hAnsi="Times New Roman" w:cs="Times New Roman"/>
                <w:b/>
              </w:rPr>
              <w:t>Minimální doporučená úroveň pro úpravy očekávaných výstupů v rámci podpůrných opatření</w:t>
            </w: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b/>
              </w:rPr>
            </w:pPr>
            <w:r w:rsidRPr="006A6C69">
              <w:rPr>
                <w:rFonts w:cs="Times New Roman"/>
                <w:b/>
              </w:rPr>
              <w:t>Řečové dovednosti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rozumí jednoduchým pokynům a otázkám učitele, které jsou sdělovány pomalu a s pečlivou výslovností, a reaguje na ně verbálně i neverbálně</w:t>
            </w:r>
          </w:p>
          <w:p w:rsidR="00934059" w:rsidRPr="006A6C69" w:rsidRDefault="00934059" w:rsidP="00934059">
            <w:pPr>
              <w:rPr>
                <w:rFonts w:cs="Times New Roman"/>
              </w:rPr>
            </w:pPr>
            <w:r w:rsidRPr="006A6C69">
              <w:rPr>
                <w:rFonts w:cs="Times New Roman"/>
              </w:rPr>
              <w:t>zopakuje a použije slova a slovní spojení, se kterými se v průběhu výuky setkal</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 xml:space="preserve">  </w:t>
            </w:r>
          </w:p>
          <w:p w:rsidR="00934059" w:rsidRPr="006A6C69" w:rsidRDefault="00934059" w:rsidP="00934059">
            <w:pPr>
              <w:rPr>
                <w:rFonts w:cs="Times New Roman"/>
              </w:rPr>
            </w:pPr>
            <w:r w:rsidRPr="006A6C69">
              <w:rPr>
                <w:rFonts w:cs="Times New Roman"/>
              </w:rPr>
              <w:t>Základní slovní zásoba</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FB6B45" w:rsidP="00934059">
            <w:pPr>
              <w:rPr>
                <w:rFonts w:cs="Times New Roman"/>
              </w:rPr>
            </w:pPr>
            <w:r w:rsidRPr="00FB6B45">
              <w:rPr>
                <w:rFonts w:cs="Times New Roman"/>
              </w:rPr>
              <w:t>je seznámen se zvukovou podobou cizího jazyk</w:t>
            </w: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rozumí obsahu jednoduchého krátkého psaného textu, pokud má k dispozici vizuální oporu</w:t>
            </w:r>
          </w:p>
          <w:p w:rsidR="00934059" w:rsidRPr="006A6C69" w:rsidRDefault="00934059" w:rsidP="00934059">
            <w:pPr>
              <w:rPr>
                <w:rFonts w:cs="Times New Roman"/>
              </w:rPr>
            </w:pPr>
            <w:r w:rsidRPr="006A6C69">
              <w:rPr>
                <w:rFonts w:cs="Times New Roman"/>
              </w:rPr>
              <w:t>rozumí obsahu jednoduchého krátkého mluveného textu, který je pronášen pomalu, zřetelně a s pečlivou výslovností, pokud má k dispozici vizuální oporu</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 xml:space="preserve">zvuková a grafická podoba jazyka – fonetické znaky (pasivně), </w:t>
            </w:r>
          </w:p>
          <w:p w:rsidR="00934059" w:rsidRPr="006A6C69" w:rsidRDefault="00934059" w:rsidP="00934059">
            <w:pPr>
              <w:rPr>
                <w:rFonts w:cs="Times New Roman"/>
              </w:rPr>
            </w:pPr>
            <w:r w:rsidRPr="006A6C69">
              <w:rPr>
                <w:rFonts w:cs="Times New Roman"/>
              </w:rPr>
              <w:t xml:space="preserve">základní výslovnostní návyky, </w:t>
            </w:r>
          </w:p>
          <w:p w:rsidR="00934059" w:rsidRPr="006A6C69" w:rsidRDefault="00934059" w:rsidP="00934059">
            <w:pPr>
              <w:rPr>
                <w:rFonts w:cs="Times New Roman"/>
              </w:rPr>
            </w:pPr>
            <w:r w:rsidRPr="006A6C69">
              <w:rPr>
                <w:rFonts w:cs="Times New Roman"/>
              </w:rPr>
              <w:t>vztah mezi zvukovou a grafickou podobou slov</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přiřadí mluvenou a psanou podobu téhož slova či slovního spojení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základní slovní zásoba v komunikačních situacích probíraných tematických okruhů, práce s obrázky</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lastRenderedPageBreak/>
              <w:t xml:space="preserve">píše slova a krátké věty na základě textové a vizuální předlohy  </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Abeceda, slovní spojení</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bl>
    <w:p w:rsidR="00934059" w:rsidRPr="009040C3" w:rsidRDefault="00934059" w:rsidP="00934059">
      <w:pPr>
        <w:rPr>
          <w:rFonts w:cs="Times New Roman"/>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934059" w:rsidRDefault="00934059" w:rsidP="00934059">
      <w:pPr>
        <w:pStyle w:val="Standard"/>
        <w:rPr>
          <w:rFonts w:cs="Times New Roman"/>
          <w:sz w:val="22"/>
          <w:szCs w:val="22"/>
        </w:rPr>
      </w:pPr>
    </w:p>
    <w:p w:rsidR="006D7C48" w:rsidRDefault="006D7C48" w:rsidP="00934059">
      <w:pPr>
        <w:rPr>
          <w:rFonts w:cs="Times New Roman"/>
        </w:rPr>
      </w:pPr>
      <w:r>
        <w:rPr>
          <w:rFonts w:cs="Times New Roman"/>
        </w:rPr>
        <w:t>2. období</w:t>
      </w:r>
    </w:p>
    <w:p w:rsidR="00934059" w:rsidRDefault="00934059" w:rsidP="00934059">
      <w:pPr>
        <w:rPr>
          <w:rFonts w:cs="Times New Roman"/>
        </w:rPr>
      </w:pPr>
      <w:r>
        <w:rPr>
          <w:rFonts w:cs="Times New Roman"/>
        </w:rPr>
        <w:t>4.-5.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934059" w:rsidRPr="006D7C48" w:rsidRDefault="00934059" w:rsidP="00934059">
            <w:pPr>
              <w:rPr>
                <w:rFonts w:ascii="Times New Roman" w:hAnsi="Times New Roman" w:cs="Times New Roman"/>
              </w:rPr>
            </w:pPr>
            <w:r w:rsidRPr="006D7C48">
              <w:rPr>
                <w:rFonts w:ascii="Times New Roman" w:hAnsi="Times New Roman" w:cs="Times New Roman"/>
              </w:rPr>
              <w:t>Očekávané výstupy</w:t>
            </w:r>
          </w:p>
          <w:p w:rsidR="00934059" w:rsidRPr="006D7C48" w:rsidRDefault="00934059" w:rsidP="00934059">
            <w:pPr>
              <w:rPr>
                <w:rFonts w:ascii="Times New Roman" w:hAnsi="Times New Roman" w:cs="Times New Roman"/>
              </w:rPr>
            </w:pPr>
            <w:r w:rsidRPr="006D7C48">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934059" w:rsidRPr="006D7C48" w:rsidRDefault="00934059" w:rsidP="00934059">
            <w:pPr>
              <w:rPr>
                <w:rFonts w:ascii="Times New Roman" w:hAnsi="Times New Roman" w:cs="Times New Roman"/>
              </w:rPr>
            </w:pPr>
            <w:r w:rsidRPr="006D7C48">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934059" w:rsidRPr="006D7C48" w:rsidRDefault="006D7C48" w:rsidP="00934059">
            <w:pPr>
              <w:rPr>
                <w:rFonts w:ascii="Times New Roman" w:hAnsi="Times New Roman" w:cs="Times New Roman"/>
              </w:rPr>
            </w:pPr>
            <w:r w:rsidRPr="006D7C48">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934059" w:rsidRPr="006D7C48" w:rsidRDefault="006D7C48" w:rsidP="00934059">
            <w:pPr>
              <w:rPr>
                <w:rFonts w:ascii="Times New Roman" w:hAnsi="Times New Roman" w:cs="Times New Roman"/>
                <w:b/>
              </w:rPr>
            </w:pPr>
            <w:r w:rsidRPr="006D7C48">
              <w:rPr>
                <w:rFonts w:ascii="Times New Roman" w:hAnsi="Times New Roman" w:cs="Times New Roman"/>
                <w:b/>
              </w:rPr>
              <w:t>Minimální doporučená úroveň pro úpravy očekávaných výstupů v rámci podpůrných opatření:</w:t>
            </w: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b/>
              </w:rPr>
            </w:pPr>
            <w:r w:rsidRPr="006D7C48">
              <w:rPr>
                <w:rFonts w:ascii="Times New Roman" w:hAnsi="Times New Roman" w:cs="Times New Roman"/>
                <w:b/>
              </w:rPr>
              <w:t>Poslech s porozuměním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pStyle w:val="Obsahtabulky"/>
              <w:snapToGrid w:val="0"/>
              <w:rPr>
                <w:sz w:val="22"/>
                <w:szCs w:val="22"/>
              </w:rPr>
            </w:pPr>
            <w:r w:rsidRPr="006D7C48">
              <w:rPr>
                <w:sz w:val="22"/>
                <w:szCs w:val="22"/>
              </w:rPr>
              <w:t>rozumí jednoduchým pokynům, otázkám a větám při vyučování</w:t>
            </w:r>
          </w:p>
          <w:p w:rsidR="00934059" w:rsidRPr="006D7C48" w:rsidRDefault="00934059" w:rsidP="00934059">
            <w:pPr>
              <w:pStyle w:val="Obsahtabulky"/>
              <w:snapToGrid w:val="0"/>
              <w:rPr>
                <w:sz w:val="22"/>
                <w:szCs w:val="22"/>
              </w:rPr>
            </w:pPr>
            <w:r w:rsidRPr="006D7C48">
              <w:rPr>
                <w:sz w:val="22"/>
                <w:szCs w:val="22"/>
              </w:rPr>
              <w:t>rozumí číslům</w:t>
            </w:r>
          </w:p>
          <w:p w:rsidR="00934059" w:rsidRPr="006D7C48" w:rsidRDefault="00934059" w:rsidP="00934059">
            <w:pPr>
              <w:pStyle w:val="Obsahtabulky"/>
              <w:snapToGrid w:val="0"/>
              <w:rPr>
                <w:sz w:val="22"/>
                <w:szCs w:val="22"/>
              </w:rPr>
            </w:pPr>
            <w:r w:rsidRPr="006D7C48">
              <w:rPr>
                <w:sz w:val="22"/>
                <w:szCs w:val="22"/>
              </w:rPr>
              <w:t>rozumí jednoduchým audionahrávkám</w:t>
            </w:r>
          </w:p>
          <w:p w:rsidR="00934059" w:rsidRPr="006D7C48" w:rsidRDefault="00934059" w:rsidP="00934059">
            <w:pPr>
              <w:rPr>
                <w:rFonts w:ascii="Times New Roman" w:hAnsi="Times New Roman" w:cs="Times New Roman"/>
                <w:b/>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r w:rsidRPr="006D7C48">
              <w:rPr>
                <w:rFonts w:ascii="Times New Roman" w:hAnsi="Times New Roman" w:cs="Times New Roman"/>
              </w:rPr>
              <w:t>Tematické okruhy:</w:t>
            </w:r>
          </w:p>
          <w:p w:rsidR="00934059" w:rsidRPr="006D7C48" w:rsidRDefault="00934059" w:rsidP="00934059">
            <w:pPr>
              <w:rPr>
                <w:rFonts w:ascii="Times New Roman" w:hAnsi="Times New Roman" w:cs="Times New Roman"/>
              </w:rPr>
            </w:pPr>
            <w:r w:rsidRPr="006D7C48">
              <w:rPr>
                <w:rFonts w:ascii="Times New Roman" w:hAnsi="Times New Roman" w:cs="Times New Roman"/>
              </w:rPr>
              <w:t>domov, rodina, škola, volný čas, povolání, lidské tělo, jídlo, oblékání, nákupy, bydliště, dopravní prostředky, kalendářní rok (svátky, roční období, měsíce, dny v týdnu, hodiny), zvířata, příroda, počasí</w:t>
            </w:r>
          </w:p>
          <w:p w:rsidR="00934059" w:rsidRPr="006D7C48" w:rsidRDefault="00934059"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6D7C48" w:rsidRDefault="006D7C48" w:rsidP="006D7C48">
            <w:pPr>
              <w:rPr>
                <w:rFonts w:ascii="Times New Roman" w:hAnsi="Times New Roman" w:cs="Times New Roman"/>
              </w:rPr>
            </w:pPr>
            <w:r w:rsidRPr="006D7C48">
              <w:rPr>
                <w:rFonts w:ascii="Times New Roman" w:hAnsi="Times New Roman" w:cs="Times New Roman"/>
              </w:rPr>
              <w:t xml:space="preserve">rozumí jednoduchým pokynům a otázkám učitele, které jsou sdělovány pomalu a s pečlivou výslovností  </w:t>
            </w:r>
          </w:p>
          <w:p w:rsidR="006D7C48" w:rsidRDefault="006D7C48" w:rsidP="006D7C48">
            <w:pPr>
              <w:rPr>
                <w:rFonts w:ascii="Times New Roman" w:hAnsi="Times New Roman" w:cs="Times New Roman"/>
              </w:rPr>
            </w:pPr>
            <w:r w:rsidRPr="006D7C48">
              <w:rPr>
                <w:rFonts w:ascii="Times New Roman" w:hAnsi="Times New Roman" w:cs="Times New Roman"/>
              </w:rPr>
              <w:t xml:space="preserve">rozumí slovům a jednoduchým větám, pokud jsou pronášeny pomalu a zřetelně a týkají se osvojovaných témat, zejména pokud má k dispozici vizuální oporu  </w:t>
            </w:r>
          </w:p>
          <w:p w:rsidR="00934059" w:rsidRPr="006D7C48" w:rsidRDefault="006D7C48" w:rsidP="006D7C48">
            <w:pPr>
              <w:rPr>
                <w:rFonts w:ascii="Times New Roman" w:hAnsi="Times New Roman" w:cs="Times New Roman"/>
              </w:rPr>
            </w:pPr>
            <w:r w:rsidRPr="006D7C48">
              <w:rPr>
                <w:rFonts w:ascii="Times New Roman" w:hAnsi="Times New Roman" w:cs="Times New Roman"/>
              </w:rPr>
              <w:t>rozumí jednoduchému poslechovému textu, pokud je pronášen pomalu a zřetelně a má k dispozici vizuální oporu</w:t>
            </w: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pStyle w:val="Obsahtabulky"/>
              <w:snapToGrid w:val="0"/>
              <w:rPr>
                <w:b/>
              </w:rPr>
            </w:pPr>
            <w:r w:rsidRPr="006A6C69">
              <w:rPr>
                <w:b/>
              </w:rPr>
              <w:t>Mluvení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Default="00934059" w:rsidP="00934059">
            <w:pPr>
              <w:pStyle w:val="Obsahtabulky"/>
              <w:snapToGrid w:val="0"/>
            </w:pPr>
            <w:r w:rsidRPr="00A05BFC">
              <w:t>se zapojí do jednoduchých rozhovorů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Default="00934059" w:rsidP="00934059">
            <w:pPr>
              <w:pStyle w:val="Obsahtabulky"/>
              <w:snapToGrid w:val="0"/>
            </w:pPr>
            <w:r>
              <w:t>reaguje na jednoduchou společenskou situaci (pozdrav, představení se, poděkování, nákupy)</w:t>
            </w:r>
          </w:p>
          <w:p w:rsidR="00934059" w:rsidRDefault="00934059" w:rsidP="00934059">
            <w:pPr>
              <w:pStyle w:val="Obsahtabulky"/>
              <w:snapToGrid w:val="0"/>
            </w:pPr>
            <w:r>
              <w:t>umí položit jednoduchou otázku</w:t>
            </w:r>
          </w:p>
          <w:p w:rsidR="00934059" w:rsidRDefault="00934059" w:rsidP="00934059">
            <w:pPr>
              <w:pStyle w:val="Obsahtabulky"/>
              <w:snapToGrid w:val="0"/>
            </w:pPr>
            <w:r>
              <w:t>používá čísla</w:t>
            </w:r>
          </w:p>
          <w:p w:rsidR="00934059" w:rsidRDefault="00934059" w:rsidP="00934059">
            <w:pPr>
              <w:pStyle w:val="Obsahtabulky"/>
              <w:snapToGrid w:val="0"/>
            </w:pPr>
            <w:r>
              <w:t xml:space="preserve">připraví krátký rozhovor (scénku) </w:t>
            </w:r>
            <w:r>
              <w:lastRenderedPageBreak/>
              <w:t>se spolužákem</w:t>
            </w:r>
          </w:p>
          <w:p w:rsidR="00934059" w:rsidRDefault="00934059" w:rsidP="00934059">
            <w:pPr>
              <w:pStyle w:val="Obsahtabulky"/>
              <w:snapToGrid w:val="0"/>
            </w:pPr>
          </w:p>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6D7C48" w:rsidRDefault="006D7C48" w:rsidP="006D7C48">
            <w:pPr>
              <w:rPr>
                <w:rFonts w:ascii="Times New Roman" w:hAnsi="Times New Roman" w:cs="Times New Roman"/>
              </w:rPr>
            </w:pPr>
            <w:r w:rsidRPr="006D7C48">
              <w:rPr>
                <w:rFonts w:ascii="Times New Roman" w:hAnsi="Times New Roman" w:cs="Times New Roman"/>
              </w:rPr>
              <w:t xml:space="preserve">pozdraví a poděkuje </w:t>
            </w:r>
          </w:p>
          <w:p w:rsidR="006D7C48" w:rsidRDefault="006D7C48" w:rsidP="006D7C48">
            <w:pPr>
              <w:rPr>
                <w:rFonts w:ascii="Times New Roman" w:hAnsi="Times New Roman" w:cs="Times New Roman"/>
              </w:rPr>
            </w:pPr>
            <w:r w:rsidRPr="006D7C48">
              <w:rPr>
                <w:rFonts w:ascii="Times New Roman" w:hAnsi="Times New Roman" w:cs="Times New Roman"/>
              </w:rPr>
              <w:t xml:space="preserve">sdělí své jméno a věk </w:t>
            </w:r>
          </w:p>
          <w:p w:rsidR="00934059" w:rsidRPr="006D7C48" w:rsidRDefault="006D7C48" w:rsidP="006D7C48">
            <w:pPr>
              <w:rPr>
                <w:rFonts w:ascii="Times New Roman" w:hAnsi="Times New Roman" w:cs="Times New Roman"/>
              </w:rPr>
            </w:pPr>
            <w:r w:rsidRPr="006D7C48">
              <w:rPr>
                <w:rFonts w:ascii="Times New Roman" w:hAnsi="Times New Roman" w:cs="Times New Roman"/>
              </w:rPr>
              <w:t>vyjádří souhlas či nesouhlas, reaguje na jednoduché otázky (zejména pokud má k dispozici vizuální oporu</w:t>
            </w: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A05BFC" w:rsidRDefault="00934059" w:rsidP="00934059">
            <w:pPr>
              <w:pStyle w:val="Obsahtabulky"/>
              <w:snapToGrid w:val="0"/>
            </w:pPr>
            <w:r w:rsidRPr="00A05BFC">
              <w:t>sdělí jednoduchým způsobem základní informace týkající se jeho samotného, rodiny, školy, volného času a dalších osvojovaný</w:t>
            </w:r>
            <w:r>
              <w:t>ch témat a podobné otázky pokládá</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r w:rsidRPr="006A6C69">
              <w:rPr>
                <w:rFonts w:cs="Times New Roman"/>
              </w:rPr>
              <w:t>odpovídá na jednoduché otázky z oblasti osvojených tematických okruhů</w:t>
            </w:r>
          </w:p>
          <w:p w:rsidR="00934059" w:rsidRPr="003D3FDE" w:rsidRDefault="00934059" w:rsidP="00934059">
            <w:pPr>
              <w:pStyle w:val="Obsahtabulky"/>
              <w:snapToGrid w:val="0"/>
            </w:pPr>
            <w:r w:rsidRPr="003D3FDE">
              <w:t>dokáže vyprávět jednoduchými větami o domově, rodině a kamarádech</w:t>
            </w:r>
          </w:p>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pStyle w:val="Obsahtabulky"/>
              <w:snapToGrid w:val="0"/>
              <w:rPr>
                <w:b/>
              </w:rPr>
            </w:pPr>
            <w:r w:rsidRPr="006A6C69">
              <w:rPr>
                <w:b/>
              </w:rPr>
              <w:t>Čtení s porozuměním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A6C69" w:rsidRDefault="00934059" w:rsidP="00934059">
            <w:pPr>
              <w:rPr>
                <w:rFonts w:cs="Times New Roman"/>
              </w:rPr>
            </w:pP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pStyle w:val="Obsahtabulky"/>
              <w:snapToGrid w:val="0"/>
            </w:pPr>
            <w:r w:rsidRPr="006D7C48">
              <w:t>vyhledá potřebnou informaci v jednoduchém textu, který se vztahuje k osvojovaným tématům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r w:rsidRPr="006D7C48">
              <w:rPr>
                <w:rFonts w:ascii="Times New Roman" w:hAnsi="Times New Roman" w:cs="Times New Roman"/>
              </w:rPr>
              <w:t>Práce s textem v učebnici, slovníku, časopisech</w:t>
            </w:r>
          </w:p>
          <w:p w:rsidR="00934059" w:rsidRPr="006D7C48" w:rsidRDefault="00934059" w:rsidP="00934059">
            <w:pPr>
              <w:rPr>
                <w:rFonts w:ascii="Times New Roman" w:hAnsi="Times New Roman" w:cs="Times New Roman"/>
              </w:rPr>
            </w:pPr>
            <w:r w:rsidRPr="006D7C48">
              <w:rPr>
                <w:rFonts w:ascii="Times New Roman" w:hAnsi="Times New Roman" w:cs="Times New Roman"/>
              </w:rPr>
              <w:t>Tematické okruhy</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6D7C48" w:rsidP="00934059">
            <w:pPr>
              <w:rPr>
                <w:rFonts w:ascii="Times New Roman" w:hAnsi="Times New Roman" w:cs="Times New Roman"/>
              </w:rPr>
            </w:pPr>
            <w:r w:rsidRPr="006D7C48">
              <w:rPr>
                <w:rFonts w:ascii="Times New Roman" w:hAnsi="Times New Roman" w:cs="Times New Roman"/>
              </w:rPr>
              <w:t>rozumí slovům, se kterými se v rámci tematických okruhů opakovaně setkal (zejména má-li k dispozici vizuální oporu</w:t>
            </w:r>
          </w:p>
        </w:tc>
      </w:tr>
      <w:tr w:rsidR="00934059"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pStyle w:val="Obsahtabulky"/>
              <w:snapToGrid w:val="0"/>
            </w:pPr>
            <w:r w:rsidRPr="006D7C48">
              <w:t xml:space="preserve">rozumí jednoduchým krátkým textům z běžného života, zejména pokud má k dispozici vizuální oporu  </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r w:rsidRPr="006D7C48">
              <w:rPr>
                <w:rFonts w:ascii="Times New Roman" w:hAnsi="Times New Roman" w:cs="Times New Roman"/>
              </w:rPr>
              <w:t>fonetické znaky (pasivně), základní výslovnostní návyky, vztah mezi zvukovou a grafickou podobou slov</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934059" w:rsidRPr="006D7C48" w:rsidRDefault="00934059" w:rsidP="00934059">
            <w:pPr>
              <w:rPr>
                <w:rFonts w:ascii="Times New Roman" w:hAnsi="Times New Roman" w:cs="Times New Roman"/>
              </w:rPr>
            </w:pPr>
          </w:p>
        </w:tc>
      </w:tr>
      <w:tr w:rsidR="006D7C48"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pStyle w:val="Obsahtabulky"/>
              <w:snapToGrid w:val="0"/>
              <w:rPr>
                <w:b/>
              </w:rPr>
            </w:pPr>
            <w:r w:rsidRPr="006D7C48">
              <w:rPr>
                <w:b/>
              </w:rPr>
              <w:t>Psaní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rPr>
                <w:rFonts w:ascii="Times New Roman" w:hAnsi="Times New Roman" w:cs="Times New Roman"/>
              </w:rPr>
            </w:pPr>
          </w:p>
        </w:tc>
      </w:tr>
      <w:tr w:rsidR="006D7C48" w:rsidTr="00934059">
        <w:tc>
          <w:tcPr>
            <w:tcW w:w="3498" w:type="dxa"/>
            <w:tcBorders>
              <w:top w:val="single" w:sz="4" w:space="0" w:color="auto"/>
              <w:left w:val="single" w:sz="4" w:space="0" w:color="auto"/>
              <w:bottom w:val="single" w:sz="4" w:space="0" w:color="auto"/>
              <w:right w:val="single" w:sz="4" w:space="0" w:color="auto"/>
            </w:tcBorders>
            <w:shd w:val="clear" w:color="auto" w:fill="auto"/>
          </w:tcPr>
          <w:p w:rsidR="006D7C48" w:rsidRDefault="006D7C48" w:rsidP="006D7C48">
            <w:pPr>
              <w:pStyle w:val="Obsahtabulky"/>
              <w:snapToGrid w:val="0"/>
              <w:rPr>
                <w:sz w:val="22"/>
                <w:szCs w:val="22"/>
              </w:rPr>
            </w:pPr>
            <w:r w:rsidRPr="006D7C48">
              <w:rPr>
                <w:sz w:val="22"/>
                <w:szCs w:val="22"/>
              </w:rPr>
              <w:t xml:space="preserve">napíše krátký text s použitím jednoduchých vět a slovních spojení o sobě, rodině, činnostech a událostech z oblasti svých zájmů a každodenního života </w:t>
            </w:r>
          </w:p>
          <w:p w:rsidR="006D7C48" w:rsidRDefault="006D7C48" w:rsidP="006D7C48">
            <w:pPr>
              <w:pStyle w:val="Obsahtabulky"/>
              <w:snapToGrid w:val="0"/>
              <w:rPr>
                <w:sz w:val="22"/>
                <w:szCs w:val="22"/>
              </w:rPr>
            </w:pPr>
          </w:p>
          <w:p w:rsidR="006D7C48" w:rsidRPr="006D7C48" w:rsidRDefault="006D7C48" w:rsidP="006D7C48">
            <w:pPr>
              <w:pStyle w:val="Obsahtabulky"/>
              <w:snapToGrid w:val="0"/>
              <w:rPr>
                <w:sz w:val="22"/>
                <w:szCs w:val="22"/>
              </w:rPr>
            </w:pPr>
            <w:r w:rsidRPr="006D7C48">
              <w:rPr>
                <w:sz w:val="22"/>
                <w:szCs w:val="22"/>
              </w:rPr>
              <w:t>vyplní osobní údaje do formuláře</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rPr>
                <w:rFonts w:ascii="Times New Roman" w:hAnsi="Times New Roman" w:cs="Times New Roman"/>
              </w:rPr>
            </w:pPr>
            <w:r w:rsidRPr="006D7C48">
              <w:rPr>
                <w:rFonts w:ascii="Times New Roman" w:hAnsi="Times New Roman" w:cs="Times New Roman"/>
              </w:rPr>
              <w:t>základní gramatické struktury a typy vět, jsou-li součástí pamětně osvojeného repertoáru (jsou tolerovány elementární chyby, které nenarušují smysl sdělení a porozumění)</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6D7C48" w:rsidRPr="006D7C48" w:rsidRDefault="006D7C48" w:rsidP="00934059">
            <w:pPr>
              <w:rPr>
                <w:rFonts w:ascii="Times New Roman" w:hAnsi="Times New Roman" w:cs="Times New Roman"/>
              </w:rPr>
            </w:pPr>
            <w:r w:rsidRPr="006D7C48">
              <w:rPr>
                <w:rFonts w:ascii="Times New Roman" w:hAnsi="Times New Roman" w:cs="Times New Roman"/>
              </w:rPr>
              <w:t>je seznámen s grafickou podobou cizího jazyka</w:t>
            </w:r>
          </w:p>
        </w:tc>
      </w:tr>
    </w:tbl>
    <w:p w:rsidR="00F377B4" w:rsidRDefault="00F377B4" w:rsidP="006D7C48">
      <w:pPr>
        <w:pStyle w:val="Standard"/>
        <w:rPr>
          <w:rFonts w:cs="Times New Roman"/>
          <w:sz w:val="22"/>
          <w:szCs w:val="22"/>
        </w:rPr>
        <w:sectPr w:rsidR="00F377B4" w:rsidSect="00FB6B45">
          <w:pgSz w:w="16838" w:h="11906" w:orient="landscape"/>
          <w:pgMar w:top="1418" w:right="1418" w:bottom="1418" w:left="1418" w:header="708" w:footer="708" w:gutter="0"/>
          <w:cols w:space="708"/>
          <w:docGrid w:linePitch="360"/>
        </w:sectPr>
      </w:pPr>
    </w:p>
    <w:p w:rsidR="00856363" w:rsidRPr="00E50B67" w:rsidRDefault="00856363" w:rsidP="00856363">
      <w:pPr>
        <w:pStyle w:val="Standard"/>
        <w:rPr>
          <w:rFonts w:cs="Times New Roman"/>
          <w:b/>
          <w:sz w:val="22"/>
          <w:szCs w:val="22"/>
          <w:u w:val="single"/>
        </w:rPr>
      </w:pPr>
      <w:r w:rsidRPr="00E50B67">
        <w:rPr>
          <w:rFonts w:cs="Times New Roman"/>
          <w:b/>
          <w:sz w:val="22"/>
          <w:szCs w:val="22"/>
          <w:u w:val="single"/>
        </w:rPr>
        <w:lastRenderedPageBreak/>
        <w:t>2. stupeň</w:t>
      </w: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r>
        <w:rPr>
          <w:rFonts w:cs="Times New Roman"/>
          <w:sz w:val="22"/>
          <w:szCs w:val="22"/>
        </w:rPr>
        <w:t>Časové rozvržení předmětu</w:t>
      </w: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p>
    <w:tbl>
      <w:tblPr>
        <w:tblW w:w="0" w:type="auto"/>
        <w:tblLook w:val="04A0" w:firstRow="1" w:lastRow="0" w:firstColumn="1" w:lastColumn="0" w:noHBand="0" w:noVBand="1"/>
      </w:tblPr>
      <w:tblGrid>
        <w:gridCol w:w="2265"/>
        <w:gridCol w:w="2265"/>
        <w:gridCol w:w="2265"/>
        <w:gridCol w:w="2265"/>
      </w:tblGrid>
      <w:tr w:rsidR="00856363" w:rsidTr="00F46162">
        <w:tc>
          <w:tcPr>
            <w:tcW w:w="2265" w:type="dxa"/>
          </w:tcPr>
          <w:p w:rsidR="00856363" w:rsidRDefault="00856363" w:rsidP="00F46162">
            <w:pPr>
              <w:pStyle w:val="Standard"/>
              <w:jc w:val="center"/>
              <w:rPr>
                <w:rFonts w:cs="Times New Roman"/>
                <w:sz w:val="22"/>
                <w:szCs w:val="22"/>
              </w:rPr>
            </w:pPr>
            <w:r>
              <w:rPr>
                <w:rFonts w:cs="Times New Roman"/>
                <w:sz w:val="22"/>
                <w:szCs w:val="22"/>
              </w:rPr>
              <w:t>6. ročník</w:t>
            </w:r>
          </w:p>
        </w:tc>
        <w:tc>
          <w:tcPr>
            <w:tcW w:w="2265" w:type="dxa"/>
          </w:tcPr>
          <w:p w:rsidR="00856363" w:rsidRDefault="00856363" w:rsidP="00F46162">
            <w:pPr>
              <w:pStyle w:val="Standard"/>
              <w:jc w:val="center"/>
              <w:rPr>
                <w:rFonts w:cs="Times New Roman"/>
                <w:sz w:val="22"/>
                <w:szCs w:val="22"/>
              </w:rPr>
            </w:pPr>
            <w:r>
              <w:rPr>
                <w:rFonts w:cs="Times New Roman"/>
                <w:sz w:val="22"/>
                <w:szCs w:val="22"/>
              </w:rPr>
              <w:t>7. ročník</w:t>
            </w:r>
          </w:p>
        </w:tc>
        <w:tc>
          <w:tcPr>
            <w:tcW w:w="2265" w:type="dxa"/>
          </w:tcPr>
          <w:p w:rsidR="00856363" w:rsidRDefault="00856363" w:rsidP="00F46162">
            <w:pPr>
              <w:pStyle w:val="Standard"/>
              <w:jc w:val="center"/>
              <w:rPr>
                <w:rFonts w:cs="Times New Roman"/>
                <w:sz w:val="22"/>
                <w:szCs w:val="22"/>
              </w:rPr>
            </w:pPr>
            <w:r>
              <w:rPr>
                <w:rFonts w:cs="Times New Roman"/>
                <w:sz w:val="22"/>
                <w:szCs w:val="22"/>
              </w:rPr>
              <w:t>8. ročník</w:t>
            </w:r>
          </w:p>
        </w:tc>
        <w:tc>
          <w:tcPr>
            <w:tcW w:w="2265" w:type="dxa"/>
          </w:tcPr>
          <w:p w:rsidR="00856363" w:rsidRDefault="00856363" w:rsidP="00F46162">
            <w:pPr>
              <w:pStyle w:val="Standard"/>
              <w:jc w:val="center"/>
              <w:rPr>
                <w:rFonts w:cs="Times New Roman"/>
                <w:sz w:val="22"/>
                <w:szCs w:val="22"/>
              </w:rPr>
            </w:pPr>
            <w:r>
              <w:rPr>
                <w:rFonts w:cs="Times New Roman"/>
                <w:sz w:val="22"/>
                <w:szCs w:val="22"/>
              </w:rPr>
              <w:t>9. ročník</w:t>
            </w:r>
          </w:p>
        </w:tc>
      </w:tr>
      <w:tr w:rsidR="00856363" w:rsidTr="00F46162">
        <w:tc>
          <w:tcPr>
            <w:tcW w:w="2265" w:type="dxa"/>
          </w:tcPr>
          <w:p w:rsidR="00856363" w:rsidRDefault="00856363" w:rsidP="00F46162">
            <w:pPr>
              <w:pStyle w:val="Standard"/>
              <w:jc w:val="center"/>
              <w:rPr>
                <w:rFonts w:cs="Times New Roman"/>
                <w:sz w:val="22"/>
                <w:szCs w:val="22"/>
              </w:rPr>
            </w:pPr>
            <w:r>
              <w:rPr>
                <w:rFonts w:cs="Times New Roman"/>
                <w:sz w:val="22"/>
                <w:szCs w:val="22"/>
              </w:rPr>
              <w:t>3</w:t>
            </w:r>
          </w:p>
        </w:tc>
        <w:tc>
          <w:tcPr>
            <w:tcW w:w="2265" w:type="dxa"/>
          </w:tcPr>
          <w:p w:rsidR="00856363" w:rsidRDefault="00856363" w:rsidP="00F46162">
            <w:pPr>
              <w:pStyle w:val="Standard"/>
              <w:jc w:val="center"/>
              <w:rPr>
                <w:rFonts w:cs="Times New Roman"/>
                <w:sz w:val="22"/>
                <w:szCs w:val="22"/>
              </w:rPr>
            </w:pPr>
            <w:r>
              <w:rPr>
                <w:rFonts w:cs="Times New Roman"/>
                <w:sz w:val="22"/>
                <w:szCs w:val="22"/>
              </w:rPr>
              <w:t>3</w:t>
            </w:r>
          </w:p>
        </w:tc>
        <w:tc>
          <w:tcPr>
            <w:tcW w:w="2265" w:type="dxa"/>
          </w:tcPr>
          <w:p w:rsidR="00856363" w:rsidRDefault="00856363" w:rsidP="00F46162">
            <w:pPr>
              <w:pStyle w:val="Standard"/>
              <w:jc w:val="center"/>
              <w:rPr>
                <w:rFonts w:cs="Times New Roman"/>
                <w:sz w:val="22"/>
                <w:szCs w:val="22"/>
              </w:rPr>
            </w:pPr>
            <w:r>
              <w:rPr>
                <w:rFonts w:cs="Times New Roman"/>
                <w:sz w:val="22"/>
                <w:szCs w:val="22"/>
              </w:rPr>
              <w:t>3</w:t>
            </w:r>
          </w:p>
        </w:tc>
        <w:tc>
          <w:tcPr>
            <w:tcW w:w="2265" w:type="dxa"/>
          </w:tcPr>
          <w:p w:rsidR="00856363" w:rsidRDefault="00856363" w:rsidP="00F46162">
            <w:pPr>
              <w:pStyle w:val="Standard"/>
              <w:jc w:val="center"/>
              <w:rPr>
                <w:rFonts w:cs="Times New Roman"/>
                <w:sz w:val="22"/>
                <w:szCs w:val="22"/>
              </w:rPr>
            </w:pPr>
            <w:r>
              <w:rPr>
                <w:rFonts w:cs="Times New Roman"/>
                <w:sz w:val="22"/>
                <w:szCs w:val="22"/>
              </w:rPr>
              <w:t>3</w:t>
            </w:r>
          </w:p>
        </w:tc>
      </w:tr>
    </w:tbl>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r>
        <w:rPr>
          <w:rFonts w:cs="Times New Roman"/>
          <w:sz w:val="22"/>
          <w:szCs w:val="22"/>
        </w:rPr>
        <w:t>Zařazení průřezových témat:</w:t>
      </w:r>
    </w:p>
    <w:tbl>
      <w:tblPr>
        <w:tblW w:w="0" w:type="auto"/>
        <w:tblLook w:val="04A0" w:firstRow="1" w:lastRow="0" w:firstColumn="1" w:lastColumn="0" w:noHBand="0" w:noVBand="1"/>
      </w:tblPr>
      <w:tblGrid>
        <w:gridCol w:w="2265"/>
        <w:gridCol w:w="2265"/>
        <w:gridCol w:w="2265"/>
        <w:gridCol w:w="2265"/>
      </w:tblGrid>
      <w:tr w:rsidR="00CF5A48" w:rsidTr="00CF5A48">
        <w:tc>
          <w:tcPr>
            <w:tcW w:w="2265" w:type="dxa"/>
          </w:tcPr>
          <w:p w:rsidR="00CF5A48" w:rsidRDefault="00CF5A48" w:rsidP="00CF5A48">
            <w:pPr>
              <w:pStyle w:val="Standard"/>
              <w:jc w:val="center"/>
              <w:rPr>
                <w:rFonts w:cs="Times New Roman"/>
                <w:sz w:val="22"/>
                <w:szCs w:val="22"/>
              </w:rPr>
            </w:pPr>
            <w:r>
              <w:rPr>
                <w:rFonts w:cs="Times New Roman"/>
                <w:sz w:val="22"/>
                <w:szCs w:val="22"/>
              </w:rPr>
              <w:t>6. ročník</w:t>
            </w:r>
          </w:p>
        </w:tc>
        <w:tc>
          <w:tcPr>
            <w:tcW w:w="2265" w:type="dxa"/>
          </w:tcPr>
          <w:p w:rsidR="00CF5A48" w:rsidRDefault="00CF5A48" w:rsidP="00CF5A48">
            <w:pPr>
              <w:pStyle w:val="Standard"/>
              <w:jc w:val="center"/>
              <w:rPr>
                <w:rFonts w:cs="Times New Roman"/>
                <w:sz w:val="22"/>
                <w:szCs w:val="22"/>
              </w:rPr>
            </w:pPr>
            <w:r>
              <w:rPr>
                <w:rFonts w:cs="Times New Roman"/>
                <w:sz w:val="22"/>
                <w:szCs w:val="22"/>
              </w:rPr>
              <w:t>7. ročník</w:t>
            </w:r>
          </w:p>
        </w:tc>
        <w:tc>
          <w:tcPr>
            <w:tcW w:w="2265" w:type="dxa"/>
          </w:tcPr>
          <w:p w:rsidR="00CF5A48" w:rsidRDefault="00CF5A48" w:rsidP="00CF5A48">
            <w:pPr>
              <w:pStyle w:val="Standard"/>
              <w:jc w:val="center"/>
              <w:rPr>
                <w:rFonts w:cs="Times New Roman"/>
                <w:sz w:val="22"/>
                <w:szCs w:val="22"/>
              </w:rPr>
            </w:pPr>
            <w:r>
              <w:rPr>
                <w:rFonts w:cs="Times New Roman"/>
                <w:sz w:val="22"/>
                <w:szCs w:val="22"/>
              </w:rPr>
              <w:t>8. ročník</w:t>
            </w:r>
          </w:p>
        </w:tc>
        <w:tc>
          <w:tcPr>
            <w:tcW w:w="2265" w:type="dxa"/>
          </w:tcPr>
          <w:p w:rsidR="00CF5A48" w:rsidRDefault="00CF5A48" w:rsidP="00CF5A48">
            <w:pPr>
              <w:pStyle w:val="Standard"/>
              <w:jc w:val="center"/>
              <w:rPr>
                <w:rFonts w:cs="Times New Roman"/>
                <w:sz w:val="22"/>
                <w:szCs w:val="22"/>
              </w:rPr>
            </w:pPr>
            <w:r>
              <w:rPr>
                <w:rFonts w:cs="Times New Roman"/>
                <w:sz w:val="22"/>
                <w:szCs w:val="22"/>
              </w:rPr>
              <w:t>9. ročník</w:t>
            </w:r>
          </w:p>
        </w:tc>
      </w:tr>
      <w:tr w:rsidR="00CF5A48" w:rsidTr="00CF5A48">
        <w:tc>
          <w:tcPr>
            <w:tcW w:w="2265" w:type="dxa"/>
          </w:tcPr>
          <w:p w:rsidR="00CF5A48" w:rsidRDefault="00CF5A48" w:rsidP="00CF5A48">
            <w:pPr>
              <w:pStyle w:val="Standard"/>
              <w:jc w:val="center"/>
              <w:rPr>
                <w:rFonts w:cs="Times New Roman"/>
                <w:sz w:val="22"/>
                <w:szCs w:val="22"/>
              </w:rPr>
            </w:pPr>
            <w:r>
              <w:rPr>
                <w:rFonts w:cs="Times New Roman"/>
                <w:sz w:val="22"/>
                <w:szCs w:val="22"/>
              </w:rPr>
              <w:t>MV/Int/EP</w:t>
            </w:r>
          </w:p>
          <w:p w:rsidR="00CF5A48" w:rsidRDefault="00CF5A48" w:rsidP="00CF5A48">
            <w:pPr>
              <w:pStyle w:val="Standard"/>
              <w:jc w:val="center"/>
              <w:rPr>
                <w:rFonts w:cs="Times New Roman"/>
                <w:sz w:val="22"/>
                <w:szCs w:val="22"/>
              </w:rPr>
            </w:pPr>
            <w:r>
              <w:rPr>
                <w:rFonts w:cs="Times New Roman"/>
                <w:sz w:val="22"/>
                <w:szCs w:val="22"/>
              </w:rPr>
              <w:t>MV/Int/M</w:t>
            </w:r>
          </w:p>
        </w:tc>
        <w:tc>
          <w:tcPr>
            <w:tcW w:w="2265" w:type="dxa"/>
          </w:tcPr>
          <w:p w:rsidR="00CF5A48" w:rsidRDefault="00CF5A48" w:rsidP="00F377B4">
            <w:pPr>
              <w:pStyle w:val="Standard"/>
              <w:rPr>
                <w:rFonts w:cs="Times New Roman"/>
                <w:sz w:val="22"/>
                <w:szCs w:val="22"/>
              </w:rPr>
            </w:pPr>
            <w:r>
              <w:rPr>
                <w:rFonts w:cs="Times New Roman"/>
                <w:sz w:val="22"/>
                <w:szCs w:val="22"/>
              </w:rPr>
              <w:t>MV/Int/KR</w:t>
            </w:r>
          </w:p>
        </w:tc>
        <w:tc>
          <w:tcPr>
            <w:tcW w:w="2265" w:type="dxa"/>
          </w:tcPr>
          <w:p w:rsidR="00CF5A48" w:rsidRDefault="00CF5A48" w:rsidP="00CF5A48">
            <w:pPr>
              <w:pStyle w:val="Standard"/>
              <w:jc w:val="center"/>
              <w:rPr>
                <w:rFonts w:cs="Times New Roman"/>
                <w:sz w:val="22"/>
                <w:szCs w:val="22"/>
              </w:rPr>
            </w:pPr>
          </w:p>
        </w:tc>
        <w:tc>
          <w:tcPr>
            <w:tcW w:w="2265" w:type="dxa"/>
          </w:tcPr>
          <w:p w:rsidR="00CF5A48" w:rsidRDefault="00CF5A48" w:rsidP="00CF5A48">
            <w:pPr>
              <w:pStyle w:val="Standard"/>
              <w:jc w:val="center"/>
              <w:rPr>
                <w:rFonts w:cs="Times New Roman"/>
                <w:sz w:val="22"/>
                <w:szCs w:val="22"/>
              </w:rPr>
            </w:pPr>
          </w:p>
        </w:tc>
      </w:tr>
    </w:tbl>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p>
    <w:p w:rsidR="00856363" w:rsidRPr="00E50B67" w:rsidRDefault="00856363" w:rsidP="00856363">
      <w:pPr>
        <w:pStyle w:val="Standard"/>
        <w:rPr>
          <w:rFonts w:cs="Times New Roman"/>
          <w:b/>
          <w:sz w:val="22"/>
          <w:szCs w:val="22"/>
          <w:u w:val="single"/>
        </w:rPr>
      </w:pPr>
      <w:r w:rsidRPr="00E50B67">
        <w:rPr>
          <w:rFonts w:cs="Times New Roman"/>
          <w:b/>
          <w:sz w:val="22"/>
          <w:szCs w:val="22"/>
          <w:u w:val="single"/>
        </w:rPr>
        <w:t xml:space="preserve">Očekávané výstupy  </w:t>
      </w:r>
    </w:p>
    <w:p w:rsidR="00856363" w:rsidRDefault="00856363" w:rsidP="00856363">
      <w:pPr>
        <w:pStyle w:val="Standard"/>
        <w:rPr>
          <w:rFonts w:cs="Times New Roman"/>
          <w:sz w:val="22"/>
          <w:szCs w:val="22"/>
        </w:rPr>
      </w:pPr>
      <w:r w:rsidRPr="00E50B67">
        <w:rPr>
          <w:rFonts w:cs="Times New Roman"/>
          <w:sz w:val="22"/>
          <w:szCs w:val="22"/>
        </w:rPr>
        <w:t xml:space="preserve">POSLECH S POROZUMĚNÍM  </w:t>
      </w:r>
    </w:p>
    <w:p w:rsidR="00856363" w:rsidRDefault="00856363" w:rsidP="00856363">
      <w:pPr>
        <w:pStyle w:val="Standard"/>
        <w:rPr>
          <w:rFonts w:cs="Times New Roman"/>
          <w:sz w:val="22"/>
          <w:szCs w:val="22"/>
        </w:rPr>
      </w:pPr>
      <w:r w:rsidRPr="00E50B67">
        <w:rPr>
          <w:rFonts w:cs="Times New Roman"/>
          <w:sz w:val="22"/>
          <w:szCs w:val="22"/>
        </w:rPr>
        <w:t xml:space="preserve">žák  </w:t>
      </w:r>
    </w:p>
    <w:p w:rsidR="00856363" w:rsidRDefault="00856363" w:rsidP="00927BC0">
      <w:pPr>
        <w:pStyle w:val="Standard"/>
        <w:numPr>
          <w:ilvl w:val="0"/>
          <w:numId w:val="81"/>
        </w:numPr>
        <w:rPr>
          <w:rFonts w:cs="Times New Roman"/>
          <w:sz w:val="22"/>
          <w:szCs w:val="22"/>
        </w:rPr>
      </w:pPr>
      <w:r w:rsidRPr="00E50B67">
        <w:rPr>
          <w:rFonts w:cs="Times New Roman"/>
          <w:sz w:val="22"/>
          <w:szCs w:val="22"/>
        </w:rPr>
        <w:t xml:space="preserve">CJ-9-1-01 rozumí informacím v jednoduchých poslechových textech, jsou-li pronášeny pomalu a zřetelně </w:t>
      </w:r>
    </w:p>
    <w:p w:rsidR="00856363" w:rsidRDefault="00856363" w:rsidP="00927BC0">
      <w:pPr>
        <w:pStyle w:val="Standard"/>
        <w:numPr>
          <w:ilvl w:val="0"/>
          <w:numId w:val="81"/>
        </w:numPr>
        <w:rPr>
          <w:rFonts w:cs="Times New Roman"/>
          <w:sz w:val="22"/>
          <w:szCs w:val="22"/>
        </w:rPr>
      </w:pPr>
      <w:r w:rsidRPr="00E50B67">
        <w:rPr>
          <w:rFonts w:cs="Times New Roman"/>
          <w:sz w:val="22"/>
          <w:szCs w:val="22"/>
        </w:rPr>
        <w:t>CJ-9-1-02 rozumí obsahu jednoduché a zřetelně vyslovované promluvy či konverzace, který se týká osvojovaných témat</w:t>
      </w:r>
    </w:p>
    <w:p w:rsidR="00856363" w:rsidRPr="00E50B67" w:rsidRDefault="00856363" w:rsidP="00856363">
      <w:pPr>
        <w:pStyle w:val="Standard"/>
        <w:ind w:left="720"/>
        <w:rPr>
          <w:rFonts w:cs="Times New Roman"/>
          <w:b/>
          <w:sz w:val="22"/>
          <w:szCs w:val="22"/>
        </w:rPr>
      </w:pPr>
    </w:p>
    <w:p w:rsidR="00856363" w:rsidRPr="00E50B67" w:rsidRDefault="00856363" w:rsidP="00856363">
      <w:pPr>
        <w:pStyle w:val="Standard"/>
        <w:rPr>
          <w:rFonts w:cs="Times New Roman"/>
          <w:b/>
          <w:sz w:val="22"/>
          <w:szCs w:val="22"/>
        </w:rPr>
      </w:pPr>
      <w:r w:rsidRPr="00E50B67">
        <w:rPr>
          <w:rFonts w:cs="Times New Roman"/>
          <w:b/>
          <w:sz w:val="22"/>
          <w:szCs w:val="22"/>
        </w:rPr>
        <w:t xml:space="preserve">Minimální doporučená úroveň pro úpravy očekávaných výstupů v rámci podpůrných opatření: </w:t>
      </w:r>
    </w:p>
    <w:p w:rsidR="00856363" w:rsidRPr="00E50B67" w:rsidRDefault="00856363" w:rsidP="00856363">
      <w:pPr>
        <w:pStyle w:val="Standard"/>
        <w:rPr>
          <w:rFonts w:cs="Times New Roman"/>
          <w:b/>
          <w:sz w:val="22"/>
          <w:szCs w:val="22"/>
        </w:rPr>
      </w:pPr>
      <w:r w:rsidRPr="00E50B67">
        <w:rPr>
          <w:rFonts w:cs="Times New Roman"/>
          <w:b/>
          <w:sz w:val="22"/>
          <w:szCs w:val="22"/>
        </w:rPr>
        <w:t xml:space="preserve">žák </w:t>
      </w:r>
    </w:p>
    <w:p w:rsidR="00856363" w:rsidRDefault="00856363" w:rsidP="00927BC0">
      <w:pPr>
        <w:pStyle w:val="Standard"/>
        <w:numPr>
          <w:ilvl w:val="0"/>
          <w:numId w:val="82"/>
        </w:numPr>
        <w:rPr>
          <w:rFonts w:cs="Times New Roman"/>
          <w:sz w:val="22"/>
          <w:szCs w:val="22"/>
        </w:rPr>
      </w:pPr>
      <w:r w:rsidRPr="00E50B67">
        <w:rPr>
          <w:rFonts w:cs="Times New Roman"/>
          <w:sz w:val="22"/>
          <w:szCs w:val="22"/>
        </w:rPr>
        <w:t xml:space="preserve">CJ-9-1-01p rozumí základním informacím v krátkých poslechových textech, které se týkají osvojených tematických okruhů </w:t>
      </w:r>
    </w:p>
    <w:p w:rsidR="00856363" w:rsidRDefault="00856363" w:rsidP="00927BC0">
      <w:pPr>
        <w:pStyle w:val="Standard"/>
        <w:numPr>
          <w:ilvl w:val="0"/>
          <w:numId w:val="82"/>
        </w:numPr>
        <w:rPr>
          <w:rFonts w:cs="Times New Roman"/>
          <w:sz w:val="22"/>
          <w:szCs w:val="22"/>
        </w:rPr>
      </w:pPr>
      <w:r w:rsidRPr="00E50B67">
        <w:rPr>
          <w:rFonts w:cs="Times New Roman"/>
          <w:sz w:val="22"/>
          <w:szCs w:val="22"/>
        </w:rPr>
        <w:t xml:space="preserve">CJ-9-1-02p rozumí jednoduchým otázkám, které se týkají jeho osoby   </w:t>
      </w:r>
    </w:p>
    <w:p w:rsidR="00856363" w:rsidRDefault="00856363" w:rsidP="00856363">
      <w:pPr>
        <w:pStyle w:val="Standard"/>
        <w:ind w:left="780"/>
        <w:rPr>
          <w:rFonts w:cs="Times New Roman"/>
          <w:sz w:val="22"/>
          <w:szCs w:val="22"/>
        </w:rPr>
      </w:pPr>
    </w:p>
    <w:p w:rsidR="00856363" w:rsidRDefault="00856363" w:rsidP="00856363">
      <w:pPr>
        <w:pStyle w:val="Standard"/>
        <w:rPr>
          <w:rFonts w:cs="Times New Roman"/>
          <w:sz w:val="22"/>
          <w:szCs w:val="22"/>
        </w:rPr>
      </w:pPr>
      <w:r w:rsidRPr="00E50B67">
        <w:rPr>
          <w:rFonts w:cs="Times New Roman"/>
          <w:sz w:val="22"/>
          <w:szCs w:val="22"/>
        </w:rPr>
        <w:t xml:space="preserve">MLUVENÍ  </w:t>
      </w:r>
    </w:p>
    <w:p w:rsidR="00856363" w:rsidRDefault="00856363" w:rsidP="00856363">
      <w:pPr>
        <w:pStyle w:val="Standard"/>
        <w:rPr>
          <w:rFonts w:cs="Times New Roman"/>
          <w:sz w:val="22"/>
          <w:szCs w:val="22"/>
        </w:rPr>
      </w:pPr>
      <w:r w:rsidRPr="00E50B67">
        <w:rPr>
          <w:rFonts w:cs="Times New Roman"/>
          <w:sz w:val="22"/>
          <w:szCs w:val="22"/>
        </w:rPr>
        <w:t xml:space="preserve">žák  </w:t>
      </w:r>
    </w:p>
    <w:p w:rsidR="00856363" w:rsidRDefault="00856363" w:rsidP="00927BC0">
      <w:pPr>
        <w:pStyle w:val="Standard"/>
        <w:numPr>
          <w:ilvl w:val="0"/>
          <w:numId w:val="83"/>
        </w:numPr>
        <w:rPr>
          <w:rFonts w:cs="Times New Roman"/>
          <w:sz w:val="22"/>
          <w:szCs w:val="22"/>
        </w:rPr>
      </w:pPr>
      <w:r w:rsidRPr="00E50B67">
        <w:rPr>
          <w:rFonts w:cs="Times New Roman"/>
          <w:sz w:val="22"/>
          <w:szCs w:val="22"/>
        </w:rPr>
        <w:t xml:space="preserve">CJ-9-2-01 zeptá se na základní informace a adekvátně reaguje v běžných formálních i neformálních situacích  </w:t>
      </w:r>
    </w:p>
    <w:p w:rsidR="00856363" w:rsidRDefault="00856363" w:rsidP="00927BC0">
      <w:pPr>
        <w:pStyle w:val="Standard"/>
        <w:numPr>
          <w:ilvl w:val="0"/>
          <w:numId w:val="83"/>
        </w:numPr>
        <w:rPr>
          <w:rFonts w:cs="Times New Roman"/>
          <w:sz w:val="22"/>
          <w:szCs w:val="22"/>
        </w:rPr>
      </w:pPr>
      <w:r w:rsidRPr="00E50B67">
        <w:rPr>
          <w:rFonts w:cs="Times New Roman"/>
          <w:sz w:val="22"/>
          <w:szCs w:val="22"/>
        </w:rPr>
        <w:t xml:space="preserve">CJ-9-2-02 mluví o své rodině, kamarádech, škole, volném čase a dalších osvojovaných tématech </w:t>
      </w:r>
    </w:p>
    <w:p w:rsidR="00856363" w:rsidRDefault="00856363" w:rsidP="00927BC0">
      <w:pPr>
        <w:pStyle w:val="Standard"/>
        <w:numPr>
          <w:ilvl w:val="0"/>
          <w:numId w:val="83"/>
        </w:numPr>
        <w:rPr>
          <w:rFonts w:cs="Times New Roman"/>
          <w:sz w:val="22"/>
          <w:szCs w:val="22"/>
        </w:rPr>
      </w:pPr>
      <w:r w:rsidRPr="00E50B67">
        <w:rPr>
          <w:rFonts w:cs="Times New Roman"/>
          <w:sz w:val="22"/>
          <w:szCs w:val="22"/>
        </w:rPr>
        <w:t xml:space="preserve">CJ-9-2-03 vypráví jednoduchý příběh či událost; popíše osoby, místa a věci ze svého každodenního života  </w:t>
      </w: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r w:rsidRPr="00E50B67">
        <w:rPr>
          <w:rFonts w:cs="Times New Roman"/>
          <w:b/>
          <w:sz w:val="22"/>
          <w:szCs w:val="22"/>
        </w:rPr>
        <w:t>Minimální doporučená úroveň pro úpravy očekávaných výstupů v rámci podpůrných opatření: žák</w:t>
      </w:r>
      <w:r w:rsidRPr="00E50B67">
        <w:rPr>
          <w:rFonts w:cs="Times New Roman"/>
          <w:sz w:val="22"/>
          <w:szCs w:val="22"/>
        </w:rPr>
        <w:t xml:space="preserve">  </w:t>
      </w:r>
    </w:p>
    <w:p w:rsidR="00856363" w:rsidRDefault="00856363" w:rsidP="00927BC0">
      <w:pPr>
        <w:pStyle w:val="Standard"/>
        <w:numPr>
          <w:ilvl w:val="0"/>
          <w:numId w:val="84"/>
        </w:numPr>
        <w:rPr>
          <w:rFonts w:cs="Times New Roman"/>
          <w:sz w:val="22"/>
          <w:szCs w:val="22"/>
        </w:rPr>
      </w:pPr>
      <w:r w:rsidRPr="00E50B67">
        <w:rPr>
          <w:rFonts w:cs="Times New Roman"/>
          <w:sz w:val="22"/>
          <w:szCs w:val="22"/>
        </w:rPr>
        <w:t xml:space="preserve">CJ-9-2-01p odpoví na jednoduché otázky, které se týkají jeho osoby </w:t>
      </w: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r w:rsidRPr="00E50B67">
        <w:rPr>
          <w:rFonts w:cs="Times New Roman"/>
          <w:sz w:val="22"/>
          <w:szCs w:val="22"/>
        </w:rPr>
        <w:t xml:space="preserve">ČTENÍ S POROZUMĚNÍM  </w:t>
      </w:r>
    </w:p>
    <w:p w:rsidR="00856363" w:rsidRDefault="00856363" w:rsidP="00856363">
      <w:pPr>
        <w:pStyle w:val="Standard"/>
        <w:rPr>
          <w:rFonts w:cs="Times New Roman"/>
          <w:sz w:val="22"/>
          <w:szCs w:val="22"/>
        </w:rPr>
      </w:pPr>
      <w:r w:rsidRPr="00E50B67">
        <w:rPr>
          <w:rFonts w:cs="Times New Roman"/>
          <w:sz w:val="22"/>
          <w:szCs w:val="22"/>
        </w:rPr>
        <w:t xml:space="preserve">žák  </w:t>
      </w:r>
    </w:p>
    <w:p w:rsidR="00856363" w:rsidRDefault="00856363" w:rsidP="00927BC0">
      <w:pPr>
        <w:pStyle w:val="Standard"/>
        <w:numPr>
          <w:ilvl w:val="0"/>
          <w:numId w:val="84"/>
        </w:numPr>
        <w:rPr>
          <w:rFonts w:cs="Times New Roman"/>
          <w:sz w:val="22"/>
          <w:szCs w:val="22"/>
        </w:rPr>
      </w:pPr>
      <w:r w:rsidRPr="00E50B67">
        <w:rPr>
          <w:rFonts w:cs="Times New Roman"/>
          <w:sz w:val="22"/>
          <w:szCs w:val="22"/>
        </w:rPr>
        <w:t xml:space="preserve">CJ-9-3-01 vyhledá požadované informace v jednoduchých každodenních autentických materiálech  </w:t>
      </w:r>
    </w:p>
    <w:p w:rsidR="00856363" w:rsidRDefault="00856363" w:rsidP="00927BC0">
      <w:pPr>
        <w:pStyle w:val="Standard"/>
        <w:numPr>
          <w:ilvl w:val="0"/>
          <w:numId w:val="84"/>
        </w:numPr>
        <w:rPr>
          <w:rFonts w:cs="Times New Roman"/>
          <w:sz w:val="22"/>
          <w:szCs w:val="22"/>
        </w:rPr>
      </w:pPr>
      <w:r w:rsidRPr="00E50B67">
        <w:rPr>
          <w:rFonts w:cs="Times New Roman"/>
          <w:sz w:val="22"/>
          <w:szCs w:val="22"/>
        </w:rPr>
        <w:t>CJ-9-3-02 rozumí krátkým a jednoduchým textům, vyhle</w:t>
      </w:r>
      <w:r>
        <w:rPr>
          <w:rFonts w:cs="Times New Roman"/>
          <w:sz w:val="22"/>
          <w:szCs w:val="22"/>
        </w:rPr>
        <w:t>dá v nich požadované informace</w:t>
      </w:r>
    </w:p>
    <w:p w:rsidR="00856363" w:rsidRPr="00E50B67" w:rsidRDefault="00856363" w:rsidP="00856363">
      <w:pPr>
        <w:pStyle w:val="Standard"/>
        <w:rPr>
          <w:rFonts w:cs="Times New Roman"/>
          <w:b/>
          <w:sz w:val="22"/>
          <w:szCs w:val="22"/>
        </w:rPr>
      </w:pPr>
    </w:p>
    <w:p w:rsidR="00856363" w:rsidRDefault="00856363" w:rsidP="00856363">
      <w:pPr>
        <w:pStyle w:val="Standard"/>
        <w:rPr>
          <w:rFonts w:cs="Times New Roman"/>
          <w:sz w:val="22"/>
          <w:szCs w:val="22"/>
        </w:rPr>
      </w:pPr>
      <w:r w:rsidRPr="00E50B67">
        <w:rPr>
          <w:rFonts w:cs="Times New Roman"/>
          <w:b/>
          <w:sz w:val="22"/>
          <w:szCs w:val="22"/>
        </w:rPr>
        <w:t xml:space="preserve">Minimální doporučená úroveň pro úpravy očekávaných výstupů v rámci podpůrných opatření: žák </w:t>
      </w:r>
      <w:r w:rsidRPr="00E50B67">
        <w:rPr>
          <w:rFonts w:cs="Times New Roman"/>
          <w:sz w:val="22"/>
          <w:szCs w:val="22"/>
        </w:rPr>
        <w:t xml:space="preserve"> </w:t>
      </w:r>
    </w:p>
    <w:p w:rsidR="00856363" w:rsidRDefault="00856363" w:rsidP="00927BC0">
      <w:pPr>
        <w:pStyle w:val="Standard"/>
        <w:numPr>
          <w:ilvl w:val="0"/>
          <w:numId w:val="85"/>
        </w:numPr>
        <w:rPr>
          <w:rFonts w:cs="Times New Roman"/>
          <w:sz w:val="22"/>
          <w:szCs w:val="22"/>
        </w:rPr>
      </w:pPr>
      <w:r w:rsidRPr="00E50B67">
        <w:rPr>
          <w:rFonts w:cs="Times New Roman"/>
          <w:sz w:val="22"/>
          <w:szCs w:val="22"/>
        </w:rPr>
        <w:t xml:space="preserve">CJ-9-3-01p rozumí slovům a jednoduchým větám, které se týkají osvojených tematických okruhů (zejména má-li k dispozici vizuální oporu) </w:t>
      </w: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r w:rsidRPr="00E50B67">
        <w:rPr>
          <w:rFonts w:cs="Times New Roman"/>
          <w:sz w:val="22"/>
          <w:szCs w:val="22"/>
        </w:rPr>
        <w:t xml:space="preserve">PSANÍ  </w:t>
      </w:r>
    </w:p>
    <w:p w:rsidR="00856363" w:rsidRDefault="00856363" w:rsidP="00856363">
      <w:pPr>
        <w:pStyle w:val="Standard"/>
        <w:rPr>
          <w:rFonts w:cs="Times New Roman"/>
          <w:sz w:val="22"/>
          <w:szCs w:val="22"/>
        </w:rPr>
      </w:pPr>
      <w:r w:rsidRPr="00E50B67">
        <w:rPr>
          <w:rFonts w:cs="Times New Roman"/>
          <w:sz w:val="22"/>
          <w:szCs w:val="22"/>
        </w:rPr>
        <w:lastRenderedPageBreak/>
        <w:t xml:space="preserve">žák  </w:t>
      </w:r>
    </w:p>
    <w:p w:rsidR="00856363" w:rsidRDefault="00856363" w:rsidP="00927BC0">
      <w:pPr>
        <w:pStyle w:val="Standard"/>
        <w:numPr>
          <w:ilvl w:val="0"/>
          <w:numId w:val="85"/>
        </w:numPr>
        <w:rPr>
          <w:rFonts w:cs="Times New Roman"/>
          <w:sz w:val="22"/>
          <w:szCs w:val="22"/>
        </w:rPr>
      </w:pPr>
      <w:r w:rsidRPr="00E50B67">
        <w:rPr>
          <w:rFonts w:cs="Times New Roman"/>
          <w:sz w:val="22"/>
          <w:szCs w:val="22"/>
        </w:rPr>
        <w:t xml:space="preserve">CJ-9-4-01 vyplní základní údaje o sobě ve formuláři  </w:t>
      </w:r>
    </w:p>
    <w:p w:rsidR="00856363" w:rsidRDefault="00856363" w:rsidP="00927BC0">
      <w:pPr>
        <w:pStyle w:val="Standard"/>
        <w:numPr>
          <w:ilvl w:val="0"/>
          <w:numId w:val="85"/>
        </w:numPr>
        <w:rPr>
          <w:rFonts w:cs="Times New Roman"/>
          <w:sz w:val="22"/>
          <w:szCs w:val="22"/>
        </w:rPr>
      </w:pPr>
      <w:r w:rsidRPr="00E50B67">
        <w:rPr>
          <w:rFonts w:cs="Times New Roman"/>
          <w:sz w:val="22"/>
          <w:szCs w:val="22"/>
        </w:rPr>
        <w:t xml:space="preserve">CJ-9-4-02 napíše jednoduché texty týkající se jeho samotného, rodiny, školy, volného času a dalších osvojovaných témat </w:t>
      </w:r>
    </w:p>
    <w:p w:rsidR="00856363" w:rsidRDefault="00856363" w:rsidP="00927BC0">
      <w:pPr>
        <w:pStyle w:val="Standard"/>
        <w:numPr>
          <w:ilvl w:val="0"/>
          <w:numId w:val="85"/>
        </w:numPr>
        <w:rPr>
          <w:rFonts w:cs="Times New Roman"/>
          <w:sz w:val="22"/>
          <w:szCs w:val="22"/>
        </w:rPr>
      </w:pPr>
      <w:r w:rsidRPr="00E50B67">
        <w:rPr>
          <w:rFonts w:cs="Times New Roman"/>
          <w:sz w:val="22"/>
          <w:szCs w:val="22"/>
        </w:rPr>
        <w:t xml:space="preserve">J-9-4-03 reaguje na jednoduché písemné sdělení </w:t>
      </w:r>
    </w:p>
    <w:p w:rsidR="00856363" w:rsidRDefault="00856363" w:rsidP="00856363">
      <w:pPr>
        <w:pStyle w:val="Standard"/>
        <w:rPr>
          <w:rFonts w:cs="Times New Roman"/>
          <w:sz w:val="22"/>
          <w:szCs w:val="22"/>
        </w:rPr>
      </w:pPr>
    </w:p>
    <w:p w:rsidR="00856363" w:rsidRDefault="00856363" w:rsidP="00856363">
      <w:pPr>
        <w:pStyle w:val="Standard"/>
        <w:rPr>
          <w:rFonts w:cs="Times New Roman"/>
          <w:sz w:val="22"/>
          <w:szCs w:val="22"/>
        </w:rPr>
      </w:pPr>
      <w:r w:rsidRPr="00E50B67">
        <w:rPr>
          <w:rFonts w:cs="Times New Roman"/>
          <w:b/>
          <w:sz w:val="22"/>
          <w:szCs w:val="22"/>
        </w:rPr>
        <w:t xml:space="preserve">Minimální doporučená úroveň pro úpravy očekávaných výstupů v rámci podpůrných opatření: žák  </w:t>
      </w:r>
    </w:p>
    <w:p w:rsidR="00856363" w:rsidRDefault="00856363" w:rsidP="00927BC0">
      <w:pPr>
        <w:pStyle w:val="Standard"/>
        <w:numPr>
          <w:ilvl w:val="0"/>
          <w:numId w:val="86"/>
        </w:numPr>
        <w:rPr>
          <w:rFonts w:cs="Times New Roman"/>
          <w:sz w:val="22"/>
          <w:szCs w:val="22"/>
        </w:rPr>
      </w:pPr>
      <w:r w:rsidRPr="00E50B67">
        <w:rPr>
          <w:rFonts w:cs="Times New Roman"/>
          <w:sz w:val="22"/>
          <w:szCs w:val="22"/>
        </w:rPr>
        <w:t>CJ-9-4-03p reaguje na jednoduchá písemná sdělení, která se týkají jeho osoby</w:t>
      </w:r>
    </w:p>
    <w:p w:rsidR="00FB38EA" w:rsidRDefault="00FB38EA" w:rsidP="00FB38EA"/>
    <w:p w:rsidR="00FB38EA" w:rsidRDefault="00FB38EA" w:rsidP="00FB38EA"/>
    <w:p w:rsidR="00FB38EA" w:rsidRDefault="00FB38EA"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 w:rsidR="00452FAE" w:rsidRDefault="00452FAE" w:rsidP="00FB38EA">
      <w:pPr>
        <w:sectPr w:rsidR="00452FAE" w:rsidSect="006D7C48">
          <w:pgSz w:w="11906" w:h="16838"/>
          <w:pgMar w:top="1418" w:right="1418" w:bottom="1418" w:left="1418" w:header="709" w:footer="709" w:gutter="0"/>
          <w:pgNumType w:start="0"/>
          <w:cols w:space="708"/>
          <w:titlePg/>
          <w:docGrid w:linePitch="360"/>
        </w:sectPr>
      </w:pPr>
    </w:p>
    <w:p w:rsidR="00452FAE" w:rsidRDefault="00AE3CF8" w:rsidP="00452FAE">
      <w:pPr>
        <w:pStyle w:val="Standard"/>
        <w:rPr>
          <w:rFonts w:cs="Times New Roman"/>
          <w:sz w:val="22"/>
          <w:szCs w:val="22"/>
        </w:rPr>
      </w:pPr>
      <w:r>
        <w:rPr>
          <w:rFonts w:cs="Times New Roman"/>
          <w:sz w:val="22"/>
          <w:szCs w:val="22"/>
        </w:rPr>
        <w:lastRenderedPageBreak/>
        <w:t>3. období</w:t>
      </w:r>
    </w:p>
    <w:p w:rsidR="00AE3CF8" w:rsidRDefault="00AE3CF8" w:rsidP="00452FAE">
      <w:pPr>
        <w:pStyle w:val="Standard"/>
        <w:rPr>
          <w:rFonts w:cs="Times New Roman"/>
          <w:sz w:val="22"/>
          <w:szCs w:val="22"/>
        </w:rPr>
      </w:pPr>
      <w:r>
        <w:rPr>
          <w:rFonts w:cs="Times New Roman"/>
          <w:sz w:val="22"/>
          <w:szCs w:val="22"/>
        </w:rPr>
        <w:t>6.-9.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452FAE" w:rsidRPr="006A6C69" w:rsidTr="00F46162">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452FAE" w:rsidRPr="00D557A1" w:rsidRDefault="00452FAE" w:rsidP="00F46162">
            <w:pPr>
              <w:rPr>
                <w:rFonts w:ascii="Times New Roman" w:hAnsi="Times New Roman" w:cs="Times New Roman"/>
              </w:rPr>
            </w:pPr>
            <w:r w:rsidRPr="00D557A1">
              <w:rPr>
                <w:rFonts w:ascii="Times New Roman" w:hAnsi="Times New Roman" w:cs="Times New Roman"/>
              </w:rPr>
              <w:t>Očekávané výstupy</w:t>
            </w:r>
          </w:p>
          <w:p w:rsidR="00452FAE" w:rsidRPr="00D557A1" w:rsidRDefault="00452FAE" w:rsidP="00F46162">
            <w:pPr>
              <w:rPr>
                <w:rFonts w:ascii="Times New Roman" w:hAnsi="Times New Roman" w:cs="Times New Roman"/>
              </w:rPr>
            </w:pPr>
            <w:r w:rsidRPr="00D557A1">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452FAE" w:rsidRPr="009D3085" w:rsidRDefault="00452FAE" w:rsidP="00F46162">
            <w:pPr>
              <w:rPr>
                <w:rFonts w:ascii="Times New Roman" w:hAnsi="Times New Roman" w:cs="Times New Roman"/>
              </w:rPr>
            </w:pPr>
            <w:r w:rsidRPr="009D3085">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452FAE" w:rsidRPr="009D3085" w:rsidRDefault="00AE3CF8" w:rsidP="00AE3CF8">
            <w:pPr>
              <w:rPr>
                <w:rFonts w:ascii="Times New Roman" w:hAnsi="Times New Roman" w:cs="Times New Roman"/>
              </w:rPr>
            </w:pPr>
            <w:r>
              <w:rPr>
                <w:rFonts w:ascii="Times New Roman" w:hAnsi="Times New Roman" w:cs="Times New Roman"/>
              </w:rPr>
              <w:t>poznámky</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452FAE" w:rsidRPr="007D37A8" w:rsidRDefault="00AE3CF8" w:rsidP="00F46162">
            <w:pPr>
              <w:rPr>
                <w:rFonts w:ascii="Times New Roman" w:hAnsi="Times New Roman" w:cs="Times New Roman"/>
                <w:b/>
              </w:rPr>
            </w:pPr>
            <w:r w:rsidRPr="007D37A8">
              <w:rPr>
                <w:rFonts w:ascii="Times New Roman" w:hAnsi="Times New Roman" w:cs="Times New Roman"/>
                <w:b/>
              </w:rPr>
              <w:t>Minimální doporučená úroveň pro úpravy očekávaných výstupů v rámci podpůrných opatření:</w:t>
            </w:r>
          </w:p>
        </w:tc>
      </w:tr>
      <w:tr w:rsidR="00AE3CF8" w:rsidRPr="006A6C69" w:rsidTr="00F46162">
        <w:tc>
          <w:tcPr>
            <w:tcW w:w="3498" w:type="dxa"/>
            <w:tcBorders>
              <w:top w:val="single" w:sz="4" w:space="0" w:color="auto"/>
              <w:left w:val="single" w:sz="4" w:space="0" w:color="auto"/>
              <w:bottom w:val="single" w:sz="4" w:space="0" w:color="auto"/>
              <w:right w:val="single" w:sz="4" w:space="0" w:color="auto"/>
            </w:tcBorders>
            <w:shd w:val="clear" w:color="auto" w:fill="auto"/>
          </w:tcPr>
          <w:p w:rsidR="007D37A8" w:rsidRPr="007D37A8" w:rsidRDefault="007D37A8" w:rsidP="00AE3CF8">
            <w:pPr>
              <w:rPr>
                <w:rFonts w:ascii="Times New Roman" w:hAnsi="Times New Roman" w:cs="Times New Roman"/>
                <w:b/>
              </w:rPr>
            </w:pPr>
            <w:r w:rsidRPr="007D37A8">
              <w:rPr>
                <w:rFonts w:ascii="Times New Roman" w:hAnsi="Times New Roman" w:cs="Times New Roman"/>
                <w:b/>
              </w:rPr>
              <w:t>Poslech s porozuměním</w:t>
            </w:r>
          </w:p>
          <w:p w:rsidR="00AE3CF8" w:rsidRDefault="00AE3CF8" w:rsidP="00AE3CF8">
            <w:pPr>
              <w:rPr>
                <w:rFonts w:ascii="Times New Roman" w:hAnsi="Times New Roman" w:cs="Times New Roman"/>
              </w:rPr>
            </w:pPr>
            <w:r w:rsidRPr="00AE3CF8">
              <w:rPr>
                <w:rFonts w:ascii="Times New Roman" w:hAnsi="Times New Roman" w:cs="Times New Roman"/>
              </w:rPr>
              <w:t xml:space="preserve">rozumí informacím v jednoduchých poslechových textech, jsou-li pronášeny pomalu a zřetelně </w:t>
            </w:r>
          </w:p>
          <w:p w:rsidR="00AE3CF8" w:rsidRDefault="00AE3CF8" w:rsidP="00AE3CF8">
            <w:pPr>
              <w:rPr>
                <w:rFonts w:ascii="Times New Roman" w:hAnsi="Times New Roman" w:cs="Times New Roman"/>
              </w:rPr>
            </w:pPr>
            <w:r w:rsidRPr="00AE3CF8">
              <w:rPr>
                <w:rFonts w:ascii="Times New Roman" w:hAnsi="Times New Roman" w:cs="Times New Roman"/>
              </w:rPr>
              <w:t>rozumí obsahu jednoduché a zřetelně vyslovované promluvy či konverzace, který se týká osvojovaných témat</w:t>
            </w:r>
          </w:p>
          <w:p w:rsidR="007D37A8" w:rsidRPr="007D37A8" w:rsidRDefault="007D37A8" w:rsidP="00AE3CF8">
            <w:pPr>
              <w:rPr>
                <w:rFonts w:ascii="Times New Roman" w:hAnsi="Times New Roman" w:cs="Times New Roman"/>
                <w:b/>
              </w:rPr>
            </w:pPr>
            <w:r w:rsidRPr="007D37A8">
              <w:rPr>
                <w:rFonts w:ascii="Times New Roman" w:hAnsi="Times New Roman" w:cs="Times New Roman"/>
                <w:b/>
              </w:rPr>
              <w:t>Mluvení</w:t>
            </w:r>
          </w:p>
          <w:p w:rsidR="007D37A8" w:rsidRDefault="007D37A8" w:rsidP="007D37A8">
            <w:pPr>
              <w:rPr>
                <w:rFonts w:ascii="Times New Roman" w:hAnsi="Times New Roman" w:cs="Times New Roman"/>
              </w:rPr>
            </w:pPr>
            <w:r w:rsidRPr="007D37A8">
              <w:rPr>
                <w:rFonts w:ascii="Times New Roman" w:hAnsi="Times New Roman" w:cs="Times New Roman"/>
              </w:rPr>
              <w:t xml:space="preserve">zeptá se na základní informace a adekvátně reaguje v běžných formálních i neformálních situacích  </w:t>
            </w:r>
          </w:p>
          <w:p w:rsidR="007D37A8" w:rsidRDefault="007D37A8" w:rsidP="007D37A8">
            <w:pPr>
              <w:rPr>
                <w:rFonts w:ascii="Times New Roman" w:hAnsi="Times New Roman" w:cs="Times New Roman"/>
              </w:rPr>
            </w:pPr>
            <w:r w:rsidRPr="007D37A8">
              <w:rPr>
                <w:rFonts w:ascii="Times New Roman" w:hAnsi="Times New Roman" w:cs="Times New Roman"/>
              </w:rPr>
              <w:t xml:space="preserve">mluví o své rodině, kamarádech, škole, volném čase a dalších osvojovaných tématech </w:t>
            </w:r>
          </w:p>
          <w:p w:rsidR="007D37A8" w:rsidRDefault="007D37A8" w:rsidP="007D37A8">
            <w:pPr>
              <w:rPr>
                <w:rFonts w:ascii="Times New Roman" w:hAnsi="Times New Roman" w:cs="Times New Roman"/>
              </w:rPr>
            </w:pPr>
            <w:r w:rsidRPr="007D37A8">
              <w:rPr>
                <w:rFonts w:ascii="Times New Roman" w:hAnsi="Times New Roman" w:cs="Times New Roman"/>
              </w:rPr>
              <w:t>vypráví jednoduchý příběh či událost; popíše osoby, místa a věci ze svého každodenního života</w:t>
            </w:r>
          </w:p>
          <w:p w:rsidR="007D37A8" w:rsidRDefault="007D37A8" w:rsidP="007D37A8">
            <w:pPr>
              <w:rPr>
                <w:rFonts w:ascii="Times New Roman" w:hAnsi="Times New Roman" w:cs="Times New Roman"/>
                <w:b/>
              </w:rPr>
            </w:pPr>
            <w:r w:rsidRPr="007D37A8">
              <w:rPr>
                <w:rFonts w:ascii="Times New Roman" w:hAnsi="Times New Roman" w:cs="Times New Roman"/>
                <w:b/>
              </w:rPr>
              <w:t>Čtení s</w:t>
            </w:r>
            <w:r>
              <w:rPr>
                <w:rFonts w:ascii="Times New Roman" w:hAnsi="Times New Roman" w:cs="Times New Roman"/>
                <w:b/>
              </w:rPr>
              <w:t> </w:t>
            </w:r>
            <w:r w:rsidRPr="007D37A8">
              <w:rPr>
                <w:rFonts w:ascii="Times New Roman" w:hAnsi="Times New Roman" w:cs="Times New Roman"/>
                <w:b/>
              </w:rPr>
              <w:t>porozuměním</w:t>
            </w:r>
          </w:p>
          <w:p w:rsidR="007D37A8" w:rsidRDefault="007D37A8" w:rsidP="007D37A8">
            <w:pPr>
              <w:rPr>
                <w:rFonts w:ascii="Times New Roman" w:hAnsi="Times New Roman" w:cs="Times New Roman"/>
              </w:rPr>
            </w:pPr>
            <w:r w:rsidRPr="007D37A8">
              <w:rPr>
                <w:rFonts w:ascii="Times New Roman" w:hAnsi="Times New Roman" w:cs="Times New Roman"/>
              </w:rPr>
              <w:t xml:space="preserve">vyhledá požadované informace v jednoduchých každodenních autentických materiálech  </w:t>
            </w:r>
          </w:p>
          <w:p w:rsidR="007D37A8" w:rsidRDefault="007D37A8" w:rsidP="007D37A8">
            <w:pPr>
              <w:rPr>
                <w:rFonts w:ascii="Times New Roman" w:hAnsi="Times New Roman" w:cs="Times New Roman"/>
              </w:rPr>
            </w:pPr>
            <w:r w:rsidRPr="007D37A8">
              <w:rPr>
                <w:rFonts w:ascii="Times New Roman" w:hAnsi="Times New Roman" w:cs="Times New Roman"/>
              </w:rPr>
              <w:lastRenderedPageBreak/>
              <w:t>rozumí krátkým a jednoduchým textům, vyhledá v nich požadované informace</w:t>
            </w:r>
          </w:p>
          <w:p w:rsidR="007D37A8" w:rsidRDefault="007D37A8" w:rsidP="007D37A8">
            <w:pPr>
              <w:rPr>
                <w:rFonts w:ascii="Times New Roman" w:hAnsi="Times New Roman" w:cs="Times New Roman"/>
                <w:b/>
              </w:rPr>
            </w:pPr>
            <w:r w:rsidRPr="007D37A8">
              <w:rPr>
                <w:rFonts w:ascii="Times New Roman" w:hAnsi="Times New Roman" w:cs="Times New Roman"/>
                <w:b/>
              </w:rPr>
              <w:t>Psaní</w:t>
            </w:r>
          </w:p>
          <w:p w:rsidR="007D37A8" w:rsidRDefault="007D37A8" w:rsidP="007D37A8">
            <w:pPr>
              <w:rPr>
                <w:rFonts w:ascii="Times New Roman" w:hAnsi="Times New Roman" w:cs="Times New Roman"/>
              </w:rPr>
            </w:pPr>
            <w:r w:rsidRPr="007D37A8">
              <w:rPr>
                <w:rFonts w:ascii="Times New Roman" w:hAnsi="Times New Roman" w:cs="Times New Roman"/>
              </w:rPr>
              <w:t xml:space="preserve">vyplní základní údaje o sobě ve formuláři  </w:t>
            </w:r>
          </w:p>
          <w:p w:rsidR="007D37A8" w:rsidRDefault="007D37A8" w:rsidP="007D37A8">
            <w:pPr>
              <w:rPr>
                <w:rFonts w:ascii="Times New Roman" w:hAnsi="Times New Roman" w:cs="Times New Roman"/>
              </w:rPr>
            </w:pPr>
            <w:r w:rsidRPr="007D37A8">
              <w:rPr>
                <w:rFonts w:ascii="Times New Roman" w:hAnsi="Times New Roman" w:cs="Times New Roman"/>
              </w:rPr>
              <w:t xml:space="preserve">napíše jednoduché texty týkající se jeho samotného, rodiny, školy, volného času a dalších osvojovaných témat </w:t>
            </w:r>
          </w:p>
          <w:p w:rsidR="007D37A8" w:rsidRPr="007D37A8" w:rsidRDefault="007D37A8" w:rsidP="007D37A8">
            <w:pPr>
              <w:rPr>
                <w:rFonts w:ascii="Times New Roman" w:hAnsi="Times New Roman" w:cs="Times New Roman"/>
              </w:rPr>
            </w:pPr>
            <w:r w:rsidRPr="007D37A8">
              <w:rPr>
                <w:rFonts w:ascii="Times New Roman" w:hAnsi="Times New Roman" w:cs="Times New Roman"/>
              </w:rPr>
              <w:t>reaguje na jednoduché písemné sdělení</w:t>
            </w:r>
          </w:p>
          <w:p w:rsidR="007D37A8" w:rsidRP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7D37A8" w:rsidRDefault="007D37A8" w:rsidP="007D37A8">
            <w:pPr>
              <w:rPr>
                <w:rFonts w:ascii="Times New Roman" w:hAnsi="Times New Roman" w:cs="Times New Roman"/>
              </w:rPr>
            </w:pPr>
            <w:r w:rsidRPr="007D37A8">
              <w:rPr>
                <w:rFonts w:ascii="Times New Roman" w:hAnsi="Times New Roman" w:cs="Times New Roman"/>
              </w:rPr>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r w:rsidRPr="007D37A8">
              <w:rPr>
                <w:rFonts w:ascii="Times New Roman" w:hAnsi="Times New Roman" w:cs="Times New Roman"/>
              </w:rPr>
              <w:t xml:space="preserve">slovní zásoba – rozvíjení dostačující slovní zásoby k ústní i písemné komunikaci vztahující se k probíraným tematickým okruhům a komunikačním situacím; práce se slovníkem </w:t>
            </w:r>
          </w:p>
          <w:p w:rsidR="007D37A8" w:rsidRDefault="007D37A8" w:rsidP="007D37A8">
            <w:pPr>
              <w:rPr>
                <w:rFonts w:ascii="Times New Roman" w:hAnsi="Times New Roman" w:cs="Times New Roman"/>
              </w:rPr>
            </w:pPr>
            <w:r w:rsidRPr="007D37A8">
              <w:rPr>
                <w:rFonts w:ascii="Times New Roman" w:hAnsi="Times New Roman" w:cs="Times New Roman"/>
              </w:rPr>
              <w:t xml:space="preserve">tematické okruhy – domov, rodina, bydlení, škola, volný čas, kultura, sport, péče o zdraví, pocity a nálady, stravovací návyky, počasí, příroda a město, nákupy a móda, společnost a její problémy, volba povolání, moderní technologie a média, cestování, reálie zemí </w:t>
            </w:r>
            <w:r>
              <w:rPr>
                <w:rFonts w:ascii="Times New Roman" w:hAnsi="Times New Roman" w:cs="Times New Roman"/>
              </w:rPr>
              <w:t xml:space="preserve">příslušných jazykových oblastí </w:t>
            </w:r>
          </w:p>
          <w:p w:rsidR="00AE3CF8" w:rsidRPr="009D3085" w:rsidRDefault="007D37A8" w:rsidP="007D37A8">
            <w:pPr>
              <w:rPr>
                <w:rFonts w:ascii="Times New Roman" w:hAnsi="Times New Roman" w:cs="Times New Roman"/>
              </w:rPr>
            </w:pPr>
            <w:r w:rsidRPr="007D37A8">
              <w:rPr>
                <w:rFonts w:ascii="Times New Roman" w:hAnsi="Times New Roman" w:cs="Times New Roman"/>
              </w:rPr>
              <w:lastRenderedPageBreak/>
              <w:t xml:space="preserve"> mluvnice – rozvíjení používání gramatických jevů k realizaci komunikačního záměru žáka (jsou tolerovány elementární chyby, které nenarušují smysl sdělení a porozumění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E3CF8" w:rsidRDefault="00AE3CF8" w:rsidP="00AE3CF8">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r w:rsidRPr="007D37A8">
              <w:rPr>
                <w:rFonts w:ascii="Times New Roman" w:hAnsi="Times New Roman" w:cs="Times New Roman"/>
              </w:rPr>
              <w:t xml:space="preserve">rozumí základním informacím v krátkých poslechových textech, které se týkají osvojených tematických okruhů </w:t>
            </w:r>
          </w:p>
          <w:p w:rsidR="00AE3CF8" w:rsidRDefault="007D37A8" w:rsidP="007D37A8">
            <w:pPr>
              <w:rPr>
                <w:rFonts w:ascii="Times New Roman" w:hAnsi="Times New Roman" w:cs="Times New Roman"/>
              </w:rPr>
            </w:pPr>
            <w:r w:rsidRPr="007D37A8">
              <w:rPr>
                <w:rFonts w:ascii="Times New Roman" w:hAnsi="Times New Roman" w:cs="Times New Roman"/>
              </w:rPr>
              <w:t>rozumí jednoduchým otázkám, které se týkají jeho osoby</w:t>
            </w: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r w:rsidRPr="007D37A8">
              <w:rPr>
                <w:rFonts w:ascii="Times New Roman" w:hAnsi="Times New Roman" w:cs="Times New Roman"/>
              </w:rPr>
              <w:t>odpoví na jednoduché otázky, které se týkají jeho osoby</w:t>
            </w: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r w:rsidRPr="007D37A8">
              <w:rPr>
                <w:rFonts w:ascii="Times New Roman" w:hAnsi="Times New Roman" w:cs="Times New Roman"/>
              </w:rPr>
              <w:t xml:space="preserve">rozumí slovům a jednoduchým větám, které se týkají osvojených </w:t>
            </w:r>
            <w:r w:rsidRPr="007D37A8">
              <w:rPr>
                <w:rFonts w:ascii="Times New Roman" w:hAnsi="Times New Roman" w:cs="Times New Roman"/>
              </w:rPr>
              <w:lastRenderedPageBreak/>
              <w:t>tematických okruhů (zejména má-li k dispozici vizuální oporu</w:t>
            </w: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Default="007D37A8" w:rsidP="007D37A8">
            <w:pPr>
              <w:rPr>
                <w:rFonts w:ascii="Times New Roman" w:hAnsi="Times New Roman" w:cs="Times New Roman"/>
              </w:rPr>
            </w:pPr>
          </w:p>
          <w:p w:rsidR="007D37A8" w:rsidRPr="009D3085" w:rsidRDefault="007D37A8" w:rsidP="007D37A8">
            <w:pPr>
              <w:rPr>
                <w:rFonts w:ascii="Times New Roman" w:hAnsi="Times New Roman" w:cs="Times New Roman"/>
              </w:rPr>
            </w:pPr>
            <w:r w:rsidRPr="007D37A8">
              <w:rPr>
                <w:rFonts w:ascii="Times New Roman" w:hAnsi="Times New Roman" w:cs="Times New Roman"/>
              </w:rPr>
              <w:t>reaguje na jednoduchá písemná sdělení, která se týkají jeho osob</w:t>
            </w:r>
          </w:p>
        </w:tc>
      </w:tr>
    </w:tbl>
    <w:p w:rsidR="00452FAE" w:rsidRDefault="00452FAE" w:rsidP="00452FAE">
      <w:pPr>
        <w:pStyle w:val="Bezmezer"/>
        <w:spacing w:line="360" w:lineRule="auto"/>
        <w:rPr>
          <w:rFonts w:ascii="Times New Roman" w:hAnsi="Times New Roman"/>
          <w:b/>
          <w:sz w:val="24"/>
          <w:szCs w:val="24"/>
        </w:rPr>
      </w:pPr>
    </w:p>
    <w:p w:rsidR="00452FAE" w:rsidRDefault="00452FAE" w:rsidP="00452FAE">
      <w:pPr>
        <w:pStyle w:val="Bezmezer"/>
        <w:spacing w:line="360" w:lineRule="auto"/>
        <w:rPr>
          <w:rFonts w:ascii="Times New Roman" w:hAnsi="Times New Roman"/>
          <w:b/>
          <w:sz w:val="24"/>
          <w:szCs w:val="24"/>
        </w:rPr>
      </w:pPr>
    </w:p>
    <w:p w:rsidR="00452FAE" w:rsidRDefault="00452FAE" w:rsidP="00452FAE">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6E548B">
      <w:pPr>
        <w:pStyle w:val="Bezmezer"/>
        <w:spacing w:line="360" w:lineRule="auto"/>
        <w:rPr>
          <w:rFonts w:ascii="Times New Roman" w:hAnsi="Times New Roman"/>
          <w:b/>
          <w:sz w:val="24"/>
          <w:szCs w:val="24"/>
        </w:rPr>
      </w:pPr>
    </w:p>
    <w:p w:rsidR="007D37A8" w:rsidRDefault="007D37A8" w:rsidP="007D37A8">
      <w:pPr>
        <w:pStyle w:val="Nadpis3"/>
        <w:sectPr w:rsidR="007D37A8" w:rsidSect="00AE3CF8">
          <w:pgSz w:w="16838" w:h="11906" w:orient="landscape"/>
          <w:pgMar w:top="1418" w:right="1418" w:bottom="1418" w:left="1418" w:header="709" w:footer="709" w:gutter="0"/>
          <w:pgNumType w:start="0"/>
          <w:cols w:space="708"/>
          <w:titlePg/>
          <w:docGrid w:linePitch="360"/>
        </w:sectPr>
      </w:pPr>
    </w:p>
    <w:p w:rsidR="006E548B" w:rsidRPr="00632D9F" w:rsidRDefault="006E548B" w:rsidP="00632D9F">
      <w:pPr>
        <w:pStyle w:val="Nadpis3"/>
      </w:pPr>
      <w:bookmarkStart w:id="109" w:name="_Toc523063204"/>
      <w:bookmarkStart w:id="110" w:name="_Toc523077543"/>
      <w:r w:rsidRPr="00632D9F">
        <w:lastRenderedPageBreak/>
        <w:t xml:space="preserve">5.1.3. </w:t>
      </w:r>
      <w:r w:rsidR="007D37A8" w:rsidRPr="00632D9F">
        <w:t xml:space="preserve">Vzdělávací obor: </w:t>
      </w:r>
      <w:r w:rsidRPr="00632D9F">
        <w:t>Další cizí jazyk</w:t>
      </w:r>
      <w:bookmarkEnd w:id="109"/>
      <w:bookmarkEnd w:id="110"/>
    </w:p>
    <w:p w:rsidR="006E548B" w:rsidRDefault="00632D9F" w:rsidP="00632D9F">
      <w:pPr>
        <w:pStyle w:val="Nadpis4"/>
      </w:pPr>
      <w:bookmarkStart w:id="111" w:name="_Toc523063205"/>
      <w:r>
        <w:t>5.1.3</w:t>
      </w:r>
      <w:r w:rsidR="006E548B">
        <w:t>.1. Vzdělávací předmět:</w:t>
      </w:r>
      <w:r w:rsidR="006E548B">
        <w:tab/>
        <w:t>Německý jazyk</w:t>
      </w:r>
      <w:bookmarkEnd w:id="111"/>
    </w:p>
    <w:p w:rsidR="006E548B" w:rsidRDefault="006E548B" w:rsidP="006E548B">
      <w:pPr>
        <w:pStyle w:val="Standard"/>
        <w:rPr>
          <w:b/>
        </w:rPr>
      </w:pPr>
    </w:p>
    <w:p w:rsidR="006E548B" w:rsidRDefault="006E548B" w:rsidP="006E548B">
      <w:pPr>
        <w:pStyle w:val="Standard"/>
        <w:rPr>
          <w:b/>
        </w:rPr>
      </w:pPr>
      <w:r>
        <w:rPr>
          <w:b/>
        </w:rPr>
        <w:t>Charakteristika předmětu:</w:t>
      </w:r>
    </w:p>
    <w:p w:rsidR="006E548B" w:rsidRDefault="006E548B" w:rsidP="006E548B">
      <w:pPr>
        <w:pStyle w:val="Standard"/>
        <w:rPr>
          <w:rFonts w:cs="Times New Roman"/>
          <w:sz w:val="22"/>
          <w:szCs w:val="22"/>
        </w:rPr>
      </w:pPr>
      <w:r w:rsidRPr="0055503E">
        <w:rPr>
          <w:rFonts w:cs="Times New Roman"/>
          <w:sz w:val="22"/>
          <w:szCs w:val="22"/>
        </w:rPr>
        <w:t>Další cizí jazyk přispív</w:t>
      </w:r>
      <w:r>
        <w:rPr>
          <w:rFonts w:cs="Times New Roman"/>
          <w:sz w:val="22"/>
          <w:szCs w:val="22"/>
        </w:rPr>
        <w:t>á</w:t>
      </w:r>
      <w:r w:rsidRPr="0055503E">
        <w:rPr>
          <w:rFonts w:cs="Times New Roman"/>
          <w:sz w:val="22"/>
          <w:szCs w:val="22"/>
        </w:rPr>
        <w:t xml:space="preserve"> k chápání a objevování skutečností, které přesahují oblast zkušeností zprostředkovan</w:t>
      </w:r>
      <w:r>
        <w:rPr>
          <w:rFonts w:cs="Times New Roman"/>
          <w:sz w:val="22"/>
          <w:szCs w:val="22"/>
        </w:rPr>
        <w:t>ých mateřským jazykem. Poskytuje</w:t>
      </w:r>
      <w:r w:rsidRPr="0055503E">
        <w:rPr>
          <w:rFonts w:cs="Times New Roman"/>
          <w:sz w:val="22"/>
          <w:szCs w:val="22"/>
        </w:rPr>
        <w:t xml:space="preserve"> živý jazykový základ a předpoklady pro komunikaci žáků v rámci integrované Evropy a světa. Osvojování cizích jazyků pomáhá snižovat jazykové bariéry, a přispívá tak ke zvýšení mobility jednotlivců jak v jejich osobním životě, tak v dalším studiu a v budoucím pracovním uplatnění</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b/>
          <w:sz w:val="22"/>
          <w:szCs w:val="22"/>
        </w:rPr>
        <w:t>Časové rozvržení</w:t>
      </w:r>
      <w:r>
        <w:rPr>
          <w:rFonts w:cs="Times New Roman"/>
          <w:sz w:val="22"/>
          <w:szCs w:val="22"/>
        </w:rPr>
        <w:t>:</w:t>
      </w:r>
    </w:p>
    <w:tbl>
      <w:tblPr>
        <w:tblW w:w="0" w:type="auto"/>
        <w:tblLook w:val="04A0" w:firstRow="1" w:lastRow="0" w:firstColumn="1" w:lastColumn="0" w:noHBand="0" w:noVBand="1"/>
      </w:tblPr>
      <w:tblGrid>
        <w:gridCol w:w="2265"/>
        <w:gridCol w:w="2265"/>
        <w:gridCol w:w="2265"/>
        <w:gridCol w:w="2265"/>
      </w:tblGrid>
      <w:tr w:rsidR="006E548B" w:rsidTr="00F46162">
        <w:tc>
          <w:tcPr>
            <w:tcW w:w="2265" w:type="dxa"/>
          </w:tcPr>
          <w:p w:rsidR="006E548B" w:rsidRDefault="006E548B" w:rsidP="00F46162">
            <w:pPr>
              <w:pStyle w:val="Standard"/>
              <w:jc w:val="center"/>
              <w:rPr>
                <w:rFonts w:cs="Times New Roman"/>
                <w:sz w:val="22"/>
                <w:szCs w:val="22"/>
              </w:rPr>
            </w:pPr>
            <w:r>
              <w:rPr>
                <w:rFonts w:cs="Times New Roman"/>
                <w:sz w:val="22"/>
                <w:szCs w:val="22"/>
              </w:rPr>
              <w:t>6. ročník</w:t>
            </w:r>
          </w:p>
        </w:tc>
        <w:tc>
          <w:tcPr>
            <w:tcW w:w="2265" w:type="dxa"/>
          </w:tcPr>
          <w:p w:rsidR="006E548B" w:rsidRDefault="006E548B" w:rsidP="00F46162">
            <w:pPr>
              <w:pStyle w:val="Standard"/>
              <w:jc w:val="center"/>
              <w:rPr>
                <w:rFonts w:cs="Times New Roman"/>
                <w:sz w:val="22"/>
                <w:szCs w:val="22"/>
              </w:rPr>
            </w:pPr>
            <w:r>
              <w:rPr>
                <w:rFonts w:cs="Times New Roman"/>
                <w:sz w:val="22"/>
                <w:szCs w:val="22"/>
              </w:rPr>
              <w:t>7. ročník</w:t>
            </w:r>
          </w:p>
        </w:tc>
        <w:tc>
          <w:tcPr>
            <w:tcW w:w="2265" w:type="dxa"/>
          </w:tcPr>
          <w:p w:rsidR="006E548B" w:rsidRDefault="006E548B" w:rsidP="00F46162">
            <w:pPr>
              <w:pStyle w:val="Standard"/>
              <w:jc w:val="center"/>
              <w:rPr>
                <w:rFonts w:cs="Times New Roman"/>
                <w:sz w:val="22"/>
                <w:szCs w:val="22"/>
              </w:rPr>
            </w:pPr>
            <w:r>
              <w:rPr>
                <w:rFonts w:cs="Times New Roman"/>
                <w:sz w:val="22"/>
                <w:szCs w:val="22"/>
              </w:rPr>
              <w:t>8. ročník</w:t>
            </w:r>
          </w:p>
        </w:tc>
        <w:tc>
          <w:tcPr>
            <w:tcW w:w="2265" w:type="dxa"/>
          </w:tcPr>
          <w:p w:rsidR="006E548B" w:rsidRDefault="006E548B" w:rsidP="00F46162">
            <w:pPr>
              <w:pStyle w:val="Standard"/>
              <w:jc w:val="center"/>
              <w:rPr>
                <w:rFonts w:cs="Times New Roman"/>
                <w:sz w:val="22"/>
                <w:szCs w:val="22"/>
              </w:rPr>
            </w:pPr>
            <w:r>
              <w:rPr>
                <w:rFonts w:cs="Times New Roman"/>
                <w:sz w:val="22"/>
                <w:szCs w:val="22"/>
              </w:rPr>
              <w:t>9. ročník</w:t>
            </w:r>
          </w:p>
        </w:tc>
      </w:tr>
      <w:tr w:rsidR="006E548B" w:rsidTr="00F46162">
        <w:tc>
          <w:tcPr>
            <w:tcW w:w="2265" w:type="dxa"/>
          </w:tcPr>
          <w:p w:rsidR="006E548B" w:rsidRDefault="006E548B" w:rsidP="00F46162">
            <w:pPr>
              <w:pStyle w:val="Standard"/>
              <w:jc w:val="center"/>
              <w:rPr>
                <w:rFonts w:cs="Times New Roman"/>
                <w:sz w:val="22"/>
                <w:szCs w:val="22"/>
              </w:rPr>
            </w:pPr>
            <w:r>
              <w:rPr>
                <w:rFonts w:cs="Times New Roman"/>
                <w:sz w:val="22"/>
                <w:szCs w:val="22"/>
              </w:rPr>
              <w:t>0</w:t>
            </w:r>
          </w:p>
        </w:tc>
        <w:tc>
          <w:tcPr>
            <w:tcW w:w="2265" w:type="dxa"/>
          </w:tcPr>
          <w:p w:rsidR="006E548B" w:rsidRDefault="006E548B" w:rsidP="00F46162">
            <w:pPr>
              <w:pStyle w:val="Standard"/>
              <w:jc w:val="center"/>
              <w:rPr>
                <w:rFonts w:cs="Times New Roman"/>
                <w:sz w:val="22"/>
                <w:szCs w:val="22"/>
              </w:rPr>
            </w:pPr>
            <w:r>
              <w:rPr>
                <w:rFonts w:cs="Times New Roman"/>
                <w:sz w:val="22"/>
                <w:szCs w:val="22"/>
              </w:rPr>
              <w:t>0</w:t>
            </w:r>
          </w:p>
        </w:tc>
        <w:tc>
          <w:tcPr>
            <w:tcW w:w="2265" w:type="dxa"/>
          </w:tcPr>
          <w:p w:rsidR="006E548B" w:rsidRDefault="006E548B" w:rsidP="00F46162">
            <w:pPr>
              <w:pStyle w:val="Standard"/>
              <w:jc w:val="center"/>
              <w:rPr>
                <w:rFonts w:cs="Times New Roman"/>
                <w:sz w:val="22"/>
                <w:szCs w:val="22"/>
              </w:rPr>
            </w:pPr>
            <w:r>
              <w:rPr>
                <w:rFonts w:cs="Times New Roman"/>
                <w:sz w:val="22"/>
                <w:szCs w:val="22"/>
              </w:rPr>
              <w:t>3</w:t>
            </w:r>
          </w:p>
        </w:tc>
        <w:tc>
          <w:tcPr>
            <w:tcW w:w="2265" w:type="dxa"/>
          </w:tcPr>
          <w:p w:rsidR="006E548B" w:rsidRDefault="006E548B" w:rsidP="00F46162">
            <w:pPr>
              <w:pStyle w:val="Standard"/>
              <w:jc w:val="center"/>
              <w:rPr>
                <w:rFonts w:cs="Times New Roman"/>
                <w:sz w:val="22"/>
                <w:szCs w:val="22"/>
              </w:rPr>
            </w:pPr>
            <w:r>
              <w:rPr>
                <w:rFonts w:cs="Times New Roman"/>
                <w:sz w:val="22"/>
                <w:szCs w:val="22"/>
              </w:rPr>
              <w:t>3</w:t>
            </w:r>
          </w:p>
        </w:tc>
      </w:tr>
    </w:tbl>
    <w:p w:rsidR="006E548B" w:rsidRDefault="006E548B" w:rsidP="006E548B">
      <w:pPr>
        <w:pStyle w:val="Standard"/>
        <w:rPr>
          <w:rFonts w:cs="Times New Roman"/>
          <w:sz w:val="22"/>
          <w:szCs w:val="22"/>
        </w:rPr>
      </w:pPr>
    </w:p>
    <w:p w:rsidR="006E548B" w:rsidRDefault="00F377B4" w:rsidP="006E548B">
      <w:pPr>
        <w:pStyle w:val="Standard"/>
        <w:rPr>
          <w:rFonts w:cs="Times New Roman"/>
          <w:sz w:val="22"/>
          <w:szCs w:val="22"/>
        </w:rPr>
      </w:pPr>
      <w:r>
        <w:rPr>
          <w:rFonts w:cs="Times New Roman"/>
          <w:sz w:val="22"/>
          <w:szCs w:val="22"/>
        </w:rPr>
        <w:t>Zařazení průřezových témat</w:t>
      </w:r>
      <w:r w:rsidR="00CF238A">
        <w:rPr>
          <w:rFonts w:cs="Times New Roman"/>
          <w:sz w:val="22"/>
          <w:szCs w:val="22"/>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F377B4" w:rsidTr="00F377B4">
        <w:tc>
          <w:tcPr>
            <w:tcW w:w="2265" w:type="dxa"/>
          </w:tcPr>
          <w:p w:rsidR="00F377B4" w:rsidRDefault="00F377B4" w:rsidP="00F377B4">
            <w:pPr>
              <w:pStyle w:val="Standard"/>
              <w:jc w:val="center"/>
              <w:rPr>
                <w:rFonts w:cs="Times New Roman"/>
                <w:sz w:val="22"/>
                <w:szCs w:val="22"/>
              </w:rPr>
            </w:pPr>
            <w:r>
              <w:rPr>
                <w:rFonts w:cs="Times New Roman"/>
                <w:sz w:val="22"/>
                <w:szCs w:val="22"/>
              </w:rPr>
              <w:t>6. ročník</w:t>
            </w:r>
          </w:p>
        </w:tc>
        <w:tc>
          <w:tcPr>
            <w:tcW w:w="2265" w:type="dxa"/>
          </w:tcPr>
          <w:p w:rsidR="00F377B4" w:rsidRDefault="00F377B4" w:rsidP="00F377B4">
            <w:pPr>
              <w:pStyle w:val="Standard"/>
              <w:jc w:val="center"/>
              <w:rPr>
                <w:rFonts w:cs="Times New Roman"/>
                <w:sz w:val="22"/>
                <w:szCs w:val="22"/>
              </w:rPr>
            </w:pPr>
            <w:r>
              <w:rPr>
                <w:rFonts w:cs="Times New Roman"/>
                <w:sz w:val="22"/>
                <w:szCs w:val="22"/>
              </w:rPr>
              <w:t>7. ročník</w:t>
            </w:r>
          </w:p>
        </w:tc>
        <w:tc>
          <w:tcPr>
            <w:tcW w:w="2265" w:type="dxa"/>
          </w:tcPr>
          <w:p w:rsidR="00F377B4" w:rsidRDefault="00F377B4" w:rsidP="00F377B4">
            <w:pPr>
              <w:pStyle w:val="Standard"/>
              <w:jc w:val="center"/>
              <w:rPr>
                <w:rFonts w:cs="Times New Roman"/>
                <w:sz w:val="22"/>
                <w:szCs w:val="22"/>
              </w:rPr>
            </w:pPr>
            <w:r>
              <w:rPr>
                <w:rFonts w:cs="Times New Roman"/>
                <w:sz w:val="22"/>
                <w:szCs w:val="22"/>
              </w:rPr>
              <w:t>8. ročník</w:t>
            </w:r>
          </w:p>
        </w:tc>
        <w:tc>
          <w:tcPr>
            <w:tcW w:w="2265" w:type="dxa"/>
          </w:tcPr>
          <w:p w:rsidR="00F377B4" w:rsidRDefault="00F377B4" w:rsidP="00F377B4">
            <w:pPr>
              <w:pStyle w:val="Standard"/>
              <w:jc w:val="center"/>
              <w:rPr>
                <w:rFonts w:cs="Times New Roman"/>
                <w:sz w:val="22"/>
                <w:szCs w:val="22"/>
              </w:rPr>
            </w:pPr>
            <w:r>
              <w:rPr>
                <w:rFonts w:cs="Times New Roman"/>
                <w:sz w:val="22"/>
                <w:szCs w:val="22"/>
              </w:rPr>
              <w:t>9. ročník</w:t>
            </w:r>
          </w:p>
        </w:tc>
      </w:tr>
      <w:tr w:rsidR="00F377B4" w:rsidTr="00F377B4">
        <w:tc>
          <w:tcPr>
            <w:tcW w:w="2265" w:type="dxa"/>
          </w:tcPr>
          <w:p w:rsidR="00F377B4" w:rsidRDefault="00F377B4" w:rsidP="00F377B4">
            <w:pPr>
              <w:pStyle w:val="Standard"/>
              <w:jc w:val="center"/>
              <w:rPr>
                <w:rFonts w:cs="Times New Roman"/>
                <w:sz w:val="22"/>
                <w:szCs w:val="22"/>
              </w:rPr>
            </w:pPr>
            <w:r>
              <w:rPr>
                <w:rFonts w:cs="Times New Roman"/>
                <w:sz w:val="22"/>
                <w:szCs w:val="22"/>
              </w:rPr>
              <w:t>x</w:t>
            </w:r>
          </w:p>
        </w:tc>
        <w:tc>
          <w:tcPr>
            <w:tcW w:w="2265" w:type="dxa"/>
          </w:tcPr>
          <w:p w:rsidR="00F377B4" w:rsidRDefault="00F377B4" w:rsidP="00F377B4">
            <w:pPr>
              <w:pStyle w:val="Standard"/>
              <w:jc w:val="center"/>
              <w:rPr>
                <w:rFonts w:cs="Times New Roman"/>
                <w:sz w:val="22"/>
                <w:szCs w:val="22"/>
              </w:rPr>
            </w:pPr>
            <w:r>
              <w:rPr>
                <w:rFonts w:cs="Times New Roman"/>
                <w:sz w:val="22"/>
                <w:szCs w:val="22"/>
              </w:rPr>
              <w:t>x</w:t>
            </w:r>
          </w:p>
        </w:tc>
        <w:tc>
          <w:tcPr>
            <w:tcW w:w="2265" w:type="dxa"/>
          </w:tcPr>
          <w:p w:rsidR="00F377B4" w:rsidRDefault="00F377B4" w:rsidP="00F377B4">
            <w:pPr>
              <w:pStyle w:val="Standard"/>
              <w:jc w:val="center"/>
              <w:rPr>
                <w:rFonts w:cs="Times New Roman"/>
                <w:sz w:val="22"/>
                <w:szCs w:val="22"/>
              </w:rPr>
            </w:pPr>
            <w:r>
              <w:rPr>
                <w:rFonts w:cs="Times New Roman"/>
                <w:sz w:val="22"/>
                <w:szCs w:val="22"/>
              </w:rPr>
              <w:t>x</w:t>
            </w:r>
          </w:p>
        </w:tc>
        <w:tc>
          <w:tcPr>
            <w:tcW w:w="2265" w:type="dxa"/>
          </w:tcPr>
          <w:p w:rsidR="00F377B4" w:rsidRDefault="00F377B4" w:rsidP="00F377B4">
            <w:pPr>
              <w:pStyle w:val="Standard"/>
              <w:jc w:val="center"/>
              <w:rPr>
                <w:rFonts w:cs="Times New Roman"/>
                <w:sz w:val="22"/>
                <w:szCs w:val="22"/>
              </w:rPr>
            </w:pPr>
            <w:r>
              <w:rPr>
                <w:rFonts w:cs="Times New Roman"/>
                <w:sz w:val="22"/>
                <w:szCs w:val="22"/>
              </w:rPr>
              <w:t>x</w:t>
            </w:r>
          </w:p>
        </w:tc>
      </w:tr>
    </w:tbl>
    <w:p w:rsidR="00F377B4" w:rsidRDefault="00F377B4" w:rsidP="006E548B">
      <w:pPr>
        <w:pStyle w:val="Standard"/>
        <w:rPr>
          <w:rFonts w:cs="Times New Roman"/>
          <w:b/>
          <w:sz w:val="22"/>
          <w:szCs w:val="22"/>
        </w:rPr>
      </w:pPr>
    </w:p>
    <w:p w:rsidR="006E548B" w:rsidRPr="0055503E" w:rsidRDefault="006E548B" w:rsidP="006E548B">
      <w:pPr>
        <w:pStyle w:val="Standard"/>
        <w:rPr>
          <w:rFonts w:cs="Times New Roman"/>
          <w:b/>
          <w:sz w:val="22"/>
          <w:szCs w:val="22"/>
        </w:rPr>
      </w:pPr>
      <w:r w:rsidRPr="0055503E">
        <w:rPr>
          <w:rFonts w:cs="Times New Roman"/>
          <w:b/>
          <w:sz w:val="22"/>
          <w:szCs w:val="22"/>
        </w:rPr>
        <w:t>Organizace výuky</w:t>
      </w:r>
    </w:p>
    <w:p w:rsidR="006E548B" w:rsidRPr="0055503E" w:rsidRDefault="006E548B" w:rsidP="006E548B">
      <w:pPr>
        <w:rPr>
          <w:rFonts w:ascii="Times New Roman" w:hAnsi="Times New Roman" w:cs="Times New Roman"/>
        </w:rPr>
      </w:pPr>
      <w:r w:rsidRPr="0055503E">
        <w:rPr>
          <w:rFonts w:ascii="Times New Roman" w:hAnsi="Times New Roman" w:cs="Times New Roman"/>
        </w:rPr>
        <w:t>Žáci pracují během vyučovací hodiny ve třídě, v počítačové učebně, možno např. i v knihovně a využívají k učení různé formy práce. Během hodiny učitel i žáci používají všechny dostupné vyučovací pomůcky. Výuku vhodně doplňují obrázky, knihy, encyklopedie, slovníky, vědomostní soutěže, práci ve skupinách, besedy, výstavy aj.</w:t>
      </w:r>
    </w:p>
    <w:p w:rsidR="006E548B" w:rsidRDefault="006E548B" w:rsidP="006E548B">
      <w:pPr>
        <w:rPr>
          <w:rFonts w:ascii="Times New Roman" w:hAnsi="Times New Roman" w:cs="Times New Roman"/>
        </w:rPr>
      </w:pPr>
      <w:r w:rsidRPr="0055503E">
        <w:rPr>
          <w:rFonts w:ascii="Times New Roman" w:hAnsi="Times New Roman" w:cs="Times New Roman"/>
        </w:rPr>
        <w:t xml:space="preserve">Další pomůcky: pracovní listy a učebnice, obrazový materiál, kartičky s obrázky, čísly, barevné předměty, slovníky, jazykové hry, pexeso, domino, tabule magnetické, tabule nástěnné, počítač, výukové a reedukační počítačové programy, diktafon </w:t>
      </w:r>
    </w:p>
    <w:p w:rsidR="006E548B" w:rsidRDefault="006E548B" w:rsidP="00632D9F">
      <w:bookmarkStart w:id="112" w:name="_Toc523063206"/>
      <w:r>
        <w:t>Výchovné a vzdělávací strategie pro rozvoj klíčových kompetencí žáků</w:t>
      </w:r>
      <w:bookmarkEnd w:id="112"/>
      <w:r>
        <w:t xml:space="preserve"> </w:t>
      </w:r>
    </w:p>
    <w:p w:rsidR="006E548B" w:rsidRDefault="006E548B" w:rsidP="006E548B">
      <w:pPr>
        <w:pStyle w:val="Zkladntext"/>
      </w:pPr>
      <w:r>
        <w:t>Výchovné a vzdělávací postupy, kterými v předmětu německý jazyk směřujeme k utváření klíčových kompetencí</w:t>
      </w:r>
    </w:p>
    <w:p w:rsidR="006E548B" w:rsidRDefault="006E548B" w:rsidP="006E548B">
      <w:pPr>
        <w:pStyle w:val="Zkladntext"/>
      </w:pPr>
    </w:p>
    <w:p w:rsidR="006E548B" w:rsidRDefault="006E548B" w:rsidP="00632D9F">
      <w:bookmarkStart w:id="113" w:name="_Toc523063207"/>
      <w:r>
        <w:t>Kompetence k učení</w:t>
      </w:r>
      <w:bookmarkEnd w:id="113"/>
    </w:p>
    <w:p w:rsidR="006E548B" w:rsidRDefault="006E548B" w:rsidP="00927BC0">
      <w:pPr>
        <w:pStyle w:val="Default"/>
        <w:numPr>
          <w:ilvl w:val="0"/>
          <w:numId w:val="76"/>
        </w:numPr>
        <w:rPr>
          <w:sz w:val="22"/>
          <w:szCs w:val="22"/>
        </w:rPr>
      </w:pPr>
      <w:r>
        <w:rPr>
          <w:sz w:val="22"/>
          <w:szCs w:val="22"/>
        </w:rPr>
        <w:t xml:space="preserve">Na konci základního vzdělávání žák: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vybírá a využívá pro efektivní učení vhodné způsoby, metody a strategie, plánuje, organizuje a řídí vlastní učení, projevuje ochotu věnovat se dalšímu studiu a celoživotnímu učení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vyhledává a třídí informace a na základě jejich pochopení, propojení a systematizace je efektivně využívá v procesu učení, tvůrčích činnostech a praktickém životě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získané výsledky porovnává, kriticky posuzuje a vyvozuje z nich závěry pro využití v budoucnosti </w:t>
      </w:r>
    </w:p>
    <w:p w:rsidR="006E548B" w:rsidRDefault="006E548B"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6E548B" w:rsidRDefault="006E548B" w:rsidP="00632D9F"/>
    <w:p w:rsidR="006E548B" w:rsidRDefault="006E548B" w:rsidP="00632D9F">
      <w:bookmarkStart w:id="114" w:name="_Toc523063208"/>
      <w:r>
        <w:t>Kompetence k řešení problémů</w:t>
      </w:r>
      <w:bookmarkEnd w:id="114"/>
    </w:p>
    <w:p w:rsidR="006E548B" w:rsidRDefault="006E548B" w:rsidP="00927BC0">
      <w:pPr>
        <w:pStyle w:val="Default"/>
        <w:numPr>
          <w:ilvl w:val="0"/>
          <w:numId w:val="76"/>
        </w:numPr>
        <w:ind w:left="284" w:hanging="284"/>
        <w:rPr>
          <w:sz w:val="22"/>
          <w:szCs w:val="22"/>
        </w:rPr>
      </w:pPr>
      <w:r>
        <w:rPr>
          <w:sz w:val="22"/>
          <w:szCs w:val="22"/>
        </w:rPr>
        <w:t xml:space="preserve">Na konci základního vzdělávání žák: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samostatně řeší problémy; volí vhodné způsoby řešení; užívá při řešení problémů logické postupy </w:t>
      </w:r>
    </w:p>
    <w:p w:rsidR="006E548B" w:rsidRDefault="006E548B" w:rsidP="00927BC0">
      <w:pPr>
        <w:pStyle w:val="Default"/>
        <w:numPr>
          <w:ilvl w:val="0"/>
          <w:numId w:val="76"/>
        </w:numPr>
        <w:spacing w:after="44"/>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ověřuje prakticky správnost řešení problémů a osvědčené postupy aplikuje při řešení obdobných nebo nových problémových situací, sleduje vlastní pokrok při zdolávání problémů </w:t>
      </w:r>
    </w:p>
    <w:p w:rsidR="006E548B" w:rsidRDefault="006E548B"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kriticky myslí, činí uvážlivá rozhodnutí, je schopen je obhájit, uvědomuje si zodpovědnost za svá rozhodnutí a výsledky svých činů zhodnotí </w:t>
      </w:r>
    </w:p>
    <w:p w:rsidR="006E548B" w:rsidRDefault="006E548B" w:rsidP="00927BC0">
      <w:pPr>
        <w:pStyle w:val="Nadpis3"/>
        <w:keepLines w:val="0"/>
        <w:numPr>
          <w:ilvl w:val="2"/>
          <w:numId w:val="76"/>
        </w:numPr>
        <w:suppressAutoHyphens/>
        <w:autoSpaceDE w:val="0"/>
        <w:spacing w:before="0" w:line="240" w:lineRule="auto"/>
        <w:ind w:left="284" w:hanging="284"/>
      </w:pPr>
    </w:p>
    <w:p w:rsidR="006E548B" w:rsidRDefault="006E548B" w:rsidP="00632D9F">
      <w:bookmarkStart w:id="115" w:name="_Toc523063209"/>
      <w:r>
        <w:t>Kompetence komunikativní</w:t>
      </w:r>
      <w:bookmarkEnd w:id="115"/>
    </w:p>
    <w:p w:rsidR="006E548B" w:rsidRDefault="006E548B" w:rsidP="00927BC0">
      <w:pPr>
        <w:pStyle w:val="Default"/>
        <w:numPr>
          <w:ilvl w:val="0"/>
          <w:numId w:val="76"/>
        </w:numPr>
        <w:ind w:left="284" w:hanging="284"/>
        <w:rPr>
          <w:sz w:val="22"/>
          <w:szCs w:val="22"/>
        </w:rPr>
      </w:pPr>
      <w:r>
        <w:rPr>
          <w:sz w:val="22"/>
          <w:szCs w:val="22"/>
        </w:rPr>
        <w:t xml:space="preserve">Na konci základního vzdělávání žák: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formuluje a vyjadřuje své myšlenky a názory v logickém sledu, vyjadřuje se výstižně, souvisle a kultivovaně v písemném i ústním projevu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naslouchá promluvám druhých lidí, porozumí jim, vhodně na ně reaguje, účinně se zapojuje do diskuse, obhajuje svůj názor a vhodně argumentuje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využívá informační a komunikační prostředky a technologie pro kvalitní a účinnou komunikaci s okolním světem </w:t>
      </w:r>
    </w:p>
    <w:p w:rsidR="006E548B" w:rsidRDefault="006E548B"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využívá získané komunikativní dovednosti k vytváření vztahů potřebných k plnohodnotnému soužití a kvalitní spolupráci s ostatními lidmi </w:t>
      </w:r>
    </w:p>
    <w:p w:rsidR="006E548B" w:rsidRDefault="006E548B" w:rsidP="006E548B">
      <w:pPr>
        <w:ind w:left="284" w:hanging="284"/>
      </w:pPr>
    </w:p>
    <w:p w:rsidR="006E548B" w:rsidRDefault="006E548B" w:rsidP="00632D9F">
      <w:bookmarkStart w:id="116" w:name="_Toc523063210"/>
      <w:r>
        <w:t>Kompetence sociální a personální</w:t>
      </w:r>
      <w:bookmarkEnd w:id="116"/>
    </w:p>
    <w:p w:rsidR="006E548B" w:rsidRDefault="006E548B" w:rsidP="00927BC0">
      <w:pPr>
        <w:pStyle w:val="Default"/>
        <w:numPr>
          <w:ilvl w:val="0"/>
          <w:numId w:val="76"/>
        </w:numPr>
        <w:ind w:left="284" w:hanging="284"/>
        <w:rPr>
          <w:sz w:val="22"/>
          <w:szCs w:val="22"/>
        </w:rPr>
      </w:pPr>
      <w:r>
        <w:rPr>
          <w:sz w:val="22"/>
          <w:szCs w:val="22"/>
        </w:rPr>
        <w:t xml:space="preserve">Na konci základního vzdělávání žák: </w:t>
      </w:r>
    </w:p>
    <w:p w:rsidR="006E548B" w:rsidRDefault="006E548B"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účinně spolupracuje ve skupině, podílí se společně s pedagogy na vytváření pravidel práce v týmu, na základě poznání nebo přijetí nové role v pracovní činnosti pozitivně ovlivňuje kvalitu společné práce </w:t>
      </w:r>
    </w:p>
    <w:p w:rsidR="006E548B" w:rsidRDefault="006E548B"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podílí se na utváření příjemné atmosféry v týmu, na základě ohleduplnosti a úcty při jednání s druhými lidmi přispívá k upevňování dobrých mezilidských vztahů, v případě potřeby poskytne pomoc nebo o ni požádá </w:t>
      </w:r>
    </w:p>
    <w:p w:rsidR="006E548B" w:rsidRDefault="006E548B" w:rsidP="00927BC0">
      <w:pPr>
        <w:pStyle w:val="Default"/>
        <w:numPr>
          <w:ilvl w:val="0"/>
          <w:numId w:val="76"/>
        </w:numPr>
        <w:spacing w:after="49"/>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6E548B" w:rsidRDefault="006E548B" w:rsidP="00927BC0">
      <w:pPr>
        <w:pStyle w:val="Default"/>
        <w:numPr>
          <w:ilvl w:val="0"/>
          <w:numId w:val="76"/>
        </w:numPr>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vytváří si pozitivní představu o sobě samém, která podporuje jeho sebedůvěru a samostatný rozvoj; ovládá a řídí svoje jednání a chování tak, aby dosáhl pocitu sebeuspokojení a sebeúcty </w:t>
      </w:r>
    </w:p>
    <w:p w:rsidR="006E548B" w:rsidRDefault="006E548B" w:rsidP="006E548B">
      <w:pPr>
        <w:ind w:left="284" w:hanging="284"/>
      </w:pPr>
    </w:p>
    <w:p w:rsidR="006E548B" w:rsidRDefault="006E548B" w:rsidP="006E548B">
      <w:pPr>
        <w:pStyle w:val="Nadpis3"/>
      </w:pPr>
      <w:bookmarkStart w:id="117" w:name="_Toc523063211"/>
      <w:bookmarkStart w:id="118" w:name="_Toc523077544"/>
      <w:r>
        <w:t>Kompetence občanské</w:t>
      </w:r>
      <w:bookmarkEnd w:id="117"/>
      <w:bookmarkEnd w:id="118"/>
    </w:p>
    <w:p w:rsidR="006E548B" w:rsidRDefault="006E548B" w:rsidP="00927BC0">
      <w:pPr>
        <w:pStyle w:val="Default"/>
        <w:numPr>
          <w:ilvl w:val="0"/>
          <w:numId w:val="76"/>
        </w:numPr>
        <w:ind w:left="284" w:hanging="284"/>
        <w:rPr>
          <w:sz w:val="22"/>
          <w:szCs w:val="22"/>
        </w:rPr>
      </w:pPr>
      <w:r>
        <w:rPr>
          <w:sz w:val="22"/>
          <w:szCs w:val="22"/>
        </w:rPr>
        <w:t xml:space="preserve">Na konci základního vzdělávání žák: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chápe základní principy, na nichž spočívají zákony a společenské normy, je si vědom svých práv a povinností ve škole i mimo školu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rozhoduje se zodpovědně podle dané situace, poskytne dle svých možností účinnou pomoc a chová se zodpovědně v krizových situacích i v situacích ohrožujících život a zdraví člověka </w:t>
      </w:r>
    </w:p>
    <w:p w:rsidR="006E548B" w:rsidRDefault="006E548B" w:rsidP="00927BC0">
      <w:pPr>
        <w:pStyle w:val="Default"/>
        <w:numPr>
          <w:ilvl w:val="0"/>
          <w:numId w:val="76"/>
        </w:numPr>
        <w:spacing w:after="50"/>
        <w:ind w:left="284" w:hanging="284"/>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respektuje, chrání a ocení naše tradice a kulturní i historické dědictví, projevuje pozitivní postoj k uměleckým dílům, smysl pro kulturu a tvořivost, aktivně se zapojuje do kulturního dění a sportovních aktivit </w:t>
      </w:r>
    </w:p>
    <w:p w:rsidR="006E548B" w:rsidRDefault="006E548B" w:rsidP="006E548B">
      <w:pPr>
        <w:rPr>
          <w:rFonts w:ascii="Times New Roman" w:hAnsi="Times New Roman" w:cs="Times New Roman"/>
        </w:rPr>
      </w:pPr>
    </w:p>
    <w:p w:rsidR="006E548B" w:rsidRPr="0055503E" w:rsidRDefault="006E548B" w:rsidP="006E548B">
      <w:pPr>
        <w:rPr>
          <w:rFonts w:ascii="Times New Roman" w:hAnsi="Times New Roman" w:cs="Times New Roman"/>
        </w:rPr>
      </w:pPr>
      <w:r>
        <w:rPr>
          <w:rFonts w:ascii="Times New Roman" w:hAnsi="Times New Roman" w:cs="Times New Roman"/>
        </w:rPr>
        <w:t>2. stupeň</w:t>
      </w:r>
    </w:p>
    <w:p w:rsidR="006E548B" w:rsidRPr="0055503E" w:rsidRDefault="006E548B" w:rsidP="006E548B">
      <w:pPr>
        <w:pStyle w:val="Standard"/>
        <w:rPr>
          <w:rFonts w:cs="Times New Roman"/>
          <w:b/>
          <w:sz w:val="22"/>
          <w:szCs w:val="22"/>
        </w:rPr>
      </w:pPr>
      <w:r w:rsidRPr="0055503E">
        <w:rPr>
          <w:rFonts w:cs="Times New Roman"/>
          <w:b/>
          <w:sz w:val="22"/>
          <w:szCs w:val="22"/>
        </w:rPr>
        <w:t xml:space="preserve">Očekávané výstupy  </w:t>
      </w:r>
    </w:p>
    <w:p w:rsidR="006E548B" w:rsidRDefault="006E548B" w:rsidP="006E548B">
      <w:pPr>
        <w:pStyle w:val="Standard"/>
        <w:rPr>
          <w:rFonts w:cs="Times New Roman"/>
          <w:sz w:val="22"/>
          <w:szCs w:val="22"/>
        </w:rPr>
      </w:pPr>
      <w:r w:rsidRPr="0055503E">
        <w:rPr>
          <w:rFonts w:cs="Times New Roman"/>
          <w:sz w:val="22"/>
          <w:szCs w:val="22"/>
        </w:rPr>
        <w:t xml:space="preserve">POSLECH S POROZUMĚNÍM </w:t>
      </w:r>
    </w:p>
    <w:p w:rsidR="006E548B" w:rsidRDefault="006E548B" w:rsidP="006E548B">
      <w:pPr>
        <w:pStyle w:val="Standard"/>
        <w:rPr>
          <w:rFonts w:cs="Times New Roman"/>
          <w:sz w:val="22"/>
          <w:szCs w:val="22"/>
        </w:rPr>
      </w:pPr>
      <w:r w:rsidRPr="0055503E">
        <w:rPr>
          <w:rFonts w:cs="Times New Roman"/>
          <w:sz w:val="22"/>
          <w:szCs w:val="22"/>
        </w:rPr>
        <w:t xml:space="preserve"> žák  </w:t>
      </w:r>
    </w:p>
    <w:p w:rsidR="006E548B" w:rsidRDefault="006E548B" w:rsidP="00927BC0">
      <w:pPr>
        <w:pStyle w:val="Standard"/>
        <w:numPr>
          <w:ilvl w:val="0"/>
          <w:numId w:val="86"/>
        </w:numPr>
        <w:rPr>
          <w:rFonts w:cs="Times New Roman"/>
          <w:sz w:val="22"/>
          <w:szCs w:val="22"/>
        </w:rPr>
      </w:pPr>
      <w:r w:rsidRPr="0055503E">
        <w:rPr>
          <w:rFonts w:cs="Times New Roman"/>
          <w:sz w:val="22"/>
          <w:szCs w:val="22"/>
        </w:rPr>
        <w:t xml:space="preserve">DCJ-9-1-01 rozumí jednoduchým pokynům a otázkám učitele, které jsou pronášeny pomalu a s pečlivou výslovností, a reaguje na ně  </w:t>
      </w:r>
    </w:p>
    <w:p w:rsidR="006E548B" w:rsidRDefault="006E548B" w:rsidP="00927BC0">
      <w:pPr>
        <w:pStyle w:val="Standard"/>
        <w:numPr>
          <w:ilvl w:val="0"/>
          <w:numId w:val="86"/>
        </w:numPr>
        <w:rPr>
          <w:rFonts w:cs="Times New Roman"/>
          <w:sz w:val="22"/>
          <w:szCs w:val="22"/>
        </w:rPr>
      </w:pPr>
      <w:r w:rsidRPr="0055503E">
        <w:rPr>
          <w:rFonts w:cs="Times New Roman"/>
          <w:sz w:val="22"/>
          <w:szCs w:val="22"/>
        </w:rPr>
        <w:t xml:space="preserve">DCJ-9-1-02 rozumí slovům a jednoduchým větám, které jsou pronášeny pomalu a zřetelně a týkají se osvojovaných témat, zejména pokud má k dispozici vizuální oporu </w:t>
      </w:r>
    </w:p>
    <w:p w:rsidR="006E548B" w:rsidRDefault="006E548B" w:rsidP="00927BC0">
      <w:pPr>
        <w:pStyle w:val="Standard"/>
        <w:numPr>
          <w:ilvl w:val="0"/>
          <w:numId w:val="86"/>
        </w:numPr>
        <w:rPr>
          <w:rFonts w:cs="Times New Roman"/>
          <w:sz w:val="22"/>
          <w:szCs w:val="22"/>
        </w:rPr>
      </w:pPr>
      <w:r w:rsidRPr="0055503E">
        <w:rPr>
          <w:rFonts w:cs="Times New Roman"/>
          <w:sz w:val="22"/>
          <w:szCs w:val="22"/>
        </w:rPr>
        <w:t xml:space="preserve">DCJ-9-1-03 rozumí základním informacím v krátkých poslechových textech týkajících se každodenních témat  </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b/>
          <w:sz w:val="22"/>
          <w:szCs w:val="22"/>
        </w:rPr>
        <w:t>Minimální doporučená úroveň pro úpravy očekávaných výstupů v rámci podpůrných opatření: žák</w:t>
      </w:r>
      <w:r w:rsidRPr="0055503E">
        <w:rPr>
          <w:rFonts w:cs="Times New Roman"/>
          <w:sz w:val="22"/>
          <w:szCs w:val="22"/>
        </w:rPr>
        <w:t xml:space="preserve">  </w:t>
      </w:r>
    </w:p>
    <w:p w:rsidR="006E548B" w:rsidRDefault="006E548B" w:rsidP="00927BC0">
      <w:pPr>
        <w:pStyle w:val="Standard"/>
        <w:numPr>
          <w:ilvl w:val="0"/>
          <w:numId w:val="87"/>
        </w:numPr>
        <w:rPr>
          <w:rFonts w:cs="Times New Roman"/>
          <w:sz w:val="22"/>
          <w:szCs w:val="22"/>
        </w:rPr>
      </w:pPr>
      <w:r w:rsidRPr="0055503E">
        <w:rPr>
          <w:rFonts w:cs="Times New Roman"/>
          <w:sz w:val="22"/>
          <w:szCs w:val="22"/>
        </w:rPr>
        <w:t xml:space="preserve">DCJ-9-1-01p je seznámen se zvukovou podobou cizího jazyka </w:t>
      </w:r>
    </w:p>
    <w:p w:rsidR="006E548B" w:rsidRDefault="006E548B" w:rsidP="00927BC0">
      <w:pPr>
        <w:pStyle w:val="Standard"/>
        <w:numPr>
          <w:ilvl w:val="0"/>
          <w:numId w:val="87"/>
        </w:numPr>
        <w:rPr>
          <w:rFonts w:cs="Times New Roman"/>
          <w:sz w:val="22"/>
          <w:szCs w:val="22"/>
        </w:rPr>
      </w:pPr>
      <w:r w:rsidRPr="0055503E">
        <w:rPr>
          <w:rFonts w:cs="Times New Roman"/>
          <w:sz w:val="22"/>
          <w:szCs w:val="22"/>
        </w:rPr>
        <w:t xml:space="preserve">DCJ-9-1-02p rozumí výrazům pro pozdrav a poděkování </w:t>
      </w:r>
    </w:p>
    <w:p w:rsidR="006E548B" w:rsidRDefault="006E548B" w:rsidP="00927BC0">
      <w:pPr>
        <w:pStyle w:val="Standard"/>
        <w:numPr>
          <w:ilvl w:val="0"/>
          <w:numId w:val="87"/>
        </w:numPr>
        <w:rPr>
          <w:rFonts w:cs="Times New Roman"/>
          <w:sz w:val="22"/>
          <w:szCs w:val="22"/>
        </w:rPr>
      </w:pPr>
      <w:r w:rsidRPr="0055503E">
        <w:rPr>
          <w:rFonts w:cs="Times New Roman"/>
          <w:sz w:val="22"/>
          <w:szCs w:val="22"/>
        </w:rPr>
        <w:t xml:space="preserve">DCJ-9-1-03p rozumí jednoduchým slovům, se kterými se v rámci tematických okruhů opakovaně setkal (zejména má-li k dispozici vizuální oporu) -  rozumí otázkám, které se týkají základních osobních údajů (zejména jména a věku) -  rozumí jednoduchým pokynům učitele </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sz w:val="22"/>
          <w:szCs w:val="22"/>
        </w:rPr>
        <w:t xml:space="preserve">MLUVENÍ  </w:t>
      </w:r>
    </w:p>
    <w:p w:rsidR="006E548B" w:rsidRDefault="006E548B" w:rsidP="006E548B">
      <w:pPr>
        <w:pStyle w:val="Standard"/>
        <w:rPr>
          <w:rFonts w:cs="Times New Roman"/>
          <w:sz w:val="22"/>
          <w:szCs w:val="22"/>
        </w:rPr>
      </w:pPr>
      <w:r w:rsidRPr="0055503E">
        <w:rPr>
          <w:rFonts w:cs="Times New Roman"/>
          <w:sz w:val="22"/>
          <w:szCs w:val="22"/>
        </w:rPr>
        <w:t xml:space="preserve">žák  </w:t>
      </w:r>
    </w:p>
    <w:p w:rsidR="006E548B" w:rsidRDefault="006E548B" w:rsidP="00927BC0">
      <w:pPr>
        <w:pStyle w:val="Standard"/>
        <w:numPr>
          <w:ilvl w:val="0"/>
          <w:numId w:val="88"/>
        </w:numPr>
        <w:rPr>
          <w:rFonts w:cs="Times New Roman"/>
          <w:sz w:val="22"/>
          <w:szCs w:val="22"/>
        </w:rPr>
      </w:pPr>
      <w:r w:rsidRPr="0055503E">
        <w:rPr>
          <w:rFonts w:cs="Times New Roman"/>
          <w:sz w:val="22"/>
          <w:szCs w:val="22"/>
        </w:rPr>
        <w:t xml:space="preserve">DCJ-9-2-01 se zapojí do jednoduchých rozhovorů  </w:t>
      </w:r>
    </w:p>
    <w:p w:rsidR="006E548B" w:rsidRDefault="006E548B" w:rsidP="00927BC0">
      <w:pPr>
        <w:pStyle w:val="Standard"/>
        <w:numPr>
          <w:ilvl w:val="0"/>
          <w:numId w:val="88"/>
        </w:numPr>
        <w:rPr>
          <w:rFonts w:cs="Times New Roman"/>
          <w:sz w:val="22"/>
          <w:szCs w:val="22"/>
        </w:rPr>
      </w:pPr>
      <w:r w:rsidRPr="0055503E">
        <w:rPr>
          <w:rFonts w:cs="Times New Roman"/>
          <w:sz w:val="22"/>
          <w:szCs w:val="22"/>
        </w:rPr>
        <w:t xml:space="preserve">DCJ-9-2-02 sdělí jednoduchým způsobem základní informace týkající se jeho samotného, rodiny, školy, volného času a dalších osvojovaných témat </w:t>
      </w:r>
    </w:p>
    <w:p w:rsidR="006E548B" w:rsidRDefault="006E548B" w:rsidP="00927BC0">
      <w:pPr>
        <w:pStyle w:val="Standard"/>
        <w:numPr>
          <w:ilvl w:val="0"/>
          <w:numId w:val="88"/>
        </w:numPr>
        <w:rPr>
          <w:rFonts w:cs="Times New Roman"/>
          <w:sz w:val="22"/>
          <w:szCs w:val="22"/>
        </w:rPr>
      </w:pPr>
      <w:r w:rsidRPr="0055503E">
        <w:rPr>
          <w:rFonts w:cs="Times New Roman"/>
          <w:sz w:val="22"/>
          <w:szCs w:val="22"/>
        </w:rPr>
        <w:t xml:space="preserve">DCJ-9-2-03 odpovídá na jednoduché otázky týkající se jeho samotného, rodiny, školy, volného času a podobné otázky pokládá  </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b/>
          <w:sz w:val="22"/>
          <w:szCs w:val="22"/>
        </w:rPr>
        <w:t xml:space="preserve">Minimální doporučená úroveň pro úpravy očekávaných výstupů v rámci podpůrných opatření: žák  </w:t>
      </w:r>
    </w:p>
    <w:p w:rsidR="006E548B" w:rsidRDefault="006E548B" w:rsidP="00927BC0">
      <w:pPr>
        <w:pStyle w:val="Standard"/>
        <w:numPr>
          <w:ilvl w:val="0"/>
          <w:numId w:val="89"/>
        </w:numPr>
        <w:rPr>
          <w:rFonts w:cs="Times New Roman"/>
          <w:sz w:val="22"/>
          <w:szCs w:val="22"/>
        </w:rPr>
      </w:pPr>
      <w:r w:rsidRPr="0055503E">
        <w:rPr>
          <w:rFonts w:cs="Times New Roman"/>
          <w:sz w:val="22"/>
          <w:szCs w:val="22"/>
        </w:rPr>
        <w:t xml:space="preserve">DCJ-9-2-01p pozdraví a poděkuje, vyjádří souhlas a nesouhlas </w:t>
      </w:r>
    </w:p>
    <w:p w:rsidR="006E548B" w:rsidRDefault="006E548B" w:rsidP="00927BC0">
      <w:pPr>
        <w:pStyle w:val="Standard"/>
        <w:numPr>
          <w:ilvl w:val="0"/>
          <w:numId w:val="89"/>
        </w:numPr>
        <w:rPr>
          <w:rFonts w:cs="Times New Roman"/>
          <w:sz w:val="22"/>
          <w:szCs w:val="22"/>
        </w:rPr>
      </w:pPr>
      <w:r w:rsidRPr="0055503E">
        <w:rPr>
          <w:rFonts w:cs="Times New Roman"/>
          <w:sz w:val="22"/>
          <w:szCs w:val="22"/>
        </w:rPr>
        <w:t xml:space="preserve">DCJ-9-2-02p sdělí své jméno a věk </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sz w:val="22"/>
          <w:szCs w:val="22"/>
        </w:rPr>
        <w:t xml:space="preserve">ČTENÍ S POROZUMĚNÍM  </w:t>
      </w:r>
    </w:p>
    <w:p w:rsidR="006E548B" w:rsidRDefault="006E548B" w:rsidP="006E548B">
      <w:pPr>
        <w:pStyle w:val="Standard"/>
        <w:rPr>
          <w:rFonts w:cs="Times New Roman"/>
          <w:sz w:val="22"/>
          <w:szCs w:val="22"/>
        </w:rPr>
      </w:pPr>
      <w:r w:rsidRPr="0055503E">
        <w:rPr>
          <w:rFonts w:cs="Times New Roman"/>
          <w:sz w:val="22"/>
          <w:szCs w:val="22"/>
        </w:rPr>
        <w:t xml:space="preserve">žák  </w:t>
      </w:r>
    </w:p>
    <w:p w:rsidR="006E548B" w:rsidRDefault="006E548B" w:rsidP="00927BC0">
      <w:pPr>
        <w:pStyle w:val="Standard"/>
        <w:numPr>
          <w:ilvl w:val="0"/>
          <w:numId w:val="90"/>
        </w:numPr>
        <w:rPr>
          <w:rFonts w:cs="Times New Roman"/>
          <w:sz w:val="22"/>
          <w:szCs w:val="22"/>
        </w:rPr>
      </w:pPr>
      <w:r w:rsidRPr="0055503E">
        <w:rPr>
          <w:rFonts w:cs="Times New Roman"/>
          <w:sz w:val="22"/>
          <w:szCs w:val="22"/>
        </w:rPr>
        <w:t xml:space="preserve">DCJ-9-3-01 rozumí jednoduchým informačním nápisům a orientačním pokynům  </w:t>
      </w:r>
    </w:p>
    <w:p w:rsidR="006E548B" w:rsidRDefault="006E548B" w:rsidP="00927BC0">
      <w:pPr>
        <w:pStyle w:val="Standard"/>
        <w:numPr>
          <w:ilvl w:val="0"/>
          <w:numId w:val="90"/>
        </w:numPr>
        <w:rPr>
          <w:rFonts w:cs="Times New Roman"/>
          <w:sz w:val="22"/>
          <w:szCs w:val="22"/>
        </w:rPr>
      </w:pPr>
      <w:r w:rsidRPr="0055503E">
        <w:rPr>
          <w:rFonts w:cs="Times New Roman"/>
          <w:sz w:val="22"/>
          <w:szCs w:val="22"/>
        </w:rPr>
        <w:t xml:space="preserve">DCJ-9-3-02 rozumí slovům a jednoduchým větám, které se vztahují k běžným tématům  </w:t>
      </w:r>
    </w:p>
    <w:p w:rsidR="006E548B" w:rsidRDefault="006E548B" w:rsidP="00927BC0">
      <w:pPr>
        <w:pStyle w:val="Standard"/>
        <w:numPr>
          <w:ilvl w:val="0"/>
          <w:numId w:val="90"/>
        </w:numPr>
        <w:rPr>
          <w:rFonts w:cs="Times New Roman"/>
          <w:sz w:val="22"/>
          <w:szCs w:val="22"/>
        </w:rPr>
      </w:pPr>
      <w:r w:rsidRPr="0055503E">
        <w:rPr>
          <w:rFonts w:cs="Times New Roman"/>
          <w:sz w:val="22"/>
          <w:szCs w:val="22"/>
        </w:rPr>
        <w:t xml:space="preserve">DCJ-9-3-03 rozumí krátkému jednoduchému textu, zejména pokud má k dispozici vizuální oporu, a vyhledá v něm požadovanou informaci  </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b/>
          <w:sz w:val="22"/>
          <w:szCs w:val="22"/>
        </w:rPr>
        <w:t>Minimální doporučená úroveň pro úpravy očekávaných výstupů v rámci podpůrných opatření: žák</w:t>
      </w:r>
      <w:r w:rsidRPr="0055503E">
        <w:rPr>
          <w:rFonts w:cs="Times New Roman"/>
          <w:sz w:val="22"/>
          <w:szCs w:val="22"/>
        </w:rPr>
        <w:t xml:space="preserve">  </w:t>
      </w:r>
    </w:p>
    <w:p w:rsidR="006E548B" w:rsidRDefault="006E548B" w:rsidP="00927BC0">
      <w:pPr>
        <w:pStyle w:val="Standard"/>
        <w:numPr>
          <w:ilvl w:val="0"/>
          <w:numId w:val="91"/>
        </w:numPr>
        <w:rPr>
          <w:rFonts w:cs="Times New Roman"/>
          <w:sz w:val="22"/>
          <w:szCs w:val="22"/>
        </w:rPr>
      </w:pPr>
      <w:r w:rsidRPr="0055503E">
        <w:rPr>
          <w:rFonts w:cs="Times New Roman"/>
          <w:sz w:val="22"/>
          <w:szCs w:val="22"/>
        </w:rPr>
        <w:t>DCJ-9-3-02p rozumí jednoduchým slovům, se kterými se v rámci tematických okruhů opakovaně setkal (zejména má-li k dispozici vizuální oporu)</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sz w:val="22"/>
          <w:szCs w:val="22"/>
        </w:rPr>
        <w:t xml:space="preserve">PSANÍ  </w:t>
      </w:r>
    </w:p>
    <w:p w:rsidR="006E548B" w:rsidRDefault="006E548B" w:rsidP="006E548B">
      <w:pPr>
        <w:pStyle w:val="Standard"/>
        <w:rPr>
          <w:rFonts w:cs="Times New Roman"/>
          <w:sz w:val="22"/>
          <w:szCs w:val="22"/>
        </w:rPr>
      </w:pPr>
      <w:r w:rsidRPr="0055503E">
        <w:rPr>
          <w:rFonts w:cs="Times New Roman"/>
          <w:sz w:val="22"/>
          <w:szCs w:val="22"/>
        </w:rPr>
        <w:t xml:space="preserve">žák  </w:t>
      </w:r>
    </w:p>
    <w:p w:rsidR="006E548B" w:rsidRDefault="006E548B" w:rsidP="00927BC0">
      <w:pPr>
        <w:pStyle w:val="Standard"/>
        <w:numPr>
          <w:ilvl w:val="0"/>
          <w:numId w:val="91"/>
        </w:numPr>
        <w:rPr>
          <w:rFonts w:cs="Times New Roman"/>
          <w:sz w:val="22"/>
          <w:szCs w:val="22"/>
        </w:rPr>
      </w:pPr>
      <w:r w:rsidRPr="0055503E">
        <w:rPr>
          <w:rFonts w:cs="Times New Roman"/>
          <w:sz w:val="22"/>
          <w:szCs w:val="22"/>
        </w:rPr>
        <w:t xml:space="preserve">DCJ-9-4-01 vyplní základní údaje o sobě ve formuláři  </w:t>
      </w:r>
    </w:p>
    <w:p w:rsidR="006E548B" w:rsidRDefault="006E548B" w:rsidP="00927BC0">
      <w:pPr>
        <w:pStyle w:val="Standard"/>
        <w:numPr>
          <w:ilvl w:val="0"/>
          <w:numId w:val="91"/>
        </w:numPr>
        <w:rPr>
          <w:rFonts w:cs="Times New Roman"/>
          <w:sz w:val="22"/>
          <w:szCs w:val="22"/>
        </w:rPr>
      </w:pPr>
      <w:r w:rsidRPr="0055503E">
        <w:rPr>
          <w:rFonts w:cs="Times New Roman"/>
          <w:sz w:val="22"/>
          <w:szCs w:val="22"/>
        </w:rPr>
        <w:t xml:space="preserve">DCJ-9-4-02 napíše jednoduché texty týkající se jeho samotného, rodiny, školy, volného času a </w:t>
      </w:r>
      <w:r w:rsidRPr="0055503E">
        <w:rPr>
          <w:rFonts w:cs="Times New Roman"/>
          <w:sz w:val="22"/>
          <w:szCs w:val="22"/>
        </w:rPr>
        <w:lastRenderedPageBreak/>
        <w:t xml:space="preserve">dalších osvojovaných témat </w:t>
      </w:r>
    </w:p>
    <w:p w:rsidR="006E548B" w:rsidRDefault="006E548B" w:rsidP="00927BC0">
      <w:pPr>
        <w:pStyle w:val="Standard"/>
        <w:numPr>
          <w:ilvl w:val="0"/>
          <w:numId w:val="91"/>
        </w:numPr>
        <w:rPr>
          <w:rFonts w:cs="Times New Roman"/>
          <w:sz w:val="22"/>
          <w:szCs w:val="22"/>
        </w:rPr>
      </w:pPr>
      <w:r w:rsidRPr="0055503E">
        <w:rPr>
          <w:rFonts w:cs="Times New Roman"/>
          <w:sz w:val="22"/>
          <w:szCs w:val="22"/>
        </w:rPr>
        <w:t xml:space="preserve">DCJ-9-4-03 stručně reaguje na jednoduché písemné sdělení  </w:t>
      </w:r>
    </w:p>
    <w:p w:rsidR="006E548B" w:rsidRDefault="006E548B" w:rsidP="006E548B">
      <w:pPr>
        <w:pStyle w:val="Standard"/>
        <w:rPr>
          <w:rFonts w:cs="Times New Roman"/>
          <w:sz w:val="22"/>
          <w:szCs w:val="22"/>
        </w:rPr>
      </w:pPr>
    </w:p>
    <w:p w:rsidR="006E548B" w:rsidRDefault="006E548B" w:rsidP="006E548B">
      <w:pPr>
        <w:pStyle w:val="Standard"/>
        <w:rPr>
          <w:rFonts w:cs="Times New Roman"/>
          <w:sz w:val="22"/>
          <w:szCs w:val="22"/>
        </w:rPr>
      </w:pPr>
      <w:r w:rsidRPr="0055503E">
        <w:rPr>
          <w:rFonts w:cs="Times New Roman"/>
          <w:b/>
          <w:sz w:val="22"/>
          <w:szCs w:val="22"/>
        </w:rPr>
        <w:t>Minimální doporučená úroveň pro úpravy očekávaných výstupů v rámci podpůrných opatření: žák</w:t>
      </w:r>
      <w:r w:rsidRPr="0055503E">
        <w:rPr>
          <w:rFonts w:cs="Times New Roman"/>
          <w:sz w:val="22"/>
          <w:szCs w:val="22"/>
        </w:rPr>
        <w:t xml:space="preserve"> </w:t>
      </w:r>
    </w:p>
    <w:p w:rsidR="006E548B" w:rsidRDefault="006E548B" w:rsidP="00927BC0">
      <w:pPr>
        <w:pStyle w:val="Standard"/>
        <w:numPr>
          <w:ilvl w:val="0"/>
          <w:numId w:val="92"/>
        </w:numPr>
        <w:rPr>
          <w:rFonts w:cs="Times New Roman"/>
          <w:sz w:val="22"/>
          <w:szCs w:val="22"/>
        </w:rPr>
      </w:pPr>
      <w:r w:rsidRPr="0055503E">
        <w:rPr>
          <w:rFonts w:cs="Times New Roman"/>
          <w:sz w:val="22"/>
          <w:szCs w:val="22"/>
        </w:rPr>
        <w:t>DCJ-9-4-02p  reaguje na jednoduchá písemná sdě</w:t>
      </w:r>
      <w:r>
        <w:rPr>
          <w:rFonts w:cs="Times New Roman"/>
          <w:sz w:val="22"/>
          <w:szCs w:val="22"/>
        </w:rPr>
        <w:t>lení, která se týkají jeho osob</w:t>
      </w: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pPr>
    </w:p>
    <w:p w:rsidR="007D37A8" w:rsidRDefault="007D37A8" w:rsidP="007D37A8">
      <w:pPr>
        <w:pStyle w:val="Standard"/>
        <w:rPr>
          <w:rFonts w:cs="Times New Roman"/>
          <w:sz w:val="22"/>
          <w:szCs w:val="22"/>
        </w:rPr>
        <w:sectPr w:rsidR="007D37A8" w:rsidSect="007D37A8">
          <w:pgSz w:w="11906" w:h="16838"/>
          <w:pgMar w:top="1418" w:right="1418" w:bottom="1418" w:left="1418" w:header="709" w:footer="709" w:gutter="0"/>
          <w:pgNumType w:start="0"/>
          <w:cols w:space="708"/>
          <w:titlePg/>
          <w:docGrid w:linePitch="360"/>
        </w:sectPr>
      </w:pPr>
    </w:p>
    <w:p w:rsidR="007D37A8" w:rsidRDefault="00632D9F" w:rsidP="007D37A8">
      <w:pPr>
        <w:pStyle w:val="Standard"/>
        <w:rPr>
          <w:rFonts w:cs="Times New Roman"/>
          <w:sz w:val="22"/>
          <w:szCs w:val="22"/>
        </w:rPr>
      </w:pPr>
      <w:r>
        <w:rPr>
          <w:rFonts w:cs="Times New Roman"/>
          <w:sz w:val="22"/>
          <w:szCs w:val="22"/>
        </w:rPr>
        <w:lastRenderedPageBreak/>
        <w:t>2. stupeň</w:t>
      </w:r>
      <w:r w:rsidR="007D37A8">
        <w:rPr>
          <w:rFonts w:cs="Times New Roman"/>
          <w:sz w:val="22"/>
          <w:szCs w:val="22"/>
        </w:rPr>
        <w:t>- 6.-9. ročník</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0"/>
        <w:gridCol w:w="1985"/>
        <w:gridCol w:w="4536"/>
      </w:tblGrid>
      <w:tr w:rsidR="007D37A8" w:rsidRPr="007D37A8"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7D37A8" w:rsidRPr="00D557A1" w:rsidRDefault="007D37A8" w:rsidP="007D37A8">
            <w:pPr>
              <w:rPr>
                <w:rFonts w:ascii="Times New Roman" w:hAnsi="Times New Roman" w:cs="Times New Roman"/>
              </w:rPr>
            </w:pPr>
            <w:r w:rsidRPr="00D557A1">
              <w:rPr>
                <w:rFonts w:ascii="Times New Roman" w:hAnsi="Times New Roman" w:cs="Times New Roman"/>
              </w:rPr>
              <w:t>Očekávané výstupy</w:t>
            </w:r>
          </w:p>
          <w:p w:rsidR="007D37A8" w:rsidRPr="00D557A1" w:rsidRDefault="007D37A8" w:rsidP="007D37A8">
            <w:pPr>
              <w:rPr>
                <w:rFonts w:ascii="Times New Roman" w:hAnsi="Times New Roman" w:cs="Times New Roman"/>
              </w:rPr>
            </w:pPr>
            <w:r w:rsidRPr="00D557A1">
              <w:rPr>
                <w:rFonts w:ascii="Times New Roman" w:hAnsi="Times New Roman" w:cs="Times New Roman"/>
              </w:rPr>
              <w:t>Žák: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D37A8" w:rsidRPr="009D3085" w:rsidRDefault="007D37A8" w:rsidP="007D37A8">
            <w:pPr>
              <w:rPr>
                <w:rFonts w:ascii="Times New Roman" w:hAnsi="Times New Roman" w:cs="Times New Roman"/>
              </w:rPr>
            </w:pPr>
            <w:r w:rsidRPr="009D3085">
              <w:rPr>
                <w:rFonts w:ascii="Times New Roman" w:hAnsi="Times New Roman" w:cs="Times New Roman"/>
              </w:rPr>
              <w:t>Učivo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7A8" w:rsidRPr="009D3085" w:rsidRDefault="007D37A8" w:rsidP="007D37A8">
            <w:pPr>
              <w:rPr>
                <w:rFonts w:ascii="Times New Roman" w:hAnsi="Times New Roman" w:cs="Times New Roman"/>
              </w:rPr>
            </w:pPr>
            <w:r>
              <w:rPr>
                <w:rFonts w:ascii="Times New Roman" w:hAnsi="Times New Roman" w:cs="Times New Roman"/>
              </w:rPr>
              <w:t>poznámky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D37A8" w:rsidRPr="002A320F" w:rsidRDefault="007D37A8" w:rsidP="007D37A8">
            <w:pPr>
              <w:rPr>
                <w:rFonts w:ascii="Times New Roman" w:hAnsi="Times New Roman" w:cs="Times New Roman"/>
                <w:b/>
              </w:rPr>
            </w:pPr>
            <w:r w:rsidRPr="002A320F">
              <w:rPr>
                <w:rFonts w:ascii="Times New Roman" w:hAnsi="Times New Roman" w:cs="Times New Roman"/>
                <w:b/>
              </w:rPr>
              <w:t>Minimální doporučená úroveň pro úpravy očekávaných výstupů v rámci podpůrných opatření:</w:t>
            </w:r>
          </w:p>
        </w:tc>
      </w:tr>
      <w:tr w:rsidR="002A320F" w:rsidRPr="007D37A8"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2A320F" w:rsidRPr="002A320F" w:rsidRDefault="002A320F" w:rsidP="007D37A8">
            <w:pPr>
              <w:rPr>
                <w:rFonts w:ascii="Times New Roman" w:hAnsi="Times New Roman" w:cs="Times New Roman"/>
                <w:b/>
              </w:rPr>
            </w:pPr>
            <w:r w:rsidRPr="002A320F">
              <w:rPr>
                <w:rFonts w:ascii="Times New Roman" w:hAnsi="Times New Roman" w:cs="Times New Roman"/>
                <w:b/>
              </w:rPr>
              <w:t>Poslech s porozuměním</w:t>
            </w:r>
          </w:p>
          <w:p w:rsidR="002A320F" w:rsidRDefault="002A320F" w:rsidP="002A320F">
            <w:pPr>
              <w:rPr>
                <w:rFonts w:ascii="Times New Roman" w:hAnsi="Times New Roman" w:cs="Times New Roman"/>
              </w:rPr>
            </w:pPr>
            <w:r w:rsidRPr="002A320F">
              <w:rPr>
                <w:rFonts w:ascii="Times New Roman" w:hAnsi="Times New Roman" w:cs="Times New Roman"/>
              </w:rPr>
              <w:t xml:space="preserve">rozumí jednoduchým pokynům a otázkám učitele, které jsou pronášeny pomalu a s pečlivou výslovností, a reaguje na ně  </w:t>
            </w:r>
          </w:p>
          <w:p w:rsidR="002A320F" w:rsidRDefault="002A320F" w:rsidP="002A320F">
            <w:pPr>
              <w:rPr>
                <w:rFonts w:ascii="Times New Roman" w:hAnsi="Times New Roman" w:cs="Times New Roman"/>
              </w:rPr>
            </w:pPr>
            <w:r w:rsidRPr="002A320F">
              <w:rPr>
                <w:rFonts w:ascii="Times New Roman" w:hAnsi="Times New Roman" w:cs="Times New Roman"/>
              </w:rPr>
              <w:t xml:space="preserve">rozumí slovům a jednoduchým větám, které jsou pronášeny pomalu a zřetelně a týkají se osvojovaných témat, zejména pokud má k dispozici vizuální oporu </w:t>
            </w:r>
          </w:p>
          <w:p w:rsidR="002A320F" w:rsidRDefault="002A320F" w:rsidP="002A320F">
            <w:pPr>
              <w:rPr>
                <w:rFonts w:ascii="Times New Roman" w:hAnsi="Times New Roman" w:cs="Times New Roman"/>
              </w:rPr>
            </w:pPr>
            <w:r w:rsidRPr="002A320F">
              <w:rPr>
                <w:rFonts w:ascii="Times New Roman" w:hAnsi="Times New Roman" w:cs="Times New Roman"/>
              </w:rPr>
              <w:t xml:space="preserve">rozumí základním informacím v krátkých poslechových textech týkajících se každodenních témat  </w:t>
            </w:r>
          </w:p>
          <w:p w:rsidR="002A320F" w:rsidRDefault="002A320F" w:rsidP="002A320F">
            <w:pPr>
              <w:rPr>
                <w:rFonts w:ascii="Times New Roman" w:hAnsi="Times New Roman" w:cs="Times New Roman"/>
                <w:b/>
              </w:rPr>
            </w:pPr>
            <w:r w:rsidRPr="002A320F">
              <w:rPr>
                <w:rFonts w:ascii="Times New Roman" w:hAnsi="Times New Roman" w:cs="Times New Roman"/>
                <w:b/>
              </w:rPr>
              <w:t>Mluvení</w:t>
            </w:r>
          </w:p>
          <w:p w:rsidR="002A320F" w:rsidRDefault="002A320F" w:rsidP="002A320F">
            <w:pPr>
              <w:rPr>
                <w:rFonts w:ascii="Times New Roman" w:hAnsi="Times New Roman" w:cs="Times New Roman"/>
              </w:rPr>
            </w:pPr>
            <w:r w:rsidRPr="002A320F">
              <w:rPr>
                <w:rFonts w:ascii="Times New Roman" w:hAnsi="Times New Roman" w:cs="Times New Roman"/>
              </w:rPr>
              <w:t xml:space="preserve">se zapojí do jednoduchých rozhovorů  </w:t>
            </w:r>
          </w:p>
          <w:p w:rsidR="002A320F" w:rsidRDefault="002A320F" w:rsidP="002A320F">
            <w:pPr>
              <w:rPr>
                <w:rFonts w:ascii="Times New Roman" w:hAnsi="Times New Roman" w:cs="Times New Roman"/>
              </w:rPr>
            </w:pPr>
            <w:r w:rsidRPr="002A320F">
              <w:rPr>
                <w:rFonts w:ascii="Times New Roman" w:hAnsi="Times New Roman" w:cs="Times New Roman"/>
              </w:rPr>
              <w:t xml:space="preserve">sdělí jednoduchým způsobem základní informace týkající se jeho samotného, rodiny, školy, volného času a dalších osvojovaných témat </w:t>
            </w:r>
          </w:p>
          <w:p w:rsidR="002A320F" w:rsidRDefault="002A320F" w:rsidP="002A320F">
            <w:pPr>
              <w:rPr>
                <w:rFonts w:ascii="Times New Roman" w:hAnsi="Times New Roman" w:cs="Times New Roman"/>
              </w:rPr>
            </w:pPr>
            <w:r w:rsidRPr="002A320F">
              <w:rPr>
                <w:rFonts w:ascii="Times New Roman" w:hAnsi="Times New Roman" w:cs="Times New Roman"/>
              </w:rPr>
              <w:t>odpovídá na jednoduché otázky týkající se jeho samotného, rodiny, školy, volného času a podobné otázky poklád</w:t>
            </w:r>
            <w:r>
              <w:rPr>
                <w:rFonts w:ascii="Times New Roman" w:hAnsi="Times New Roman" w:cs="Times New Roman"/>
              </w:rPr>
              <w:t>á</w:t>
            </w:r>
          </w:p>
          <w:p w:rsidR="002A320F" w:rsidRDefault="002A320F" w:rsidP="002A320F">
            <w:pPr>
              <w:rPr>
                <w:rFonts w:ascii="Times New Roman" w:hAnsi="Times New Roman" w:cs="Times New Roman"/>
                <w:b/>
              </w:rPr>
            </w:pPr>
            <w:r w:rsidRPr="002A320F">
              <w:rPr>
                <w:rFonts w:ascii="Times New Roman" w:hAnsi="Times New Roman" w:cs="Times New Roman"/>
                <w:b/>
              </w:rPr>
              <w:t>Čtení s</w:t>
            </w:r>
            <w:r>
              <w:rPr>
                <w:rFonts w:ascii="Times New Roman" w:hAnsi="Times New Roman" w:cs="Times New Roman"/>
                <w:b/>
              </w:rPr>
              <w:t> </w:t>
            </w:r>
            <w:r w:rsidRPr="002A320F">
              <w:rPr>
                <w:rFonts w:ascii="Times New Roman" w:hAnsi="Times New Roman" w:cs="Times New Roman"/>
                <w:b/>
              </w:rPr>
              <w:t>porozuměním</w:t>
            </w:r>
          </w:p>
          <w:p w:rsidR="002A320F" w:rsidRDefault="002A320F" w:rsidP="002A320F">
            <w:pPr>
              <w:rPr>
                <w:rFonts w:ascii="Times New Roman" w:hAnsi="Times New Roman" w:cs="Times New Roman"/>
              </w:rPr>
            </w:pPr>
            <w:r w:rsidRPr="002A320F">
              <w:rPr>
                <w:rFonts w:ascii="Times New Roman" w:hAnsi="Times New Roman" w:cs="Times New Roman"/>
              </w:rPr>
              <w:lastRenderedPageBreak/>
              <w:t xml:space="preserve">rozumí jednoduchým informačním nápisům a orientačním pokynům  </w:t>
            </w:r>
          </w:p>
          <w:p w:rsidR="002A320F" w:rsidRDefault="002A320F" w:rsidP="002A320F">
            <w:pPr>
              <w:rPr>
                <w:rFonts w:ascii="Times New Roman" w:hAnsi="Times New Roman" w:cs="Times New Roman"/>
              </w:rPr>
            </w:pPr>
            <w:r w:rsidRPr="002A320F">
              <w:rPr>
                <w:rFonts w:ascii="Times New Roman" w:hAnsi="Times New Roman" w:cs="Times New Roman"/>
              </w:rPr>
              <w:t xml:space="preserve">rozumí slovům a jednoduchým větám, které se vztahují k běžným tématům  </w:t>
            </w:r>
          </w:p>
          <w:p w:rsidR="002A320F" w:rsidRDefault="002A320F" w:rsidP="002A320F">
            <w:pPr>
              <w:rPr>
                <w:rFonts w:ascii="Times New Roman" w:hAnsi="Times New Roman" w:cs="Times New Roman"/>
              </w:rPr>
            </w:pPr>
            <w:r w:rsidRPr="002A320F">
              <w:rPr>
                <w:rFonts w:ascii="Times New Roman" w:hAnsi="Times New Roman" w:cs="Times New Roman"/>
              </w:rPr>
              <w:t>rozumí krátkému jednoduchému textu, zejména pokud má k dispozici vizuální oporu, a vyhledá v něm požadovanou informaci</w:t>
            </w:r>
          </w:p>
          <w:p w:rsidR="002A320F" w:rsidRPr="002A320F" w:rsidRDefault="002A320F" w:rsidP="002A320F">
            <w:pPr>
              <w:rPr>
                <w:rFonts w:ascii="Times New Roman" w:hAnsi="Times New Roman" w:cs="Times New Roman"/>
                <w:b/>
              </w:rPr>
            </w:pPr>
            <w:r w:rsidRPr="002A320F">
              <w:rPr>
                <w:rFonts w:ascii="Times New Roman" w:hAnsi="Times New Roman" w:cs="Times New Roman"/>
                <w:b/>
              </w:rPr>
              <w:t>Psaní</w:t>
            </w:r>
          </w:p>
          <w:p w:rsidR="002A320F" w:rsidRDefault="002A320F" w:rsidP="002A320F">
            <w:pPr>
              <w:rPr>
                <w:rFonts w:ascii="Times New Roman" w:hAnsi="Times New Roman" w:cs="Times New Roman"/>
              </w:rPr>
            </w:pPr>
            <w:r w:rsidRPr="002A320F">
              <w:rPr>
                <w:rFonts w:ascii="Times New Roman" w:hAnsi="Times New Roman" w:cs="Times New Roman"/>
              </w:rPr>
              <w:t xml:space="preserve">vyplní základní údaje o sobě ve formuláři  </w:t>
            </w:r>
          </w:p>
          <w:p w:rsidR="002A320F" w:rsidRDefault="002A320F" w:rsidP="002A320F">
            <w:pPr>
              <w:rPr>
                <w:rFonts w:ascii="Times New Roman" w:hAnsi="Times New Roman" w:cs="Times New Roman"/>
              </w:rPr>
            </w:pPr>
            <w:r w:rsidRPr="002A320F">
              <w:rPr>
                <w:rFonts w:ascii="Times New Roman" w:hAnsi="Times New Roman" w:cs="Times New Roman"/>
              </w:rPr>
              <w:t xml:space="preserve">napíše jednoduché texty týkající se jeho samotného, rodiny, školy, volného času a dalších osvojovaných témat </w:t>
            </w:r>
          </w:p>
          <w:p w:rsidR="002A320F" w:rsidRPr="002A320F" w:rsidRDefault="002A320F" w:rsidP="002A320F">
            <w:pPr>
              <w:rPr>
                <w:rFonts w:ascii="Times New Roman" w:hAnsi="Times New Roman" w:cs="Times New Roman"/>
              </w:rPr>
            </w:pPr>
            <w:r w:rsidRPr="002A320F">
              <w:rPr>
                <w:rFonts w:ascii="Times New Roman" w:hAnsi="Times New Roman" w:cs="Times New Roman"/>
              </w:rPr>
              <w:t>stručně reaguje na jednoduché písemné sdělení</w:t>
            </w:r>
          </w:p>
          <w:p w:rsidR="002A320F" w:rsidRPr="00D557A1" w:rsidRDefault="002A320F" w:rsidP="002A320F">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320F" w:rsidRDefault="002A320F" w:rsidP="002A320F">
            <w:pPr>
              <w:rPr>
                <w:rFonts w:ascii="Times New Roman" w:hAnsi="Times New Roman" w:cs="Times New Roman"/>
              </w:rPr>
            </w:pPr>
            <w:r w:rsidRPr="002A320F">
              <w:rPr>
                <w:rFonts w:ascii="Times New Roman" w:hAnsi="Times New Roman" w:cs="Times New Roman"/>
              </w:rPr>
              <w:lastRenderedPageBreak/>
              <w:t xml:space="preserve">zvuková a grafická podoba jazyka – fonetické znaky (pasivně), základní výslovnostní návyky, vztah mezi zvukovou a grafickou podobou slov  </w:t>
            </w:r>
          </w:p>
          <w:p w:rsidR="002A320F" w:rsidRDefault="002A320F" w:rsidP="002A320F">
            <w:pPr>
              <w:rPr>
                <w:rFonts w:ascii="Times New Roman" w:hAnsi="Times New Roman" w:cs="Times New Roman"/>
              </w:rPr>
            </w:pPr>
            <w:r w:rsidRPr="002A320F">
              <w:rPr>
                <w:rFonts w:ascii="Times New Roman" w:hAnsi="Times New Roman" w:cs="Times New Roman"/>
              </w:rPr>
              <w:t xml:space="preserve">slovní zásoba – slovní zásoba v komunikačních situacích probíraných tematických okruhů, práce se slovníkem   </w:t>
            </w:r>
          </w:p>
          <w:p w:rsidR="002A320F" w:rsidRDefault="002A320F" w:rsidP="002A320F">
            <w:pPr>
              <w:rPr>
                <w:rFonts w:ascii="Times New Roman" w:hAnsi="Times New Roman" w:cs="Times New Roman"/>
              </w:rPr>
            </w:pPr>
            <w:r w:rsidRPr="002A320F">
              <w:rPr>
                <w:rFonts w:ascii="Times New Roman" w:hAnsi="Times New Roman" w:cs="Times New Roman"/>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p w:rsidR="002A320F" w:rsidRPr="009D3085" w:rsidRDefault="002A320F" w:rsidP="002A320F">
            <w:pPr>
              <w:rPr>
                <w:rFonts w:ascii="Times New Roman" w:hAnsi="Times New Roman" w:cs="Times New Roman"/>
              </w:rPr>
            </w:pPr>
            <w:r w:rsidRPr="002A320F">
              <w:rPr>
                <w:rFonts w:ascii="Times New Roman" w:hAnsi="Times New Roman" w:cs="Times New Roman"/>
              </w:rPr>
              <w:t>mluvnice – základní gramatické struktury a typy vět (jsou tolerovány elementární chyby, které nenarušují smysl sdělení a porozumění)</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320F" w:rsidRDefault="002A320F" w:rsidP="007D37A8">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A320F" w:rsidRDefault="002A320F" w:rsidP="002A320F">
            <w:pPr>
              <w:rPr>
                <w:rFonts w:ascii="Times New Roman" w:hAnsi="Times New Roman" w:cs="Times New Roman"/>
              </w:rPr>
            </w:pPr>
            <w:r w:rsidRPr="002A320F">
              <w:rPr>
                <w:rFonts w:ascii="Times New Roman" w:hAnsi="Times New Roman" w:cs="Times New Roman"/>
              </w:rPr>
              <w:t xml:space="preserve">je seznámen se zvukovou podobou cizího jazyka </w:t>
            </w:r>
          </w:p>
          <w:p w:rsidR="002A320F" w:rsidRDefault="002A320F" w:rsidP="002A320F">
            <w:pPr>
              <w:rPr>
                <w:rFonts w:ascii="Times New Roman" w:hAnsi="Times New Roman" w:cs="Times New Roman"/>
              </w:rPr>
            </w:pPr>
            <w:r w:rsidRPr="002A320F">
              <w:rPr>
                <w:rFonts w:ascii="Times New Roman" w:hAnsi="Times New Roman" w:cs="Times New Roman"/>
              </w:rPr>
              <w:t xml:space="preserve">rozumí výrazům pro pozdrav a poděkování </w:t>
            </w:r>
          </w:p>
          <w:p w:rsidR="002A320F" w:rsidRDefault="002A320F" w:rsidP="002A320F">
            <w:pPr>
              <w:rPr>
                <w:rFonts w:ascii="Times New Roman" w:hAnsi="Times New Roman" w:cs="Times New Roman"/>
              </w:rPr>
            </w:pPr>
            <w:r w:rsidRPr="002A320F">
              <w:rPr>
                <w:rFonts w:ascii="Times New Roman" w:hAnsi="Times New Roman" w:cs="Times New Roman"/>
              </w:rPr>
              <w:t>rozumí jednoduchým slovům, se kterými se v rámci tematických okruhů opakovaně setkal (zejména má-li k dispozici vizuální oporu) -  rozumí otázkám, které se týkají základních osobních údajů (zejména jména a věku) -  rozumí jednoduchým pokynům učitele</w:t>
            </w: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r w:rsidRPr="002A320F">
              <w:rPr>
                <w:rFonts w:ascii="Times New Roman" w:hAnsi="Times New Roman" w:cs="Times New Roman"/>
              </w:rPr>
              <w:t xml:space="preserve">pozdraví a poděkuje, vyjádří souhlas a nesouhlas </w:t>
            </w:r>
          </w:p>
          <w:p w:rsidR="002A320F" w:rsidRDefault="002A320F" w:rsidP="002A320F">
            <w:pPr>
              <w:rPr>
                <w:rFonts w:ascii="Times New Roman" w:hAnsi="Times New Roman" w:cs="Times New Roman"/>
              </w:rPr>
            </w:pPr>
            <w:r w:rsidRPr="002A320F">
              <w:rPr>
                <w:rFonts w:ascii="Times New Roman" w:hAnsi="Times New Roman" w:cs="Times New Roman"/>
              </w:rPr>
              <w:t>sdělí své jméno a věk</w:t>
            </w: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r w:rsidRPr="002A320F">
              <w:rPr>
                <w:rFonts w:ascii="Times New Roman" w:hAnsi="Times New Roman" w:cs="Times New Roman"/>
              </w:rPr>
              <w:lastRenderedPageBreak/>
              <w:t>rozumí jednoduchým slovům, se kterými se v rámci tematických okruhů opakovaně setkal (zejména má-li k dispozici vizuální opor</w:t>
            </w: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Default="002A320F" w:rsidP="002A320F">
            <w:pPr>
              <w:rPr>
                <w:rFonts w:ascii="Times New Roman" w:hAnsi="Times New Roman" w:cs="Times New Roman"/>
              </w:rPr>
            </w:pPr>
          </w:p>
          <w:p w:rsidR="002A320F" w:rsidRPr="002A320F" w:rsidRDefault="002A320F" w:rsidP="002A320F">
            <w:pPr>
              <w:rPr>
                <w:rFonts w:ascii="Times New Roman" w:hAnsi="Times New Roman" w:cs="Times New Roman"/>
              </w:rPr>
            </w:pPr>
            <w:r w:rsidRPr="002A320F">
              <w:rPr>
                <w:rFonts w:ascii="Times New Roman" w:hAnsi="Times New Roman" w:cs="Times New Roman"/>
              </w:rPr>
              <w:t>reaguje na jednoduchá písemná sdělení, která se týkají jeho osoby</w:t>
            </w:r>
          </w:p>
        </w:tc>
      </w:tr>
    </w:tbl>
    <w:p w:rsidR="006E548B" w:rsidRDefault="006E548B" w:rsidP="00FB38EA"/>
    <w:p w:rsidR="006E548B" w:rsidRDefault="006E548B" w:rsidP="00FB38EA"/>
    <w:p w:rsidR="006E548B" w:rsidRDefault="006E548B" w:rsidP="00FB38EA"/>
    <w:p w:rsidR="006E548B" w:rsidRDefault="006E548B" w:rsidP="00FB38EA"/>
    <w:p w:rsidR="006E548B" w:rsidRDefault="006E548B" w:rsidP="00FB38EA"/>
    <w:p w:rsidR="002A320F" w:rsidRDefault="002A320F" w:rsidP="006E548B">
      <w:pPr>
        <w:pStyle w:val="Bezmezer"/>
        <w:spacing w:line="360" w:lineRule="auto"/>
        <w:rPr>
          <w:rFonts w:eastAsiaTheme="minorHAnsi"/>
          <w:lang w:eastAsia="en-US"/>
        </w:rPr>
      </w:pPr>
      <w:bookmarkStart w:id="119" w:name="_Toc427679728"/>
    </w:p>
    <w:p w:rsidR="002A320F" w:rsidRDefault="002A320F" w:rsidP="006E548B">
      <w:pPr>
        <w:pStyle w:val="Bezmezer"/>
        <w:spacing w:line="360" w:lineRule="auto"/>
        <w:rPr>
          <w:rFonts w:eastAsiaTheme="minorHAnsi"/>
          <w:lang w:eastAsia="en-US"/>
        </w:rPr>
      </w:pPr>
    </w:p>
    <w:p w:rsidR="002A320F" w:rsidRDefault="002A320F" w:rsidP="006E548B">
      <w:pPr>
        <w:pStyle w:val="Bezmezer"/>
        <w:spacing w:line="360" w:lineRule="auto"/>
        <w:rPr>
          <w:rFonts w:eastAsiaTheme="minorHAnsi"/>
          <w:lang w:eastAsia="en-US"/>
        </w:rPr>
      </w:pPr>
    </w:p>
    <w:p w:rsidR="002A320F" w:rsidRDefault="002A320F" w:rsidP="002A320F">
      <w:pPr>
        <w:pStyle w:val="Nadpis2"/>
        <w:sectPr w:rsidR="002A320F" w:rsidSect="002A320F">
          <w:pgSz w:w="16838" w:h="11906" w:orient="landscape"/>
          <w:pgMar w:top="1418" w:right="1418" w:bottom="1418" w:left="1418" w:header="709" w:footer="709" w:gutter="0"/>
          <w:cols w:space="708"/>
          <w:docGrid w:linePitch="360"/>
        </w:sectPr>
      </w:pPr>
    </w:p>
    <w:p w:rsidR="006E548B" w:rsidRPr="00AB6D51" w:rsidRDefault="006E548B" w:rsidP="002A320F">
      <w:pPr>
        <w:pStyle w:val="Nadpis2"/>
      </w:pPr>
      <w:bookmarkStart w:id="120" w:name="_Toc523063212"/>
      <w:bookmarkStart w:id="121" w:name="_Toc523077545"/>
      <w:r>
        <w:lastRenderedPageBreak/>
        <w:t xml:space="preserve">5. 2. Vzdělávací oblast: </w:t>
      </w:r>
      <w:r>
        <w:tab/>
      </w:r>
      <w:r>
        <w:tab/>
        <w:t>Matematika a její aplikace</w:t>
      </w:r>
      <w:bookmarkEnd w:id="120"/>
      <w:bookmarkEnd w:id="121"/>
    </w:p>
    <w:p w:rsidR="002A320F" w:rsidRPr="00632D9F" w:rsidRDefault="006E548B" w:rsidP="00632D9F">
      <w:pPr>
        <w:pStyle w:val="Nadpis3"/>
      </w:pPr>
      <w:bookmarkStart w:id="122" w:name="_Toc523063213"/>
      <w:bookmarkStart w:id="123" w:name="_Toc523077546"/>
      <w:r w:rsidRPr="00632D9F">
        <w:t>5.2.1.</w:t>
      </w:r>
      <w:r w:rsidR="002A320F" w:rsidRPr="00632D9F">
        <w:t>Vzdělávací obor: Matematika a její aplikace</w:t>
      </w:r>
      <w:bookmarkEnd w:id="122"/>
      <w:bookmarkEnd w:id="123"/>
    </w:p>
    <w:p w:rsidR="002A320F" w:rsidRPr="00AB6D51" w:rsidRDefault="002A320F" w:rsidP="00632D9F">
      <w:pPr>
        <w:pStyle w:val="Nadpis4"/>
      </w:pPr>
      <w:bookmarkStart w:id="124" w:name="_Toc523063214"/>
      <w:r>
        <w:t>5.2.1.1.Vzdělávací předmět:</w:t>
      </w:r>
      <w:r>
        <w:tab/>
        <w:t>Matematika</w:t>
      </w:r>
      <w:bookmarkEnd w:id="124"/>
    </w:p>
    <w:p w:rsidR="002A320F" w:rsidRPr="00D574EB" w:rsidRDefault="002A320F" w:rsidP="002A320F">
      <w:pPr>
        <w:pStyle w:val="Mezera"/>
        <w:jc w:val="both"/>
        <w:rPr>
          <w:color w:val="000000"/>
          <w:sz w:val="24"/>
          <w:szCs w:val="24"/>
        </w:rPr>
      </w:pPr>
    </w:p>
    <w:p w:rsidR="002A320F" w:rsidRPr="00D574EB" w:rsidRDefault="002A320F" w:rsidP="002A320F">
      <w:pPr>
        <w:pStyle w:val="MezititulekRVPZV12bTunZarovnatdoblokuPrvndek1cmPed6Char"/>
        <w:jc w:val="both"/>
        <w:rPr>
          <w:color w:val="000000"/>
          <w:sz w:val="24"/>
        </w:rPr>
      </w:pPr>
      <w:r w:rsidRPr="00D574EB">
        <w:rPr>
          <w:color w:val="000000"/>
          <w:sz w:val="24"/>
        </w:rPr>
        <w:t>Charakteristika vzdělávací oblasti</w:t>
      </w:r>
    </w:p>
    <w:p w:rsidR="002A320F" w:rsidRPr="00D574EB" w:rsidRDefault="002A320F" w:rsidP="002A320F">
      <w:pPr>
        <w:pStyle w:val="TextodatsvecRVPZV11bZarovnatdoblokuPrvndek1cmPed6b"/>
        <w:ind w:firstLine="0"/>
        <w:rPr>
          <w:color w:val="000000"/>
          <w:sz w:val="24"/>
        </w:rPr>
      </w:pPr>
      <w:r w:rsidRPr="00D574EB">
        <w:rPr>
          <w:color w:val="000000"/>
          <w:sz w:val="24"/>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2A320F" w:rsidRPr="00D574EB" w:rsidRDefault="002A320F" w:rsidP="002A320F">
      <w:pPr>
        <w:pStyle w:val="TextodatsvecRVPZV11bZarovnatdoblokuPrvndek1cmPed6b"/>
        <w:ind w:firstLine="0"/>
        <w:rPr>
          <w:color w:val="000000"/>
          <w:sz w:val="24"/>
        </w:rPr>
      </w:pPr>
      <w:r w:rsidRPr="00D574EB">
        <w:rPr>
          <w:color w:val="000000"/>
          <w:sz w:val="24"/>
        </w:rPr>
        <w:t>Vzdělávání klade důraz na důkladné porozumění základním myšlenkovým postupům a pojmům matematiky a jejich vzájemným vztahům. Žáci si postupně osvojují některé pojmy, algoritmy, terminologii, symboliku a způsoby jejich užití.</w:t>
      </w:r>
    </w:p>
    <w:p w:rsidR="002A320F" w:rsidRPr="00D574EB" w:rsidRDefault="002A320F" w:rsidP="002A320F">
      <w:pPr>
        <w:pStyle w:val="TextodatsvecRVPZV11bZarovnatdoblokuPrvndek1cmPed6b"/>
        <w:ind w:firstLine="0"/>
        <w:rPr>
          <w:color w:val="000000"/>
          <w:sz w:val="24"/>
        </w:rPr>
      </w:pPr>
      <w:r w:rsidRPr="00D574EB">
        <w:rPr>
          <w:color w:val="000000"/>
          <w:sz w:val="24"/>
        </w:rPr>
        <w:t xml:space="preserve">Vzdělávací obsah vzdělávacího oboru </w:t>
      </w:r>
      <w:r w:rsidRPr="00D574EB">
        <w:rPr>
          <w:bCs/>
          <w:color w:val="000000"/>
          <w:sz w:val="24"/>
        </w:rPr>
        <w:t>Matematika a její aplikace</w:t>
      </w:r>
      <w:r w:rsidRPr="00D574EB">
        <w:rPr>
          <w:color w:val="000000"/>
          <w:sz w:val="24"/>
        </w:rPr>
        <w:t xml:space="preserve"> je rozdělen na čtyři tematické okruhy. V tematickém okruhu </w:t>
      </w:r>
      <w:r w:rsidRPr="00D574EB">
        <w:rPr>
          <w:i/>
          <w:iCs/>
          <w:color w:val="000000"/>
          <w:sz w:val="24"/>
        </w:rPr>
        <w:t>Čísla a početní operace</w:t>
      </w:r>
      <w:r w:rsidRPr="00D574EB">
        <w:rPr>
          <w:color w:val="000000"/>
          <w:sz w:val="24"/>
        </w:rPr>
        <w:t xml:space="preserve"> na prvním stupni, na který navazuje a dále ho prohlubuje na druhém stupni tematický okruh </w:t>
      </w:r>
      <w:r w:rsidRPr="00D574EB">
        <w:rPr>
          <w:i/>
          <w:iCs/>
          <w:color w:val="000000"/>
          <w:sz w:val="24"/>
        </w:rPr>
        <w:t>Číslo a proměnná</w:t>
      </w:r>
      <w:r w:rsidRPr="00D574EB">
        <w:rPr>
          <w:color w:val="000000"/>
          <w:sz w:val="24"/>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2A320F" w:rsidRPr="00D574EB" w:rsidRDefault="002A320F" w:rsidP="002A320F">
      <w:pPr>
        <w:pStyle w:val="TextodatsvecRVPZV11bZarovnatdoblokuPrvndek1cmPed6b"/>
        <w:ind w:firstLine="0"/>
        <w:rPr>
          <w:color w:val="000000"/>
          <w:sz w:val="24"/>
        </w:rPr>
      </w:pPr>
      <w:r w:rsidRPr="00D574EB">
        <w:rPr>
          <w:color w:val="000000"/>
          <w:sz w:val="24"/>
        </w:rPr>
        <w:t xml:space="preserve">V dalším tematickém okruhu </w:t>
      </w:r>
      <w:r w:rsidRPr="00D574EB">
        <w:rPr>
          <w:i/>
          <w:iCs/>
          <w:color w:val="000000"/>
          <w:sz w:val="24"/>
        </w:rPr>
        <w:t>Závislosti, vztahy a práce s daty</w:t>
      </w:r>
      <w:r w:rsidRPr="00D574EB">
        <w:rPr>
          <w:color w:val="000000"/>
          <w:sz w:val="24"/>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2A320F" w:rsidRPr="00D574EB" w:rsidRDefault="002A320F" w:rsidP="002A320F">
      <w:pPr>
        <w:pStyle w:val="TextodatsvecRVPZV11bZarovnatdoblokuPrvndek1cmPed6b"/>
        <w:ind w:firstLine="0"/>
        <w:rPr>
          <w:color w:val="000000"/>
          <w:sz w:val="24"/>
        </w:rPr>
      </w:pPr>
      <w:r w:rsidRPr="00D574EB">
        <w:rPr>
          <w:color w:val="000000"/>
          <w:sz w:val="24"/>
        </w:rPr>
        <w:t xml:space="preserve">V tematickém okruhu </w:t>
      </w:r>
      <w:r w:rsidRPr="00D574EB">
        <w:rPr>
          <w:i/>
          <w:iCs/>
          <w:color w:val="000000"/>
          <w:sz w:val="24"/>
        </w:rPr>
        <w:t>Geometrie v rovině a v prostoru</w:t>
      </w:r>
      <w:r w:rsidRPr="00D574EB">
        <w:rPr>
          <w:color w:val="000000"/>
          <w:sz w:val="24"/>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2A320F" w:rsidRPr="00D574EB" w:rsidRDefault="002A320F" w:rsidP="002A320F">
      <w:pPr>
        <w:pStyle w:val="TextodatsvecRVPZV11bZarovnatdoblokuPrvndek1cmPed6b"/>
        <w:ind w:firstLine="0"/>
        <w:rPr>
          <w:color w:val="000000"/>
          <w:sz w:val="24"/>
        </w:rPr>
      </w:pPr>
      <w:r w:rsidRPr="00D574EB">
        <w:rPr>
          <w:color w:val="000000"/>
          <w:sz w:val="24"/>
        </w:rPr>
        <w:t xml:space="preserve">Důležitou součástí matematického vzdělávání jsou </w:t>
      </w:r>
      <w:r w:rsidRPr="00D574EB">
        <w:rPr>
          <w:i/>
          <w:iCs/>
          <w:color w:val="000000"/>
          <w:sz w:val="24"/>
        </w:rPr>
        <w:t>Nestandardní aplikační úlohy a problémy</w:t>
      </w:r>
      <w:r w:rsidRPr="00D574EB">
        <w:rPr>
          <w:color w:val="000000"/>
          <w:sz w:val="24"/>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2A320F" w:rsidRPr="00D574EB" w:rsidRDefault="002A320F" w:rsidP="002A320F">
      <w:pPr>
        <w:pStyle w:val="TextodatsvecRVPZV11bZarovnatdoblokuPrvndek1cmPed6b"/>
        <w:ind w:firstLine="0"/>
        <w:rPr>
          <w:color w:val="000000"/>
          <w:sz w:val="24"/>
        </w:rPr>
      </w:pPr>
      <w:r w:rsidRPr="00D574EB">
        <w:rPr>
          <w:color w:val="000000"/>
          <w:sz w:val="24"/>
        </w:rPr>
        <w:t xml:space="preserve">Žáci se učí využívat prostředky výpočetní techniky (především kalkulátory, vhodný počítačový software, určité typy výukových programů) a používat některé další pomůcky, což umožňuje </w:t>
      </w:r>
      <w:r w:rsidRPr="00D574EB">
        <w:rPr>
          <w:color w:val="000000"/>
          <w:sz w:val="24"/>
        </w:rPr>
        <w:lastRenderedPageBreak/>
        <w:t>přístup k matematice i žákům, kteří mají nedostatky v numerickém počítání a v rýsovacích technikách. Zdokonalují se rovněž v samostatné a kritické práci se zdroji informací.</w:t>
      </w:r>
    </w:p>
    <w:p w:rsidR="002A320F" w:rsidRPr="00D574EB" w:rsidRDefault="002A320F" w:rsidP="002A320F">
      <w:pPr>
        <w:pStyle w:val="MezititulekRVPZV12bTunZarovnatdoblokuPrvndek1cmPed6Char"/>
        <w:jc w:val="both"/>
        <w:rPr>
          <w:color w:val="000000"/>
          <w:sz w:val="24"/>
        </w:rPr>
      </w:pPr>
    </w:p>
    <w:p w:rsidR="002A320F" w:rsidRPr="00D574EB" w:rsidRDefault="002A320F" w:rsidP="002A320F">
      <w:pPr>
        <w:pStyle w:val="MezititulekRVPZV12bTunZarovnatdoblokuPrvndek1cmPed6Char"/>
        <w:jc w:val="both"/>
        <w:rPr>
          <w:color w:val="000000"/>
          <w:sz w:val="24"/>
        </w:rPr>
      </w:pPr>
      <w:r w:rsidRPr="00D574EB">
        <w:rPr>
          <w:color w:val="000000"/>
          <w:sz w:val="24"/>
        </w:rPr>
        <w:t>Cílové zaměření vzdělávací oblasti</w:t>
      </w:r>
    </w:p>
    <w:p w:rsidR="002A320F" w:rsidRPr="00D574EB" w:rsidRDefault="002A320F" w:rsidP="002A320F">
      <w:pPr>
        <w:pStyle w:val="TextodatsvecRVPZV11bZarovnatdoblokuPrvndek1cmPed6b"/>
        <w:ind w:firstLine="0"/>
        <w:rPr>
          <w:color w:val="000000"/>
          <w:sz w:val="24"/>
        </w:rPr>
      </w:pPr>
      <w:r w:rsidRPr="00D574EB">
        <w:rPr>
          <w:color w:val="000000"/>
          <w:sz w:val="24"/>
        </w:rPr>
        <w:t>Vzdělávání v dané vzdělávací oblasti směřuje k utváření a rozvíjení klíčových kompetencí tím, že vede žáka k:</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 xml:space="preserve">využívání matematických poznatků a dovedností v praktických činnostech – odhady, měření a porovnávání velikostí a vzdáleností, orientace </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rozvíjení paměti žáků prostřednictvím numerických výpočtů a osvojováním si nezbytných matematických vzorců a algoritmů</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rozvíjení kombinatorického a logického myšlení, ke kritickému usuzování a srozumitelné a věcné argumentaci prostřednictvím řešení matematických problémů</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vytváření zásoby matematických nástrojů (početních operací, algoritmů, metod řešení úloh) a k efektivnímu využívání osvojeného matematického aparátu</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provádění rozboru problému a plánu řešení, odhadování výsledků, volbě správného postupu k vyřešení problému a vyhodnocování správnosti výsledku vzhledem k podmínkám úlohy nebo problému</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přesnému a stručnému vyjadřování užíváním matematického jazyka včetně symboliky, prováděním rozborů a zápisů při řešení úloh a ke zdokonalování grafického projevu</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2A320F" w:rsidRPr="00D574EB" w:rsidRDefault="002A320F" w:rsidP="002A320F">
      <w:pPr>
        <w:pStyle w:val="VetvtextuRVPZVCharPed3b"/>
        <w:tabs>
          <w:tab w:val="clear" w:pos="530"/>
        </w:tabs>
        <w:autoSpaceDE/>
        <w:autoSpaceDN/>
        <w:ind w:left="567" w:hanging="283"/>
        <w:rPr>
          <w:color w:val="000000"/>
          <w:sz w:val="24"/>
          <w:szCs w:val="24"/>
        </w:rPr>
      </w:pPr>
      <w:r w:rsidRPr="00D574EB">
        <w:rPr>
          <w:color w:val="000000"/>
          <w:sz w:val="24"/>
          <w:szCs w:val="24"/>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2A320F" w:rsidRPr="00D574EB" w:rsidRDefault="002A320F" w:rsidP="002A320F">
      <w:pPr>
        <w:pStyle w:val="VetvtextuRVPZVCharPed3b"/>
        <w:numPr>
          <w:ilvl w:val="0"/>
          <w:numId w:val="0"/>
        </w:numPr>
        <w:autoSpaceDE/>
        <w:autoSpaceDN/>
        <w:ind w:left="530" w:hanging="360"/>
        <w:rPr>
          <w:color w:val="000000"/>
          <w:sz w:val="24"/>
          <w:szCs w:val="24"/>
        </w:rPr>
      </w:pPr>
    </w:p>
    <w:p w:rsidR="002A320F" w:rsidRDefault="002A320F" w:rsidP="002A320F">
      <w:pPr>
        <w:pStyle w:val="Bezmezer"/>
        <w:spacing w:line="360" w:lineRule="auto"/>
        <w:rPr>
          <w:rFonts w:ascii="Times New Roman" w:hAnsi="Times New Roman"/>
          <w:b/>
        </w:rPr>
      </w:pPr>
    </w:p>
    <w:p w:rsidR="002A320F" w:rsidRDefault="002A320F" w:rsidP="002A320F">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A320F" w:rsidRPr="005E0476" w:rsidTr="002A320F">
        <w:tc>
          <w:tcPr>
            <w:tcW w:w="1955"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1. ročník</w:t>
            </w:r>
          </w:p>
        </w:tc>
        <w:tc>
          <w:tcPr>
            <w:tcW w:w="1955"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2. ročník</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3. ročník</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4. ročník</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5. ročník</w:t>
            </w:r>
          </w:p>
        </w:tc>
      </w:tr>
      <w:tr w:rsidR="002A320F" w:rsidRPr="005E0476" w:rsidTr="002A320F">
        <w:tc>
          <w:tcPr>
            <w:tcW w:w="1955"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5</w:t>
            </w:r>
          </w:p>
        </w:tc>
        <w:tc>
          <w:tcPr>
            <w:tcW w:w="1955"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5</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5</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5</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5</w:t>
            </w:r>
          </w:p>
        </w:tc>
      </w:tr>
    </w:tbl>
    <w:p w:rsidR="002A320F" w:rsidRPr="00D574EB" w:rsidRDefault="002A320F" w:rsidP="002A320F">
      <w:pPr>
        <w:pStyle w:val="uroven111"/>
        <w:jc w:val="both"/>
        <w:rPr>
          <w:b w:val="0"/>
          <w:bCs w:val="0"/>
          <w:color w:val="000000"/>
          <w:sz w:val="24"/>
          <w:szCs w:val="24"/>
        </w:rPr>
      </w:pPr>
    </w:p>
    <w:p w:rsidR="002A320F" w:rsidRPr="00D574EB" w:rsidRDefault="002A320F" w:rsidP="002A320F">
      <w:pPr>
        <w:pStyle w:val="uroven111"/>
        <w:jc w:val="both"/>
        <w:rPr>
          <w:bCs w:val="0"/>
          <w:color w:val="000000"/>
          <w:sz w:val="24"/>
          <w:szCs w:val="24"/>
        </w:rPr>
      </w:pPr>
      <w:r w:rsidRPr="00C97BEB">
        <w:rPr>
          <w:bCs w:val="0"/>
          <w:color w:val="000000"/>
          <w:sz w:val="24"/>
          <w:szCs w:val="24"/>
        </w:rPr>
        <w:t>Zařazení průřezových témat</w:t>
      </w:r>
      <w:r w:rsidR="008C1143">
        <w:rPr>
          <w:bCs w:val="0"/>
          <w:color w:val="000000"/>
          <w:sz w:val="24"/>
          <w:szCs w:val="24"/>
        </w:rPr>
        <w:t xml:space="preserve"> pro rozvoj klíčových kompetencí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1"/>
        <w:gridCol w:w="1858"/>
        <w:gridCol w:w="1801"/>
      </w:tblGrid>
      <w:tr w:rsidR="002A320F" w:rsidRPr="005E0476" w:rsidTr="002A320F">
        <w:tc>
          <w:tcPr>
            <w:tcW w:w="1955"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1. ročník</w:t>
            </w:r>
          </w:p>
        </w:tc>
        <w:tc>
          <w:tcPr>
            <w:tcW w:w="1955"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2. ročník</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3. ročník</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4. ročník</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sidRPr="005E0476">
              <w:rPr>
                <w:rFonts w:ascii="Times New Roman" w:hAnsi="Times New Roman"/>
                <w:b/>
              </w:rPr>
              <w:t>5. ročník</w:t>
            </w:r>
          </w:p>
        </w:tc>
      </w:tr>
      <w:tr w:rsidR="002A320F" w:rsidRPr="005E0476" w:rsidTr="002A320F">
        <w:tc>
          <w:tcPr>
            <w:tcW w:w="1955"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X</w:t>
            </w:r>
          </w:p>
        </w:tc>
        <w:tc>
          <w:tcPr>
            <w:tcW w:w="1955"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X</w:t>
            </w:r>
          </w:p>
        </w:tc>
        <w:tc>
          <w:tcPr>
            <w:tcW w:w="1956" w:type="dxa"/>
            <w:shd w:val="clear" w:color="auto" w:fill="auto"/>
          </w:tcPr>
          <w:p w:rsidR="002A320F" w:rsidRPr="005E0476" w:rsidRDefault="002A320F" w:rsidP="002A320F">
            <w:pPr>
              <w:pStyle w:val="Bezmezer"/>
              <w:spacing w:line="360" w:lineRule="auto"/>
              <w:rPr>
                <w:rFonts w:ascii="Times New Roman" w:hAnsi="Times New Roman"/>
                <w:b/>
              </w:rPr>
            </w:pPr>
            <w:r>
              <w:rPr>
                <w:rFonts w:ascii="Times New Roman" w:hAnsi="Times New Roman"/>
                <w:b/>
              </w:rPr>
              <w:t>X</w:t>
            </w:r>
          </w:p>
        </w:tc>
        <w:tc>
          <w:tcPr>
            <w:tcW w:w="1956" w:type="dxa"/>
            <w:shd w:val="clear" w:color="auto" w:fill="auto"/>
          </w:tcPr>
          <w:p w:rsidR="002A320F" w:rsidRPr="00C97BEB" w:rsidRDefault="002A320F" w:rsidP="008C1143">
            <w:pPr>
              <w:pStyle w:val="Bezmezer"/>
              <w:spacing w:line="360" w:lineRule="auto"/>
              <w:rPr>
                <w:rFonts w:ascii="Times New Roman" w:hAnsi="Times New Roman"/>
              </w:rPr>
            </w:pPr>
            <w:r w:rsidRPr="00C97BEB">
              <w:rPr>
                <w:rFonts w:ascii="Times New Roman" w:hAnsi="Times New Roman"/>
              </w:rPr>
              <w:t>OSV/</w:t>
            </w:r>
            <w:r w:rsidR="008C1143">
              <w:rPr>
                <w:rFonts w:ascii="Times New Roman" w:hAnsi="Times New Roman"/>
              </w:rPr>
              <w:t>10/</w:t>
            </w:r>
            <w:r w:rsidRPr="00C97BEB">
              <w:rPr>
                <w:rFonts w:ascii="Times New Roman" w:hAnsi="Times New Roman"/>
              </w:rPr>
              <w:t>Int</w:t>
            </w:r>
          </w:p>
        </w:tc>
        <w:tc>
          <w:tcPr>
            <w:tcW w:w="1956" w:type="dxa"/>
            <w:shd w:val="clear" w:color="auto" w:fill="auto"/>
          </w:tcPr>
          <w:p w:rsidR="002A320F" w:rsidRPr="005E0476" w:rsidRDefault="008C1143" w:rsidP="002A320F">
            <w:pPr>
              <w:pStyle w:val="Bezmezer"/>
              <w:spacing w:line="360" w:lineRule="auto"/>
              <w:rPr>
                <w:rFonts w:ascii="Times New Roman" w:hAnsi="Times New Roman"/>
                <w:b/>
              </w:rPr>
            </w:pPr>
            <w:r>
              <w:rPr>
                <w:rFonts w:ascii="Times New Roman" w:hAnsi="Times New Roman"/>
                <w:b/>
              </w:rPr>
              <w:t>x</w:t>
            </w:r>
          </w:p>
        </w:tc>
      </w:tr>
    </w:tbl>
    <w:p w:rsidR="002A320F" w:rsidRPr="00D574EB" w:rsidRDefault="002A320F" w:rsidP="002A320F">
      <w:pPr>
        <w:pStyle w:val="uroven111"/>
        <w:jc w:val="both"/>
        <w:rPr>
          <w:bCs w:val="0"/>
          <w:color w:val="000000"/>
          <w:sz w:val="24"/>
          <w:szCs w:val="24"/>
        </w:rPr>
      </w:pPr>
    </w:p>
    <w:p w:rsidR="002A320F" w:rsidRPr="0055503E" w:rsidRDefault="002A320F" w:rsidP="002A320F">
      <w:pPr>
        <w:pStyle w:val="uroven111"/>
        <w:jc w:val="both"/>
        <w:rPr>
          <w:bCs w:val="0"/>
          <w:color w:val="000000"/>
          <w:sz w:val="24"/>
          <w:szCs w:val="24"/>
        </w:rPr>
      </w:pPr>
      <w:r w:rsidRPr="0055503E">
        <w:rPr>
          <w:bCs w:val="0"/>
          <w:color w:val="000000"/>
          <w:sz w:val="24"/>
          <w:szCs w:val="24"/>
        </w:rPr>
        <w:t>Organizace výuky:</w:t>
      </w:r>
    </w:p>
    <w:p w:rsidR="002A320F" w:rsidRPr="0055503E" w:rsidRDefault="002A320F" w:rsidP="002A320F">
      <w:pPr>
        <w:rPr>
          <w:rFonts w:ascii="Times New Roman" w:hAnsi="Times New Roman" w:cs="Times New Roman"/>
          <w:b/>
        </w:rPr>
      </w:pPr>
      <w:r w:rsidRPr="0055503E">
        <w:rPr>
          <w:rFonts w:ascii="Times New Roman" w:hAnsi="Times New Roman" w:cs="Times New Roman"/>
        </w:rPr>
        <w:lastRenderedPageBreak/>
        <w:t>Vyučování matematiky a rýsování bude probíhat ve vyučovacích hodinách ve třídě nebo počítačové pracovně, budou použity různé formy práce např. práce ve skupinách, na interaktivní tabuli, za pomoci pracovních listů a budou využity dostupné pomůcky.</w:t>
      </w:r>
    </w:p>
    <w:p w:rsidR="002A320F" w:rsidRPr="00D574EB" w:rsidRDefault="002A320F" w:rsidP="002A320F">
      <w:pPr>
        <w:pStyle w:val="uroven111"/>
        <w:jc w:val="both"/>
        <w:rPr>
          <w:color w:val="000000"/>
          <w:sz w:val="24"/>
          <w:szCs w:val="24"/>
        </w:rPr>
      </w:pPr>
      <w:r w:rsidRPr="00D574EB">
        <w:rPr>
          <w:color w:val="000000"/>
          <w:sz w:val="24"/>
          <w:szCs w:val="24"/>
        </w:rPr>
        <w:t>Očekávané výstupy</w:t>
      </w:r>
    </w:p>
    <w:p w:rsidR="002A320F" w:rsidRPr="00D574EB" w:rsidRDefault="002A320F" w:rsidP="002A320F">
      <w:pPr>
        <w:pStyle w:val="tabhlavni"/>
        <w:jc w:val="both"/>
        <w:rPr>
          <w:b w:val="0"/>
          <w:color w:val="000000"/>
          <w:sz w:val="24"/>
          <w:szCs w:val="24"/>
        </w:rPr>
      </w:pPr>
      <w:r w:rsidRPr="00D574EB">
        <w:rPr>
          <w:b w:val="0"/>
          <w:color w:val="000000"/>
          <w:sz w:val="24"/>
          <w:szCs w:val="24"/>
        </w:rPr>
        <w:t>ČÍSLO A POČETNÍ OPERACE</w:t>
      </w:r>
    </w:p>
    <w:p w:rsidR="002A320F" w:rsidRPr="00D574EB" w:rsidRDefault="002A320F" w:rsidP="002A320F">
      <w:pPr>
        <w:pStyle w:val="stupen"/>
        <w:jc w:val="both"/>
        <w:rPr>
          <w:b w:val="0"/>
          <w:color w:val="000000"/>
          <w:sz w:val="24"/>
          <w:szCs w:val="24"/>
        </w:rPr>
      </w:pPr>
      <w:r w:rsidRPr="00D574EB">
        <w:rPr>
          <w:b w:val="0"/>
          <w:color w:val="000000"/>
          <w:sz w:val="24"/>
          <w:szCs w:val="24"/>
        </w:rPr>
        <w:t>1. stupeň</w:t>
      </w:r>
    </w:p>
    <w:p w:rsidR="002A320F" w:rsidRPr="00D574EB" w:rsidRDefault="002A320F" w:rsidP="002A320F">
      <w:pPr>
        <w:pStyle w:val="stupen"/>
        <w:jc w:val="both"/>
        <w:rPr>
          <w:color w:val="000000"/>
          <w:sz w:val="24"/>
          <w:szCs w:val="24"/>
        </w:rPr>
      </w:pPr>
      <w:r w:rsidRPr="00D574EB">
        <w:rPr>
          <w:color w:val="000000"/>
          <w:sz w:val="24"/>
          <w:szCs w:val="24"/>
        </w:rPr>
        <w:t xml:space="preserve">Očekávané výstupy – 1. období žák </w:t>
      </w:r>
    </w:p>
    <w:p w:rsidR="002A320F" w:rsidRPr="00D574EB" w:rsidRDefault="002A320F" w:rsidP="00927BC0">
      <w:pPr>
        <w:pStyle w:val="stupen"/>
        <w:numPr>
          <w:ilvl w:val="0"/>
          <w:numId w:val="94"/>
        </w:numPr>
        <w:jc w:val="both"/>
        <w:rPr>
          <w:b w:val="0"/>
          <w:color w:val="000000"/>
          <w:sz w:val="24"/>
          <w:szCs w:val="24"/>
        </w:rPr>
      </w:pPr>
      <w:r w:rsidRPr="00D574EB">
        <w:rPr>
          <w:b w:val="0"/>
          <w:color w:val="000000"/>
          <w:sz w:val="24"/>
          <w:szCs w:val="24"/>
        </w:rPr>
        <w:t xml:space="preserve">M-3-1-01 používá přirozená čísla k modelování reálných situací, počítá předměty v daném souboru, vytváří soubory s daným počtem prvků </w:t>
      </w:r>
    </w:p>
    <w:p w:rsidR="002A320F" w:rsidRPr="00D574EB" w:rsidRDefault="002A320F" w:rsidP="00927BC0">
      <w:pPr>
        <w:pStyle w:val="stupen"/>
        <w:numPr>
          <w:ilvl w:val="0"/>
          <w:numId w:val="94"/>
        </w:numPr>
        <w:jc w:val="both"/>
        <w:rPr>
          <w:b w:val="0"/>
          <w:color w:val="000000"/>
          <w:sz w:val="24"/>
          <w:szCs w:val="24"/>
        </w:rPr>
      </w:pPr>
      <w:r w:rsidRPr="00D574EB">
        <w:rPr>
          <w:b w:val="0"/>
          <w:color w:val="000000"/>
          <w:sz w:val="24"/>
          <w:szCs w:val="24"/>
        </w:rPr>
        <w:t xml:space="preserve">M-3-1-02 čte, zapisuje a porovnává přirozená čísla do 1 000, užívá a zapisuje vztah rovnosti a nerovnosti </w:t>
      </w:r>
    </w:p>
    <w:p w:rsidR="002A320F" w:rsidRPr="00D574EB" w:rsidRDefault="002A320F" w:rsidP="00927BC0">
      <w:pPr>
        <w:pStyle w:val="stupen"/>
        <w:numPr>
          <w:ilvl w:val="0"/>
          <w:numId w:val="94"/>
        </w:numPr>
        <w:jc w:val="both"/>
        <w:rPr>
          <w:b w:val="0"/>
          <w:color w:val="000000"/>
          <w:sz w:val="24"/>
          <w:szCs w:val="24"/>
        </w:rPr>
      </w:pPr>
      <w:r w:rsidRPr="00D574EB">
        <w:rPr>
          <w:b w:val="0"/>
          <w:color w:val="000000"/>
          <w:sz w:val="24"/>
          <w:szCs w:val="24"/>
        </w:rPr>
        <w:t xml:space="preserve">M-3-1-03 užívá lineární uspořádání; zobrazí číslo na číselné ose </w:t>
      </w:r>
    </w:p>
    <w:p w:rsidR="002A320F" w:rsidRPr="00D574EB" w:rsidRDefault="002A320F" w:rsidP="00927BC0">
      <w:pPr>
        <w:pStyle w:val="stupen"/>
        <w:numPr>
          <w:ilvl w:val="0"/>
          <w:numId w:val="94"/>
        </w:numPr>
        <w:jc w:val="both"/>
        <w:rPr>
          <w:b w:val="0"/>
          <w:color w:val="000000"/>
          <w:sz w:val="24"/>
          <w:szCs w:val="24"/>
        </w:rPr>
      </w:pPr>
      <w:r w:rsidRPr="00D574EB">
        <w:rPr>
          <w:b w:val="0"/>
          <w:color w:val="000000"/>
          <w:sz w:val="24"/>
          <w:szCs w:val="24"/>
        </w:rPr>
        <w:t xml:space="preserve">M-3-1-04 provádí zpaměti jednoduché početní operace s přirozenými čísly </w:t>
      </w:r>
    </w:p>
    <w:p w:rsidR="002A320F" w:rsidRPr="003D4388" w:rsidRDefault="002A320F" w:rsidP="00927BC0">
      <w:pPr>
        <w:pStyle w:val="stupen"/>
        <w:numPr>
          <w:ilvl w:val="0"/>
          <w:numId w:val="94"/>
        </w:numPr>
        <w:jc w:val="both"/>
        <w:rPr>
          <w:b w:val="0"/>
          <w:color w:val="000000"/>
          <w:sz w:val="24"/>
          <w:szCs w:val="24"/>
        </w:rPr>
      </w:pPr>
      <w:r w:rsidRPr="00D574EB">
        <w:rPr>
          <w:b w:val="0"/>
          <w:color w:val="000000"/>
          <w:sz w:val="24"/>
          <w:szCs w:val="24"/>
        </w:rPr>
        <w:t>M-3-1-05 řeší a tvoří úlohy, ve kterých aplikuje a modeluje osvojené početní operace</w:t>
      </w:r>
    </w:p>
    <w:p w:rsidR="002A320F" w:rsidRDefault="002A320F" w:rsidP="002A320F">
      <w:pPr>
        <w:pStyle w:val="stupen"/>
        <w:jc w:val="both"/>
        <w:rPr>
          <w:b w:val="0"/>
          <w:color w:val="000000"/>
          <w:sz w:val="24"/>
          <w:szCs w:val="24"/>
        </w:rPr>
      </w:pPr>
      <w:r w:rsidRPr="003D4388">
        <w:rPr>
          <w:color w:val="000000"/>
          <w:sz w:val="24"/>
          <w:szCs w:val="24"/>
        </w:rPr>
        <w:t>Minimální doporučená úroveň pro úpravy očekávaných výstupů v rámci podpůrných opatření</w:t>
      </w:r>
      <w:r w:rsidRPr="003D4388">
        <w:rPr>
          <w:b w:val="0"/>
          <w:color w:val="000000"/>
          <w:sz w:val="24"/>
          <w:szCs w:val="24"/>
        </w:rPr>
        <w:t xml:space="preserve">: </w:t>
      </w:r>
    </w:p>
    <w:p w:rsidR="002A320F" w:rsidRDefault="002A320F" w:rsidP="002A320F">
      <w:pPr>
        <w:pStyle w:val="stupen"/>
        <w:jc w:val="both"/>
        <w:rPr>
          <w:b w:val="0"/>
          <w:color w:val="000000"/>
          <w:sz w:val="24"/>
          <w:szCs w:val="24"/>
        </w:rPr>
      </w:pPr>
      <w:r w:rsidRPr="003D4388">
        <w:rPr>
          <w:b w:val="0"/>
          <w:color w:val="000000"/>
          <w:sz w:val="24"/>
          <w:szCs w:val="24"/>
        </w:rPr>
        <w:t xml:space="preserve">žák </w:t>
      </w:r>
    </w:p>
    <w:p w:rsidR="002A320F" w:rsidRDefault="002A320F" w:rsidP="00927BC0">
      <w:pPr>
        <w:pStyle w:val="stupen"/>
        <w:numPr>
          <w:ilvl w:val="0"/>
          <w:numId w:val="100"/>
        </w:numPr>
        <w:jc w:val="both"/>
        <w:rPr>
          <w:b w:val="0"/>
          <w:color w:val="000000"/>
          <w:sz w:val="24"/>
          <w:szCs w:val="24"/>
        </w:rPr>
      </w:pPr>
      <w:r w:rsidRPr="003D4388">
        <w:rPr>
          <w:b w:val="0"/>
          <w:color w:val="000000"/>
          <w:sz w:val="24"/>
          <w:szCs w:val="24"/>
        </w:rPr>
        <w:t xml:space="preserve">M-3-1-01p porovnává množství a vytváří soubory prvků podle daných kritérií v oboru do 20 </w:t>
      </w:r>
    </w:p>
    <w:p w:rsidR="002A320F" w:rsidRDefault="002A320F" w:rsidP="00927BC0">
      <w:pPr>
        <w:pStyle w:val="stupen"/>
        <w:numPr>
          <w:ilvl w:val="0"/>
          <w:numId w:val="100"/>
        </w:numPr>
        <w:jc w:val="both"/>
        <w:rPr>
          <w:b w:val="0"/>
          <w:color w:val="000000"/>
          <w:sz w:val="24"/>
          <w:szCs w:val="24"/>
        </w:rPr>
      </w:pPr>
      <w:r w:rsidRPr="003D4388">
        <w:rPr>
          <w:b w:val="0"/>
          <w:color w:val="000000"/>
          <w:sz w:val="24"/>
          <w:szCs w:val="24"/>
        </w:rPr>
        <w:t xml:space="preserve">M-3-1-02p čte, píše a používá číslice v oboru do 20, numerace do 100 </w:t>
      </w:r>
    </w:p>
    <w:p w:rsidR="002A320F" w:rsidRDefault="002A320F" w:rsidP="00927BC0">
      <w:pPr>
        <w:pStyle w:val="stupen"/>
        <w:numPr>
          <w:ilvl w:val="0"/>
          <w:numId w:val="100"/>
        </w:numPr>
        <w:jc w:val="both"/>
        <w:rPr>
          <w:b w:val="0"/>
          <w:color w:val="000000"/>
          <w:sz w:val="24"/>
          <w:szCs w:val="24"/>
        </w:rPr>
      </w:pPr>
      <w:r w:rsidRPr="003D4388">
        <w:rPr>
          <w:b w:val="0"/>
          <w:color w:val="000000"/>
          <w:sz w:val="24"/>
          <w:szCs w:val="24"/>
        </w:rPr>
        <w:t xml:space="preserve">M-3-1-02p zná matematické operátory + , − , = , &lt; , &gt; a umí je zapsat </w:t>
      </w:r>
    </w:p>
    <w:p w:rsidR="002A320F" w:rsidRDefault="002A320F" w:rsidP="00927BC0">
      <w:pPr>
        <w:pStyle w:val="stupen"/>
        <w:numPr>
          <w:ilvl w:val="0"/>
          <w:numId w:val="100"/>
        </w:numPr>
        <w:jc w:val="both"/>
        <w:rPr>
          <w:b w:val="0"/>
          <w:color w:val="000000"/>
          <w:sz w:val="24"/>
          <w:szCs w:val="24"/>
        </w:rPr>
      </w:pPr>
      <w:r w:rsidRPr="003D4388">
        <w:rPr>
          <w:b w:val="0"/>
          <w:color w:val="000000"/>
          <w:sz w:val="24"/>
          <w:szCs w:val="24"/>
        </w:rPr>
        <w:t xml:space="preserve">M-3-1-04p sčítá a odčítá s užitím názoru v oboru do 20 </w:t>
      </w:r>
    </w:p>
    <w:p w:rsidR="002A320F" w:rsidRPr="00D574EB" w:rsidRDefault="002A320F" w:rsidP="00927BC0">
      <w:pPr>
        <w:pStyle w:val="stupen"/>
        <w:numPr>
          <w:ilvl w:val="0"/>
          <w:numId w:val="100"/>
        </w:numPr>
        <w:jc w:val="both"/>
        <w:rPr>
          <w:b w:val="0"/>
          <w:color w:val="000000"/>
          <w:sz w:val="24"/>
          <w:szCs w:val="24"/>
        </w:rPr>
      </w:pPr>
      <w:r w:rsidRPr="003D4388">
        <w:rPr>
          <w:b w:val="0"/>
          <w:color w:val="000000"/>
          <w:sz w:val="24"/>
          <w:szCs w:val="24"/>
        </w:rPr>
        <w:t xml:space="preserve">M-3-1-05p řeší jednoduché slovní úlohy na sčítání a odčítání v oboru do 20  umí rozklad čísel v oboru do 20  </w:t>
      </w:r>
    </w:p>
    <w:p w:rsidR="002A320F" w:rsidRPr="00D574EB" w:rsidRDefault="002A320F" w:rsidP="002A320F">
      <w:pPr>
        <w:pStyle w:val="stupen"/>
        <w:jc w:val="both"/>
        <w:rPr>
          <w:color w:val="000000"/>
          <w:sz w:val="24"/>
          <w:szCs w:val="24"/>
        </w:rPr>
      </w:pPr>
      <w:r w:rsidRPr="00D574EB">
        <w:rPr>
          <w:color w:val="000000"/>
          <w:sz w:val="24"/>
          <w:szCs w:val="24"/>
        </w:rPr>
        <w:t xml:space="preserve">Očekávané výstupy – 2. období žák </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M-5-1-01 využívá při pamětném i písemném počítání komutativnost a asociativnost sčítání a násobení ¨</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 xml:space="preserve">M-5-1-02 provádí písemné početní operace v oboru přirozených čísel </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 xml:space="preserve">M-5-1-03 zaokrouhluje přirozená čísla, provádí odhady a kontroluje výsledky početních operací v oboru přirozených čísel </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 xml:space="preserve">M-5-1-04 řeší a tvoří úlohy, ve kterých aplikuje osvojené početní operace v celém oboru přirozených čísel </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 xml:space="preserve">M-5-1-05 modeluje a určí část celku, používá zápis ve formě zlomku </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M-5-1-06 porovná, sčítá a odčítá zlomky se stejným jmenovatelem v oboru kladných čísel</w:t>
      </w:r>
    </w:p>
    <w:p w:rsidR="002A320F" w:rsidRPr="00D574EB" w:rsidRDefault="002A320F" w:rsidP="00927BC0">
      <w:pPr>
        <w:pStyle w:val="stupen"/>
        <w:numPr>
          <w:ilvl w:val="0"/>
          <w:numId w:val="95"/>
        </w:numPr>
        <w:jc w:val="both"/>
        <w:rPr>
          <w:b w:val="0"/>
          <w:color w:val="000000"/>
          <w:sz w:val="24"/>
          <w:szCs w:val="24"/>
        </w:rPr>
      </w:pPr>
      <w:r w:rsidRPr="00D574EB">
        <w:rPr>
          <w:b w:val="0"/>
          <w:color w:val="000000"/>
          <w:sz w:val="24"/>
          <w:szCs w:val="24"/>
        </w:rPr>
        <w:t xml:space="preserve">M-5-1-07 přečte zápis desetinného čísla a vyznačí na číselné ose desetinné číslo dané hodnoty </w:t>
      </w:r>
    </w:p>
    <w:p w:rsidR="002A320F" w:rsidRDefault="002A320F" w:rsidP="00927BC0">
      <w:pPr>
        <w:pStyle w:val="stupen"/>
        <w:numPr>
          <w:ilvl w:val="0"/>
          <w:numId w:val="95"/>
        </w:numPr>
        <w:jc w:val="both"/>
        <w:rPr>
          <w:b w:val="0"/>
          <w:color w:val="000000"/>
          <w:sz w:val="24"/>
          <w:szCs w:val="24"/>
        </w:rPr>
      </w:pPr>
      <w:r w:rsidRPr="00D574EB">
        <w:rPr>
          <w:b w:val="0"/>
          <w:color w:val="000000"/>
          <w:sz w:val="24"/>
          <w:szCs w:val="24"/>
        </w:rPr>
        <w:t>M-5-1-08 porozumí významu znaku „−“ pro zápis celého záporného čísla a toto číslo vyznačí na číselné ose</w:t>
      </w:r>
    </w:p>
    <w:p w:rsidR="002A320F" w:rsidRDefault="002A320F" w:rsidP="002A320F">
      <w:pPr>
        <w:pStyle w:val="stupen"/>
        <w:jc w:val="both"/>
        <w:rPr>
          <w:b w:val="0"/>
          <w:color w:val="000000"/>
          <w:sz w:val="24"/>
          <w:szCs w:val="24"/>
        </w:rPr>
      </w:pPr>
      <w:r w:rsidRPr="00AC4BAF">
        <w:rPr>
          <w:color w:val="000000"/>
          <w:sz w:val="24"/>
          <w:szCs w:val="24"/>
        </w:rPr>
        <w:lastRenderedPageBreak/>
        <w:t>Minimální doporučená úroveň pro úpravy očekávaných výstupů v rámci podpůrných opatření</w:t>
      </w:r>
      <w:r w:rsidRPr="003D4388">
        <w:rPr>
          <w:b w:val="0"/>
          <w:color w:val="000000"/>
          <w:sz w:val="24"/>
          <w:szCs w:val="24"/>
        </w:rPr>
        <w:t xml:space="preserve">: </w:t>
      </w:r>
    </w:p>
    <w:p w:rsidR="002A320F" w:rsidRDefault="002A320F" w:rsidP="002A320F">
      <w:pPr>
        <w:pStyle w:val="stupen"/>
        <w:jc w:val="both"/>
        <w:rPr>
          <w:b w:val="0"/>
          <w:color w:val="000000"/>
          <w:sz w:val="24"/>
          <w:szCs w:val="24"/>
        </w:rPr>
      </w:pPr>
      <w:r w:rsidRPr="003D4388">
        <w:rPr>
          <w:b w:val="0"/>
          <w:color w:val="000000"/>
          <w:sz w:val="24"/>
          <w:szCs w:val="24"/>
        </w:rPr>
        <w:t xml:space="preserve">žák </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M-5-1-02p čte, píše a porovnává čísla v oboru do 100 i na číselné ose, numer</w:t>
      </w:r>
      <w:r>
        <w:rPr>
          <w:b w:val="0"/>
          <w:color w:val="000000"/>
          <w:sz w:val="24"/>
          <w:szCs w:val="24"/>
        </w:rPr>
        <w:t>ace do 1000</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 xml:space="preserve">M-5-1-02p sčítá a odčítá zpaměti i písemně dvouciferná čísla </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 xml:space="preserve">M-5-1-02p zvládne s názorem řady násobků čísel 2 až 10 do 100 </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 xml:space="preserve">M-5-1-03p zaokrouhluje čísla na desítky i na stovky s využitím ve slovních úlohách </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 xml:space="preserve">M-5-1-03p tvoří a zapisuje příklady na násobení a dělení v oboru do 100 </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 xml:space="preserve">M-5-1-04p zapíše a řeší jednoduché slovní úlohy  </w:t>
      </w:r>
    </w:p>
    <w:p w:rsidR="002A320F" w:rsidRDefault="002A320F" w:rsidP="00927BC0">
      <w:pPr>
        <w:pStyle w:val="stupen"/>
        <w:numPr>
          <w:ilvl w:val="0"/>
          <w:numId w:val="101"/>
        </w:numPr>
        <w:jc w:val="both"/>
        <w:rPr>
          <w:b w:val="0"/>
          <w:color w:val="000000"/>
          <w:sz w:val="24"/>
          <w:szCs w:val="24"/>
        </w:rPr>
      </w:pPr>
      <w:r w:rsidRPr="003D4388">
        <w:rPr>
          <w:b w:val="0"/>
          <w:color w:val="000000"/>
          <w:sz w:val="24"/>
          <w:szCs w:val="24"/>
        </w:rPr>
        <w:t>M-5-1-04p rozeznává sudá a lichá čísla</w:t>
      </w:r>
    </w:p>
    <w:p w:rsidR="002A320F" w:rsidRDefault="002A320F" w:rsidP="002A320F">
      <w:pPr>
        <w:pStyle w:val="stupen"/>
        <w:ind w:left="720"/>
        <w:jc w:val="both"/>
        <w:rPr>
          <w:b w:val="0"/>
          <w:color w:val="000000"/>
          <w:sz w:val="24"/>
          <w:szCs w:val="24"/>
        </w:rPr>
      </w:pPr>
      <w:r w:rsidRPr="003D4388">
        <w:rPr>
          <w:b w:val="0"/>
          <w:color w:val="000000"/>
          <w:sz w:val="24"/>
          <w:szCs w:val="24"/>
        </w:rPr>
        <w:t xml:space="preserve"> - používá kalkulátor</w:t>
      </w:r>
    </w:p>
    <w:p w:rsidR="002A320F" w:rsidRPr="00D574EB" w:rsidRDefault="002A320F" w:rsidP="002A320F">
      <w:pPr>
        <w:pStyle w:val="stupen"/>
        <w:ind w:left="720"/>
        <w:jc w:val="both"/>
        <w:rPr>
          <w:b w:val="0"/>
          <w:color w:val="000000"/>
          <w:sz w:val="24"/>
          <w:szCs w:val="24"/>
        </w:rPr>
      </w:pPr>
    </w:p>
    <w:p w:rsidR="002A320F" w:rsidRPr="00D574EB" w:rsidRDefault="002A320F" w:rsidP="002A320F">
      <w:pPr>
        <w:pStyle w:val="stupen"/>
        <w:jc w:val="both"/>
        <w:rPr>
          <w:b w:val="0"/>
          <w:color w:val="000000"/>
          <w:sz w:val="24"/>
          <w:szCs w:val="24"/>
        </w:rPr>
      </w:pPr>
      <w:r w:rsidRPr="00D574EB">
        <w:rPr>
          <w:b w:val="0"/>
          <w:color w:val="000000"/>
          <w:sz w:val="24"/>
          <w:szCs w:val="24"/>
        </w:rPr>
        <w:t xml:space="preserve">ZÁVISLOSTI, VZTAHY A PRÁCE S DATY </w:t>
      </w:r>
    </w:p>
    <w:p w:rsidR="002A320F" w:rsidRPr="00D574EB" w:rsidRDefault="002A320F" w:rsidP="002A320F">
      <w:pPr>
        <w:pStyle w:val="stupen"/>
        <w:jc w:val="both"/>
        <w:rPr>
          <w:color w:val="000000"/>
          <w:sz w:val="24"/>
          <w:szCs w:val="24"/>
        </w:rPr>
      </w:pPr>
      <w:r w:rsidRPr="00D574EB">
        <w:rPr>
          <w:color w:val="000000"/>
          <w:sz w:val="24"/>
          <w:szCs w:val="24"/>
        </w:rPr>
        <w:t xml:space="preserve">Očekávané výstupy – 1. období žák </w:t>
      </w:r>
    </w:p>
    <w:p w:rsidR="002A320F" w:rsidRPr="00D574EB" w:rsidRDefault="002A320F" w:rsidP="00927BC0">
      <w:pPr>
        <w:pStyle w:val="stupen"/>
        <w:numPr>
          <w:ilvl w:val="0"/>
          <w:numId w:val="96"/>
        </w:numPr>
        <w:jc w:val="both"/>
        <w:rPr>
          <w:b w:val="0"/>
          <w:color w:val="000000"/>
          <w:sz w:val="24"/>
          <w:szCs w:val="24"/>
        </w:rPr>
      </w:pPr>
      <w:r w:rsidRPr="00D574EB">
        <w:rPr>
          <w:b w:val="0"/>
          <w:color w:val="000000"/>
          <w:sz w:val="24"/>
          <w:szCs w:val="24"/>
        </w:rPr>
        <w:t xml:space="preserve">M-3-2-01 orientuje se v čase, provádí jednoduché převody jednotek času </w:t>
      </w:r>
    </w:p>
    <w:p w:rsidR="002A320F" w:rsidRPr="00D574EB" w:rsidRDefault="002A320F" w:rsidP="00927BC0">
      <w:pPr>
        <w:pStyle w:val="stupen"/>
        <w:numPr>
          <w:ilvl w:val="0"/>
          <w:numId w:val="96"/>
        </w:numPr>
        <w:jc w:val="both"/>
        <w:rPr>
          <w:b w:val="0"/>
          <w:color w:val="000000"/>
          <w:sz w:val="24"/>
          <w:szCs w:val="24"/>
        </w:rPr>
      </w:pPr>
      <w:r w:rsidRPr="00D574EB">
        <w:rPr>
          <w:b w:val="0"/>
          <w:color w:val="000000"/>
          <w:sz w:val="24"/>
          <w:szCs w:val="24"/>
        </w:rPr>
        <w:t xml:space="preserve">M-3-2-02 popisuje jednoduché závislosti z praktického života </w:t>
      </w:r>
    </w:p>
    <w:p w:rsidR="002A320F" w:rsidRPr="00D574EB" w:rsidRDefault="002A320F" w:rsidP="00927BC0">
      <w:pPr>
        <w:pStyle w:val="stupen"/>
        <w:numPr>
          <w:ilvl w:val="0"/>
          <w:numId w:val="96"/>
        </w:numPr>
        <w:jc w:val="both"/>
        <w:rPr>
          <w:b w:val="0"/>
          <w:color w:val="000000"/>
          <w:sz w:val="24"/>
          <w:szCs w:val="24"/>
        </w:rPr>
      </w:pPr>
      <w:r w:rsidRPr="00D574EB">
        <w:rPr>
          <w:b w:val="0"/>
          <w:color w:val="000000"/>
          <w:sz w:val="24"/>
          <w:szCs w:val="24"/>
        </w:rPr>
        <w:t>M-3-2-03 doplňuje tabulky, schémata, posloupnosti čísel</w:t>
      </w:r>
    </w:p>
    <w:p w:rsidR="002A320F" w:rsidRDefault="002A320F" w:rsidP="002A320F">
      <w:pPr>
        <w:pStyle w:val="stupen"/>
        <w:jc w:val="both"/>
        <w:rPr>
          <w:color w:val="000000"/>
          <w:sz w:val="24"/>
          <w:szCs w:val="24"/>
        </w:rPr>
      </w:pPr>
      <w:r w:rsidRPr="00AC4BAF">
        <w:rPr>
          <w:color w:val="000000"/>
          <w:sz w:val="24"/>
          <w:szCs w:val="24"/>
        </w:rPr>
        <w:t xml:space="preserve">Minimální doporučená úroveň pro úpravy očekávaných výstupů v rámci podpůrných opatření: </w:t>
      </w:r>
    </w:p>
    <w:p w:rsidR="002A320F" w:rsidRPr="00AC4BAF" w:rsidRDefault="002A320F" w:rsidP="002A320F">
      <w:pPr>
        <w:pStyle w:val="stupen"/>
        <w:jc w:val="both"/>
        <w:rPr>
          <w:color w:val="000000"/>
          <w:sz w:val="24"/>
          <w:szCs w:val="24"/>
        </w:rPr>
      </w:pPr>
      <w:r w:rsidRPr="00AC4BAF">
        <w:rPr>
          <w:color w:val="000000"/>
          <w:sz w:val="24"/>
          <w:szCs w:val="24"/>
        </w:rPr>
        <w:t xml:space="preserve">žák </w:t>
      </w:r>
    </w:p>
    <w:p w:rsidR="002A320F" w:rsidRDefault="002A320F" w:rsidP="00927BC0">
      <w:pPr>
        <w:pStyle w:val="stupen"/>
        <w:numPr>
          <w:ilvl w:val="0"/>
          <w:numId w:val="102"/>
        </w:numPr>
        <w:jc w:val="both"/>
        <w:rPr>
          <w:b w:val="0"/>
          <w:color w:val="000000"/>
          <w:sz w:val="24"/>
          <w:szCs w:val="24"/>
        </w:rPr>
      </w:pPr>
      <w:r w:rsidRPr="00AC4BAF">
        <w:rPr>
          <w:b w:val="0"/>
          <w:color w:val="000000"/>
          <w:sz w:val="24"/>
          <w:szCs w:val="24"/>
        </w:rPr>
        <w:t xml:space="preserve">M-3-2-02p modeluje jednoduché situace podle pokynů a s využitím pomůcek </w:t>
      </w:r>
    </w:p>
    <w:p w:rsidR="002A320F" w:rsidRDefault="002A320F" w:rsidP="00927BC0">
      <w:pPr>
        <w:pStyle w:val="stupen"/>
        <w:numPr>
          <w:ilvl w:val="0"/>
          <w:numId w:val="102"/>
        </w:numPr>
        <w:jc w:val="both"/>
        <w:rPr>
          <w:b w:val="0"/>
          <w:color w:val="000000"/>
          <w:sz w:val="24"/>
          <w:szCs w:val="24"/>
        </w:rPr>
      </w:pPr>
      <w:r w:rsidRPr="00AC4BAF">
        <w:rPr>
          <w:b w:val="0"/>
          <w:color w:val="000000"/>
          <w:sz w:val="24"/>
          <w:szCs w:val="24"/>
        </w:rPr>
        <w:t xml:space="preserve">M-3-2-03p doplňuje jednoduché tabulky, schémata a posloupnosti čísel v oboru do 20 - zvládá orientaci v prostoru a používá výrazy vpravo, vlevo, pod, nad, před, za, nahoře, dole, vpředu, vzadu </w:t>
      </w:r>
    </w:p>
    <w:p w:rsidR="002A320F" w:rsidRPr="00D574EB" w:rsidRDefault="002A320F" w:rsidP="002A320F">
      <w:pPr>
        <w:pStyle w:val="stupen"/>
        <w:ind w:left="720"/>
        <w:jc w:val="both"/>
        <w:rPr>
          <w:b w:val="0"/>
          <w:color w:val="000000"/>
          <w:sz w:val="24"/>
          <w:szCs w:val="24"/>
        </w:rPr>
      </w:pPr>
      <w:r w:rsidRPr="00AC4BAF">
        <w:rPr>
          <w:b w:val="0"/>
          <w:color w:val="000000"/>
          <w:sz w:val="24"/>
          <w:szCs w:val="24"/>
        </w:rPr>
        <w:t>- uplatňuje matematické znalosti při manipulaci s drobnými mincemi</w:t>
      </w:r>
    </w:p>
    <w:p w:rsidR="002A320F" w:rsidRPr="00D574EB" w:rsidRDefault="002A320F" w:rsidP="002A320F">
      <w:pPr>
        <w:pStyle w:val="stupen"/>
        <w:jc w:val="both"/>
        <w:rPr>
          <w:color w:val="000000"/>
          <w:sz w:val="24"/>
          <w:szCs w:val="24"/>
        </w:rPr>
      </w:pPr>
      <w:r w:rsidRPr="00D574EB">
        <w:rPr>
          <w:color w:val="000000"/>
          <w:sz w:val="24"/>
          <w:szCs w:val="24"/>
        </w:rPr>
        <w:t xml:space="preserve">Očekávané výstupy – 2. období žák </w:t>
      </w:r>
    </w:p>
    <w:p w:rsidR="002A320F" w:rsidRPr="00D574EB" w:rsidRDefault="002A320F" w:rsidP="00927BC0">
      <w:pPr>
        <w:pStyle w:val="stupen"/>
        <w:numPr>
          <w:ilvl w:val="0"/>
          <w:numId w:val="103"/>
        </w:numPr>
        <w:jc w:val="both"/>
        <w:rPr>
          <w:b w:val="0"/>
          <w:color w:val="000000"/>
          <w:sz w:val="24"/>
          <w:szCs w:val="24"/>
        </w:rPr>
      </w:pPr>
      <w:r w:rsidRPr="00D574EB">
        <w:rPr>
          <w:b w:val="0"/>
          <w:color w:val="000000"/>
          <w:sz w:val="24"/>
          <w:szCs w:val="24"/>
        </w:rPr>
        <w:t xml:space="preserve">M-5-2-01 vyhledává, sbírá a třídí data </w:t>
      </w:r>
    </w:p>
    <w:p w:rsidR="002A320F" w:rsidRDefault="002A320F" w:rsidP="00927BC0">
      <w:pPr>
        <w:pStyle w:val="stupen"/>
        <w:numPr>
          <w:ilvl w:val="0"/>
          <w:numId w:val="103"/>
        </w:numPr>
        <w:jc w:val="both"/>
        <w:rPr>
          <w:b w:val="0"/>
          <w:color w:val="000000"/>
          <w:sz w:val="24"/>
          <w:szCs w:val="24"/>
        </w:rPr>
      </w:pPr>
      <w:r w:rsidRPr="00D574EB">
        <w:rPr>
          <w:b w:val="0"/>
          <w:color w:val="000000"/>
          <w:sz w:val="24"/>
          <w:szCs w:val="24"/>
        </w:rPr>
        <w:t>M-5-2-02 čte a sestavuje jednoduché tabulky a diagramy</w:t>
      </w:r>
    </w:p>
    <w:p w:rsidR="002A320F" w:rsidRDefault="002A320F" w:rsidP="002A320F">
      <w:pPr>
        <w:pStyle w:val="stupen"/>
        <w:jc w:val="both"/>
        <w:rPr>
          <w:color w:val="000000"/>
          <w:sz w:val="24"/>
          <w:szCs w:val="24"/>
        </w:rPr>
      </w:pPr>
      <w:r w:rsidRPr="00AC4BAF">
        <w:rPr>
          <w:color w:val="000000"/>
          <w:sz w:val="24"/>
          <w:szCs w:val="24"/>
        </w:rPr>
        <w:t xml:space="preserve">Minimální doporučená úroveň pro úpravy očekávaných výstupů v rámci podpůrných opatření: </w:t>
      </w:r>
    </w:p>
    <w:p w:rsidR="002A320F" w:rsidRDefault="002A320F" w:rsidP="002A320F">
      <w:pPr>
        <w:pStyle w:val="stupen"/>
        <w:jc w:val="both"/>
        <w:rPr>
          <w:b w:val="0"/>
          <w:color w:val="000000"/>
          <w:sz w:val="24"/>
          <w:szCs w:val="24"/>
        </w:rPr>
      </w:pPr>
      <w:r w:rsidRPr="00AC4BAF">
        <w:rPr>
          <w:b w:val="0"/>
          <w:color w:val="000000"/>
          <w:sz w:val="24"/>
          <w:szCs w:val="24"/>
        </w:rPr>
        <w:t xml:space="preserve">žák </w:t>
      </w:r>
    </w:p>
    <w:p w:rsidR="002A320F" w:rsidRDefault="002A320F" w:rsidP="00927BC0">
      <w:pPr>
        <w:pStyle w:val="stupen"/>
        <w:numPr>
          <w:ilvl w:val="0"/>
          <w:numId w:val="104"/>
        </w:numPr>
        <w:jc w:val="both"/>
        <w:rPr>
          <w:b w:val="0"/>
          <w:color w:val="000000"/>
          <w:sz w:val="24"/>
          <w:szCs w:val="24"/>
        </w:rPr>
      </w:pPr>
      <w:r w:rsidRPr="00AC4BAF">
        <w:rPr>
          <w:b w:val="0"/>
          <w:color w:val="000000"/>
          <w:sz w:val="24"/>
          <w:szCs w:val="24"/>
        </w:rPr>
        <w:t xml:space="preserve">M-5-2-01p vyhledá a roztřídí jednoduchá data (údaje, pojmy apod.) podle návodu </w:t>
      </w:r>
    </w:p>
    <w:p w:rsidR="002A320F" w:rsidRDefault="002A320F" w:rsidP="00927BC0">
      <w:pPr>
        <w:pStyle w:val="stupen"/>
        <w:numPr>
          <w:ilvl w:val="0"/>
          <w:numId w:val="104"/>
        </w:numPr>
        <w:jc w:val="both"/>
        <w:rPr>
          <w:b w:val="0"/>
          <w:color w:val="000000"/>
          <w:sz w:val="24"/>
          <w:szCs w:val="24"/>
        </w:rPr>
      </w:pPr>
      <w:r w:rsidRPr="00AC4BAF">
        <w:rPr>
          <w:b w:val="0"/>
          <w:color w:val="000000"/>
          <w:sz w:val="24"/>
          <w:szCs w:val="24"/>
        </w:rPr>
        <w:t xml:space="preserve">M-5-2-02p orientuje se a čte v jednoduché tabulce </w:t>
      </w:r>
    </w:p>
    <w:p w:rsidR="002A320F" w:rsidRDefault="002A320F" w:rsidP="002A320F">
      <w:pPr>
        <w:pStyle w:val="stupen"/>
        <w:ind w:left="720"/>
        <w:jc w:val="both"/>
        <w:rPr>
          <w:b w:val="0"/>
          <w:color w:val="000000"/>
          <w:sz w:val="24"/>
          <w:szCs w:val="24"/>
        </w:rPr>
      </w:pPr>
      <w:r w:rsidRPr="00AC4BAF">
        <w:rPr>
          <w:b w:val="0"/>
          <w:color w:val="000000"/>
          <w:sz w:val="24"/>
          <w:szCs w:val="24"/>
        </w:rPr>
        <w:t xml:space="preserve">- určí čas s přesností na čtvrthodiny, převádí jednotky času v běžných situacích </w:t>
      </w:r>
    </w:p>
    <w:p w:rsidR="002A320F" w:rsidRDefault="002A320F" w:rsidP="002A320F">
      <w:pPr>
        <w:pStyle w:val="stupen"/>
        <w:ind w:left="720"/>
        <w:jc w:val="both"/>
        <w:rPr>
          <w:b w:val="0"/>
          <w:color w:val="000000"/>
          <w:sz w:val="24"/>
          <w:szCs w:val="24"/>
        </w:rPr>
      </w:pPr>
      <w:r w:rsidRPr="00AC4BAF">
        <w:rPr>
          <w:b w:val="0"/>
          <w:color w:val="000000"/>
          <w:sz w:val="24"/>
          <w:szCs w:val="24"/>
        </w:rPr>
        <w:t xml:space="preserve">- provádí jednoduché převody jednotek délky, hmotnosti a času </w:t>
      </w:r>
    </w:p>
    <w:p w:rsidR="002A320F" w:rsidRDefault="002A320F" w:rsidP="002A320F">
      <w:pPr>
        <w:pStyle w:val="stupen"/>
        <w:ind w:left="720"/>
        <w:jc w:val="both"/>
        <w:rPr>
          <w:b w:val="0"/>
          <w:color w:val="000000"/>
          <w:sz w:val="24"/>
          <w:szCs w:val="24"/>
        </w:rPr>
      </w:pPr>
      <w:r w:rsidRPr="00AC4BAF">
        <w:rPr>
          <w:b w:val="0"/>
          <w:color w:val="000000"/>
          <w:sz w:val="24"/>
          <w:szCs w:val="24"/>
        </w:rPr>
        <w:t>- uplatňuje matematické znalosti při manipulaci s penězi</w:t>
      </w:r>
    </w:p>
    <w:p w:rsidR="002A320F" w:rsidRPr="00D574EB" w:rsidRDefault="002A320F" w:rsidP="002A320F">
      <w:pPr>
        <w:pStyle w:val="stupen"/>
        <w:jc w:val="both"/>
        <w:rPr>
          <w:b w:val="0"/>
          <w:color w:val="000000"/>
          <w:sz w:val="24"/>
          <w:szCs w:val="24"/>
        </w:rPr>
      </w:pPr>
      <w:r w:rsidRPr="00D574EB">
        <w:rPr>
          <w:b w:val="0"/>
          <w:color w:val="000000"/>
          <w:sz w:val="24"/>
          <w:szCs w:val="24"/>
        </w:rPr>
        <w:lastRenderedPageBreak/>
        <w:t xml:space="preserve">GEOMETRIE V ROVINĚ A V PROSTORU </w:t>
      </w:r>
    </w:p>
    <w:p w:rsidR="002A320F" w:rsidRPr="00D574EB" w:rsidRDefault="002A320F" w:rsidP="002A320F">
      <w:pPr>
        <w:pStyle w:val="stupen"/>
        <w:jc w:val="both"/>
        <w:rPr>
          <w:color w:val="000000"/>
          <w:sz w:val="24"/>
          <w:szCs w:val="24"/>
        </w:rPr>
      </w:pPr>
      <w:r w:rsidRPr="00D574EB">
        <w:rPr>
          <w:color w:val="000000"/>
          <w:sz w:val="24"/>
          <w:szCs w:val="24"/>
        </w:rPr>
        <w:t xml:space="preserve">Očekávané výstupy – 1. období žák </w:t>
      </w:r>
    </w:p>
    <w:p w:rsidR="002A320F" w:rsidRPr="00D574EB" w:rsidRDefault="002A320F" w:rsidP="00927BC0">
      <w:pPr>
        <w:pStyle w:val="stupen"/>
        <w:numPr>
          <w:ilvl w:val="0"/>
          <w:numId w:val="97"/>
        </w:numPr>
        <w:jc w:val="both"/>
        <w:rPr>
          <w:b w:val="0"/>
          <w:color w:val="000000"/>
          <w:sz w:val="24"/>
          <w:szCs w:val="24"/>
        </w:rPr>
      </w:pPr>
      <w:r w:rsidRPr="00D574EB">
        <w:rPr>
          <w:b w:val="0"/>
          <w:color w:val="000000"/>
          <w:sz w:val="24"/>
          <w:szCs w:val="24"/>
        </w:rPr>
        <w:t xml:space="preserve">M-3-3-01 rozezná, pojmenuje, vymodeluje a popíše základní rovinné útvary a jednoduchá tělesa; nachází v realitě jejich reprezentaci </w:t>
      </w:r>
    </w:p>
    <w:p w:rsidR="002A320F" w:rsidRPr="00D574EB" w:rsidRDefault="002A320F" w:rsidP="00927BC0">
      <w:pPr>
        <w:pStyle w:val="stupen"/>
        <w:numPr>
          <w:ilvl w:val="0"/>
          <w:numId w:val="97"/>
        </w:numPr>
        <w:jc w:val="both"/>
        <w:rPr>
          <w:b w:val="0"/>
          <w:color w:val="000000"/>
          <w:sz w:val="24"/>
          <w:szCs w:val="24"/>
        </w:rPr>
      </w:pPr>
      <w:r w:rsidRPr="00D574EB">
        <w:rPr>
          <w:b w:val="0"/>
          <w:color w:val="000000"/>
          <w:sz w:val="24"/>
          <w:szCs w:val="24"/>
        </w:rPr>
        <w:t xml:space="preserve">M-3-3-02 porovnává velikost útvarů, měří a odhaduje délku úsečky </w:t>
      </w:r>
    </w:p>
    <w:p w:rsidR="002A320F" w:rsidRDefault="002A320F" w:rsidP="00927BC0">
      <w:pPr>
        <w:pStyle w:val="stupen"/>
        <w:numPr>
          <w:ilvl w:val="0"/>
          <w:numId w:val="97"/>
        </w:numPr>
        <w:jc w:val="both"/>
        <w:rPr>
          <w:b w:val="0"/>
          <w:color w:val="000000"/>
          <w:sz w:val="24"/>
          <w:szCs w:val="24"/>
        </w:rPr>
      </w:pPr>
      <w:r w:rsidRPr="00D574EB">
        <w:rPr>
          <w:b w:val="0"/>
          <w:color w:val="000000"/>
          <w:sz w:val="24"/>
          <w:szCs w:val="24"/>
        </w:rPr>
        <w:t>M-3-3-03 rozezná a modeluje jednoduché souměrné útvary v</w:t>
      </w:r>
      <w:r>
        <w:rPr>
          <w:b w:val="0"/>
          <w:color w:val="000000"/>
          <w:sz w:val="24"/>
          <w:szCs w:val="24"/>
        </w:rPr>
        <w:t> </w:t>
      </w:r>
      <w:r w:rsidRPr="00D574EB">
        <w:rPr>
          <w:b w:val="0"/>
          <w:color w:val="000000"/>
          <w:sz w:val="24"/>
          <w:szCs w:val="24"/>
        </w:rPr>
        <w:t>rovině</w:t>
      </w:r>
    </w:p>
    <w:p w:rsidR="002A320F" w:rsidRDefault="002A320F" w:rsidP="002A320F">
      <w:pPr>
        <w:pStyle w:val="stupen"/>
        <w:jc w:val="both"/>
        <w:rPr>
          <w:b w:val="0"/>
          <w:color w:val="000000"/>
          <w:sz w:val="24"/>
          <w:szCs w:val="24"/>
        </w:rPr>
      </w:pPr>
      <w:r w:rsidRPr="00AC4BAF">
        <w:rPr>
          <w:color w:val="000000"/>
          <w:sz w:val="24"/>
          <w:szCs w:val="24"/>
        </w:rPr>
        <w:t>Minimální doporučená úroveň pro úpravy očekávaných výstupů v rámci podpůrných opatření:</w:t>
      </w:r>
      <w:r w:rsidRPr="00AC4BAF">
        <w:rPr>
          <w:b w:val="0"/>
          <w:color w:val="000000"/>
          <w:sz w:val="24"/>
          <w:szCs w:val="24"/>
        </w:rPr>
        <w:t xml:space="preserve"> </w:t>
      </w:r>
    </w:p>
    <w:p w:rsidR="002A320F" w:rsidRDefault="002A320F" w:rsidP="002A320F">
      <w:pPr>
        <w:pStyle w:val="stupen"/>
        <w:jc w:val="both"/>
        <w:rPr>
          <w:b w:val="0"/>
          <w:color w:val="000000"/>
          <w:sz w:val="24"/>
          <w:szCs w:val="24"/>
        </w:rPr>
      </w:pPr>
      <w:r w:rsidRPr="00AC4BAF">
        <w:rPr>
          <w:b w:val="0"/>
          <w:color w:val="000000"/>
          <w:sz w:val="24"/>
          <w:szCs w:val="24"/>
        </w:rPr>
        <w:t xml:space="preserve">žák </w:t>
      </w:r>
    </w:p>
    <w:p w:rsidR="002A320F" w:rsidRDefault="002A320F" w:rsidP="00927BC0">
      <w:pPr>
        <w:pStyle w:val="stupen"/>
        <w:numPr>
          <w:ilvl w:val="0"/>
          <w:numId w:val="105"/>
        </w:numPr>
        <w:jc w:val="both"/>
        <w:rPr>
          <w:b w:val="0"/>
          <w:color w:val="000000"/>
          <w:sz w:val="24"/>
          <w:szCs w:val="24"/>
        </w:rPr>
      </w:pPr>
      <w:r w:rsidRPr="00AC4BAF">
        <w:rPr>
          <w:b w:val="0"/>
          <w:color w:val="000000"/>
          <w:sz w:val="24"/>
          <w:szCs w:val="24"/>
        </w:rPr>
        <w:t xml:space="preserve">M-3-3-01p pozná a pojmenuje základní geometrické tvary a umí je graficky znázornit </w:t>
      </w:r>
    </w:p>
    <w:p w:rsidR="002A320F" w:rsidRDefault="002A320F" w:rsidP="00927BC0">
      <w:pPr>
        <w:pStyle w:val="stupen"/>
        <w:numPr>
          <w:ilvl w:val="0"/>
          <w:numId w:val="105"/>
        </w:numPr>
        <w:jc w:val="both"/>
        <w:rPr>
          <w:b w:val="0"/>
          <w:color w:val="000000"/>
          <w:sz w:val="24"/>
          <w:szCs w:val="24"/>
        </w:rPr>
      </w:pPr>
      <w:r w:rsidRPr="00AC4BAF">
        <w:rPr>
          <w:b w:val="0"/>
          <w:color w:val="000000"/>
          <w:sz w:val="24"/>
          <w:szCs w:val="24"/>
        </w:rPr>
        <w:t xml:space="preserve">M-3-3-01p rozezná přímku a úsečku, narýsuje je a ví, jak se označují </w:t>
      </w:r>
    </w:p>
    <w:p w:rsidR="002A320F" w:rsidRPr="00D574EB" w:rsidRDefault="002A320F" w:rsidP="00927BC0">
      <w:pPr>
        <w:pStyle w:val="stupen"/>
        <w:numPr>
          <w:ilvl w:val="0"/>
          <w:numId w:val="105"/>
        </w:numPr>
        <w:jc w:val="both"/>
        <w:rPr>
          <w:b w:val="0"/>
          <w:color w:val="000000"/>
          <w:sz w:val="24"/>
          <w:szCs w:val="24"/>
        </w:rPr>
      </w:pPr>
      <w:r w:rsidRPr="00AC4BAF">
        <w:rPr>
          <w:b w:val="0"/>
          <w:color w:val="000000"/>
          <w:sz w:val="24"/>
          <w:szCs w:val="24"/>
        </w:rPr>
        <w:t>M-3-3-02p používá pravítko</w:t>
      </w:r>
    </w:p>
    <w:p w:rsidR="002A320F" w:rsidRPr="00D574EB" w:rsidRDefault="002A320F" w:rsidP="002A320F">
      <w:pPr>
        <w:pStyle w:val="stupen"/>
        <w:jc w:val="both"/>
        <w:rPr>
          <w:color w:val="000000"/>
          <w:sz w:val="24"/>
          <w:szCs w:val="24"/>
        </w:rPr>
      </w:pPr>
    </w:p>
    <w:p w:rsidR="002A320F" w:rsidRPr="00D574EB" w:rsidRDefault="002A320F" w:rsidP="002A320F">
      <w:pPr>
        <w:pStyle w:val="stupen"/>
        <w:jc w:val="both"/>
        <w:rPr>
          <w:b w:val="0"/>
          <w:color w:val="000000"/>
          <w:sz w:val="24"/>
          <w:szCs w:val="24"/>
        </w:rPr>
      </w:pPr>
      <w:r w:rsidRPr="00D574EB">
        <w:rPr>
          <w:color w:val="000000"/>
          <w:sz w:val="24"/>
          <w:szCs w:val="24"/>
        </w:rPr>
        <w:t>Očekávané výstupy – 2. období žák</w:t>
      </w:r>
      <w:r w:rsidRPr="00D574EB">
        <w:rPr>
          <w:b w:val="0"/>
          <w:color w:val="000000"/>
          <w:sz w:val="24"/>
          <w:szCs w:val="24"/>
        </w:rPr>
        <w:t xml:space="preserve"> </w:t>
      </w:r>
    </w:p>
    <w:p w:rsidR="002A320F" w:rsidRPr="00D574EB" w:rsidRDefault="002A320F" w:rsidP="00927BC0">
      <w:pPr>
        <w:pStyle w:val="stupen"/>
        <w:numPr>
          <w:ilvl w:val="0"/>
          <w:numId w:val="98"/>
        </w:numPr>
        <w:jc w:val="both"/>
        <w:rPr>
          <w:b w:val="0"/>
          <w:color w:val="000000"/>
          <w:sz w:val="24"/>
          <w:szCs w:val="24"/>
        </w:rPr>
      </w:pPr>
      <w:r w:rsidRPr="00D574EB">
        <w:rPr>
          <w:b w:val="0"/>
          <w:color w:val="000000"/>
          <w:sz w:val="24"/>
          <w:szCs w:val="24"/>
        </w:rPr>
        <w:t xml:space="preserve">M-5-3-01 narýsuje a znázorní základní rovinné útvary (čtverec, obdélník, trojúhelník a kružnici); užívá jednoduché konstrukce </w:t>
      </w:r>
    </w:p>
    <w:p w:rsidR="002A320F" w:rsidRPr="00D574EB" w:rsidRDefault="002A320F" w:rsidP="00927BC0">
      <w:pPr>
        <w:pStyle w:val="stupen"/>
        <w:numPr>
          <w:ilvl w:val="0"/>
          <w:numId w:val="98"/>
        </w:numPr>
        <w:jc w:val="both"/>
        <w:rPr>
          <w:b w:val="0"/>
          <w:color w:val="000000"/>
          <w:sz w:val="24"/>
          <w:szCs w:val="24"/>
        </w:rPr>
      </w:pPr>
      <w:r w:rsidRPr="00D574EB">
        <w:rPr>
          <w:b w:val="0"/>
          <w:color w:val="000000"/>
          <w:sz w:val="24"/>
          <w:szCs w:val="24"/>
        </w:rPr>
        <w:t>M-5-3-02 sčítá a odčítá graficky úsečky; určí délku lomené čáry, obvod mnohoúhelníku sečtením délek jeho stran</w:t>
      </w:r>
    </w:p>
    <w:p w:rsidR="002A320F" w:rsidRPr="00D574EB" w:rsidRDefault="002A320F" w:rsidP="00927BC0">
      <w:pPr>
        <w:pStyle w:val="stupen"/>
        <w:numPr>
          <w:ilvl w:val="0"/>
          <w:numId w:val="98"/>
        </w:numPr>
        <w:jc w:val="both"/>
        <w:rPr>
          <w:b w:val="0"/>
          <w:color w:val="000000"/>
          <w:sz w:val="24"/>
          <w:szCs w:val="24"/>
        </w:rPr>
      </w:pPr>
      <w:r w:rsidRPr="00D574EB">
        <w:rPr>
          <w:b w:val="0"/>
          <w:color w:val="000000"/>
          <w:sz w:val="24"/>
          <w:szCs w:val="24"/>
        </w:rPr>
        <w:t xml:space="preserve"> M-5-3-03 sestrojí rovnoběžky a kolmice </w:t>
      </w:r>
    </w:p>
    <w:p w:rsidR="002A320F" w:rsidRPr="00D574EB" w:rsidRDefault="002A320F" w:rsidP="00927BC0">
      <w:pPr>
        <w:pStyle w:val="stupen"/>
        <w:numPr>
          <w:ilvl w:val="0"/>
          <w:numId w:val="98"/>
        </w:numPr>
        <w:jc w:val="both"/>
        <w:rPr>
          <w:b w:val="0"/>
          <w:color w:val="000000"/>
          <w:sz w:val="24"/>
          <w:szCs w:val="24"/>
        </w:rPr>
      </w:pPr>
      <w:r w:rsidRPr="00D574EB">
        <w:rPr>
          <w:b w:val="0"/>
          <w:color w:val="000000"/>
          <w:sz w:val="24"/>
          <w:szCs w:val="24"/>
        </w:rPr>
        <w:t xml:space="preserve">M-5-3-04 určí obsah obrazce pomocí čtvercové sítě a užívá základní jednotky obsahu </w:t>
      </w:r>
    </w:p>
    <w:p w:rsidR="002A320F" w:rsidRDefault="002A320F" w:rsidP="00927BC0">
      <w:pPr>
        <w:pStyle w:val="stupen"/>
        <w:numPr>
          <w:ilvl w:val="0"/>
          <w:numId w:val="98"/>
        </w:numPr>
        <w:jc w:val="both"/>
        <w:rPr>
          <w:b w:val="0"/>
          <w:color w:val="000000"/>
          <w:sz w:val="24"/>
          <w:szCs w:val="24"/>
        </w:rPr>
      </w:pPr>
      <w:r w:rsidRPr="00D574EB">
        <w:rPr>
          <w:b w:val="0"/>
          <w:color w:val="000000"/>
          <w:sz w:val="24"/>
          <w:szCs w:val="24"/>
        </w:rPr>
        <w:t>M-5-3-05 rozpozná a znázorní ve čtvercové síti jednoduché osově souměrné útvary a určí osu souměrnosti útvaru překládáním papíru</w:t>
      </w:r>
    </w:p>
    <w:p w:rsidR="002A320F" w:rsidRDefault="002A320F" w:rsidP="002A320F">
      <w:pPr>
        <w:pStyle w:val="stupen"/>
        <w:jc w:val="both"/>
        <w:rPr>
          <w:b w:val="0"/>
          <w:color w:val="000000"/>
          <w:sz w:val="24"/>
          <w:szCs w:val="24"/>
        </w:rPr>
      </w:pPr>
      <w:r w:rsidRPr="00AC4BAF">
        <w:rPr>
          <w:color w:val="000000"/>
          <w:sz w:val="24"/>
          <w:szCs w:val="24"/>
        </w:rPr>
        <w:t>Minimální doporučená úroveň pro úpravy očekávaných výstupů v rámci podpůrných opatření:</w:t>
      </w:r>
      <w:r w:rsidRPr="00AC4BAF">
        <w:rPr>
          <w:b w:val="0"/>
          <w:color w:val="000000"/>
          <w:sz w:val="24"/>
          <w:szCs w:val="24"/>
        </w:rPr>
        <w:t xml:space="preserve"> </w:t>
      </w:r>
    </w:p>
    <w:p w:rsidR="002A320F" w:rsidRDefault="002A320F" w:rsidP="002A320F">
      <w:pPr>
        <w:pStyle w:val="stupen"/>
        <w:jc w:val="both"/>
        <w:rPr>
          <w:b w:val="0"/>
          <w:color w:val="000000"/>
          <w:sz w:val="24"/>
          <w:szCs w:val="24"/>
        </w:rPr>
      </w:pPr>
      <w:r w:rsidRPr="00AC4BAF">
        <w:rPr>
          <w:b w:val="0"/>
          <w:color w:val="000000"/>
          <w:sz w:val="24"/>
          <w:szCs w:val="24"/>
        </w:rPr>
        <w:t xml:space="preserve">žák </w:t>
      </w:r>
    </w:p>
    <w:p w:rsidR="002A320F" w:rsidRDefault="002A320F" w:rsidP="00927BC0">
      <w:pPr>
        <w:pStyle w:val="stupen"/>
        <w:numPr>
          <w:ilvl w:val="0"/>
          <w:numId w:val="106"/>
        </w:numPr>
        <w:jc w:val="both"/>
        <w:rPr>
          <w:b w:val="0"/>
          <w:color w:val="000000"/>
          <w:sz w:val="24"/>
          <w:szCs w:val="24"/>
        </w:rPr>
      </w:pPr>
      <w:r w:rsidRPr="00AC4BAF">
        <w:rPr>
          <w:b w:val="0"/>
          <w:color w:val="000000"/>
          <w:sz w:val="24"/>
          <w:szCs w:val="24"/>
        </w:rPr>
        <w:t xml:space="preserve">M-5-3-01p znázorní, narýsuje a označí základní rovinné útvary </w:t>
      </w:r>
    </w:p>
    <w:p w:rsidR="002A320F" w:rsidRDefault="002A320F" w:rsidP="00927BC0">
      <w:pPr>
        <w:pStyle w:val="stupen"/>
        <w:numPr>
          <w:ilvl w:val="0"/>
          <w:numId w:val="106"/>
        </w:numPr>
        <w:jc w:val="both"/>
        <w:rPr>
          <w:b w:val="0"/>
          <w:color w:val="000000"/>
          <w:sz w:val="24"/>
          <w:szCs w:val="24"/>
        </w:rPr>
      </w:pPr>
      <w:r w:rsidRPr="00AC4BAF">
        <w:rPr>
          <w:b w:val="0"/>
          <w:color w:val="000000"/>
          <w:sz w:val="24"/>
          <w:szCs w:val="24"/>
        </w:rPr>
        <w:t xml:space="preserve">M-5-3-02p měří a porovnává délku úsečky </w:t>
      </w:r>
    </w:p>
    <w:p w:rsidR="002A320F" w:rsidRDefault="002A320F" w:rsidP="00927BC0">
      <w:pPr>
        <w:pStyle w:val="stupen"/>
        <w:numPr>
          <w:ilvl w:val="0"/>
          <w:numId w:val="106"/>
        </w:numPr>
        <w:jc w:val="both"/>
        <w:rPr>
          <w:b w:val="0"/>
          <w:color w:val="000000"/>
          <w:sz w:val="24"/>
          <w:szCs w:val="24"/>
        </w:rPr>
      </w:pPr>
      <w:r w:rsidRPr="00AC4BAF">
        <w:rPr>
          <w:b w:val="0"/>
          <w:color w:val="000000"/>
          <w:sz w:val="24"/>
          <w:szCs w:val="24"/>
        </w:rPr>
        <w:t xml:space="preserve">M-5-3-02p vypočítá obvod mnohoúhelníku sečtením délek jeho stran </w:t>
      </w:r>
    </w:p>
    <w:p w:rsidR="002A320F" w:rsidRDefault="002A320F" w:rsidP="00927BC0">
      <w:pPr>
        <w:pStyle w:val="stupen"/>
        <w:numPr>
          <w:ilvl w:val="0"/>
          <w:numId w:val="106"/>
        </w:numPr>
        <w:jc w:val="both"/>
        <w:rPr>
          <w:b w:val="0"/>
          <w:color w:val="000000"/>
          <w:sz w:val="24"/>
          <w:szCs w:val="24"/>
        </w:rPr>
      </w:pPr>
      <w:r w:rsidRPr="00AC4BAF">
        <w:rPr>
          <w:b w:val="0"/>
          <w:color w:val="000000"/>
          <w:sz w:val="24"/>
          <w:szCs w:val="24"/>
        </w:rPr>
        <w:t xml:space="preserve">-5-3-03 sestrojí rovnoběžky a kolmice </w:t>
      </w:r>
    </w:p>
    <w:p w:rsidR="002A320F" w:rsidRPr="00AC4BAF" w:rsidRDefault="002A320F" w:rsidP="00927BC0">
      <w:pPr>
        <w:pStyle w:val="stupen"/>
        <w:numPr>
          <w:ilvl w:val="0"/>
          <w:numId w:val="106"/>
        </w:numPr>
        <w:jc w:val="both"/>
        <w:rPr>
          <w:b w:val="0"/>
          <w:color w:val="000000"/>
          <w:sz w:val="24"/>
          <w:szCs w:val="24"/>
        </w:rPr>
      </w:pPr>
      <w:r w:rsidRPr="00AC4BAF">
        <w:rPr>
          <w:b w:val="0"/>
          <w:color w:val="000000"/>
          <w:sz w:val="24"/>
          <w:szCs w:val="24"/>
        </w:rPr>
        <w:t>M-5-3-05p určí osu souměrnosti překládáním papíru - pozná základní tělesa</w:t>
      </w:r>
    </w:p>
    <w:p w:rsidR="002A320F" w:rsidRDefault="002A320F" w:rsidP="002A320F">
      <w:pPr>
        <w:pStyle w:val="stupen"/>
        <w:jc w:val="both"/>
        <w:rPr>
          <w:b w:val="0"/>
          <w:color w:val="000000"/>
          <w:sz w:val="24"/>
          <w:szCs w:val="24"/>
        </w:rPr>
      </w:pPr>
    </w:p>
    <w:p w:rsidR="002A320F" w:rsidRPr="00D574EB" w:rsidRDefault="002A320F" w:rsidP="002A320F">
      <w:pPr>
        <w:pStyle w:val="stupen"/>
        <w:jc w:val="both"/>
        <w:rPr>
          <w:b w:val="0"/>
          <w:color w:val="000000"/>
          <w:sz w:val="24"/>
          <w:szCs w:val="24"/>
        </w:rPr>
      </w:pPr>
      <w:r w:rsidRPr="00D574EB">
        <w:rPr>
          <w:b w:val="0"/>
          <w:color w:val="000000"/>
          <w:sz w:val="24"/>
          <w:szCs w:val="24"/>
        </w:rPr>
        <w:t xml:space="preserve">NESTANDARDNÍ APLIKAČNÍ ÚLOHY A PROBLÉMY </w:t>
      </w:r>
    </w:p>
    <w:p w:rsidR="002A320F" w:rsidRPr="00D574EB" w:rsidRDefault="002A320F" w:rsidP="002A320F">
      <w:pPr>
        <w:pStyle w:val="stupen"/>
        <w:jc w:val="both"/>
        <w:rPr>
          <w:b w:val="0"/>
          <w:color w:val="000000"/>
          <w:sz w:val="24"/>
          <w:szCs w:val="24"/>
        </w:rPr>
      </w:pPr>
      <w:r w:rsidRPr="00D574EB">
        <w:rPr>
          <w:b w:val="0"/>
          <w:color w:val="000000"/>
          <w:sz w:val="24"/>
          <w:szCs w:val="24"/>
        </w:rPr>
        <w:t xml:space="preserve">Očekávané výstupy – 2. období žák </w:t>
      </w:r>
    </w:p>
    <w:p w:rsidR="002A320F" w:rsidRPr="00D574EB" w:rsidRDefault="002A320F" w:rsidP="00927BC0">
      <w:pPr>
        <w:pStyle w:val="stupen"/>
        <w:numPr>
          <w:ilvl w:val="0"/>
          <w:numId w:val="99"/>
        </w:numPr>
        <w:jc w:val="both"/>
        <w:rPr>
          <w:b w:val="0"/>
          <w:color w:val="000000"/>
          <w:sz w:val="24"/>
          <w:szCs w:val="24"/>
        </w:rPr>
      </w:pPr>
      <w:r w:rsidRPr="00D574EB">
        <w:rPr>
          <w:b w:val="0"/>
          <w:color w:val="000000"/>
          <w:sz w:val="24"/>
          <w:szCs w:val="24"/>
        </w:rPr>
        <w:t>M-5-4-01 řeší jednoduché praktické slovní úlohy a problémy, jejichž řešení je do značné míry nezávislé na obvyklých postupech a algoritmech školské matematiky</w:t>
      </w: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r w:rsidRPr="00AC4BAF">
        <w:rPr>
          <w:rFonts w:cs="Times New Roman"/>
          <w:b/>
          <w:sz w:val="22"/>
          <w:szCs w:val="22"/>
        </w:rPr>
        <w:t>Minimální doporučená úroveň pro úpravy očekávaných výstupů v rámci podpůrných opatření</w:t>
      </w:r>
      <w:r w:rsidRPr="00AC4BAF">
        <w:rPr>
          <w:rFonts w:cs="Times New Roman"/>
          <w:sz w:val="22"/>
          <w:szCs w:val="22"/>
        </w:rPr>
        <w:t xml:space="preserve">: </w:t>
      </w:r>
      <w:r w:rsidRPr="00AC4BAF">
        <w:rPr>
          <w:rFonts w:cs="Times New Roman"/>
          <w:sz w:val="22"/>
          <w:szCs w:val="22"/>
        </w:rPr>
        <w:lastRenderedPageBreak/>
        <w:t xml:space="preserve">žák </w:t>
      </w:r>
    </w:p>
    <w:p w:rsidR="002A320F" w:rsidRDefault="002A320F" w:rsidP="00927BC0">
      <w:pPr>
        <w:pStyle w:val="Standard"/>
        <w:numPr>
          <w:ilvl w:val="0"/>
          <w:numId w:val="99"/>
        </w:numPr>
        <w:rPr>
          <w:rFonts w:cs="Times New Roman"/>
          <w:sz w:val="22"/>
          <w:szCs w:val="22"/>
        </w:rPr>
      </w:pPr>
      <w:r w:rsidRPr="00AC4BAF">
        <w:rPr>
          <w:rFonts w:cs="Times New Roman"/>
          <w:sz w:val="22"/>
          <w:szCs w:val="22"/>
        </w:rPr>
        <w:t>M-5-4-01p řeší jednoduché praktické slovní úlohy, jejichž řešení nemusí být závislé na matematických postupec</w:t>
      </w:r>
      <w:r>
        <w:rPr>
          <w:rFonts w:cs="Times New Roman"/>
          <w:sz w:val="22"/>
          <w:szCs w:val="22"/>
        </w:rPr>
        <w:t>h</w:t>
      </w: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sectPr w:rsidR="002A320F" w:rsidSect="002A320F">
          <w:pgSz w:w="11906" w:h="16838"/>
          <w:pgMar w:top="1418" w:right="1418" w:bottom="1418" w:left="1418" w:header="709" w:footer="709" w:gutter="0"/>
          <w:cols w:space="708"/>
          <w:docGrid w:linePitch="360"/>
        </w:sectPr>
      </w:pPr>
    </w:p>
    <w:p w:rsidR="002A320F" w:rsidRDefault="002A320F" w:rsidP="002A320F">
      <w:pPr>
        <w:pStyle w:val="Standard"/>
        <w:rPr>
          <w:rFonts w:cs="Times New Roman"/>
          <w:sz w:val="22"/>
          <w:szCs w:val="22"/>
        </w:rPr>
      </w:pPr>
      <w:r>
        <w:rPr>
          <w:rFonts w:cs="Times New Roman"/>
          <w:sz w:val="22"/>
          <w:szCs w:val="22"/>
        </w:rPr>
        <w:lastRenderedPageBreak/>
        <w:t>1. období- 1.-3. ročník</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0"/>
        <w:gridCol w:w="1985"/>
        <w:gridCol w:w="4536"/>
      </w:tblGrid>
      <w:tr w:rsidR="002A320F"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2A320F" w:rsidRPr="00D557A1" w:rsidRDefault="002A320F" w:rsidP="002A320F">
            <w:pPr>
              <w:rPr>
                <w:rFonts w:ascii="Times New Roman" w:hAnsi="Times New Roman" w:cs="Times New Roman"/>
              </w:rPr>
            </w:pPr>
            <w:r w:rsidRPr="00D557A1">
              <w:rPr>
                <w:rFonts w:ascii="Times New Roman" w:hAnsi="Times New Roman" w:cs="Times New Roman"/>
              </w:rPr>
              <w:t>Očekávané výstupy</w:t>
            </w:r>
          </w:p>
          <w:p w:rsidR="002A320F" w:rsidRPr="00D557A1" w:rsidRDefault="002A320F" w:rsidP="002A320F">
            <w:pPr>
              <w:rPr>
                <w:rFonts w:ascii="Times New Roman" w:hAnsi="Times New Roman" w:cs="Times New Roman"/>
              </w:rPr>
            </w:pPr>
            <w:r w:rsidRPr="00D557A1">
              <w:rPr>
                <w:rFonts w:ascii="Times New Roman" w:hAnsi="Times New Roman" w:cs="Times New Roman"/>
              </w:rPr>
              <w:t>Žák: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320F" w:rsidRPr="009D3085" w:rsidRDefault="002A320F" w:rsidP="002A320F">
            <w:pPr>
              <w:rPr>
                <w:rFonts w:ascii="Times New Roman" w:hAnsi="Times New Roman" w:cs="Times New Roman"/>
              </w:rPr>
            </w:pPr>
            <w:r w:rsidRPr="009D3085">
              <w:rPr>
                <w:rFonts w:ascii="Times New Roman" w:hAnsi="Times New Roman" w:cs="Times New Roman"/>
              </w:rPr>
              <w:t>Učivo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320F" w:rsidRPr="009D3085" w:rsidRDefault="002A320F" w:rsidP="002A320F">
            <w:pPr>
              <w:rPr>
                <w:rFonts w:ascii="Times New Roman" w:hAnsi="Times New Roman" w:cs="Times New Roman"/>
              </w:rPr>
            </w:pPr>
            <w:r>
              <w:rPr>
                <w:rFonts w:ascii="Times New Roman" w:hAnsi="Times New Roman" w:cs="Times New Roman"/>
              </w:rPr>
              <w:t>poznámky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A320F" w:rsidRPr="002A320F" w:rsidRDefault="002A320F" w:rsidP="002A320F">
            <w:pPr>
              <w:rPr>
                <w:rFonts w:ascii="Times New Roman" w:hAnsi="Times New Roman" w:cs="Times New Roman"/>
                <w:b/>
              </w:rPr>
            </w:pPr>
            <w:r w:rsidRPr="002A320F">
              <w:rPr>
                <w:rFonts w:ascii="Times New Roman" w:hAnsi="Times New Roman" w:cs="Times New Roman"/>
                <w:b/>
              </w:rPr>
              <w:t>Minimální doporučená úroveň pro úpravy očekávaných výstupů v rámci podpůrných opatření:</w:t>
            </w:r>
          </w:p>
        </w:tc>
      </w:tr>
      <w:tr w:rsidR="007C4507"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D557A1" w:rsidRDefault="007C4507" w:rsidP="002A320F">
            <w:pPr>
              <w:rPr>
                <w:rFonts w:ascii="Times New Roman" w:hAnsi="Times New Roman" w:cs="Times New Roman"/>
              </w:rPr>
            </w:pPr>
            <w:r>
              <w:rPr>
                <w:rFonts w:ascii="Times New Roman" w:hAnsi="Times New Roman" w:cs="Times New Roman"/>
              </w:rPr>
              <w:t>Čísla a početní operace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Pr="009D3085" w:rsidRDefault="007C4507" w:rsidP="002A320F">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2A320F">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2A320F" w:rsidRDefault="007C4507" w:rsidP="002A320F">
            <w:pPr>
              <w:rPr>
                <w:rFonts w:ascii="Times New Roman" w:hAnsi="Times New Roman" w:cs="Times New Roman"/>
                <w:b/>
              </w:rPr>
            </w:pPr>
          </w:p>
        </w:tc>
      </w:tr>
      <w:tr w:rsidR="002A320F"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2A320F" w:rsidRDefault="002A320F" w:rsidP="002A320F">
            <w:pPr>
              <w:rPr>
                <w:rFonts w:ascii="Times New Roman" w:hAnsi="Times New Roman" w:cs="Times New Roman"/>
              </w:rPr>
            </w:pPr>
            <w:r w:rsidRPr="002A320F">
              <w:rPr>
                <w:rFonts w:ascii="Times New Roman" w:hAnsi="Times New Roman" w:cs="Times New Roman"/>
              </w:rPr>
              <w:t xml:space="preserve">používá přirozená čísla k modelování reálných situací, počítá předměty v daném souboru, vytváří soubory s daným počtem prvků </w:t>
            </w:r>
          </w:p>
          <w:p w:rsidR="002A320F" w:rsidRDefault="002A320F" w:rsidP="002A320F">
            <w:pPr>
              <w:rPr>
                <w:rFonts w:ascii="Times New Roman" w:hAnsi="Times New Roman" w:cs="Times New Roman"/>
              </w:rPr>
            </w:pPr>
            <w:r w:rsidRPr="002A320F">
              <w:rPr>
                <w:rFonts w:ascii="Times New Roman" w:hAnsi="Times New Roman" w:cs="Times New Roman"/>
              </w:rPr>
              <w:t xml:space="preserve">čte, zapisuje a porovnává přirozená čísla do 1 000, užívá a zapisuje vztah rovnosti a nerovnosti </w:t>
            </w:r>
          </w:p>
          <w:p w:rsidR="002A320F" w:rsidRDefault="002A320F" w:rsidP="002A320F">
            <w:pPr>
              <w:rPr>
                <w:rFonts w:ascii="Times New Roman" w:hAnsi="Times New Roman" w:cs="Times New Roman"/>
              </w:rPr>
            </w:pPr>
            <w:r w:rsidRPr="002A320F">
              <w:rPr>
                <w:rFonts w:ascii="Times New Roman" w:hAnsi="Times New Roman" w:cs="Times New Roman"/>
              </w:rPr>
              <w:t xml:space="preserve">užívá lineární uspořádání; zobrazí číslo na číselné ose </w:t>
            </w:r>
          </w:p>
          <w:p w:rsidR="002A320F" w:rsidRDefault="002A320F" w:rsidP="002A320F">
            <w:pPr>
              <w:rPr>
                <w:rFonts w:ascii="Times New Roman" w:hAnsi="Times New Roman" w:cs="Times New Roman"/>
              </w:rPr>
            </w:pPr>
            <w:r w:rsidRPr="002A320F">
              <w:rPr>
                <w:rFonts w:ascii="Times New Roman" w:hAnsi="Times New Roman" w:cs="Times New Roman"/>
              </w:rPr>
              <w:t xml:space="preserve">provádí zpaměti jednoduché početní operace s přirozenými čísly </w:t>
            </w:r>
          </w:p>
          <w:p w:rsidR="002A320F" w:rsidRPr="00D557A1" w:rsidRDefault="002A320F" w:rsidP="002A320F">
            <w:pPr>
              <w:rPr>
                <w:rFonts w:ascii="Times New Roman" w:hAnsi="Times New Roman" w:cs="Times New Roman"/>
              </w:rPr>
            </w:pPr>
            <w:r w:rsidRPr="002A320F">
              <w:rPr>
                <w:rFonts w:ascii="Times New Roman" w:hAnsi="Times New Roman" w:cs="Times New Roman"/>
              </w:rPr>
              <w:t>řeší a tvoří úlohy, ve kterých aplikuje a modeluje osvojené početní operace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320F" w:rsidRDefault="007C4507" w:rsidP="002A320F">
            <w:pPr>
              <w:rPr>
                <w:rFonts w:ascii="Times New Roman" w:hAnsi="Times New Roman" w:cs="Times New Roman"/>
              </w:rPr>
            </w:pPr>
            <w:r>
              <w:rPr>
                <w:rFonts w:ascii="Times New Roman" w:hAnsi="Times New Roman" w:cs="Times New Roman"/>
              </w:rPr>
              <w:t>přirozená čísla, celá čísla</w:t>
            </w:r>
          </w:p>
          <w:p w:rsidR="007C4507" w:rsidRDefault="007C4507" w:rsidP="007C4507">
            <w:pPr>
              <w:rPr>
                <w:rFonts w:ascii="Times New Roman" w:hAnsi="Times New Roman" w:cs="Times New Roman"/>
              </w:rPr>
            </w:pPr>
            <w:r w:rsidRPr="007C4507">
              <w:rPr>
                <w:rFonts w:ascii="Times New Roman" w:hAnsi="Times New Roman" w:cs="Times New Roman"/>
              </w:rPr>
              <w:t>zápis čísla v desítkové soustavě a jeho znázornění (číselná osa, teploměr, model)</w:t>
            </w:r>
          </w:p>
          <w:p w:rsidR="007C4507" w:rsidRDefault="007C4507" w:rsidP="007C4507">
            <w:pPr>
              <w:rPr>
                <w:rFonts w:ascii="Times New Roman" w:hAnsi="Times New Roman" w:cs="Times New Roman"/>
              </w:rPr>
            </w:pPr>
            <w:r w:rsidRPr="007C4507">
              <w:rPr>
                <w:rFonts w:ascii="Times New Roman" w:hAnsi="Times New Roman" w:cs="Times New Roman"/>
              </w:rPr>
              <w:t xml:space="preserve"> násobilka</w:t>
            </w:r>
          </w:p>
          <w:p w:rsidR="007C4507" w:rsidRPr="009D3085" w:rsidRDefault="007C4507" w:rsidP="007C4507">
            <w:pPr>
              <w:rPr>
                <w:rFonts w:ascii="Times New Roman" w:hAnsi="Times New Roman" w:cs="Times New Roman"/>
              </w:rPr>
            </w:pPr>
            <w:r w:rsidRPr="007C4507">
              <w:rPr>
                <w:rFonts w:ascii="Times New Roman" w:hAnsi="Times New Roman" w:cs="Times New Roman"/>
              </w:rPr>
              <w:t>vlastnosti početních operací s čísl</w:t>
            </w:r>
            <w:r>
              <w:rPr>
                <w:rFonts w:ascii="Times New Roman" w:hAnsi="Times New Roman" w:cs="Times New Roman"/>
              </w:rPr>
              <w:t>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320F" w:rsidRDefault="002A320F" w:rsidP="002A320F">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porovnává množství a vytváří soubory prvků podle daných kritérií v oboru do 20 </w:t>
            </w:r>
          </w:p>
          <w:p w:rsidR="007C4507" w:rsidRDefault="007C4507" w:rsidP="007C4507">
            <w:pPr>
              <w:rPr>
                <w:rFonts w:ascii="Times New Roman" w:hAnsi="Times New Roman" w:cs="Times New Roman"/>
              </w:rPr>
            </w:pPr>
            <w:r w:rsidRPr="007C4507">
              <w:rPr>
                <w:rFonts w:ascii="Times New Roman" w:hAnsi="Times New Roman" w:cs="Times New Roman"/>
              </w:rPr>
              <w:t xml:space="preserve">čte, píše a používá číslice v oboru do 20, numerace do 100 </w:t>
            </w:r>
          </w:p>
          <w:p w:rsidR="007C4507" w:rsidRDefault="007C4507" w:rsidP="007C4507">
            <w:pPr>
              <w:rPr>
                <w:rFonts w:ascii="Times New Roman" w:hAnsi="Times New Roman" w:cs="Times New Roman"/>
              </w:rPr>
            </w:pPr>
            <w:r w:rsidRPr="007C4507">
              <w:rPr>
                <w:rFonts w:ascii="Times New Roman" w:hAnsi="Times New Roman" w:cs="Times New Roman"/>
              </w:rPr>
              <w:t xml:space="preserve">zná matematické operátory + , − , = , &lt; , &gt; a umí je zapsat </w:t>
            </w:r>
          </w:p>
          <w:p w:rsidR="007C4507" w:rsidRDefault="007C4507" w:rsidP="007C4507">
            <w:pPr>
              <w:rPr>
                <w:rFonts w:ascii="Times New Roman" w:hAnsi="Times New Roman" w:cs="Times New Roman"/>
              </w:rPr>
            </w:pPr>
            <w:r w:rsidRPr="007C4507">
              <w:rPr>
                <w:rFonts w:ascii="Times New Roman" w:hAnsi="Times New Roman" w:cs="Times New Roman"/>
              </w:rPr>
              <w:t xml:space="preserve">sčítá a odčítá s užitím názoru v oboru do 20 </w:t>
            </w:r>
          </w:p>
          <w:p w:rsidR="002A320F" w:rsidRPr="007C4507" w:rsidRDefault="007C4507" w:rsidP="007C4507">
            <w:pPr>
              <w:rPr>
                <w:rFonts w:ascii="Times New Roman" w:hAnsi="Times New Roman" w:cs="Times New Roman"/>
              </w:rPr>
            </w:pPr>
            <w:r w:rsidRPr="007C4507">
              <w:rPr>
                <w:rFonts w:ascii="Times New Roman" w:hAnsi="Times New Roman" w:cs="Times New Roman"/>
              </w:rPr>
              <w:t>řeší jednoduché slovní úlohy na sčítání a odčítání v oboru do 20  umí rozklad čísel v oboru do 20</w:t>
            </w:r>
          </w:p>
        </w:tc>
      </w:tr>
      <w:tr w:rsidR="007C4507"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2A320F" w:rsidRDefault="007C4507" w:rsidP="002A320F">
            <w:pPr>
              <w:rPr>
                <w:rFonts w:ascii="Times New Roman" w:hAnsi="Times New Roman" w:cs="Times New Roman"/>
              </w:rPr>
            </w:pPr>
            <w:r>
              <w:rPr>
                <w:rFonts w:ascii="Times New Roman" w:hAnsi="Times New Roman" w:cs="Times New Roman"/>
              </w:rPr>
              <w:t>Závislosti, vztahy a práce s daty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2A320F">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2A320F">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r>
      <w:tr w:rsidR="007C4507"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orientuje se v čase, provádí jednoduché převody jednotek času </w:t>
            </w:r>
          </w:p>
          <w:p w:rsidR="007C4507" w:rsidRDefault="007C4507" w:rsidP="007C4507">
            <w:pPr>
              <w:rPr>
                <w:rFonts w:ascii="Times New Roman" w:hAnsi="Times New Roman" w:cs="Times New Roman"/>
              </w:rPr>
            </w:pPr>
            <w:r w:rsidRPr="007C4507">
              <w:rPr>
                <w:rFonts w:ascii="Times New Roman" w:hAnsi="Times New Roman" w:cs="Times New Roman"/>
              </w:rPr>
              <w:t xml:space="preserve">popisuje jednoduché závislosti z praktického života </w:t>
            </w:r>
          </w:p>
          <w:p w:rsidR="007C4507" w:rsidRDefault="007C4507" w:rsidP="007C4507">
            <w:pPr>
              <w:rPr>
                <w:rFonts w:ascii="Times New Roman" w:hAnsi="Times New Roman" w:cs="Times New Roman"/>
              </w:rPr>
            </w:pPr>
            <w:r w:rsidRPr="007C4507">
              <w:rPr>
                <w:rFonts w:ascii="Times New Roman" w:hAnsi="Times New Roman" w:cs="Times New Roman"/>
              </w:rPr>
              <w:t>doplňuje tabulky, schémata, posloupnosti čísel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závislosti a jejich vlastnosti </w:t>
            </w:r>
          </w:p>
          <w:p w:rsidR="007C4507" w:rsidRDefault="007C4507" w:rsidP="007C4507">
            <w:pPr>
              <w:rPr>
                <w:rFonts w:ascii="Times New Roman" w:hAnsi="Times New Roman" w:cs="Times New Roman"/>
              </w:rPr>
            </w:pPr>
            <w:r w:rsidRPr="007C4507">
              <w:rPr>
                <w:rFonts w:ascii="Times New Roman" w:hAnsi="Times New Roman" w:cs="Times New Roman"/>
              </w:rPr>
              <w:t>diagramy, grafy, tabulky, jízdní řády</w:t>
            </w:r>
          </w:p>
          <w:p w:rsidR="007C4507" w:rsidRDefault="007C4507" w:rsidP="007C4507">
            <w:pPr>
              <w:rPr>
                <w:rFonts w:ascii="Times New Roman" w:hAnsi="Times New Roman" w:cs="Times New Roman"/>
              </w:rPr>
            </w:pPr>
            <w:r>
              <w:rPr>
                <w:rFonts w:ascii="Times New Roman" w:hAnsi="Times New Roman" w:cs="Times New Roman"/>
              </w:rPr>
              <w:t>práce s drobnými penězi</w:t>
            </w:r>
          </w:p>
          <w:p w:rsidR="007C4507" w:rsidRDefault="007C4507" w:rsidP="007C4507">
            <w:pPr>
              <w:rPr>
                <w:rFonts w:ascii="Times New Roman" w:hAnsi="Times New Roman" w:cs="Times New Roman"/>
              </w:rPr>
            </w:pPr>
            <w:r>
              <w:rPr>
                <w:rFonts w:ascii="Times New Roman" w:hAnsi="Times New Roman" w:cs="Times New Roman"/>
              </w:rPr>
              <w:t>číselné řady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2A320F">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modeluje jednoduché situace podle pokynů a s využitím pomůcek </w:t>
            </w:r>
          </w:p>
          <w:p w:rsidR="007C4507" w:rsidRPr="007C4507" w:rsidRDefault="007C4507" w:rsidP="007C4507">
            <w:pPr>
              <w:rPr>
                <w:rFonts w:ascii="Times New Roman" w:hAnsi="Times New Roman" w:cs="Times New Roman"/>
              </w:rPr>
            </w:pPr>
            <w:r w:rsidRPr="007C4507">
              <w:rPr>
                <w:rFonts w:ascii="Times New Roman" w:hAnsi="Times New Roman" w:cs="Times New Roman"/>
              </w:rPr>
              <w:t>doplňuje jednoduché tabulky, schémata a posloupnosti čísel v oboru do 20 - zvládá orientaci v prostoru a používá výrazy vpravo, vlevo, pod, nad, před, za, nahoře, dole, vpředu, vzadu - uplatňuje matematické znalosti při manipulaci s drobnými mincemi</w:t>
            </w:r>
          </w:p>
        </w:tc>
      </w:tr>
      <w:tr w:rsidR="007C4507"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r>
              <w:rPr>
                <w:rFonts w:ascii="Times New Roman" w:hAnsi="Times New Roman" w:cs="Times New Roman"/>
              </w:rPr>
              <w:lastRenderedPageBreak/>
              <w:t>Geometrie v rovině a prostoru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2A320F">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r>
      <w:tr w:rsidR="007C4507" w:rsidRPr="002A320F" w:rsidTr="002A320F">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Pr>
                <w:rFonts w:ascii="Times New Roman" w:hAnsi="Times New Roman" w:cs="Times New Roman"/>
              </w:rPr>
              <w:t>r</w:t>
            </w:r>
            <w:r w:rsidRPr="007C4507">
              <w:rPr>
                <w:rFonts w:ascii="Times New Roman" w:hAnsi="Times New Roman" w:cs="Times New Roman"/>
              </w:rPr>
              <w:t xml:space="preserve">ozezná, pojmenuje, vymodeluje a popíše základní rovinné útvary a jednoduchá tělesa; nachází v realitě jejich reprezentaci </w:t>
            </w:r>
          </w:p>
          <w:p w:rsidR="007C4507" w:rsidRDefault="007C4507" w:rsidP="007C4507">
            <w:pPr>
              <w:rPr>
                <w:rFonts w:ascii="Times New Roman" w:hAnsi="Times New Roman" w:cs="Times New Roman"/>
              </w:rPr>
            </w:pPr>
            <w:r w:rsidRPr="007C4507">
              <w:rPr>
                <w:rFonts w:ascii="Times New Roman" w:hAnsi="Times New Roman" w:cs="Times New Roman"/>
              </w:rPr>
              <w:t xml:space="preserve">porovnává velikost útvarů, měří a odhaduje délku úsečky </w:t>
            </w:r>
          </w:p>
          <w:p w:rsidR="007C4507" w:rsidRDefault="007C4507" w:rsidP="007C4507">
            <w:pPr>
              <w:rPr>
                <w:rFonts w:ascii="Times New Roman" w:hAnsi="Times New Roman" w:cs="Times New Roman"/>
              </w:rPr>
            </w:pPr>
            <w:r w:rsidRPr="007C4507">
              <w:rPr>
                <w:rFonts w:ascii="Times New Roman" w:hAnsi="Times New Roman" w:cs="Times New Roman"/>
              </w:rPr>
              <w:t>rozezná a modeluje jednoduché souměrné útvary v rovině</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Default="00560239" w:rsidP="00560239">
            <w:pPr>
              <w:rPr>
                <w:rFonts w:ascii="Times New Roman" w:hAnsi="Times New Roman" w:cs="Times New Roman"/>
              </w:rPr>
            </w:pPr>
            <w:r w:rsidRPr="00560239">
              <w:rPr>
                <w:rFonts w:ascii="Times New Roman" w:hAnsi="Times New Roman" w:cs="Times New Roman"/>
              </w:rPr>
              <w:t>základní útvary v rovině – lomená čára, přímka, polopřímka, úsečka, čtverec, kružnic</w:t>
            </w:r>
            <w:r>
              <w:rPr>
                <w:rFonts w:ascii="Times New Roman" w:hAnsi="Times New Roman" w:cs="Times New Roman"/>
              </w:rPr>
              <w:t>e, obdélník, trojúhelník, kruh</w:t>
            </w:r>
          </w:p>
          <w:p w:rsidR="00560239" w:rsidRDefault="00560239" w:rsidP="00560239">
            <w:pPr>
              <w:rPr>
                <w:rFonts w:ascii="Times New Roman" w:hAnsi="Times New Roman" w:cs="Times New Roman"/>
              </w:rPr>
            </w:pPr>
            <w:r w:rsidRPr="00560239">
              <w:rPr>
                <w:rFonts w:ascii="Times New Roman" w:hAnsi="Times New Roman" w:cs="Times New Roman"/>
              </w:rPr>
              <w:t>osově souměrné útvary</w:t>
            </w:r>
          </w:p>
          <w:p w:rsidR="00560239" w:rsidRPr="007C4507" w:rsidRDefault="00560239" w:rsidP="00560239">
            <w:pPr>
              <w:rPr>
                <w:rFonts w:ascii="Times New Roman" w:hAnsi="Times New Roman" w:cs="Times New Roman"/>
              </w:rPr>
            </w:pPr>
            <w:r w:rsidRPr="00560239">
              <w:rPr>
                <w:rFonts w:ascii="Times New Roman" w:hAnsi="Times New Roman" w:cs="Times New Roman"/>
              </w:rPr>
              <w:t>délka úsečky; jednotky délky a jejich převody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2A320F">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809DD" w:rsidRDefault="007C4507" w:rsidP="009809DD">
            <w:pPr>
              <w:rPr>
                <w:rFonts w:ascii="Times New Roman" w:hAnsi="Times New Roman" w:cs="Times New Roman"/>
              </w:rPr>
            </w:pPr>
            <w:r w:rsidRPr="007C4507">
              <w:rPr>
                <w:rFonts w:ascii="Times New Roman" w:hAnsi="Times New Roman" w:cs="Times New Roman"/>
              </w:rPr>
              <w:t xml:space="preserve">pozná a pojmenuje základní geometrické tvary a umí je graficky znázornit </w:t>
            </w:r>
          </w:p>
          <w:p w:rsidR="009809DD" w:rsidRDefault="007C4507" w:rsidP="009809DD">
            <w:pPr>
              <w:rPr>
                <w:rFonts w:ascii="Times New Roman" w:hAnsi="Times New Roman" w:cs="Times New Roman"/>
              </w:rPr>
            </w:pPr>
            <w:r w:rsidRPr="007C4507">
              <w:rPr>
                <w:rFonts w:ascii="Times New Roman" w:hAnsi="Times New Roman" w:cs="Times New Roman"/>
              </w:rPr>
              <w:t xml:space="preserve">rozezná přímku a úsečku, narýsuje je a ví, jak se označují </w:t>
            </w:r>
          </w:p>
          <w:p w:rsidR="007C4507" w:rsidRPr="007C4507" w:rsidRDefault="007C4507" w:rsidP="009809DD">
            <w:pPr>
              <w:rPr>
                <w:rFonts w:ascii="Times New Roman" w:hAnsi="Times New Roman" w:cs="Times New Roman"/>
              </w:rPr>
            </w:pPr>
            <w:r w:rsidRPr="007C4507">
              <w:rPr>
                <w:rFonts w:ascii="Times New Roman" w:hAnsi="Times New Roman" w:cs="Times New Roman"/>
              </w:rPr>
              <w:t>používá pravítko</w:t>
            </w:r>
          </w:p>
        </w:tc>
      </w:tr>
    </w:tbl>
    <w:p w:rsidR="002A320F" w:rsidRDefault="002A320F" w:rsidP="002A320F">
      <w:pPr>
        <w:pStyle w:val="Standard"/>
        <w:rPr>
          <w:rFonts w:cs="Times New Roman"/>
          <w:sz w:val="22"/>
          <w:szCs w:val="22"/>
        </w:rPr>
      </w:pPr>
    </w:p>
    <w:p w:rsidR="002A320F" w:rsidRDefault="002A320F"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560239" w:rsidRDefault="00560239" w:rsidP="002A320F">
      <w:pPr>
        <w:pStyle w:val="Standard"/>
        <w:rPr>
          <w:rFonts w:cs="Times New Roman"/>
          <w:sz w:val="22"/>
          <w:szCs w:val="22"/>
        </w:rPr>
      </w:pPr>
    </w:p>
    <w:p w:rsidR="002A320F" w:rsidRDefault="002A320F" w:rsidP="002A320F">
      <w:pPr>
        <w:pStyle w:val="Standard"/>
        <w:rPr>
          <w:rFonts w:cs="Times New Roman"/>
          <w:sz w:val="22"/>
          <w:szCs w:val="22"/>
        </w:rPr>
      </w:pPr>
      <w:r>
        <w:rPr>
          <w:rFonts w:cs="Times New Roman"/>
          <w:sz w:val="22"/>
          <w:szCs w:val="22"/>
        </w:rPr>
        <w:lastRenderedPageBreak/>
        <w:t>2. období</w:t>
      </w:r>
    </w:p>
    <w:p w:rsidR="002A320F" w:rsidRDefault="002A320F" w:rsidP="002A320F">
      <w:pPr>
        <w:pStyle w:val="Standard"/>
        <w:rPr>
          <w:rFonts w:cs="Times New Roman"/>
          <w:sz w:val="22"/>
          <w:szCs w:val="22"/>
        </w:rPr>
      </w:pPr>
    </w:p>
    <w:p w:rsidR="007C4507" w:rsidRDefault="007C4507" w:rsidP="002A320F">
      <w:pPr>
        <w:pStyle w:val="Standard"/>
        <w:rPr>
          <w:rFonts w:cs="Times New Roman"/>
          <w:sz w:val="22"/>
          <w:szCs w:val="22"/>
        </w:rPr>
      </w:pPr>
      <w:r>
        <w:rPr>
          <w:rFonts w:cs="Times New Roman"/>
          <w:sz w:val="22"/>
          <w:szCs w:val="22"/>
        </w:rPr>
        <w:t>4.-5. ročník</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0"/>
        <w:gridCol w:w="1985"/>
        <w:gridCol w:w="4536"/>
      </w:tblGrid>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D557A1" w:rsidRDefault="007C4507" w:rsidP="00560239">
            <w:pPr>
              <w:rPr>
                <w:rFonts w:ascii="Times New Roman" w:hAnsi="Times New Roman" w:cs="Times New Roman"/>
              </w:rPr>
            </w:pPr>
            <w:r w:rsidRPr="00D557A1">
              <w:rPr>
                <w:rFonts w:ascii="Times New Roman" w:hAnsi="Times New Roman" w:cs="Times New Roman"/>
              </w:rPr>
              <w:t>Očekávané výstupy</w:t>
            </w:r>
          </w:p>
          <w:p w:rsidR="007C4507" w:rsidRPr="00D557A1" w:rsidRDefault="007C4507" w:rsidP="00560239">
            <w:pPr>
              <w:rPr>
                <w:rFonts w:ascii="Times New Roman" w:hAnsi="Times New Roman" w:cs="Times New Roman"/>
              </w:rPr>
            </w:pPr>
            <w:r w:rsidRPr="00D557A1">
              <w:rPr>
                <w:rFonts w:ascii="Times New Roman" w:hAnsi="Times New Roman" w:cs="Times New Roman"/>
              </w:rPr>
              <w:t>Žák: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Pr="009D3085" w:rsidRDefault="007C4507" w:rsidP="00560239">
            <w:pPr>
              <w:rPr>
                <w:rFonts w:ascii="Times New Roman" w:hAnsi="Times New Roman" w:cs="Times New Roman"/>
              </w:rPr>
            </w:pPr>
            <w:r w:rsidRPr="009D3085">
              <w:rPr>
                <w:rFonts w:ascii="Times New Roman" w:hAnsi="Times New Roman" w:cs="Times New Roman"/>
              </w:rPr>
              <w:t>Učivo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Pr="009D3085" w:rsidRDefault="007C4507" w:rsidP="00560239">
            <w:pPr>
              <w:rPr>
                <w:rFonts w:ascii="Times New Roman" w:hAnsi="Times New Roman" w:cs="Times New Roman"/>
              </w:rPr>
            </w:pPr>
            <w:r>
              <w:rPr>
                <w:rFonts w:ascii="Times New Roman" w:hAnsi="Times New Roman" w:cs="Times New Roman"/>
              </w:rPr>
              <w:t>poznámky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2A320F" w:rsidRDefault="007C4507" w:rsidP="00560239">
            <w:pPr>
              <w:rPr>
                <w:rFonts w:ascii="Times New Roman" w:hAnsi="Times New Roman" w:cs="Times New Roman"/>
                <w:b/>
              </w:rPr>
            </w:pPr>
            <w:r w:rsidRPr="002A320F">
              <w:rPr>
                <w:rFonts w:ascii="Times New Roman" w:hAnsi="Times New Roman" w:cs="Times New Roman"/>
                <w:b/>
              </w:rPr>
              <w:t>Minimální doporučená úroveň pro úpravy očekávaných výstupů v rámci podpůrných opatření:</w:t>
            </w:r>
          </w:p>
        </w:tc>
      </w:tr>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D557A1" w:rsidRDefault="007C4507" w:rsidP="00560239">
            <w:pPr>
              <w:rPr>
                <w:rFonts w:ascii="Times New Roman" w:hAnsi="Times New Roman" w:cs="Times New Roman"/>
              </w:rPr>
            </w:pPr>
            <w:r>
              <w:rPr>
                <w:rFonts w:ascii="Times New Roman" w:hAnsi="Times New Roman" w:cs="Times New Roman"/>
              </w:rPr>
              <w:t>Čísla a početní operace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Pr="009D3085" w:rsidRDefault="007C4507" w:rsidP="00560239">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2A320F" w:rsidRDefault="007C4507" w:rsidP="00560239">
            <w:pPr>
              <w:rPr>
                <w:rFonts w:ascii="Times New Roman" w:hAnsi="Times New Roman" w:cs="Times New Roman"/>
                <w:b/>
              </w:rPr>
            </w:pPr>
          </w:p>
        </w:tc>
      </w:tr>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využívá při pamětném i písemném počítání komutativnost a asociativnost sčítání a násobení </w:t>
            </w:r>
          </w:p>
          <w:p w:rsidR="007C4507" w:rsidRDefault="007C4507" w:rsidP="007C4507">
            <w:pPr>
              <w:rPr>
                <w:rFonts w:ascii="Times New Roman" w:hAnsi="Times New Roman" w:cs="Times New Roman"/>
              </w:rPr>
            </w:pPr>
            <w:r w:rsidRPr="007C4507">
              <w:rPr>
                <w:rFonts w:ascii="Times New Roman" w:hAnsi="Times New Roman" w:cs="Times New Roman"/>
              </w:rPr>
              <w:t xml:space="preserve">provádí písemné početní operace v oboru přirozených čísel </w:t>
            </w:r>
          </w:p>
          <w:p w:rsidR="007C4507" w:rsidRDefault="007C4507" w:rsidP="007C4507">
            <w:pPr>
              <w:rPr>
                <w:rFonts w:ascii="Times New Roman" w:hAnsi="Times New Roman" w:cs="Times New Roman"/>
              </w:rPr>
            </w:pPr>
            <w:r w:rsidRPr="007C4507">
              <w:rPr>
                <w:rFonts w:ascii="Times New Roman" w:hAnsi="Times New Roman" w:cs="Times New Roman"/>
              </w:rPr>
              <w:t xml:space="preserve">zaokrouhluje přirozená čísla, provádí odhady a kontroluje výsledky početních operací v oboru přirozených čísel </w:t>
            </w:r>
          </w:p>
          <w:p w:rsidR="007C4507" w:rsidRDefault="007C4507" w:rsidP="007C4507">
            <w:pPr>
              <w:rPr>
                <w:rFonts w:ascii="Times New Roman" w:hAnsi="Times New Roman" w:cs="Times New Roman"/>
              </w:rPr>
            </w:pPr>
            <w:r w:rsidRPr="007C4507">
              <w:rPr>
                <w:rFonts w:ascii="Times New Roman" w:hAnsi="Times New Roman" w:cs="Times New Roman"/>
              </w:rPr>
              <w:t xml:space="preserve">řeší a tvoří úlohy, ve kterých aplikuje osvojené početní operace v celém oboru přirozených čísel </w:t>
            </w:r>
          </w:p>
          <w:p w:rsidR="007C4507" w:rsidRDefault="007C4507" w:rsidP="007C4507">
            <w:pPr>
              <w:rPr>
                <w:rFonts w:ascii="Times New Roman" w:hAnsi="Times New Roman" w:cs="Times New Roman"/>
              </w:rPr>
            </w:pPr>
            <w:r w:rsidRPr="007C4507">
              <w:rPr>
                <w:rFonts w:ascii="Times New Roman" w:hAnsi="Times New Roman" w:cs="Times New Roman"/>
              </w:rPr>
              <w:t xml:space="preserve">modeluje a určí část celku, používá zápis ve formě zlomku </w:t>
            </w:r>
          </w:p>
          <w:p w:rsidR="007C4507" w:rsidRDefault="007C4507" w:rsidP="007C4507">
            <w:pPr>
              <w:rPr>
                <w:rFonts w:ascii="Times New Roman" w:hAnsi="Times New Roman" w:cs="Times New Roman"/>
              </w:rPr>
            </w:pPr>
            <w:r w:rsidRPr="007C4507">
              <w:rPr>
                <w:rFonts w:ascii="Times New Roman" w:hAnsi="Times New Roman" w:cs="Times New Roman"/>
              </w:rPr>
              <w:t xml:space="preserve">porovná, sčítá a odčítá zlomky se stejným jmenovatelem v oboru kladných čísel </w:t>
            </w:r>
          </w:p>
          <w:p w:rsidR="007C4507" w:rsidRDefault="007C4507" w:rsidP="007C4507">
            <w:pPr>
              <w:rPr>
                <w:rFonts w:ascii="Times New Roman" w:hAnsi="Times New Roman" w:cs="Times New Roman"/>
              </w:rPr>
            </w:pPr>
            <w:r w:rsidRPr="007C4507">
              <w:rPr>
                <w:rFonts w:ascii="Times New Roman" w:hAnsi="Times New Roman" w:cs="Times New Roman"/>
              </w:rPr>
              <w:t xml:space="preserve">přečte zápis desetinného čísla a vyznačí na číselné ose desetinné číslo dané hodnoty </w:t>
            </w:r>
          </w:p>
          <w:p w:rsidR="007C4507" w:rsidRDefault="007C4507" w:rsidP="007C4507">
            <w:pPr>
              <w:rPr>
                <w:rFonts w:ascii="Times New Roman" w:hAnsi="Times New Roman" w:cs="Times New Roman"/>
              </w:rPr>
            </w:pPr>
            <w:r w:rsidRPr="007C4507">
              <w:rPr>
                <w:rFonts w:ascii="Times New Roman" w:hAnsi="Times New Roman" w:cs="Times New Roman"/>
              </w:rPr>
              <w:t>porozumí významu znaku „−“ pro zápis celého záporného čísla a toto číslo vyznačí na číselné ose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přirozená čísla, celá čísla, desetinná čísla, zlomky </w:t>
            </w:r>
          </w:p>
          <w:p w:rsidR="007C4507" w:rsidRDefault="007C4507" w:rsidP="007C4507">
            <w:pPr>
              <w:rPr>
                <w:rFonts w:ascii="Times New Roman" w:hAnsi="Times New Roman" w:cs="Times New Roman"/>
              </w:rPr>
            </w:pPr>
            <w:r w:rsidRPr="007C4507">
              <w:rPr>
                <w:rFonts w:ascii="Times New Roman" w:hAnsi="Times New Roman" w:cs="Times New Roman"/>
              </w:rPr>
              <w:t xml:space="preserve"> zápis čísla v desítkové soustavě a jeho znázornění (číselná osa, teploměr, model) </w:t>
            </w:r>
          </w:p>
          <w:p w:rsidR="007C4507" w:rsidRDefault="007C4507" w:rsidP="007C4507">
            <w:pPr>
              <w:rPr>
                <w:rFonts w:ascii="Times New Roman" w:hAnsi="Times New Roman" w:cs="Times New Roman"/>
              </w:rPr>
            </w:pPr>
            <w:r w:rsidRPr="007C4507">
              <w:rPr>
                <w:rFonts w:ascii="Times New Roman" w:hAnsi="Times New Roman" w:cs="Times New Roman"/>
              </w:rPr>
              <w:t xml:space="preserve">násobilka </w:t>
            </w:r>
          </w:p>
          <w:p w:rsidR="007C4507" w:rsidRDefault="007C4507" w:rsidP="007C4507">
            <w:pPr>
              <w:rPr>
                <w:rFonts w:ascii="Times New Roman" w:hAnsi="Times New Roman" w:cs="Times New Roman"/>
              </w:rPr>
            </w:pPr>
            <w:r w:rsidRPr="007C4507">
              <w:rPr>
                <w:rFonts w:ascii="Times New Roman" w:hAnsi="Times New Roman" w:cs="Times New Roman"/>
              </w:rPr>
              <w:t xml:space="preserve">vlastnosti početních operací s čísly </w:t>
            </w:r>
          </w:p>
          <w:p w:rsidR="007C4507" w:rsidRPr="009D3085" w:rsidRDefault="007C4507" w:rsidP="007C4507">
            <w:pPr>
              <w:rPr>
                <w:rFonts w:ascii="Times New Roman" w:hAnsi="Times New Roman" w:cs="Times New Roman"/>
              </w:rPr>
            </w:pPr>
            <w:r w:rsidRPr="007C4507">
              <w:rPr>
                <w:rFonts w:ascii="Times New Roman" w:hAnsi="Times New Roman" w:cs="Times New Roman"/>
              </w:rPr>
              <w:t xml:space="preserve"> písemné algoritmy početních operací</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čte, píše a porovnává čísla v oboru do 100 i na číselné ose, numerace do 1000 </w:t>
            </w:r>
          </w:p>
          <w:p w:rsidR="007C4507" w:rsidRDefault="007C4507" w:rsidP="007C4507">
            <w:pPr>
              <w:rPr>
                <w:rFonts w:ascii="Times New Roman" w:hAnsi="Times New Roman" w:cs="Times New Roman"/>
              </w:rPr>
            </w:pPr>
            <w:r w:rsidRPr="007C4507">
              <w:rPr>
                <w:rFonts w:ascii="Times New Roman" w:hAnsi="Times New Roman" w:cs="Times New Roman"/>
              </w:rPr>
              <w:t xml:space="preserve">sčítá a odčítá zpaměti i písemně dvouciferná čísla </w:t>
            </w:r>
          </w:p>
          <w:p w:rsidR="007C4507" w:rsidRDefault="007C4507" w:rsidP="007C4507">
            <w:pPr>
              <w:rPr>
                <w:rFonts w:ascii="Times New Roman" w:hAnsi="Times New Roman" w:cs="Times New Roman"/>
              </w:rPr>
            </w:pPr>
            <w:r w:rsidRPr="007C4507">
              <w:rPr>
                <w:rFonts w:ascii="Times New Roman" w:hAnsi="Times New Roman" w:cs="Times New Roman"/>
              </w:rPr>
              <w:t xml:space="preserve">zvládne s názorem řady násobků čísel 2 až 10 do 100 </w:t>
            </w:r>
          </w:p>
          <w:p w:rsidR="007C4507" w:rsidRDefault="007C4507" w:rsidP="007C4507">
            <w:pPr>
              <w:rPr>
                <w:rFonts w:ascii="Times New Roman" w:hAnsi="Times New Roman" w:cs="Times New Roman"/>
              </w:rPr>
            </w:pPr>
            <w:r w:rsidRPr="007C4507">
              <w:rPr>
                <w:rFonts w:ascii="Times New Roman" w:hAnsi="Times New Roman" w:cs="Times New Roman"/>
              </w:rPr>
              <w:t xml:space="preserve">zaokrouhluje čísla na desítky i na stovky s využitím ve slovních úlohách </w:t>
            </w:r>
          </w:p>
          <w:p w:rsidR="007C4507" w:rsidRDefault="007C4507" w:rsidP="007C4507">
            <w:pPr>
              <w:rPr>
                <w:rFonts w:ascii="Times New Roman" w:hAnsi="Times New Roman" w:cs="Times New Roman"/>
              </w:rPr>
            </w:pPr>
            <w:r w:rsidRPr="007C4507">
              <w:rPr>
                <w:rFonts w:ascii="Times New Roman" w:hAnsi="Times New Roman" w:cs="Times New Roman"/>
              </w:rPr>
              <w:t xml:space="preserve">tvoří a zapisuje příklady na násobení a dělení v oboru do 100 </w:t>
            </w:r>
          </w:p>
          <w:p w:rsidR="007C4507" w:rsidRDefault="007C4507" w:rsidP="007C4507">
            <w:pPr>
              <w:rPr>
                <w:rFonts w:ascii="Times New Roman" w:hAnsi="Times New Roman" w:cs="Times New Roman"/>
              </w:rPr>
            </w:pPr>
            <w:r w:rsidRPr="007C4507">
              <w:rPr>
                <w:rFonts w:ascii="Times New Roman" w:hAnsi="Times New Roman" w:cs="Times New Roman"/>
              </w:rPr>
              <w:t xml:space="preserve">zapíše a řeší jednoduché slovní úlohy  </w:t>
            </w:r>
          </w:p>
          <w:p w:rsidR="007C4507" w:rsidRPr="007C4507" w:rsidRDefault="007C4507" w:rsidP="007C4507">
            <w:pPr>
              <w:rPr>
                <w:rFonts w:ascii="Times New Roman" w:hAnsi="Times New Roman" w:cs="Times New Roman"/>
              </w:rPr>
            </w:pPr>
            <w:r w:rsidRPr="007C4507">
              <w:rPr>
                <w:rFonts w:ascii="Times New Roman" w:hAnsi="Times New Roman" w:cs="Times New Roman"/>
              </w:rPr>
              <w:t>rozeznává sudá a lichá čísla - používá kalkulátor</w:t>
            </w:r>
          </w:p>
        </w:tc>
      </w:tr>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r>
              <w:rPr>
                <w:rFonts w:ascii="Times New Roman" w:hAnsi="Times New Roman" w:cs="Times New Roman"/>
              </w:rPr>
              <w:lastRenderedPageBreak/>
              <w:t>Závislosti, vztahy a práce s daty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r>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vyhledává, sbírá a třídí data </w:t>
            </w:r>
          </w:p>
          <w:p w:rsidR="007C4507" w:rsidRDefault="007C4507" w:rsidP="007C4507">
            <w:pPr>
              <w:rPr>
                <w:rFonts w:ascii="Times New Roman" w:hAnsi="Times New Roman" w:cs="Times New Roman"/>
              </w:rPr>
            </w:pPr>
            <w:r w:rsidRPr="007C4507">
              <w:rPr>
                <w:rFonts w:ascii="Times New Roman" w:hAnsi="Times New Roman" w:cs="Times New Roman"/>
              </w:rPr>
              <w:t>čte a sestavuje jednoduché tabulky a diagramy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60239" w:rsidRDefault="007C4507" w:rsidP="007C4507">
            <w:pPr>
              <w:rPr>
                <w:rFonts w:ascii="Times New Roman" w:hAnsi="Times New Roman" w:cs="Times New Roman"/>
              </w:rPr>
            </w:pPr>
            <w:r w:rsidRPr="007C4507">
              <w:rPr>
                <w:rFonts w:ascii="Times New Roman" w:hAnsi="Times New Roman" w:cs="Times New Roman"/>
              </w:rPr>
              <w:t>z</w:t>
            </w:r>
            <w:r w:rsidR="00560239">
              <w:rPr>
                <w:rFonts w:ascii="Times New Roman" w:hAnsi="Times New Roman" w:cs="Times New Roman"/>
              </w:rPr>
              <w:t xml:space="preserve">ávislosti a jejich vlastnosti </w:t>
            </w:r>
          </w:p>
          <w:p w:rsidR="007C4507" w:rsidRDefault="007C4507" w:rsidP="007C4507">
            <w:pPr>
              <w:rPr>
                <w:rFonts w:ascii="Times New Roman" w:hAnsi="Times New Roman" w:cs="Times New Roman"/>
              </w:rPr>
            </w:pPr>
            <w:r w:rsidRPr="007C4507">
              <w:rPr>
                <w:rFonts w:ascii="Times New Roman" w:hAnsi="Times New Roman" w:cs="Times New Roman"/>
              </w:rPr>
              <w:t>diagramy, grafy, tabulky, jízdní řády</w:t>
            </w:r>
          </w:p>
          <w:p w:rsidR="007C4507" w:rsidRDefault="007C4507" w:rsidP="007C4507">
            <w:pPr>
              <w:rPr>
                <w:rFonts w:ascii="Times New Roman" w:hAnsi="Times New Roman" w:cs="Times New Roman"/>
              </w:rPr>
            </w:pPr>
            <w:r>
              <w:rPr>
                <w:rFonts w:ascii="Times New Roman" w:hAnsi="Times New Roman" w:cs="Times New Roman"/>
              </w:rPr>
              <w:t>převody jednotek</w:t>
            </w:r>
          </w:p>
          <w:p w:rsidR="007C4507" w:rsidRPr="007C4507" w:rsidRDefault="007C4507" w:rsidP="007C4507">
            <w:pPr>
              <w:rPr>
                <w:rFonts w:ascii="Times New Roman" w:hAnsi="Times New Roman" w:cs="Times New Roman"/>
              </w:rPr>
            </w:pPr>
            <w:r>
              <w:rPr>
                <w:rFonts w:ascii="Times New Roman" w:hAnsi="Times New Roman" w:cs="Times New Roman"/>
              </w:rPr>
              <w:t>práce s penězi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7C4507">
            <w:pPr>
              <w:rPr>
                <w:rFonts w:ascii="Times New Roman" w:hAnsi="Times New Roman" w:cs="Times New Roman"/>
              </w:rPr>
            </w:pPr>
            <w:r w:rsidRPr="007C4507">
              <w:rPr>
                <w:rFonts w:ascii="Times New Roman" w:hAnsi="Times New Roman" w:cs="Times New Roman"/>
              </w:rPr>
              <w:t xml:space="preserve">vyhledá a roztřídí jednoduchá data (údaje, pojmy apod.) podle návodu </w:t>
            </w:r>
          </w:p>
          <w:p w:rsidR="007C4507" w:rsidRPr="007C4507" w:rsidRDefault="007C4507" w:rsidP="007C4507">
            <w:pPr>
              <w:rPr>
                <w:rFonts w:ascii="Times New Roman" w:hAnsi="Times New Roman" w:cs="Times New Roman"/>
              </w:rPr>
            </w:pPr>
            <w:r w:rsidRPr="007C4507">
              <w:rPr>
                <w:rFonts w:ascii="Times New Roman" w:hAnsi="Times New Roman" w:cs="Times New Roman"/>
              </w:rPr>
              <w:t>orientuje se a čte v jednoduché tabulce - určí čas s přesností na čtvrthodiny, převádí jednotky času v běžných situacích - provádí jednoduché převody jednotek délky, hmotnosti a času - uplatňuje matematické znalosti při manipulaci s penězi</w:t>
            </w:r>
          </w:p>
        </w:tc>
      </w:tr>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r>
              <w:rPr>
                <w:rFonts w:ascii="Times New Roman" w:hAnsi="Times New Roman" w:cs="Times New Roman"/>
              </w:rPr>
              <w:t>Geometrie v rovině a prostoru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C4507" w:rsidRPr="007C4507" w:rsidRDefault="007C4507" w:rsidP="007C4507">
            <w:pPr>
              <w:rPr>
                <w:rFonts w:ascii="Times New Roman" w:hAnsi="Times New Roman" w:cs="Times New Roman"/>
              </w:rPr>
            </w:pPr>
          </w:p>
        </w:tc>
      </w:tr>
      <w:tr w:rsidR="007C4507"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9809DD" w:rsidRDefault="009809DD" w:rsidP="009809DD">
            <w:pPr>
              <w:rPr>
                <w:rFonts w:ascii="Times New Roman" w:hAnsi="Times New Roman" w:cs="Times New Roman"/>
              </w:rPr>
            </w:pPr>
            <w:r w:rsidRPr="009809DD">
              <w:rPr>
                <w:rFonts w:ascii="Times New Roman" w:hAnsi="Times New Roman" w:cs="Times New Roman"/>
              </w:rPr>
              <w:t xml:space="preserve">narýsuje a znázorní základní rovinné útvary (čtverec, obdélník, trojúhelník a kružnici); užívá jednoduché konstrukce </w:t>
            </w:r>
          </w:p>
          <w:p w:rsidR="009809DD" w:rsidRDefault="009809DD" w:rsidP="009809DD">
            <w:pPr>
              <w:rPr>
                <w:rFonts w:ascii="Times New Roman" w:hAnsi="Times New Roman" w:cs="Times New Roman"/>
              </w:rPr>
            </w:pPr>
            <w:r w:rsidRPr="009809DD">
              <w:rPr>
                <w:rFonts w:ascii="Times New Roman" w:hAnsi="Times New Roman" w:cs="Times New Roman"/>
              </w:rPr>
              <w:t xml:space="preserve">sčítá a odčítá graficky úsečky; určí délku lomené čáry, obvod mnohoúhelníku sečtením délek jeho stran </w:t>
            </w:r>
          </w:p>
          <w:p w:rsidR="009809DD" w:rsidRDefault="009809DD" w:rsidP="009809DD">
            <w:pPr>
              <w:rPr>
                <w:rFonts w:ascii="Times New Roman" w:hAnsi="Times New Roman" w:cs="Times New Roman"/>
              </w:rPr>
            </w:pPr>
            <w:r w:rsidRPr="009809DD">
              <w:rPr>
                <w:rFonts w:ascii="Times New Roman" w:hAnsi="Times New Roman" w:cs="Times New Roman"/>
              </w:rPr>
              <w:t xml:space="preserve">sestrojí rovnoběžky a kolmice </w:t>
            </w:r>
          </w:p>
          <w:p w:rsidR="009809DD" w:rsidRDefault="009809DD" w:rsidP="009809DD">
            <w:pPr>
              <w:rPr>
                <w:rFonts w:ascii="Times New Roman" w:hAnsi="Times New Roman" w:cs="Times New Roman"/>
              </w:rPr>
            </w:pPr>
            <w:r w:rsidRPr="009809DD">
              <w:rPr>
                <w:rFonts w:ascii="Times New Roman" w:hAnsi="Times New Roman" w:cs="Times New Roman"/>
              </w:rPr>
              <w:t xml:space="preserve">určí obsah obrazce pomocí čtvercové sítě a užívá základní jednotky obsahu </w:t>
            </w:r>
          </w:p>
          <w:p w:rsidR="007C4507" w:rsidRDefault="009809DD" w:rsidP="009809DD">
            <w:pPr>
              <w:rPr>
                <w:rFonts w:ascii="Times New Roman" w:hAnsi="Times New Roman" w:cs="Times New Roman"/>
              </w:rPr>
            </w:pPr>
            <w:r w:rsidRPr="009809DD">
              <w:rPr>
                <w:rFonts w:ascii="Times New Roman" w:hAnsi="Times New Roman" w:cs="Times New Roman"/>
              </w:rPr>
              <w:t>rozpozná a znázorní ve čtvercové síti jednoduché osově souměrné útvary a určí osu souměrnosti útvaru překládáním papíru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60239" w:rsidRDefault="00560239" w:rsidP="00560239">
            <w:pPr>
              <w:rPr>
                <w:rFonts w:ascii="Times New Roman" w:hAnsi="Times New Roman" w:cs="Times New Roman"/>
              </w:rPr>
            </w:pPr>
            <w:r w:rsidRPr="00560239">
              <w:rPr>
                <w:rFonts w:ascii="Times New Roman" w:hAnsi="Times New Roman" w:cs="Times New Roman"/>
              </w:rPr>
              <w:t>základní útvary v rovině – lomená čára, přímka, polopřímka, úsečka, čtverec, kružnice, obdélník, trojúhelník, kruh, čtyřúhelník, mnohoúhelník</w:t>
            </w:r>
          </w:p>
          <w:p w:rsidR="00560239" w:rsidRDefault="00560239" w:rsidP="00560239">
            <w:pPr>
              <w:rPr>
                <w:rFonts w:ascii="Times New Roman" w:hAnsi="Times New Roman" w:cs="Times New Roman"/>
              </w:rPr>
            </w:pPr>
            <w:r w:rsidRPr="00560239">
              <w:rPr>
                <w:rFonts w:ascii="Times New Roman" w:hAnsi="Times New Roman" w:cs="Times New Roman"/>
              </w:rPr>
              <w:t xml:space="preserve">základní útvary v prostoru – kvádr, krychle, jehlan, koule, kužel, válec </w:t>
            </w:r>
          </w:p>
          <w:p w:rsidR="00560239" w:rsidRDefault="00560239" w:rsidP="00560239">
            <w:pPr>
              <w:rPr>
                <w:rFonts w:ascii="Times New Roman" w:hAnsi="Times New Roman" w:cs="Times New Roman"/>
              </w:rPr>
            </w:pPr>
            <w:r w:rsidRPr="00560239">
              <w:rPr>
                <w:rFonts w:ascii="Times New Roman" w:hAnsi="Times New Roman" w:cs="Times New Roman"/>
              </w:rPr>
              <w:t xml:space="preserve">délka úsečky; jednotky délky a jejich převody </w:t>
            </w:r>
          </w:p>
          <w:p w:rsidR="00560239" w:rsidRDefault="00560239" w:rsidP="00560239">
            <w:pPr>
              <w:rPr>
                <w:rFonts w:ascii="Times New Roman" w:hAnsi="Times New Roman" w:cs="Times New Roman"/>
              </w:rPr>
            </w:pPr>
            <w:r w:rsidRPr="00560239">
              <w:rPr>
                <w:rFonts w:ascii="Times New Roman" w:hAnsi="Times New Roman" w:cs="Times New Roman"/>
              </w:rPr>
              <w:t xml:space="preserve">obvod a obsah obrazce  </w:t>
            </w:r>
          </w:p>
          <w:p w:rsidR="00560239" w:rsidRDefault="00560239" w:rsidP="00560239">
            <w:pPr>
              <w:rPr>
                <w:rFonts w:ascii="Times New Roman" w:hAnsi="Times New Roman" w:cs="Times New Roman"/>
              </w:rPr>
            </w:pPr>
            <w:r w:rsidRPr="00560239">
              <w:rPr>
                <w:rFonts w:ascii="Times New Roman" w:hAnsi="Times New Roman" w:cs="Times New Roman"/>
              </w:rPr>
              <w:t>vzájemná poloha dvou přímek v</w:t>
            </w:r>
            <w:r>
              <w:rPr>
                <w:rFonts w:ascii="Times New Roman" w:hAnsi="Times New Roman" w:cs="Times New Roman"/>
              </w:rPr>
              <w:t> </w:t>
            </w:r>
            <w:r w:rsidRPr="00560239">
              <w:rPr>
                <w:rFonts w:ascii="Times New Roman" w:hAnsi="Times New Roman" w:cs="Times New Roman"/>
              </w:rPr>
              <w:t>rovině</w:t>
            </w:r>
          </w:p>
          <w:p w:rsidR="007C4507" w:rsidRPr="007C4507" w:rsidRDefault="00560239" w:rsidP="00560239">
            <w:pPr>
              <w:rPr>
                <w:rFonts w:ascii="Times New Roman" w:hAnsi="Times New Roman" w:cs="Times New Roman"/>
              </w:rPr>
            </w:pPr>
            <w:r w:rsidRPr="00560239">
              <w:rPr>
                <w:rFonts w:ascii="Times New Roman" w:hAnsi="Times New Roman" w:cs="Times New Roman"/>
              </w:rPr>
              <w:t>osově souměrné útvary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4507" w:rsidRDefault="007C4507"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809DD" w:rsidRDefault="009809DD" w:rsidP="009809DD">
            <w:pPr>
              <w:rPr>
                <w:rFonts w:ascii="Times New Roman" w:hAnsi="Times New Roman" w:cs="Times New Roman"/>
              </w:rPr>
            </w:pPr>
            <w:r w:rsidRPr="009809DD">
              <w:rPr>
                <w:rFonts w:ascii="Times New Roman" w:hAnsi="Times New Roman" w:cs="Times New Roman"/>
              </w:rPr>
              <w:t xml:space="preserve">znázorní, narýsuje a označí základní rovinné útvary </w:t>
            </w:r>
          </w:p>
          <w:p w:rsidR="009809DD" w:rsidRDefault="009809DD" w:rsidP="009809DD">
            <w:pPr>
              <w:rPr>
                <w:rFonts w:ascii="Times New Roman" w:hAnsi="Times New Roman" w:cs="Times New Roman"/>
              </w:rPr>
            </w:pPr>
            <w:r w:rsidRPr="009809DD">
              <w:rPr>
                <w:rFonts w:ascii="Times New Roman" w:hAnsi="Times New Roman" w:cs="Times New Roman"/>
              </w:rPr>
              <w:t xml:space="preserve">měří a porovnává délku úsečky </w:t>
            </w:r>
          </w:p>
          <w:p w:rsidR="009809DD" w:rsidRDefault="009809DD" w:rsidP="009809DD">
            <w:pPr>
              <w:rPr>
                <w:rFonts w:ascii="Times New Roman" w:hAnsi="Times New Roman" w:cs="Times New Roman"/>
              </w:rPr>
            </w:pPr>
            <w:r w:rsidRPr="009809DD">
              <w:rPr>
                <w:rFonts w:ascii="Times New Roman" w:hAnsi="Times New Roman" w:cs="Times New Roman"/>
              </w:rPr>
              <w:t xml:space="preserve">vypočítá obvod mnohoúhelníku sečtením délek jeho stran </w:t>
            </w:r>
          </w:p>
          <w:p w:rsidR="009809DD" w:rsidRDefault="009809DD" w:rsidP="009809DD">
            <w:pPr>
              <w:rPr>
                <w:rFonts w:ascii="Times New Roman" w:hAnsi="Times New Roman" w:cs="Times New Roman"/>
              </w:rPr>
            </w:pPr>
            <w:r w:rsidRPr="009809DD">
              <w:rPr>
                <w:rFonts w:ascii="Times New Roman" w:hAnsi="Times New Roman" w:cs="Times New Roman"/>
              </w:rPr>
              <w:t xml:space="preserve">sestrojí rovnoběžky a kolmice </w:t>
            </w:r>
          </w:p>
          <w:p w:rsidR="007C4507" w:rsidRPr="007C4507" w:rsidRDefault="009809DD" w:rsidP="009809DD">
            <w:pPr>
              <w:rPr>
                <w:rFonts w:ascii="Times New Roman" w:hAnsi="Times New Roman" w:cs="Times New Roman"/>
              </w:rPr>
            </w:pPr>
            <w:r w:rsidRPr="009809DD">
              <w:rPr>
                <w:rFonts w:ascii="Times New Roman" w:hAnsi="Times New Roman" w:cs="Times New Roman"/>
              </w:rPr>
              <w:t>určí osu souměrnosti překládáním papíru - pozná základní těles</w:t>
            </w:r>
          </w:p>
        </w:tc>
      </w:tr>
      <w:tr w:rsidR="00560239"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560239" w:rsidRPr="009809DD" w:rsidRDefault="00560239" w:rsidP="009809DD">
            <w:pPr>
              <w:rPr>
                <w:rFonts w:ascii="Times New Roman" w:hAnsi="Times New Roman" w:cs="Times New Roman"/>
              </w:rPr>
            </w:pPr>
            <w:r>
              <w:rPr>
                <w:rFonts w:ascii="Times New Roman" w:hAnsi="Times New Roman" w:cs="Times New Roman"/>
              </w:rPr>
              <w:t>Nestandartní aplikační úlohy s problémy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0239" w:rsidRDefault="00560239"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60239" w:rsidRPr="009809DD" w:rsidRDefault="00560239" w:rsidP="009809DD">
            <w:pPr>
              <w:rPr>
                <w:rFonts w:ascii="Times New Roman" w:hAnsi="Times New Roman" w:cs="Times New Roman"/>
              </w:rPr>
            </w:pPr>
          </w:p>
        </w:tc>
      </w:tr>
      <w:tr w:rsidR="00560239" w:rsidRPr="002A320F" w:rsidTr="00560239">
        <w:tc>
          <w:tcPr>
            <w:tcW w:w="4248" w:type="dxa"/>
            <w:tcBorders>
              <w:top w:val="single" w:sz="4" w:space="0" w:color="auto"/>
              <w:left w:val="single" w:sz="4" w:space="0" w:color="auto"/>
              <w:bottom w:val="single" w:sz="4" w:space="0" w:color="auto"/>
              <w:right w:val="single" w:sz="4" w:space="0" w:color="auto"/>
            </w:tcBorders>
            <w:shd w:val="clear" w:color="auto" w:fill="auto"/>
          </w:tcPr>
          <w:p w:rsidR="00560239" w:rsidRDefault="00560239" w:rsidP="009809DD">
            <w:pPr>
              <w:rPr>
                <w:rFonts w:ascii="Times New Roman" w:hAnsi="Times New Roman" w:cs="Times New Roman"/>
              </w:rPr>
            </w:pPr>
            <w:r w:rsidRPr="00560239">
              <w:rPr>
                <w:rFonts w:ascii="Times New Roman" w:hAnsi="Times New Roman" w:cs="Times New Roman"/>
              </w:rPr>
              <w:lastRenderedPageBreak/>
              <w:t>řeší jednoduché praktické slovní úlohy a problémy, jejichž řešení je do značné míry nezávislé na obvyklých postupech a algoritmech školské matematiky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60239" w:rsidRDefault="00560239" w:rsidP="00560239">
            <w:pPr>
              <w:rPr>
                <w:rFonts w:ascii="Times New Roman" w:hAnsi="Times New Roman" w:cs="Times New Roman"/>
              </w:rPr>
            </w:pPr>
            <w:r w:rsidRPr="00560239">
              <w:rPr>
                <w:rFonts w:ascii="Times New Roman" w:hAnsi="Times New Roman" w:cs="Times New Roman"/>
              </w:rPr>
              <w:t xml:space="preserve">slovní úlohy </w:t>
            </w:r>
          </w:p>
          <w:p w:rsidR="00560239" w:rsidRDefault="00560239" w:rsidP="00560239">
            <w:pPr>
              <w:rPr>
                <w:rFonts w:ascii="Times New Roman" w:hAnsi="Times New Roman" w:cs="Times New Roman"/>
              </w:rPr>
            </w:pPr>
            <w:r w:rsidRPr="00560239">
              <w:rPr>
                <w:rFonts w:ascii="Times New Roman" w:hAnsi="Times New Roman" w:cs="Times New Roman"/>
              </w:rPr>
              <w:t xml:space="preserve"> číselné a obrázkové řady </w:t>
            </w:r>
          </w:p>
          <w:p w:rsidR="00560239" w:rsidRDefault="00560239" w:rsidP="00560239">
            <w:pPr>
              <w:rPr>
                <w:rFonts w:ascii="Times New Roman" w:hAnsi="Times New Roman" w:cs="Times New Roman"/>
              </w:rPr>
            </w:pPr>
            <w:r w:rsidRPr="00560239">
              <w:rPr>
                <w:rFonts w:ascii="Times New Roman" w:hAnsi="Times New Roman" w:cs="Times New Roman"/>
              </w:rPr>
              <w:t xml:space="preserve"> magické čtverce </w:t>
            </w:r>
          </w:p>
          <w:p w:rsidR="00560239" w:rsidRPr="00560239" w:rsidRDefault="00560239" w:rsidP="00560239">
            <w:pPr>
              <w:rPr>
                <w:rFonts w:ascii="Times New Roman" w:hAnsi="Times New Roman" w:cs="Times New Roman"/>
              </w:rPr>
            </w:pPr>
            <w:r w:rsidRPr="00560239">
              <w:rPr>
                <w:rFonts w:ascii="Times New Roman" w:hAnsi="Times New Roman" w:cs="Times New Roman"/>
              </w:rPr>
              <w:t>prostorová představivost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0239" w:rsidRDefault="00560239" w:rsidP="0056023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60239" w:rsidRPr="009809DD" w:rsidRDefault="00560239" w:rsidP="009809DD">
            <w:pPr>
              <w:rPr>
                <w:rFonts w:ascii="Times New Roman" w:hAnsi="Times New Roman" w:cs="Times New Roman"/>
              </w:rPr>
            </w:pPr>
            <w:r w:rsidRPr="00560239">
              <w:rPr>
                <w:rFonts w:ascii="Times New Roman" w:hAnsi="Times New Roman" w:cs="Times New Roman"/>
              </w:rPr>
              <w:t>řeší jednoduché praktické slovní úlohy, jejichž řešení nemusí být závislé na matematických postupech</w:t>
            </w:r>
          </w:p>
        </w:tc>
      </w:tr>
    </w:tbl>
    <w:p w:rsidR="007C4507" w:rsidRPr="00EB72E2" w:rsidRDefault="007C4507" w:rsidP="002A320F">
      <w:pPr>
        <w:pStyle w:val="Standard"/>
        <w:rPr>
          <w:rFonts w:cs="Times New Roman"/>
          <w:sz w:val="22"/>
          <w:szCs w:val="22"/>
        </w:rPr>
        <w:sectPr w:rsidR="007C4507" w:rsidRPr="00EB72E2" w:rsidSect="002A320F">
          <w:pgSz w:w="16838" w:h="11906" w:orient="landscape"/>
          <w:pgMar w:top="1418" w:right="1418" w:bottom="1418" w:left="1418" w:header="709" w:footer="709" w:gutter="0"/>
          <w:cols w:space="708"/>
          <w:docGrid w:linePitch="360"/>
        </w:sectPr>
      </w:pPr>
    </w:p>
    <w:p w:rsidR="002A320F" w:rsidRDefault="002A320F" w:rsidP="002A320F">
      <w:pPr>
        <w:pStyle w:val="Nadpis3"/>
        <w:sectPr w:rsidR="002A320F" w:rsidSect="002A320F">
          <w:pgSz w:w="16838" w:h="11906" w:orient="landscape"/>
          <w:pgMar w:top="1418" w:right="1418" w:bottom="1418" w:left="1418" w:header="709" w:footer="709" w:gutter="0"/>
          <w:cols w:space="708"/>
          <w:docGrid w:linePitch="360"/>
        </w:sectPr>
      </w:pPr>
    </w:p>
    <w:bookmarkEnd w:id="119"/>
    <w:p w:rsidR="006E548B" w:rsidRDefault="006E548B" w:rsidP="006E548B">
      <w:pPr>
        <w:pStyle w:val="Standard"/>
        <w:rPr>
          <w:rFonts w:cs="Times New Roman"/>
          <w:sz w:val="22"/>
          <w:szCs w:val="22"/>
        </w:rPr>
      </w:pPr>
      <w:r>
        <w:rPr>
          <w:rFonts w:cs="Times New Roman"/>
          <w:sz w:val="22"/>
          <w:szCs w:val="22"/>
        </w:rPr>
        <w:lastRenderedPageBreak/>
        <w:t>2. stupeň</w:t>
      </w:r>
    </w:p>
    <w:p w:rsidR="006E548B" w:rsidRDefault="006E548B" w:rsidP="006E548B">
      <w:pPr>
        <w:pStyle w:val="Standard"/>
        <w:rPr>
          <w:rFonts w:cs="Times New Roman"/>
          <w:sz w:val="22"/>
          <w:szCs w:val="22"/>
        </w:rPr>
      </w:pPr>
    </w:p>
    <w:p w:rsidR="006E548B" w:rsidRPr="00E62FC1" w:rsidRDefault="006E548B" w:rsidP="006E548B">
      <w:pPr>
        <w:pStyle w:val="Bezmezer"/>
        <w:spacing w:line="360" w:lineRule="auto"/>
        <w:rPr>
          <w:rFonts w:ascii="Times New Roman" w:hAnsi="Times New Roman"/>
        </w:rPr>
      </w:pPr>
      <w:r w:rsidRPr="00E62FC1">
        <w:rPr>
          <w:rFonts w:ascii="Times New Roman" w:hAnsi="Times New Roman"/>
          <w:b/>
        </w:rPr>
        <w:t>Časové vymezení předmětu</w:t>
      </w:r>
      <w:r w:rsidRPr="00E62FC1">
        <w:rPr>
          <w:rFonts w:ascii="Times New Roman" w:hAnsi="Times New Roman"/>
        </w:rPr>
        <w:t>:</w:t>
      </w:r>
    </w:p>
    <w:tbl>
      <w:tblPr>
        <w:tblW w:w="0" w:type="auto"/>
        <w:tblLook w:val="04A0" w:firstRow="1" w:lastRow="0" w:firstColumn="1" w:lastColumn="0" w:noHBand="0" w:noVBand="1"/>
      </w:tblPr>
      <w:tblGrid>
        <w:gridCol w:w="2265"/>
        <w:gridCol w:w="2265"/>
        <w:gridCol w:w="2266"/>
        <w:gridCol w:w="2266"/>
      </w:tblGrid>
      <w:tr w:rsidR="006E548B" w:rsidRPr="00E62FC1" w:rsidTr="00F46162">
        <w:tc>
          <w:tcPr>
            <w:tcW w:w="2265" w:type="dxa"/>
          </w:tcPr>
          <w:p w:rsidR="006E548B" w:rsidRPr="00E62FC1" w:rsidRDefault="006E548B" w:rsidP="00F46162">
            <w:pPr>
              <w:pStyle w:val="Bezmezer"/>
              <w:spacing w:line="360" w:lineRule="auto"/>
              <w:jc w:val="center"/>
            </w:pPr>
            <w:r w:rsidRPr="00E62FC1">
              <w:t>6. ročník</w:t>
            </w:r>
          </w:p>
        </w:tc>
        <w:tc>
          <w:tcPr>
            <w:tcW w:w="2265" w:type="dxa"/>
          </w:tcPr>
          <w:p w:rsidR="006E548B" w:rsidRPr="00E62FC1" w:rsidRDefault="006E548B" w:rsidP="00F46162">
            <w:pPr>
              <w:pStyle w:val="Bezmezer"/>
              <w:spacing w:line="360" w:lineRule="auto"/>
              <w:jc w:val="center"/>
            </w:pPr>
            <w:r w:rsidRPr="00E62FC1">
              <w:t>7. ročník</w:t>
            </w:r>
          </w:p>
        </w:tc>
        <w:tc>
          <w:tcPr>
            <w:tcW w:w="2266" w:type="dxa"/>
          </w:tcPr>
          <w:p w:rsidR="006E548B" w:rsidRPr="00E62FC1" w:rsidRDefault="006E548B" w:rsidP="00F46162">
            <w:pPr>
              <w:pStyle w:val="Bezmezer"/>
              <w:spacing w:line="360" w:lineRule="auto"/>
              <w:jc w:val="center"/>
            </w:pPr>
            <w:r w:rsidRPr="00E62FC1">
              <w:t>8. ročník</w:t>
            </w:r>
          </w:p>
        </w:tc>
        <w:tc>
          <w:tcPr>
            <w:tcW w:w="2266" w:type="dxa"/>
          </w:tcPr>
          <w:p w:rsidR="006E548B" w:rsidRPr="00E62FC1" w:rsidRDefault="006E548B" w:rsidP="00F46162">
            <w:pPr>
              <w:pStyle w:val="Bezmezer"/>
              <w:spacing w:line="360" w:lineRule="auto"/>
              <w:jc w:val="center"/>
            </w:pPr>
            <w:r w:rsidRPr="00E62FC1">
              <w:t>9. ročník</w:t>
            </w:r>
          </w:p>
        </w:tc>
      </w:tr>
      <w:tr w:rsidR="006E548B" w:rsidRPr="00E62FC1" w:rsidTr="00F46162">
        <w:tc>
          <w:tcPr>
            <w:tcW w:w="2265" w:type="dxa"/>
          </w:tcPr>
          <w:p w:rsidR="006E548B" w:rsidRPr="00E62FC1" w:rsidRDefault="006E548B" w:rsidP="00F46162">
            <w:pPr>
              <w:pStyle w:val="Bezmezer"/>
              <w:spacing w:line="360" w:lineRule="auto"/>
              <w:jc w:val="center"/>
            </w:pPr>
            <w:r w:rsidRPr="00E62FC1">
              <w:t>4</w:t>
            </w:r>
          </w:p>
        </w:tc>
        <w:tc>
          <w:tcPr>
            <w:tcW w:w="2265" w:type="dxa"/>
          </w:tcPr>
          <w:p w:rsidR="006E548B" w:rsidRPr="00E62FC1" w:rsidRDefault="006E548B" w:rsidP="00F46162">
            <w:pPr>
              <w:pStyle w:val="Bezmezer"/>
              <w:spacing w:line="360" w:lineRule="auto"/>
              <w:jc w:val="center"/>
            </w:pPr>
            <w:r w:rsidRPr="00E62FC1">
              <w:t>4</w:t>
            </w:r>
          </w:p>
        </w:tc>
        <w:tc>
          <w:tcPr>
            <w:tcW w:w="2266" w:type="dxa"/>
          </w:tcPr>
          <w:p w:rsidR="006E548B" w:rsidRPr="00E62FC1" w:rsidRDefault="006E548B" w:rsidP="00F46162">
            <w:pPr>
              <w:pStyle w:val="Bezmezer"/>
              <w:spacing w:line="360" w:lineRule="auto"/>
              <w:jc w:val="center"/>
            </w:pPr>
            <w:r w:rsidRPr="00E62FC1">
              <w:t>5</w:t>
            </w:r>
          </w:p>
        </w:tc>
        <w:tc>
          <w:tcPr>
            <w:tcW w:w="2266" w:type="dxa"/>
          </w:tcPr>
          <w:p w:rsidR="006E548B" w:rsidRPr="00E62FC1" w:rsidRDefault="006E548B" w:rsidP="00F46162">
            <w:pPr>
              <w:pStyle w:val="Bezmezer"/>
              <w:spacing w:line="360" w:lineRule="auto"/>
              <w:jc w:val="center"/>
            </w:pPr>
            <w:r w:rsidRPr="00E62FC1">
              <w:t>5</w:t>
            </w:r>
          </w:p>
        </w:tc>
      </w:tr>
    </w:tbl>
    <w:p w:rsidR="006E548B" w:rsidRDefault="006E548B" w:rsidP="006E548B">
      <w:pPr>
        <w:pStyle w:val="Bezmezer"/>
        <w:spacing w:line="360" w:lineRule="auto"/>
        <w:rPr>
          <w:rFonts w:ascii="Times New Roman" w:hAnsi="Times New Roman"/>
          <w:b/>
        </w:rPr>
      </w:pPr>
    </w:p>
    <w:p w:rsidR="006E548B" w:rsidRDefault="006E548B" w:rsidP="006E548B">
      <w:pPr>
        <w:pStyle w:val="uroven111"/>
        <w:jc w:val="both"/>
        <w:rPr>
          <w:b w:val="0"/>
          <w:bCs w:val="0"/>
          <w:color w:val="000000" w:themeColor="text1"/>
          <w:sz w:val="24"/>
          <w:szCs w:val="24"/>
        </w:rPr>
      </w:pPr>
    </w:p>
    <w:p w:rsidR="006E548B" w:rsidRDefault="006E548B" w:rsidP="006E548B">
      <w:pPr>
        <w:pStyle w:val="uroven111"/>
        <w:jc w:val="both"/>
        <w:rPr>
          <w:bCs w:val="0"/>
          <w:color w:val="000000" w:themeColor="text1"/>
          <w:sz w:val="24"/>
          <w:szCs w:val="24"/>
        </w:rPr>
      </w:pPr>
      <w:r w:rsidRPr="00C97BEB">
        <w:rPr>
          <w:bCs w:val="0"/>
          <w:color w:val="000000" w:themeColor="text1"/>
          <w:sz w:val="24"/>
          <w:szCs w:val="24"/>
        </w:rPr>
        <w:t>Zařazení průřezových témat</w:t>
      </w:r>
      <w:r w:rsidR="008C1143">
        <w:rPr>
          <w:bCs w:val="0"/>
          <w:color w:val="000000" w:themeColor="text1"/>
          <w:sz w:val="24"/>
          <w:szCs w:val="24"/>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C97BEB" w:rsidRPr="00E62FC1" w:rsidTr="00C97BEB">
        <w:tc>
          <w:tcPr>
            <w:tcW w:w="2265" w:type="dxa"/>
          </w:tcPr>
          <w:p w:rsidR="00C97BEB" w:rsidRPr="00E62FC1" w:rsidRDefault="00C97BEB" w:rsidP="00D072B4">
            <w:pPr>
              <w:pStyle w:val="Bezmezer"/>
              <w:spacing w:line="360" w:lineRule="auto"/>
              <w:jc w:val="center"/>
            </w:pPr>
            <w:r w:rsidRPr="00E62FC1">
              <w:t>6. ročník</w:t>
            </w:r>
          </w:p>
        </w:tc>
        <w:tc>
          <w:tcPr>
            <w:tcW w:w="2265" w:type="dxa"/>
          </w:tcPr>
          <w:p w:rsidR="00C97BEB" w:rsidRPr="00E62FC1" w:rsidRDefault="00C97BEB" w:rsidP="00D072B4">
            <w:pPr>
              <w:pStyle w:val="Bezmezer"/>
              <w:spacing w:line="360" w:lineRule="auto"/>
              <w:jc w:val="center"/>
            </w:pPr>
            <w:r w:rsidRPr="00E62FC1">
              <w:t>7. ročník</w:t>
            </w:r>
          </w:p>
        </w:tc>
        <w:tc>
          <w:tcPr>
            <w:tcW w:w="2265" w:type="dxa"/>
          </w:tcPr>
          <w:p w:rsidR="00C97BEB" w:rsidRPr="00E62FC1" w:rsidRDefault="00C97BEB" w:rsidP="00D072B4">
            <w:pPr>
              <w:pStyle w:val="Bezmezer"/>
              <w:spacing w:line="360" w:lineRule="auto"/>
              <w:jc w:val="center"/>
            </w:pPr>
            <w:r w:rsidRPr="00E62FC1">
              <w:t>8. ročník</w:t>
            </w:r>
          </w:p>
        </w:tc>
        <w:tc>
          <w:tcPr>
            <w:tcW w:w="2265" w:type="dxa"/>
          </w:tcPr>
          <w:p w:rsidR="00C97BEB" w:rsidRPr="00E62FC1" w:rsidRDefault="00C97BEB" w:rsidP="00D072B4">
            <w:pPr>
              <w:pStyle w:val="Bezmezer"/>
              <w:spacing w:line="360" w:lineRule="auto"/>
              <w:jc w:val="center"/>
            </w:pPr>
            <w:r w:rsidRPr="00E62FC1">
              <w:t>9. ročník</w:t>
            </w:r>
          </w:p>
        </w:tc>
      </w:tr>
      <w:tr w:rsidR="00C97BEB" w:rsidRPr="00E62FC1" w:rsidTr="00C97BEB">
        <w:tc>
          <w:tcPr>
            <w:tcW w:w="2265" w:type="dxa"/>
          </w:tcPr>
          <w:p w:rsidR="00C97BEB" w:rsidRPr="00E62FC1" w:rsidRDefault="00C97BEB" w:rsidP="00D072B4">
            <w:pPr>
              <w:pStyle w:val="Bezmezer"/>
              <w:spacing w:line="360" w:lineRule="auto"/>
              <w:jc w:val="center"/>
            </w:pPr>
            <w:r>
              <w:t>X</w:t>
            </w:r>
          </w:p>
        </w:tc>
        <w:tc>
          <w:tcPr>
            <w:tcW w:w="2265" w:type="dxa"/>
          </w:tcPr>
          <w:p w:rsidR="00C97BEB" w:rsidRPr="00E62FC1" w:rsidRDefault="00C97BEB" w:rsidP="00D072B4">
            <w:pPr>
              <w:pStyle w:val="Bezmezer"/>
              <w:spacing w:line="360" w:lineRule="auto"/>
              <w:jc w:val="center"/>
            </w:pPr>
            <w:r>
              <w:t>X</w:t>
            </w:r>
          </w:p>
        </w:tc>
        <w:tc>
          <w:tcPr>
            <w:tcW w:w="2265" w:type="dxa"/>
          </w:tcPr>
          <w:p w:rsidR="00C97BEB" w:rsidRPr="00E62FC1" w:rsidRDefault="00C97BEB" w:rsidP="00D072B4">
            <w:pPr>
              <w:pStyle w:val="Bezmezer"/>
              <w:spacing w:line="360" w:lineRule="auto"/>
              <w:jc w:val="center"/>
            </w:pPr>
            <w:r>
              <w:t>X</w:t>
            </w:r>
          </w:p>
        </w:tc>
        <w:tc>
          <w:tcPr>
            <w:tcW w:w="2265" w:type="dxa"/>
          </w:tcPr>
          <w:p w:rsidR="00C97BEB" w:rsidRPr="00E62FC1" w:rsidRDefault="00C97BEB" w:rsidP="00D072B4">
            <w:pPr>
              <w:pStyle w:val="Bezmezer"/>
              <w:spacing w:line="360" w:lineRule="auto"/>
              <w:jc w:val="center"/>
            </w:pPr>
            <w:r>
              <w:t>X</w:t>
            </w:r>
          </w:p>
        </w:tc>
      </w:tr>
    </w:tbl>
    <w:p w:rsidR="006E548B" w:rsidRDefault="006E548B" w:rsidP="006E548B">
      <w:pPr>
        <w:pStyle w:val="uroven111"/>
        <w:jc w:val="both"/>
        <w:rPr>
          <w:bCs w:val="0"/>
          <w:color w:val="000000" w:themeColor="text1"/>
          <w:sz w:val="24"/>
          <w:szCs w:val="24"/>
        </w:rPr>
      </w:pPr>
    </w:p>
    <w:p w:rsidR="006E548B" w:rsidRPr="00E62FC1" w:rsidRDefault="006E548B" w:rsidP="006E548B">
      <w:pPr>
        <w:pStyle w:val="uroven111"/>
        <w:jc w:val="both"/>
        <w:rPr>
          <w:bCs w:val="0"/>
          <w:color w:val="000000" w:themeColor="text1"/>
          <w:sz w:val="24"/>
          <w:szCs w:val="24"/>
        </w:rPr>
      </w:pPr>
      <w:r w:rsidRPr="00E62FC1">
        <w:rPr>
          <w:bCs w:val="0"/>
          <w:color w:val="000000" w:themeColor="text1"/>
          <w:sz w:val="24"/>
          <w:szCs w:val="24"/>
        </w:rPr>
        <w:t>Organizace výuky:</w:t>
      </w:r>
    </w:p>
    <w:p w:rsidR="006E548B" w:rsidRPr="00E62FC1" w:rsidRDefault="006E548B" w:rsidP="006E548B">
      <w:pPr>
        <w:rPr>
          <w:rFonts w:ascii="Times New Roman" w:hAnsi="Times New Roman" w:cs="Times New Roman"/>
        </w:rPr>
      </w:pPr>
      <w:r w:rsidRPr="00E62FC1">
        <w:rPr>
          <w:rFonts w:ascii="Times New Roman" w:hAnsi="Times New Roman" w:cs="Times New Roman"/>
        </w:rPr>
        <w:t>Vyučování matematiky a rýsování bude probíhat ve vyučovacích hodinách ve třídě nebo počítačové pracovně, budou použity různé formy práce např. práce ve skupinách, na interaktivní tabuli, za pomoci pracovních listů a budou využity dostupné pomůcky.</w:t>
      </w:r>
    </w:p>
    <w:p w:rsidR="006E548B" w:rsidRPr="00A40D1D" w:rsidRDefault="006E548B" w:rsidP="006E548B">
      <w:pPr>
        <w:rPr>
          <w:b/>
          <w:u w:val="single"/>
        </w:rPr>
      </w:pPr>
    </w:p>
    <w:p w:rsidR="006E548B" w:rsidRPr="00C97BEB" w:rsidRDefault="006E548B" w:rsidP="006E548B">
      <w:pPr>
        <w:rPr>
          <w:rFonts w:ascii="Times New Roman" w:hAnsi="Times New Roman" w:cs="Times New Roman"/>
          <w:b/>
          <w:u w:val="single"/>
        </w:rPr>
      </w:pPr>
      <w:r w:rsidRPr="00C97BEB">
        <w:rPr>
          <w:rFonts w:ascii="Times New Roman" w:hAnsi="Times New Roman" w:cs="Times New Roman"/>
          <w:b/>
          <w:u w:val="single"/>
        </w:rPr>
        <w:t>Výchovně vzdělávací strategie ke stanovení klíčových kompetencí</w:t>
      </w:r>
    </w:p>
    <w:p w:rsidR="006E548B" w:rsidRPr="00E62FC1" w:rsidRDefault="006E548B" w:rsidP="00632D9F">
      <w:bookmarkStart w:id="125" w:name="_Toc523063215"/>
      <w:r w:rsidRPr="00E62FC1">
        <w:t>Kompetence k učení:</w:t>
      </w:r>
      <w:bookmarkEnd w:id="125"/>
      <w:r w:rsidRPr="00E62FC1">
        <w:t xml:space="preserve"> </w:t>
      </w:r>
    </w:p>
    <w:p w:rsidR="006E548B" w:rsidRPr="00E62FC1" w:rsidRDefault="006E548B" w:rsidP="00927BC0">
      <w:pPr>
        <w:pStyle w:val="Odstavecseseznamem"/>
        <w:numPr>
          <w:ilvl w:val="0"/>
          <w:numId w:val="115"/>
        </w:numPr>
        <w:spacing w:after="0" w:line="240" w:lineRule="auto"/>
        <w:rPr>
          <w:rFonts w:ascii="Times New Roman" w:hAnsi="Times New Roman" w:cs="Times New Roman"/>
        </w:rPr>
      </w:pPr>
      <w:r w:rsidRPr="00E62FC1">
        <w:rPr>
          <w:rFonts w:ascii="Times New Roman" w:hAnsi="Times New Roman" w:cs="Times New Roman"/>
        </w:rPr>
        <w:t xml:space="preserve">Žáci mají příležitost častou zkoušet číst s porozuměním texty slovních úloh </w:t>
      </w:r>
    </w:p>
    <w:p w:rsidR="006E548B" w:rsidRPr="00E62FC1" w:rsidRDefault="006E548B" w:rsidP="00927BC0">
      <w:pPr>
        <w:pStyle w:val="Odstavecseseznamem"/>
        <w:numPr>
          <w:ilvl w:val="0"/>
          <w:numId w:val="115"/>
        </w:numPr>
        <w:spacing w:after="0" w:line="240" w:lineRule="auto"/>
        <w:rPr>
          <w:rFonts w:ascii="Times New Roman" w:hAnsi="Times New Roman" w:cs="Times New Roman"/>
        </w:rPr>
      </w:pPr>
      <w:r w:rsidRPr="00E62FC1">
        <w:rPr>
          <w:rFonts w:ascii="Times New Roman" w:hAnsi="Times New Roman" w:cs="Times New Roman"/>
        </w:rPr>
        <w:t>Pracují samostatně po jednotlivých krocích vedoucích k úspěšnému zvládnutí úkolů v matematice</w:t>
      </w:r>
    </w:p>
    <w:p w:rsidR="006E548B" w:rsidRPr="00E62FC1" w:rsidRDefault="006E548B" w:rsidP="00927BC0">
      <w:pPr>
        <w:pStyle w:val="Odstavecseseznamem"/>
        <w:numPr>
          <w:ilvl w:val="0"/>
          <w:numId w:val="115"/>
        </w:numPr>
        <w:spacing w:after="0" w:line="240" w:lineRule="auto"/>
        <w:rPr>
          <w:rFonts w:ascii="Times New Roman" w:hAnsi="Times New Roman" w:cs="Times New Roman"/>
        </w:rPr>
      </w:pPr>
      <w:r w:rsidRPr="00E62FC1">
        <w:rPr>
          <w:rFonts w:ascii="Times New Roman" w:hAnsi="Times New Roman" w:cs="Times New Roman"/>
        </w:rPr>
        <w:t xml:space="preserve"> Vedeme žáky průběžně při řešení úloh hodnotit své kroky a výsledky</w:t>
      </w:r>
    </w:p>
    <w:p w:rsidR="006E548B" w:rsidRPr="00E62FC1" w:rsidRDefault="006E548B" w:rsidP="00927BC0">
      <w:pPr>
        <w:pStyle w:val="Odstavecseseznamem"/>
        <w:numPr>
          <w:ilvl w:val="0"/>
          <w:numId w:val="115"/>
        </w:numPr>
        <w:spacing w:after="0" w:line="240" w:lineRule="auto"/>
        <w:rPr>
          <w:rFonts w:ascii="Times New Roman" w:hAnsi="Times New Roman" w:cs="Times New Roman"/>
        </w:rPr>
      </w:pPr>
      <w:r w:rsidRPr="00E62FC1">
        <w:rPr>
          <w:rFonts w:ascii="Times New Roman" w:hAnsi="Times New Roman" w:cs="Times New Roman"/>
        </w:rPr>
        <w:t>Žáci mají za úkol hledat různá řešení matematických úloh</w:t>
      </w:r>
    </w:p>
    <w:p w:rsidR="006E548B" w:rsidRPr="00E62FC1" w:rsidRDefault="006E548B" w:rsidP="00927BC0">
      <w:pPr>
        <w:pStyle w:val="Odstavecseseznamem"/>
        <w:numPr>
          <w:ilvl w:val="0"/>
          <w:numId w:val="115"/>
        </w:numPr>
        <w:spacing w:after="0" w:line="240" w:lineRule="auto"/>
        <w:rPr>
          <w:rFonts w:ascii="Times New Roman" w:hAnsi="Times New Roman" w:cs="Times New Roman"/>
        </w:rPr>
      </w:pPr>
      <w:r w:rsidRPr="00E62FC1">
        <w:rPr>
          <w:rFonts w:ascii="Times New Roman" w:hAnsi="Times New Roman" w:cs="Times New Roman"/>
        </w:rPr>
        <w:t>Jsou vedeni ke správnému využívání základních matematických pojmů a vztahů</w:t>
      </w:r>
    </w:p>
    <w:p w:rsidR="006E548B" w:rsidRPr="00E62FC1" w:rsidRDefault="006E548B" w:rsidP="006E548B">
      <w:pPr>
        <w:pStyle w:val="Nadpis3"/>
        <w:rPr>
          <w:rFonts w:ascii="Times New Roman" w:hAnsi="Times New Roman" w:cs="Times New Roman"/>
          <w:sz w:val="22"/>
          <w:szCs w:val="22"/>
        </w:rPr>
      </w:pPr>
    </w:p>
    <w:p w:rsidR="006E548B" w:rsidRPr="00E62FC1" w:rsidRDefault="006E548B" w:rsidP="00632D9F">
      <w:bookmarkStart w:id="126" w:name="_Toc523063216"/>
      <w:r w:rsidRPr="00E62FC1">
        <w:t>Kompetence k řešení problémů:</w:t>
      </w:r>
      <w:bookmarkEnd w:id="126"/>
      <w:r w:rsidRPr="00E62FC1">
        <w:t xml:space="preserve"> </w:t>
      </w:r>
    </w:p>
    <w:p w:rsidR="006E548B" w:rsidRPr="00E62FC1" w:rsidRDefault="006E548B" w:rsidP="00927BC0">
      <w:pPr>
        <w:pStyle w:val="Odstavecseseznamem"/>
        <w:numPr>
          <w:ilvl w:val="0"/>
          <w:numId w:val="116"/>
        </w:numPr>
        <w:spacing w:after="0" w:line="240" w:lineRule="auto"/>
        <w:rPr>
          <w:rFonts w:ascii="Times New Roman" w:hAnsi="Times New Roman" w:cs="Times New Roman"/>
        </w:rPr>
      </w:pPr>
      <w:r w:rsidRPr="00E62FC1">
        <w:rPr>
          <w:rFonts w:ascii="Times New Roman" w:hAnsi="Times New Roman" w:cs="Times New Roman"/>
        </w:rPr>
        <w:t>Žáci jsou vedeni k tomu, aby při řešení problémových úloh využívali svých předchozích zkušeností</w:t>
      </w:r>
    </w:p>
    <w:p w:rsidR="006E548B" w:rsidRPr="00E62FC1" w:rsidRDefault="006E548B" w:rsidP="00927BC0">
      <w:pPr>
        <w:pStyle w:val="Odstavecseseznamem"/>
        <w:numPr>
          <w:ilvl w:val="0"/>
          <w:numId w:val="116"/>
        </w:numPr>
        <w:spacing w:after="0" w:line="240" w:lineRule="auto"/>
        <w:rPr>
          <w:rFonts w:ascii="Times New Roman" w:hAnsi="Times New Roman" w:cs="Times New Roman"/>
        </w:rPr>
      </w:pPr>
      <w:r w:rsidRPr="00E62FC1">
        <w:rPr>
          <w:rFonts w:ascii="Times New Roman" w:hAnsi="Times New Roman" w:cs="Times New Roman"/>
        </w:rPr>
        <w:t>Vedeme žáky k plánování a promýšlení způsobů řešení problémů ve slovních úlohách a využívání vlastního úsudku a zkušenosti</w:t>
      </w:r>
    </w:p>
    <w:p w:rsidR="006E548B" w:rsidRPr="00E62FC1" w:rsidRDefault="006E548B" w:rsidP="00927BC0">
      <w:pPr>
        <w:pStyle w:val="Odstavecseseznamem"/>
        <w:numPr>
          <w:ilvl w:val="0"/>
          <w:numId w:val="116"/>
        </w:numPr>
        <w:spacing w:after="0" w:line="240" w:lineRule="auto"/>
        <w:rPr>
          <w:rFonts w:ascii="Times New Roman" w:hAnsi="Times New Roman" w:cs="Times New Roman"/>
        </w:rPr>
      </w:pPr>
      <w:r w:rsidRPr="00E62FC1">
        <w:rPr>
          <w:rFonts w:ascii="Times New Roman" w:hAnsi="Times New Roman" w:cs="Times New Roman"/>
        </w:rPr>
        <w:t xml:space="preserve">Při řešení problémů vedeme žáky k využívání matematických postupů </w:t>
      </w:r>
    </w:p>
    <w:p w:rsidR="006E548B" w:rsidRPr="00E62FC1" w:rsidRDefault="006E548B" w:rsidP="006E548B">
      <w:pPr>
        <w:rPr>
          <w:rFonts w:ascii="Times New Roman" w:hAnsi="Times New Roman" w:cs="Times New Roman"/>
          <w:b/>
        </w:rPr>
      </w:pPr>
    </w:p>
    <w:p w:rsidR="006E548B" w:rsidRPr="00E62FC1" w:rsidRDefault="006E548B" w:rsidP="00632D9F">
      <w:bookmarkStart w:id="127" w:name="_Toc523063217"/>
      <w:r w:rsidRPr="00E62FC1">
        <w:t>Kompetence komunikativní:</w:t>
      </w:r>
      <w:bookmarkEnd w:id="127"/>
    </w:p>
    <w:p w:rsidR="006E548B" w:rsidRPr="00E62FC1" w:rsidRDefault="006E548B" w:rsidP="00927BC0">
      <w:pPr>
        <w:pStyle w:val="Odstavecseseznamem"/>
        <w:numPr>
          <w:ilvl w:val="0"/>
          <w:numId w:val="117"/>
        </w:numPr>
        <w:spacing w:after="0" w:line="240" w:lineRule="auto"/>
        <w:rPr>
          <w:rFonts w:ascii="Times New Roman" w:hAnsi="Times New Roman" w:cs="Times New Roman"/>
        </w:rPr>
      </w:pPr>
      <w:r w:rsidRPr="00E62FC1">
        <w:rPr>
          <w:rFonts w:ascii="Times New Roman" w:hAnsi="Times New Roman" w:cs="Times New Roman"/>
        </w:rPr>
        <w:t>Žáci mají často za úkol vysvětlovat své postupy při řešení matematických úloh nebo reakce na představné matematické problémy</w:t>
      </w:r>
    </w:p>
    <w:p w:rsidR="006E548B" w:rsidRPr="00E62FC1" w:rsidRDefault="006E548B" w:rsidP="00927BC0">
      <w:pPr>
        <w:pStyle w:val="Odstavecseseznamem"/>
        <w:numPr>
          <w:ilvl w:val="0"/>
          <w:numId w:val="117"/>
        </w:numPr>
        <w:spacing w:after="0" w:line="240" w:lineRule="auto"/>
        <w:rPr>
          <w:rFonts w:ascii="Times New Roman" w:hAnsi="Times New Roman" w:cs="Times New Roman"/>
        </w:rPr>
      </w:pPr>
      <w:r w:rsidRPr="00E62FC1">
        <w:rPr>
          <w:rFonts w:ascii="Times New Roman" w:hAnsi="Times New Roman" w:cs="Times New Roman"/>
        </w:rPr>
        <w:t xml:space="preserve">Vedeme je k přesnému a stručnému vyjadřováním užíváním matematického jazyka včetně symbolů </w:t>
      </w:r>
    </w:p>
    <w:p w:rsidR="006E548B" w:rsidRPr="00E62FC1" w:rsidRDefault="006E548B" w:rsidP="006E548B">
      <w:pPr>
        <w:rPr>
          <w:rFonts w:ascii="Times New Roman" w:hAnsi="Times New Roman" w:cs="Times New Roman"/>
        </w:rPr>
      </w:pPr>
    </w:p>
    <w:p w:rsidR="006E548B" w:rsidRPr="00E62FC1" w:rsidRDefault="006E548B" w:rsidP="00632D9F">
      <w:bookmarkStart w:id="128" w:name="_Toc523063218"/>
      <w:r w:rsidRPr="00E62FC1">
        <w:t>Kompetence sociální a personální:</w:t>
      </w:r>
      <w:bookmarkEnd w:id="128"/>
    </w:p>
    <w:p w:rsidR="006E548B" w:rsidRPr="00E62FC1" w:rsidRDefault="006E548B" w:rsidP="00927BC0">
      <w:pPr>
        <w:pStyle w:val="Odstavecseseznamem"/>
        <w:numPr>
          <w:ilvl w:val="0"/>
          <w:numId w:val="118"/>
        </w:numPr>
        <w:spacing w:after="0" w:line="240" w:lineRule="auto"/>
        <w:rPr>
          <w:rFonts w:ascii="Times New Roman" w:hAnsi="Times New Roman" w:cs="Times New Roman"/>
        </w:rPr>
      </w:pPr>
      <w:r w:rsidRPr="00E62FC1">
        <w:rPr>
          <w:rFonts w:ascii="Times New Roman" w:hAnsi="Times New Roman" w:cs="Times New Roman"/>
        </w:rPr>
        <w:t>Žáci musejí často pracovat ve skupině nebo ve dvojici, aby chápali potřebu efektivně spolupracovat s druhými při řešení matematických operací, úloh a algoritmů</w:t>
      </w:r>
    </w:p>
    <w:p w:rsidR="006E548B" w:rsidRPr="00E62FC1" w:rsidRDefault="006E548B" w:rsidP="00927BC0">
      <w:pPr>
        <w:pStyle w:val="Odstavecseseznamem"/>
        <w:numPr>
          <w:ilvl w:val="0"/>
          <w:numId w:val="118"/>
        </w:numPr>
        <w:spacing w:after="0" w:line="240" w:lineRule="auto"/>
        <w:rPr>
          <w:rFonts w:ascii="Times New Roman" w:hAnsi="Times New Roman" w:cs="Times New Roman"/>
        </w:rPr>
      </w:pPr>
      <w:r w:rsidRPr="00E62FC1">
        <w:rPr>
          <w:rFonts w:ascii="Times New Roman" w:hAnsi="Times New Roman" w:cs="Times New Roman"/>
        </w:rPr>
        <w:t>Vedeme žáky k tomu, aby se nebáli požádat o pomoc nebo ji poskytli v případě potřeby při řešení problémových a aplikovaných úloh</w:t>
      </w:r>
    </w:p>
    <w:p w:rsidR="006E548B" w:rsidRPr="00E62FC1" w:rsidRDefault="006E548B" w:rsidP="00927BC0">
      <w:pPr>
        <w:pStyle w:val="Odstavecseseznamem"/>
        <w:numPr>
          <w:ilvl w:val="0"/>
          <w:numId w:val="118"/>
        </w:numPr>
        <w:spacing w:after="0" w:line="240" w:lineRule="auto"/>
        <w:rPr>
          <w:rFonts w:ascii="Times New Roman" w:hAnsi="Times New Roman" w:cs="Times New Roman"/>
        </w:rPr>
      </w:pPr>
      <w:r w:rsidRPr="00E62FC1">
        <w:rPr>
          <w:rFonts w:ascii="Times New Roman" w:hAnsi="Times New Roman" w:cs="Times New Roman"/>
        </w:rPr>
        <w:lastRenderedPageBreak/>
        <w:t>Tím, že žákům pomáháme dosahovat úspěšných řešení vlastními silami, rozvíjíme jejich sebedůvěru</w:t>
      </w:r>
    </w:p>
    <w:p w:rsidR="006E548B" w:rsidRPr="00E62FC1" w:rsidRDefault="006E548B" w:rsidP="00927BC0">
      <w:pPr>
        <w:pStyle w:val="Odstavecseseznamem"/>
        <w:numPr>
          <w:ilvl w:val="0"/>
          <w:numId w:val="118"/>
        </w:numPr>
        <w:spacing w:after="0" w:line="240" w:lineRule="auto"/>
        <w:rPr>
          <w:rFonts w:ascii="Times New Roman" w:hAnsi="Times New Roman" w:cs="Times New Roman"/>
        </w:rPr>
      </w:pPr>
      <w:r w:rsidRPr="00E62FC1">
        <w:rPr>
          <w:rFonts w:ascii="Times New Roman" w:hAnsi="Times New Roman" w:cs="Times New Roman"/>
        </w:rPr>
        <w:t xml:space="preserve">Tím, že se mohou kdykoliv zeptat spolužáků nebo učitele na možný postup získávají dovednost poznat hranice svých schopností </w:t>
      </w:r>
    </w:p>
    <w:p w:rsidR="006E548B" w:rsidRPr="00E62FC1" w:rsidRDefault="006E548B" w:rsidP="006E548B">
      <w:pPr>
        <w:pStyle w:val="Nadpis3"/>
        <w:rPr>
          <w:rFonts w:ascii="Times New Roman" w:hAnsi="Times New Roman" w:cs="Times New Roman"/>
          <w:sz w:val="22"/>
          <w:szCs w:val="22"/>
        </w:rPr>
      </w:pPr>
    </w:p>
    <w:p w:rsidR="006E548B" w:rsidRPr="00E62FC1" w:rsidRDefault="006E548B" w:rsidP="00632D9F">
      <w:bookmarkStart w:id="129" w:name="_Toc523063219"/>
      <w:r w:rsidRPr="00E62FC1">
        <w:t>Kompetence občanské:</w:t>
      </w:r>
      <w:bookmarkEnd w:id="129"/>
    </w:p>
    <w:p w:rsidR="006E548B" w:rsidRPr="00E62FC1" w:rsidRDefault="006E548B" w:rsidP="00927BC0">
      <w:pPr>
        <w:pStyle w:val="Odstavecseseznamem"/>
        <w:numPr>
          <w:ilvl w:val="0"/>
          <w:numId w:val="119"/>
        </w:numPr>
        <w:spacing w:after="0" w:line="240" w:lineRule="auto"/>
        <w:rPr>
          <w:rFonts w:ascii="Times New Roman" w:hAnsi="Times New Roman" w:cs="Times New Roman"/>
        </w:rPr>
      </w:pPr>
      <w:r w:rsidRPr="00E62FC1">
        <w:rPr>
          <w:rFonts w:ascii="Times New Roman" w:hAnsi="Times New Roman" w:cs="Times New Roman"/>
        </w:rPr>
        <w:t>Vedeme je k tomu, aby chápali svou roli ve třídě a uvědomovali si svá práva a povinnosti ve škole při vyučování matematiky</w:t>
      </w:r>
    </w:p>
    <w:p w:rsidR="006E548B" w:rsidRPr="00E62FC1" w:rsidRDefault="006E548B" w:rsidP="00927BC0">
      <w:pPr>
        <w:pStyle w:val="Odstavecseseznamem"/>
        <w:numPr>
          <w:ilvl w:val="0"/>
          <w:numId w:val="119"/>
        </w:numPr>
        <w:spacing w:after="0" w:line="240" w:lineRule="auto"/>
        <w:rPr>
          <w:rFonts w:ascii="Times New Roman" w:hAnsi="Times New Roman" w:cs="Times New Roman"/>
        </w:rPr>
      </w:pPr>
      <w:r w:rsidRPr="00E62FC1">
        <w:rPr>
          <w:rFonts w:ascii="Times New Roman" w:hAnsi="Times New Roman" w:cs="Times New Roman"/>
        </w:rPr>
        <w:t>Jsou vedeni k poskytnutí účinné pomoci druhým podle svých možností a zodpovědnému chování v krizových situacích</w:t>
      </w:r>
    </w:p>
    <w:p w:rsidR="006E548B" w:rsidRPr="00E62FC1" w:rsidRDefault="006E548B" w:rsidP="006E548B">
      <w:pPr>
        <w:rPr>
          <w:rFonts w:ascii="Times New Roman" w:hAnsi="Times New Roman" w:cs="Times New Roman"/>
        </w:rPr>
      </w:pPr>
    </w:p>
    <w:p w:rsidR="006E548B" w:rsidRPr="00E62FC1" w:rsidRDefault="006E548B" w:rsidP="00632D9F">
      <w:bookmarkStart w:id="130" w:name="_Toc523063220"/>
      <w:r w:rsidRPr="00E62FC1">
        <w:t>Kompetence pracovní:</w:t>
      </w:r>
      <w:bookmarkEnd w:id="130"/>
    </w:p>
    <w:p w:rsidR="006E548B" w:rsidRPr="00E62FC1" w:rsidRDefault="006E548B" w:rsidP="00927BC0">
      <w:pPr>
        <w:pStyle w:val="Odstavecseseznamem"/>
        <w:numPr>
          <w:ilvl w:val="0"/>
          <w:numId w:val="120"/>
        </w:numPr>
        <w:spacing w:after="0" w:line="240" w:lineRule="auto"/>
        <w:rPr>
          <w:rFonts w:ascii="Times New Roman" w:hAnsi="Times New Roman" w:cs="Times New Roman"/>
        </w:rPr>
      </w:pPr>
      <w:r w:rsidRPr="00E62FC1">
        <w:rPr>
          <w:rFonts w:ascii="Times New Roman" w:hAnsi="Times New Roman" w:cs="Times New Roman"/>
        </w:rPr>
        <w:t>Při domácích úkolech jsou vedeni k využívání znalostí a dovedností z matematiky, aby se dobře připravili na celoživotní řešení různých soukromých a pracovních úkolů matematickými a logickými postupy</w:t>
      </w:r>
    </w:p>
    <w:p w:rsidR="006E548B" w:rsidRPr="00E62FC1" w:rsidRDefault="006E548B" w:rsidP="00927BC0">
      <w:pPr>
        <w:pStyle w:val="Odstavecseseznamem"/>
        <w:numPr>
          <w:ilvl w:val="0"/>
          <w:numId w:val="120"/>
        </w:numPr>
        <w:spacing w:after="0" w:line="240" w:lineRule="auto"/>
        <w:rPr>
          <w:rFonts w:ascii="Times New Roman" w:hAnsi="Times New Roman" w:cs="Times New Roman"/>
        </w:rPr>
      </w:pPr>
      <w:r w:rsidRPr="00E62FC1">
        <w:rPr>
          <w:rFonts w:ascii="Times New Roman" w:hAnsi="Times New Roman" w:cs="Times New Roman"/>
        </w:rPr>
        <w:t xml:space="preserve"> Motivujeme žáky k aktivnímu zapojení a využívání problémových a aplikovaných úloh v praxi</w:t>
      </w:r>
    </w:p>
    <w:p w:rsidR="006E548B" w:rsidRPr="00A40D1D" w:rsidRDefault="006E548B" w:rsidP="00927BC0">
      <w:pPr>
        <w:pStyle w:val="Odstavecseseznamem"/>
        <w:numPr>
          <w:ilvl w:val="0"/>
          <w:numId w:val="120"/>
        </w:numPr>
        <w:spacing w:after="0" w:line="240" w:lineRule="auto"/>
      </w:pPr>
      <w:r w:rsidRPr="00E62FC1">
        <w:rPr>
          <w:rFonts w:ascii="Times New Roman" w:hAnsi="Times New Roman" w:cs="Times New Roman"/>
        </w:rPr>
        <w:t>Žáci mají povinnost zachovávat zásady bezpečnosti při používání rýsovacích potřeb při geometrii, umí si pomůcky samostatně a vhodně</w:t>
      </w:r>
      <w:r w:rsidRPr="00A40D1D">
        <w:t xml:space="preserve"> zvolit</w:t>
      </w:r>
    </w:p>
    <w:p w:rsidR="006E548B" w:rsidRPr="00DE42BB" w:rsidRDefault="006E548B" w:rsidP="006E548B">
      <w:pPr>
        <w:pStyle w:val="ucivo"/>
        <w:jc w:val="both"/>
        <w:rPr>
          <w:color w:val="000000" w:themeColor="text1"/>
        </w:rPr>
      </w:pPr>
      <w:r w:rsidRPr="00DE42BB">
        <w:rPr>
          <w:color w:val="000000" w:themeColor="text1"/>
        </w:rPr>
        <w:t>Očekávané výstupy</w:t>
      </w:r>
    </w:p>
    <w:p w:rsidR="006E548B" w:rsidRPr="00DE42BB" w:rsidRDefault="006E548B" w:rsidP="006E548B">
      <w:pPr>
        <w:pStyle w:val="ucivo"/>
        <w:jc w:val="both"/>
        <w:rPr>
          <w:b w:val="0"/>
          <w:color w:val="000000" w:themeColor="text1"/>
        </w:rPr>
      </w:pPr>
      <w:r w:rsidRPr="00DE42BB">
        <w:rPr>
          <w:b w:val="0"/>
          <w:color w:val="000000" w:themeColor="text1"/>
        </w:rPr>
        <w:t>Číslo a proměnná</w:t>
      </w:r>
    </w:p>
    <w:p w:rsidR="006E548B" w:rsidRPr="00DE42BB" w:rsidRDefault="006E548B" w:rsidP="006E548B">
      <w:pPr>
        <w:pStyle w:val="ucivo"/>
        <w:jc w:val="both"/>
        <w:rPr>
          <w:b w:val="0"/>
          <w:color w:val="000000" w:themeColor="text1"/>
        </w:rPr>
      </w:pPr>
      <w:r w:rsidRPr="00DE42BB">
        <w:rPr>
          <w:b w:val="0"/>
          <w:color w:val="000000" w:themeColor="text1"/>
        </w:rPr>
        <w:t xml:space="preserve">žák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M-9-1-01 provádí početní operace v oboru celých a racionálních čísel; užívá ve výpočtech druhou mocninu a odmocninu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M-9-1-02 zaokrouhluje a provádí odhady s danou přesností, účelně využívá kalkulátor</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M-9-1-03 modeluje a řeší situace s využitím dělitelnosti v oboru přirozených čísel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M-9-1-04 užívá různé způsoby kvantitativního vyjádření vztahu celek–část (přirozeným číslem, poměrem, zlomkem, desetinným číslem, procentem)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M-9-1-05 řeší modelováním a výpočtem situace vyjádřené poměrem; pracuje s měřítky map a plánů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M-9-1-06 řeší aplikační úlohy na procenta (i pro případ, že procentová část je větší než celek)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M-9-1-07 matematizuje jednoduché reálné situace s využitím proměnných; určí hodnotu výrazu, sčítá a násobí mnohočleny, provádí rozklad mnohočlenu na součin pomocí vzorců a vytýkáním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 xml:space="preserve">M-9-1-08 formuluje a řeší reálnou situaci pomocí rovnic a jejich soustav </w:t>
      </w:r>
    </w:p>
    <w:p w:rsidR="006E548B" w:rsidRPr="00DE42BB" w:rsidRDefault="006E548B" w:rsidP="00927BC0">
      <w:pPr>
        <w:pStyle w:val="ucivo"/>
        <w:numPr>
          <w:ilvl w:val="0"/>
          <w:numId w:val="107"/>
        </w:numPr>
        <w:jc w:val="both"/>
        <w:rPr>
          <w:b w:val="0"/>
          <w:color w:val="000000" w:themeColor="text1"/>
        </w:rPr>
      </w:pPr>
      <w:r w:rsidRPr="00DE42BB">
        <w:rPr>
          <w:b w:val="0"/>
          <w:color w:val="000000" w:themeColor="text1"/>
        </w:rPr>
        <w:t>M-9-1-09 analyzuje a řeší jednoduché problémy, modeluje konkrétní situace, v nichž využívá matematický aparát v oboru celých a racionálních čísel</w:t>
      </w:r>
    </w:p>
    <w:p w:rsidR="006E548B" w:rsidRPr="00DE42BB" w:rsidRDefault="006E548B" w:rsidP="006E548B">
      <w:pPr>
        <w:jc w:val="both"/>
        <w:rPr>
          <w:rFonts w:ascii="Times New Roman" w:hAnsi="Times New Roman" w:cs="Times New Roman"/>
          <w:color w:val="000000" w:themeColor="text1"/>
        </w:rPr>
      </w:pPr>
    </w:p>
    <w:p w:rsidR="006E548B" w:rsidRPr="00DE42BB" w:rsidRDefault="006E548B" w:rsidP="006E548B">
      <w:pPr>
        <w:jc w:val="both"/>
        <w:rPr>
          <w:rFonts w:ascii="Times New Roman" w:hAnsi="Times New Roman" w:cs="Times New Roman"/>
          <w:b/>
          <w:color w:val="000000" w:themeColor="text1"/>
        </w:rPr>
      </w:pPr>
      <w:r w:rsidRPr="00DE42BB">
        <w:rPr>
          <w:rFonts w:ascii="Times New Roman" w:hAnsi="Times New Roman" w:cs="Times New Roman"/>
          <w:b/>
          <w:color w:val="000000" w:themeColor="text1"/>
        </w:rPr>
        <w:t xml:space="preserve">Minimální doporučená úroveň pro úpravy očekávaných výstupů v rámci podpůrných opatření: </w:t>
      </w:r>
    </w:p>
    <w:p w:rsidR="006E548B" w:rsidRPr="00DE42BB" w:rsidRDefault="006E548B" w:rsidP="006E548B">
      <w:pPr>
        <w:jc w:val="both"/>
        <w:rPr>
          <w:rFonts w:ascii="Times New Roman" w:hAnsi="Times New Roman" w:cs="Times New Roman"/>
          <w:b/>
          <w:color w:val="000000" w:themeColor="text1"/>
        </w:rPr>
      </w:pPr>
      <w:r w:rsidRPr="00DE42BB">
        <w:rPr>
          <w:rFonts w:ascii="Times New Roman" w:hAnsi="Times New Roman" w:cs="Times New Roman"/>
          <w:b/>
          <w:color w:val="000000" w:themeColor="text1"/>
        </w:rPr>
        <w:t xml:space="preserve">žák </w:t>
      </w:r>
    </w:p>
    <w:p w:rsidR="006E548B" w:rsidRPr="00DE42B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M-9-1-01p písemně sčítá, odčítá, násobí a dělí víceciferná čísla, dělí se zbytkem </w:t>
      </w:r>
    </w:p>
    <w:p w:rsidR="006E548B" w:rsidRPr="00DE42B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M-9-1-01p pracuje se zlomky a smíšenými čísly, používá vyjádření vztahu celek–část (zlomek, desetinné číslo, procento) </w:t>
      </w:r>
    </w:p>
    <w:p w:rsidR="006E548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M-9-1-01p čte desetinná čísla, zná jejich zápis a provádí s nimi základní početní operace </w:t>
      </w:r>
    </w:p>
    <w:p w:rsidR="006E548B" w:rsidRPr="00DE42B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lastRenderedPageBreak/>
        <w:t xml:space="preserve">M-9-1-02p provádí odhad výsledku, zaokrouhluje čísla </w:t>
      </w:r>
    </w:p>
    <w:p w:rsidR="006E548B" w:rsidRPr="00DE42B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M-9-1-02p píše, čte, porovnává a zaokrouhluje čísla v oboru do 1 000 000 </w:t>
      </w:r>
    </w:p>
    <w:p w:rsidR="006E548B" w:rsidRPr="00DE42B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M-9-1-05p používá měřítko mapy a plánu </w:t>
      </w:r>
    </w:p>
    <w:p w:rsidR="006E548B" w:rsidRPr="00DE42BB" w:rsidRDefault="006E548B" w:rsidP="00927BC0">
      <w:pPr>
        <w:pStyle w:val="Odstavecseseznamem"/>
        <w:numPr>
          <w:ilvl w:val="0"/>
          <w:numId w:val="108"/>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M-9-1-06p řeší jednoduché úlohy na procenta - zvládá orientaci na číselné ose</w:t>
      </w:r>
    </w:p>
    <w:p w:rsidR="006E548B" w:rsidRDefault="006E548B" w:rsidP="006E548B">
      <w:pPr>
        <w:jc w:val="both"/>
        <w:rPr>
          <w:color w:val="000000" w:themeColor="text1"/>
          <w:sz w:val="24"/>
        </w:rPr>
      </w:pP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ZÁVISLOSTI, VZTAHY A PRÁCE S DATY </w:t>
      </w: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Očekávané výstupy žák </w:t>
      </w:r>
    </w:p>
    <w:p w:rsidR="006E548B" w:rsidRPr="00DE42BB" w:rsidRDefault="006E548B" w:rsidP="00927BC0">
      <w:pPr>
        <w:pStyle w:val="Odstavecseseznamem"/>
        <w:numPr>
          <w:ilvl w:val="0"/>
          <w:numId w:val="109"/>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M-9-2-01 vyhledává, vyhodnocuje a zpracovává data </w:t>
      </w:r>
    </w:p>
    <w:p w:rsidR="006E548B" w:rsidRPr="00DE42BB" w:rsidRDefault="006E548B" w:rsidP="00927BC0">
      <w:pPr>
        <w:pStyle w:val="Odstavecseseznamem"/>
        <w:numPr>
          <w:ilvl w:val="0"/>
          <w:numId w:val="109"/>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M-9-2-02 porovnává soubory dat </w:t>
      </w:r>
    </w:p>
    <w:p w:rsidR="006E548B" w:rsidRPr="00DE42BB" w:rsidRDefault="006E548B" w:rsidP="00927BC0">
      <w:pPr>
        <w:pStyle w:val="Odstavecseseznamem"/>
        <w:numPr>
          <w:ilvl w:val="0"/>
          <w:numId w:val="109"/>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M-9-2-03 určuje vztah přímé anebo nepřímé úměrnosti </w:t>
      </w:r>
    </w:p>
    <w:p w:rsidR="006E548B" w:rsidRPr="00DE42BB" w:rsidRDefault="006E548B" w:rsidP="00927BC0">
      <w:pPr>
        <w:pStyle w:val="Odstavecseseznamem"/>
        <w:numPr>
          <w:ilvl w:val="0"/>
          <w:numId w:val="109"/>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M-9-2-04 vyjádří funkční vztah tabulkou, rovnicí, grafem </w:t>
      </w:r>
    </w:p>
    <w:p w:rsidR="006E548B" w:rsidRPr="00DE42BB" w:rsidRDefault="006E548B" w:rsidP="00927BC0">
      <w:pPr>
        <w:pStyle w:val="Odstavecseseznamem"/>
        <w:numPr>
          <w:ilvl w:val="0"/>
          <w:numId w:val="109"/>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M-9-2-05 matematizuje jednoduché reálné situace s využitím funkčních vztahů </w:t>
      </w:r>
    </w:p>
    <w:p w:rsidR="006E548B" w:rsidRPr="00DE42BB" w:rsidRDefault="006E548B" w:rsidP="006E548B">
      <w:pPr>
        <w:jc w:val="both"/>
        <w:rPr>
          <w:rFonts w:ascii="Times New Roman" w:hAnsi="Times New Roman" w:cs="Times New Roman"/>
          <w:b/>
          <w:color w:val="000000" w:themeColor="text1"/>
        </w:rPr>
      </w:pP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b/>
          <w:color w:val="000000" w:themeColor="text1"/>
        </w:rPr>
        <w:t>Minimální doporučená úroveň pro úpravy očekávaných výstupů v rámci podpůrných opatření</w:t>
      </w:r>
      <w:r w:rsidRPr="00DE42BB">
        <w:rPr>
          <w:rFonts w:ascii="Times New Roman" w:hAnsi="Times New Roman" w:cs="Times New Roman"/>
          <w:color w:val="000000" w:themeColor="text1"/>
        </w:rPr>
        <w:t xml:space="preserve">: </w:t>
      </w: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žák </w:t>
      </w:r>
    </w:p>
    <w:p w:rsidR="006E548B" w:rsidRPr="00DE42BB" w:rsidRDefault="006E548B" w:rsidP="00927BC0">
      <w:pPr>
        <w:pStyle w:val="Odstavecseseznamem"/>
        <w:numPr>
          <w:ilvl w:val="0"/>
          <w:numId w:val="110"/>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M-9-2-01p vyhledává a třídí data </w:t>
      </w:r>
    </w:p>
    <w:p w:rsidR="006E548B" w:rsidRPr="00DE42BB" w:rsidRDefault="006E548B" w:rsidP="00927BC0">
      <w:pPr>
        <w:pStyle w:val="Odstavecseseznamem"/>
        <w:numPr>
          <w:ilvl w:val="0"/>
          <w:numId w:val="110"/>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M-9-2-02p porovnává data </w:t>
      </w:r>
    </w:p>
    <w:p w:rsidR="006E548B" w:rsidRPr="00DE42BB" w:rsidRDefault="006E548B" w:rsidP="00927BC0">
      <w:pPr>
        <w:pStyle w:val="Odstavecseseznamem"/>
        <w:numPr>
          <w:ilvl w:val="0"/>
          <w:numId w:val="110"/>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M-9-2-04p vypracuje jednoduchou tabulku - užívá a ovládá převody jednotek délky, hmotnosti, času, obsahu, objemu - zvládá početní úkony s penězi</w:t>
      </w:r>
    </w:p>
    <w:p w:rsidR="006E548B" w:rsidRDefault="006E548B" w:rsidP="006E548B">
      <w:pPr>
        <w:jc w:val="both"/>
        <w:rPr>
          <w:color w:val="000000" w:themeColor="text1"/>
          <w:sz w:val="24"/>
        </w:rPr>
      </w:pP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GEOMETRIE V ROVINĚ A V PROSTORU</w:t>
      </w:r>
    </w:p>
    <w:p w:rsidR="006E548B" w:rsidRPr="00DE42BB" w:rsidRDefault="006E548B" w:rsidP="006E548B">
      <w:pPr>
        <w:jc w:val="both"/>
        <w:rPr>
          <w:rFonts w:ascii="Times New Roman" w:hAnsi="Times New Roman" w:cs="Times New Roman"/>
          <w:b/>
          <w:color w:val="000000" w:themeColor="text1"/>
        </w:rPr>
      </w:pPr>
      <w:r w:rsidRPr="00DE42BB">
        <w:rPr>
          <w:rFonts w:ascii="Times New Roman" w:hAnsi="Times New Roman" w:cs="Times New Roman"/>
          <w:color w:val="000000" w:themeColor="text1"/>
        </w:rPr>
        <w:t xml:space="preserve"> </w:t>
      </w:r>
      <w:r w:rsidRPr="00DE42BB">
        <w:rPr>
          <w:rFonts w:ascii="Times New Roman" w:hAnsi="Times New Roman" w:cs="Times New Roman"/>
          <w:b/>
          <w:color w:val="000000" w:themeColor="text1"/>
        </w:rPr>
        <w:t xml:space="preserve">Očekávané výstupy žák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M-9-3-01 zdůvodňuje a využívá polohové a metrické vlastnosti základních rovinných útvarů při řešení úloh a jednoduchých praktických problémů; využívá potřebnou matematickou symboliku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M-9-3-02 charakterizuje a třídí základní rovinné útvary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M-9-3-03 určuje velikost úhlu měřením a výpočtem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M-9-3-04 odhaduje a vypočítá obsah a obvod základních rovinných útvarů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M-9-3-05 využívá pojem množina všech bodů dané vlastnosti k charakteristice útvaru a k řešení polohových a nepolohových konstrukčních úloh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M-9-3-06 načrtne a sestrojí rovinné útvary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M-9-3-07 užívá k argumentaci a při výpočtech věty o shodnosti a podobnosti trojúhelníků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M-9-3-08 načrtne a sestrojí obraz rovinného útvaru ve středové a osové souměrnosti, určí osově a středově souměrný útvar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M-9-3-09 určuje a charakterizuje základní prostorové útvary (tělesa), analyzuje jejich vlastnosti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M-9-3-10 odhaduje a vypočítá objem a povrch těles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M-9-3-11 načrtne a sestrojí sítě základních těles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M-9-3-12 načrtne a sestrojí obraz jednoduchých těles v rovině </w:t>
      </w:r>
    </w:p>
    <w:p w:rsidR="006E548B" w:rsidRPr="00DE42BB" w:rsidRDefault="006E548B" w:rsidP="00927BC0">
      <w:pPr>
        <w:pStyle w:val="Odstavecseseznamem"/>
        <w:numPr>
          <w:ilvl w:val="0"/>
          <w:numId w:val="111"/>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M-9-3-13 analyzuje a řeší aplikační geometrické úlohy s využitím osvojeného matematického aparátu </w:t>
      </w:r>
    </w:p>
    <w:p w:rsidR="006E548B" w:rsidRPr="00DE42BB" w:rsidRDefault="006E548B" w:rsidP="006E548B">
      <w:pPr>
        <w:jc w:val="both"/>
        <w:rPr>
          <w:rFonts w:ascii="Times New Roman" w:hAnsi="Times New Roman" w:cs="Times New Roman"/>
          <w:color w:val="000000" w:themeColor="text1"/>
        </w:rPr>
      </w:pP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b/>
          <w:color w:val="000000" w:themeColor="text1"/>
        </w:rPr>
        <w:t>Minimální doporučená úroveň pro úpravy očekávaných výstupů v rámci podpůrných opatření</w:t>
      </w:r>
      <w:r w:rsidRPr="00DE42BB">
        <w:rPr>
          <w:rFonts w:ascii="Times New Roman" w:hAnsi="Times New Roman" w:cs="Times New Roman"/>
          <w:color w:val="000000" w:themeColor="text1"/>
        </w:rPr>
        <w:t xml:space="preserve">: </w:t>
      </w: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žák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M-9-3-03p vyznačuje, rýsuje a měří úhly, provádí jednoduché konstrukce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lastRenderedPageBreak/>
        <w:t xml:space="preserve">M-9-3-04p vypočítá obvod a obsah trojúhelníka, čtverce, obdélníka, kruhu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M-9-3-05p provádí jednoduché konstrukce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M-9-3-06p rozeznává a rýsuje základní rovinné útvary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M-9-3-08p sestrojí základní rovinné útvary ve středové a osové souměrnosti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M-9-3-10p vypočítá povrch a objem kvádru, krychle a válce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M-9-3-11p sestrojí sítě základních těles</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M-9-3-12p načrtne základní tělesa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M-9-3-12p zobrazuje jednoduchá tělesa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odhaduje délku úsečky, určí délku lomené čáry, graficky sčítá a odčítá úsečky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umí zacházet s rýsovacími pomůckami a potřebami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používá technické písmo </w:t>
      </w:r>
    </w:p>
    <w:p w:rsidR="006E548B" w:rsidRPr="00DE42BB" w:rsidRDefault="006E548B" w:rsidP="00927BC0">
      <w:pPr>
        <w:pStyle w:val="Odstavecseseznamem"/>
        <w:numPr>
          <w:ilvl w:val="0"/>
          <w:numId w:val="112"/>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čte a rozumí jednoduchým technickým výkresům</w:t>
      </w:r>
    </w:p>
    <w:p w:rsidR="006E548B" w:rsidRPr="00DE42BB" w:rsidRDefault="006E548B" w:rsidP="006E548B">
      <w:pPr>
        <w:jc w:val="both"/>
        <w:rPr>
          <w:rFonts w:ascii="Times New Roman" w:hAnsi="Times New Roman" w:cs="Times New Roman"/>
          <w:color w:val="000000" w:themeColor="text1"/>
        </w:rPr>
      </w:pP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NESTANDARDNÍ APLIKAČNÍ ÚLOHY A PROBLÉMY </w:t>
      </w: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Očekávané výstupy žák </w:t>
      </w:r>
    </w:p>
    <w:p w:rsidR="006E548B" w:rsidRPr="00DE42BB" w:rsidRDefault="006E548B" w:rsidP="00927BC0">
      <w:pPr>
        <w:pStyle w:val="Odstavecseseznamem"/>
        <w:numPr>
          <w:ilvl w:val="0"/>
          <w:numId w:val="113"/>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M-9-4-01 užívá logickou úvahu a kombinační úsudek při řešení úloh a problémů a nalézá různá řešení předkládaných nebo zkoumaných situací </w:t>
      </w:r>
    </w:p>
    <w:p w:rsidR="006E548B" w:rsidRPr="00DE42BB" w:rsidRDefault="006E548B" w:rsidP="00927BC0">
      <w:pPr>
        <w:pStyle w:val="Odstavecseseznamem"/>
        <w:numPr>
          <w:ilvl w:val="0"/>
          <w:numId w:val="113"/>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M-9-4-02 řeší úlohy na prostorovou představivost, aplikuje a kombinuje poznatky a dovednosti z různých tematických a vzdělávacích oblastí </w:t>
      </w:r>
    </w:p>
    <w:p w:rsidR="006E548B" w:rsidRDefault="006E548B" w:rsidP="006E548B">
      <w:pPr>
        <w:pStyle w:val="Odstavecseseznamem"/>
        <w:jc w:val="both"/>
        <w:rPr>
          <w:color w:val="000000" w:themeColor="text1"/>
          <w:sz w:val="24"/>
        </w:rPr>
      </w:pP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b/>
          <w:color w:val="000000" w:themeColor="text1"/>
        </w:rPr>
        <w:t>Minimální doporučená úroveň pro úpravy očekávaných výstupů v rámci podpůrných opatření</w:t>
      </w:r>
      <w:r w:rsidRPr="00DE42BB">
        <w:rPr>
          <w:rFonts w:ascii="Times New Roman" w:hAnsi="Times New Roman" w:cs="Times New Roman"/>
          <w:color w:val="000000" w:themeColor="text1"/>
        </w:rPr>
        <w:t xml:space="preserve">: </w:t>
      </w:r>
    </w:p>
    <w:p w:rsidR="006E548B" w:rsidRPr="00DE42BB" w:rsidRDefault="006E548B" w:rsidP="006E548B">
      <w:pPr>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žák </w:t>
      </w:r>
    </w:p>
    <w:p w:rsidR="006E548B" w:rsidRPr="00DE42BB" w:rsidRDefault="006E548B" w:rsidP="00927BC0">
      <w:pPr>
        <w:pStyle w:val="Odstavecseseznamem"/>
        <w:numPr>
          <w:ilvl w:val="0"/>
          <w:numId w:val="114"/>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M-9-4-01p samostatně řeší praktické úlohy </w:t>
      </w:r>
    </w:p>
    <w:p w:rsidR="006E548B" w:rsidRPr="00DE42BB" w:rsidRDefault="006E548B" w:rsidP="00927BC0">
      <w:pPr>
        <w:pStyle w:val="Odstavecseseznamem"/>
        <w:numPr>
          <w:ilvl w:val="0"/>
          <w:numId w:val="114"/>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 xml:space="preserve">M-9-4-01p hledá různá řešení předložených situací </w:t>
      </w:r>
    </w:p>
    <w:p w:rsidR="006E548B" w:rsidRPr="00DE42BB" w:rsidRDefault="006E548B" w:rsidP="00927BC0">
      <w:pPr>
        <w:pStyle w:val="Odstavecseseznamem"/>
        <w:numPr>
          <w:ilvl w:val="0"/>
          <w:numId w:val="114"/>
        </w:numPr>
        <w:spacing w:after="0" w:line="240" w:lineRule="auto"/>
        <w:jc w:val="both"/>
        <w:rPr>
          <w:rFonts w:ascii="Times New Roman" w:hAnsi="Times New Roman" w:cs="Times New Roman"/>
          <w:color w:val="000000" w:themeColor="text1"/>
        </w:rPr>
      </w:pPr>
      <w:r w:rsidRPr="00DE42BB">
        <w:rPr>
          <w:rFonts w:ascii="Times New Roman" w:hAnsi="Times New Roman" w:cs="Times New Roman"/>
          <w:color w:val="000000" w:themeColor="text1"/>
        </w:rPr>
        <w:t>M-9-4-02p aplikuje poznatky a dovednosti z jiných vzdělávacích oblastí - využívá prostředky výpočetní techniky při řešení úloh</w:t>
      </w:r>
    </w:p>
    <w:p w:rsidR="006E548B" w:rsidRDefault="006E548B" w:rsidP="006E548B">
      <w:pPr>
        <w:jc w:val="both"/>
        <w:rPr>
          <w:color w:val="000000" w:themeColor="text1"/>
          <w:sz w:val="24"/>
        </w:rPr>
      </w:pPr>
    </w:p>
    <w:p w:rsidR="006E548B" w:rsidRPr="006E548B" w:rsidRDefault="006E548B" w:rsidP="006E548B">
      <w:pPr>
        <w:rPr>
          <w:rFonts w:cs="Times New Roman"/>
        </w:rPr>
      </w:pPr>
    </w:p>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FB38EA" w:rsidRDefault="00FB38EA" w:rsidP="00FB38EA"/>
    <w:p w:rsidR="002877EF" w:rsidRDefault="002877EF" w:rsidP="00FB38EA">
      <w:pPr>
        <w:sectPr w:rsidR="002877EF" w:rsidSect="00560239">
          <w:pgSz w:w="11906" w:h="16838"/>
          <w:pgMar w:top="1418" w:right="1418" w:bottom="1418" w:left="1418" w:header="709" w:footer="709" w:gutter="0"/>
          <w:pgNumType w:start="0"/>
          <w:cols w:space="708"/>
          <w:titlePg/>
          <w:docGrid w:linePitch="360"/>
        </w:sectPr>
      </w:pPr>
    </w:p>
    <w:p w:rsidR="00560239" w:rsidRPr="00560239" w:rsidRDefault="00560239" w:rsidP="002877EF">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 stupeň</w:t>
      </w:r>
      <w:r w:rsidRPr="00560239">
        <w:rPr>
          <w:rFonts w:ascii="Times New Roman" w:hAnsi="Times New Roman" w:cs="Times New Roman"/>
          <w:color w:val="000000" w:themeColor="text1"/>
        </w:rPr>
        <w:t>- 6.-9. ročník</w:t>
      </w:r>
    </w:p>
    <w:p w:rsidR="002877EF" w:rsidRDefault="002877EF" w:rsidP="002877EF">
      <w:pPr>
        <w:jc w:val="both"/>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560239" w:rsidRPr="002A320F" w:rsidTr="00560239">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pPr>
              <w:rPr>
                <w:rFonts w:ascii="Times New Roman" w:hAnsi="Times New Roman" w:cs="Times New Roman"/>
              </w:rPr>
            </w:pPr>
            <w:r w:rsidRPr="00560239">
              <w:rPr>
                <w:rFonts w:ascii="Times New Roman" w:hAnsi="Times New Roman" w:cs="Times New Roman"/>
              </w:rPr>
              <w:t>Očekávané výstupy</w:t>
            </w:r>
          </w:p>
          <w:p w:rsidR="00560239" w:rsidRPr="00560239" w:rsidRDefault="00560239" w:rsidP="00560239">
            <w:pPr>
              <w:rPr>
                <w:rFonts w:ascii="Times New Roman" w:hAnsi="Times New Roman" w:cs="Times New Roman"/>
              </w:rPr>
            </w:pPr>
            <w:r w:rsidRPr="00560239">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pPr>
              <w:rPr>
                <w:rFonts w:ascii="Times New Roman" w:hAnsi="Times New Roman" w:cs="Times New Roman"/>
              </w:rPr>
            </w:pPr>
            <w:r w:rsidRPr="00560239">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pPr>
              <w:rPr>
                <w:rFonts w:ascii="Times New Roman" w:hAnsi="Times New Roman" w:cs="Times New Roman"/>
              </w:rPr>
            </w:pPr>
            <w:r w:rsidRPr="00560239">
              <w:rPr>
                <w:rFonts w:ascii="Times New Roman" w:hAnsi="Times New Roman" w:cs="Times New Roman"/>
              </w:rPr>
              <w:t>poznámky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pPr>
              <w:rPr>
                <w:rFonts w:ascii="Times New Roman" w:hAnsi="Times New Roman" w:cs="Times New Roman"/>
                <w:b/>
              </w:rPr>
            </w:pPr>
            <w:r w:rsidRPr="00560239">
              <w:rPr>
                <w:rFonts w:ascii="Times New Roman" w:hAnsi="Times New Roman" w:cs="Times New Roman"/>
                <w:b/>
              </w:rPr>
              <w:t>Minimální doporučená úroveň pro úpravy očekávaných výstupů v rámci podpůrných opatření:</w:t>
            </w:r>
          </w:p>
        </w:tc>
      </w:tr>
      <w:tr w:rsidR="00560239" w:rsidRPr="002A320F" w:rsidTr="00560239">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AF22ED" w:rsidRDefault="00AF22ED" w:rsidP="00560239">
            <w:pPr>
              <w:rPr>
                <w:rFonts w:ascii="Times New Roman" w:hAnsi="Times New Roman" w:cs="Times New Roman"/>
              </w:rPr>
            </w:pPr>
            <w:r w:rsidRPr="00AF22ED">
              <w:rPr>
                <w:rFonts w:ascii="Times New Roman" w:hAnsi="Times New Roman" w:cs="Times New Roman"/>
              </w:rPr>
              <w:t>Číslo a proměnná</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tc>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tc>
        <w:tc>
          <w:tcPr>
            <w:tcW w:w="3498" w:type="dxa"/>
            <w:tcBorders>
              <w:top w:val="single" w:sz="4" w:space="0" w:color="auto"/>
              <w:left w:val="single" w:sz="4" w:space="0" w:color="auto"/>
              <w:bottom w:val="single" w:sz="4" w:space="0" w:color="auto"/>
              <w:right w:val="single" w:sz="4" w:space="0" w:color="auto"/>
            </w:tcBorders>
            <w:shd w:val="clear" w:color="auto" w:fill="auto"/>
          </w:tcPr>
          <w:p w:rsidR="00560239" w:rsidRPr="00560239" w:rsidRDefault="00560239" w:rsidP="00560239">
            <w:pPr>
              <w:rPr>
                <w:rFonts w:ascii="Times New Roman" w:hAnsi="Times New Roman" w:cs="Times New Roman"/>
                <w:b/>
              </w:rPr>
            </w:pPr>
          </w:p>
        </w:tc>
      </w:tr>
      <w:tr w:rsidR="002877EF" w:rsidRPr="006A6C69" w:rsidTr="00560239">
        <w:tc>
          <w:tcPr>
            <w:tcW w:w="3498" w:type="dxa"/>
            <w:shd w:val="clear" w:color="auto" w:fill="auto"/>
          </w:tcPr>
          <w:p w:rsidR="00AF22ED" w:rsidRDefault="00AF22ED" w:rsidP="00AF22ED">
            <w:pPr>
              <w:pStyle w:val="Default"/>
              <w:rPr>
                <w:color w:val="auto"/>
              </w:rPr>
            </w:pPr>
            <w:r w:rsidRPr="00AF22ED">
              <w:rPr>
                <w:color w:val="auto"/>
              </w:rPr>
              <w:t xml:space="preserve">provádí početní operace v oboru celých a racionálních čísel; užívá ve výpočtech druhou mocninu a odmocninu </w:t>
            </w:r>
          </w:p>
          <w:p w:rsidR="00AF22ED" w:rsidRDefault="00AF22ED" w:rsidP="00AF22ED">
            <w:pPr>
              <w:pStyle w:val="Default"/>
              <w:rPr>
                <w:color w:val="auto"/>
              </w:rPr>
            </w:pPr>
            <w:r w:rsidRPr="00AF22ED">
              <w:rPr>
                <w:color w:val="auto"/>
              </w:rPr>
              <w:t xml:space="preserve">zaokrouhluje a provádí odhady s danou přesností, účelně využívá kalkulátor </w:t>
            </w:r>
          </w:p>
          <w:p w:rsidR="00AF22ED" w:rsidRDefault="00AF22ED" w:rsidP="00AF22ED">
            <w:pPr>
              <w:pStyle w:val="Default"/>
              <w:rPr>
                <w:color w:val="auto"/>
              </w:rPr>
            </w:pPr>
            <w:r w:rsidRPr="00AF22ED">
              <w:rPr>
                <w:color w:val="auto"/>
              </w:rPr>
              <w:t xml:space="preserve">modeluje a řeší situace s využitím dělitelnosti v oboru přirozených čísel </w:t>
            </w:r>
          </w:p>
          <w:p w:rsidR="00AF22ED" w:rsidRDefault="00AF22ED" w:rsidP="00AF22ED">
            <w:pPr>
              <w:pStyle w:val="Default"/>
              <w:rPr>
                <w:color w:val="auto"/>
              </w:rPr>
            </w:pPr>
            <w:r w:rsidRPr="00AF22ED">
              <w:rPr>
                <w:color w:val="auto"/>
              </w:rPr>
              <w:t xml:space="preserve">užívá různé způsoby kvantitativního vyjádření vztahu celek–část (přirozeným číslem, poměrem, zlomkem, desetinným číslem, procentem) </w:t>
            </w:r>
          </w:p>
          <w:p w:rsidR="00AF22ED" w:rsidRDefault="00AF22ED" w:rsidP="00AF22ED">
            <w:pPr>
              <w:pStyle w:val="Default"/>
              <w:rPr>
                <w:color w:val="auto"/>
              </w:rPr>
            </w:pPr>
            <w:r w:rsidRPr="00AF22ED">
              <w:rPr>
                <w:color w:val="auto"/>
              </w:rPr>
              <w:t xml:space="preserve">řeší modelováním a výpočtem situace vyjádřené poměrem; pracuje s měřítky map a plánů </w:t>
            </w:r>
          </w:p>
          <w:p w:rsidR="00AF22ED" w:rsidRDefault="00AF22ED" w:rsidP="00AF22ED">
            <w:pPr>
              <w:pStyle w:val="Default"/>
              <w:rPr>
                <w:color w:val="auto"/>
              </w:rPr>
            </w:pPr>
            <w:r w:rsidRPr="00AF22ED">
              <w:rPr>
                <w:color w:val="auto"/>
              </w:rPr>
              <w:t xml:space="preserve">řeší aplikační úlohy na procenta (i pro případ, že procentová část je větší než celek) </w:t>
            </w:r>
          </w:p>
          <w:p w:rsidR="00AF22ED" w:rsidRDefault="00AF22ED" w:rsidP="00AF22ED">
            <w:pPr>
              <w:pStyle w:val="Default"/>
              <w:rPr>
                <w:color w:val="auto"/>
              </w:rPr>
            </w:pPr>
            <w:r w:rsidRPr="00AF22ED">
              <w:rPr>
                <w:color w:val="auto"/>
              </w:rPr>
              <w:t xml:space="preserve">matematizuje jednoduché reálné situace s využitím proměnných; určí hodnotu výrazu, sčítá a </w:t>
            </w:r>
            <w:r w:rsidRPr="00AF22ED">
              <w:rPr>
                <w:color w:val="auto"/>
              </w:rPr>
              <w:lastRenderedPageBreak/>
              <w:t xml:space="preserve">násobí mnohočleny, provádí rozklad mnohočlenu na součin pomocí vzorců a </w:t>
            </w:r>
          </w:p>
          <w:p w:rsidR="00AF22ED" w:rsidRDefault="00AF22ED" w:rsidP="00AF22ED">
            <w:pPr>
              <w:pStyle w:val="Default"/>
              <w:rPr>
                <w:color w:val="auto"/>
              </w:rPr>
            </w:pPr>
            <w:r w:rsidRPr="00AF22ED">
              <w:rPr>
                <w:color w:val="auto"/>
              </w:rPr>
              <w:t xml:space="preserve">formuluje a řeší reálnou situaci pomocí rovnic a jejich soustav </w:t>
            </w:r>
          </w:p>
          <w:p w:rsidR="002877EF" w:rsidRDefault="00AF22ED" w:rsidP="00AF22ED">
            <w:pPr>
              <w:pStyle w:val="Default"/>
              <w:rPr>
                <w:color w:val="auto"/>
              </w:rPr>
            </w:pPr>
            <w:r w:rsidRPr="00AF22ED">
              <w:rPr>
                <w:color w:val="auto"/>
              </w:rPr>
              <w:t>analyzuje a řeší jednoduché problémy, modeluje konkrétní situace, v nichž využívá matematický aparát v oboru celých a racionálních čísel</w:t>
            </w:r>
          </w:p>
        </w:tc>
        <w:tc>
          <w:tcPr>
            <w:tcW w:w="3498" w:type="dxa"/>
            <w:shd w:val="clear" w:color="auto" w:fill="auto"/>
          </w:tcPr>
          <w:p w:rsidR="00AF22ED" w:rsidRDefault="00AF22ED" w:rsidP="00AF22ED">
            <w:pPr>
              <w:pStyle w:val="Default"/>
              <w:rPr>
                <w:color w:val="auto"/>
              </w:rPr>
            </w:pPr>
            <w:r w:rsidRPr="00AF22ED">
              <w:rPr>
                <w:color w:val="auto"/>
              </w:rPr>
              <w:lastRenderedPageBreak/>
              <w:t xml:space="preserve">dělitelnost přirozených čísel – prvočíslo, číslo složené, násobek, dělitel, nejmenší společný násobek, největší společný dělitel, kritéria dělitelnosti </w:t>
            </w:r>
          </w:p>
          <w:p w:rsidR="00AF22ED" w:rsidRDefault="00AF22ED" w:rsidP="00AF22ED">
            <w:pPr>
              <w:pStyle w:val="Default"/>
              <w:rPr>
                <w:color w:val="auto"/>
              </w:rPr>
            </w:pPr>
            <w:r w:rsidRPr="00AF22ED">
              <w:rPr>
                <w:color w:val="auto"/>
              </w:rPr>
              <w:t xml:space="preserve">celá čísla – čísla navzájem opačná, číselná osa </w:t>
            </w:r>
          </w:p>
          <w:p w:rsidR="00AF22ED" w:rsidRDefault="00AF22ED" w:rsidP="00AF22ED">
            <w:pPr>
              <w:pStyle w:val="Default"/>
              <w:rPr>
                <w:color w:val="auto"/>
              </w:rPr>
            </w:pPr>
            <w:r w:rsidRPr="00AF22ED">
              <w:rPr>
                <w:color w:val="auto"/>
              </w:rPr>
              <w:t xml:space="preserve">desetinná čísla, zlomky – rozvinutý zápis čísla v desítkové soustavě; převrácené číslo, </w:t>
            </w:r>
            <w:r>
              <w:rPr>
                <w:color w:val="auto"/>
              </w:rPr>
              <w:t xml:space="preserve">smíšené číslo, složený zlomek </w:t>
            </w:r>
            <w:r w:rsidRPr="00AF22ED">
              <w:rPr>
                <w:color w:val="auto"/>
              </w:rPr>
              <w:t>poměr – měřítko, úměra, trojčlenka</w:t>
            </w:r>
          </w:p>
          <w:p w:rsidR="00AF22ED" w:rsidRDefault="00AF22ED" w:rsidP="00AF22ED">
            <w:pPr>
              <w:pStyle w:val="Default"/>
              <w:rPr>
                <w:color w:val="auto"/>
              </w:rPr>
            </w:pPr>
            <w:r w:rsidRPr="00AF22ED">
              <w:rPr>
                <w:color w:val="auto"/>
              </w:rPr>
              <w:t xml:space="preserve">procenta – procento, promile; základ, procentová část, počet </w:t>
            </w:r>
            <w:r>
              <w:rPr>
                <w:color w:val="auto"/>
              </w:rPr>
              <w:t xml:space="preserve">procent; jednoduché úrokování </w:t>
            </w:r>
            <w:r w:rsidRPr="00AF22ED">
              <w:rPr>
                <w:color w:val="auto"/>
              </w:rPr>
              <w:t>mocniny a odmocnin</w:t>
            </w:r>
            <w:r>
              <w:rPr>
                <w:color w:val="auto"/>
              </w:rPr>
              <w:t>y – druhá mocnina a odmocnina</w:t>
            </w:r>
          </w:p>
          <w:p w:rsidR="002877EF" w:rsidRPr="00945FC8" w:rsidRDefault="00AF22ED" w:rsidP="00AF22ED">
            <w:pPr>
              <w:pStyle w:val="Default"/>
              <w:rPr>
                <w:color w:val="auto"/>
              </w:rPr>
            </w:pPr>
            <w:r w:rsidRPr="00AF22ED">
              <w:rPr>
                <w:color w:val="auto"/>
              </w:rPr>
              <w:t>výrazy – číselný výraz a jeho hodnota; proměnná, výrazy s proměnnými, mnohočleny rovnice – lineární rovnice, soustava dvou lineárních rovnic se dvěma neznámým</w:t>
            </w:r>
            <w:r>
              <w:rPr>
                <w:color w:val="auto"/>
              </w:rPr>
              <w:t>i</w:t>
            </w:r>
          </w:p>
        </w:tc>
        <w:tc>
          <w:tcPr>
            <w:tcW w:w="3498" w:type="dxa"/>
            <w:shd w:val="clear" w:color="auto" w:fill="auto"/>
          </w:tcPr>
          <w:p w:rsidR="002877EF" w:rsidRPr="006A6C69" w:rsidRDefault="002877EF" w:rsidP="00CC70F7"/>
        </w:tc>
        <w:tc>
          <w:tcPr>
            <w:tcW w:w="3498" w:type="dxa"/>
            <w:shd w:val="clear" w:color="auto" w:fill="auto"/>
          </w:tcPr>
          <w:p w:rsidR="00AF22ED" w:rsidRDefault="00AF22ED" w:rsidP="00AF22ED">
            <w:pPr>
              <w:rPr>
                <w:rFonts w:ascii="Times New Roman" w:hAnsi="Times New Roman" w:cs="Times New Roman"/>
              </w:rPr>
            </w:pPr>
            <w:r w:rsidRPr="00AF22ED">
              <w:t xml:space="preserve">písemně sčítá, odčítá, násobí a dělí </w:t>
            </w:r>
            <w:r w:rsidRPr="00AF22ED">
              <w:rPr>
                <w:rFonts w:ascii="Times New Roman" w:hAnsi="Times New Roman" w:cs="Times New Roman"/>
              </w:rPr>
              <w:t xml:space="preserve">víceciferná čísla, dělí se zbytkem </w:t>
            </w:r>
          </w:p>
          <w:p w:rsidR="00AF22ED" w:rsidRDefault="00AF22ED" w:rsidP="00AF22ED">
            <w:pPr>
              <w:rPr>
                <w:rFonts w:ascii="Times New Roman" w:hAnsi="Times New Roman" w:cs="Times New Roman"/>
              </w:rPr>
            </w:pPr>
            <w:r w:rsidRPr="00AF22ED">
              <w:rPr>
                <w:rFonts w:ascii="Times New Roman" w:hAnsi="Times New Roman" w:cs="Times New Roman"/>
              </w:rPr>
              <w:t xml:space="preserve">pracuje se zlomky a smíšenými čísly, používá vyjádření vztahu celek–část (zlomek, desetinné číslo, procento) </w:t>
            </w:r>
          </w:p>
          <w:p w:rsidR="00AF22ED" w:rsidRDefault="00AF22ED" w:rsidP="00AF22ED">
            <w:pPr>
              <w:rPr>
                <w:rFonts w:ascii="Times New Roman" w:hAnsi="Times New Roman" w:cs="Times New Roman"/>
              </w:rPr>
            </w:pPr>
            <w:r w:rsidRPr="00AF22ED">
              <w:rPr>
                <w:rFonts w:ascii="Times New Roman" w:hAnsi="Times New Roman" w:cs="Times New Roman"/>
              </w:rPr>
              <w:t>čte desetinná čísla, zná jejich zápis a provádí s</w:t>
            </w:r>
            <w:r>
              <w:rPr>
                <w:rFonts w:ascii="Times New Roman" w:hAnsi="Times New Roman" w:cs="Times New Roman"/>
              </w:rPr>
              <w:t> </w:t>
            </w:r>
            <w:r w:rsidRPr="00AF22ED">
              <w:rPr>
                <w:rFonts w:ascii="Times New Roman" w:hAnsi="Times New Roman" w:cs="Times New Roman"/>
              </w:rPr>
              <w:t xml:space="preserve">nimi základní početní operace </w:t>
            </w:r>
          </w:p>
          <w:p w:rsidR="00AF22ED" w:rsidRDefault="00AF22ED" w:rsidP="00AF22ED">
            <w:pPr>
              <w:rPr>
                <w:rFonts w:ascii="Times New Roman" w:hAnsi="Times New Roman" w:cs="Times New Roman"/>
              </w:rPr>
            </w:pPr>
            <w:r w:rsidRPr="00AF22ED">
              <w:rPr>
                <w:rFonts w:ascii="Times New Roman" w:hAnsi="Times New Roman" w:cs="Times New Roman"/>
              </w:rPr>
              <w:t xml:space="preserve">provádí odhad výsledku, zaokrouhluje čísla </w:t>
            </w:r>
          </w:p>
          <w:p w:rsidR="00AF22ED" w:rsidRDefault="00AF22ED" w:rsidP="00AF22ED">
            <w:pPr>
              <w:rPr>
                <w:rFonts w:ascii="Times New Roman" w:hAnsi="Times New Roman" w:cs="Times New Roman"/>
              </w:rPr>
            </w:pPr>
            <w:r w:rsidRPr="00AF22ED">
              <w:rPr>
                <w:rFonts w:ascii="Times New Roman" w:hAnsi="Times New Roman" w:cs="Times New Roman"/>
              </w:rPr>
              <w:t>píše, čte, porovnává a zaokrouhluje čísla v</w:t>
            </w:r>
            <w:r>
              <w:rPr>
                <w:rFonts w:ascii="Times New Roman" w:hAnsi="Times New Roman" w:cs="Times New Roman"/>
              </w:rPr>
              <w:t> </w:t>
            </w:r>
            <w:r w:rsidRPr="00AF22ED">
              <w:rPr>
                <w:rFonts w:ascii="Times New Roman" w:hAnsi="Times New Roman" w:cs="Times New Roman"/>
              </w:rPr>
              <w:t>oboru do 1 000</w:t>
            </w:r>
            <w:r>
              <w:rPr>
                <w:rFonts w:ascii="Times New Roman" w:hAnsi="Times New Roman" w:cs="Times New Roman"/>
              </w:rPr>
              <w:t> </w:t>
            </w:r>
            <w:r w:rsidRPr="00AF22ED">
              <w:rPr>
                <w:rFonts w:ascii="Times New Roman" w:hAnsi="Times New Roman" w:cs="Times New Roman"/>
              </w:rPr>
              <w:t xml:space="preserve">000 </w:t>
            </w:r>
          </w:p>
          <w:p w:rsidR="00AF22ED" w:rsidRDefault="00AF22ED" w:rsidP="00AF22ED">
            <w:pPr>
              <w:rPr>
                <w:rFonts w:ascii="Times New Roman" w:hAnsi="Times New Roman" w:cs="Times New Roman"/>
              </w:rPr>
            </w:pPr>
            <w:r w:rsidRPr="00AF22ED">
              <w:rPr>
                <w:rFonts w:ascii="Times New Roman" w:hAnsi="Times New Roman" w:cs="Times New Roman"/>
              </w:rPr>
              <w:t xml:space="preserve">používá měřítko mapy a plánu </w:t>
            </w:r>
          </w:p>
          <w:p w:rsidR="002877EF" w:rsidRPr="006A6C69" w:rsidRDefault="00AF22ED" w:rsidP="00AF22ED">
            <w:r w:rsidRPr="00AF22ED">
              <w:rPr>
                <w:rFonts w:ascii="Times New Roman" w:hAnsi="Times New Roman" w:cs="Times New Roman"/>
              </w:rPr>
              <w:t xml:space="preserve">řeší jednoduché úlohy na procenta </w:t>
            </w:r>
            <w:r>
              <w:rPr>
                <w:rFonts w:ascii="Times New Roman" w:hAnsi="Times New Roman" w:cs="Times New Roman"/>
              </w:rPr>
              <w:t>–</w:t>
            </w:r>
            <w:r w:rsidRPr="00AF22ED">
              <w:rPr>
                <w:rFonts w:ascii="Times New Roman" w:hAnsi="Times New Roman" w:cs="Times New Roman"/>
              </w:rPr>
              <w:t xml:space="preserve"> zvládá orientaci na číselné ose</w:t>
            </w:r>
          </w:p>
        </w:tc>
      </w:tr>
      <w:tr w:rsidR="00AF22ED" w:rsidRPr="006A6C69" w:rsidTr="00560239">
        <w:tc>
          <w:tcPr>
            <w:tcW w:w="3498" w:type="dxa"/>
            <w:shd w:val="clear" w:color="auto" w:fill="auto"/>
          </w:tcPr>
          <w:p w:rsidR="00AF22ED" w:rsidRPr="00AF22ED" w:rsidRDefault="00AF22ED" w:rsidP="00AF22ED">
            <w:pPr>
              <w:pStyle w:val="Default"/>
              <w:rPr>
                <w:color w:val="auto"/>
              </w:rPr>
            </w:pPr>
            <w:r>
              <w:rPr>
                <w:color w:val="auto"/>
              </w:rPr>
              <w:t>Závislosti, vztahy a práce s daty</w:t>
            </w:r>
          </w:p>
        </w:tc>
        <w:tc>
          <w:tcPr>
            <w:tcW w:w="3498" w:type="dxa"/>
            <w:shd w:val="clear" w:color="auto" w:fill="auto"/>
          </w:tcPr>
          <w:p w:rsidR="00AF22ED" w:rsidRPr="00AF22ED" w:rsidRDefault="00AF22ED" w:rsidP="00AF22ED">
            <w:pPr>
              <w:pStyle w:val="Default"/>
              <w:rPr>
                <w:color w:val="auto"/>
              </w:rPr>
            </w:pPr>
          </w:p>
        </w:tc>
        <w:tc>
          <w:tcPr>
            <w:tcW w:w="3498" w:type="dxa"/>
            <w:shd w:val="clear" w:color="auto" w:fill="auto"/>
          </w:tcPr>
          <w:p w:rsidR="00AF22ED" w:rsidRPr="006A6C69" w:rsidRDefault="00AF22ED" w:rsidP="00CC70F7"/>
        </w:tc>
        <w:tc>
          <w:tcPr>
            <w:tcW w:w="3498" w:type="dxa"/>
            <w:shd w:val="clear" w:color="auto" w:fill="auto"/>
          </w:tcPr>
          <w:p w:rsidR="00AF22ED" w:rsidRPr="00AF22ED" w:rsidRDefault="00AF22ED" w:rsidP="00AF22ED"/>
        </w:tc>
      </w:tr>
      <w:tr w:rsidR="00AF22ED" w:rsidRPr="006A6C69" w:rsidTr="00560239">
        <w:tc>
          <w:tcPr>
            <w:tcW w:w="3498" w:type="dxa"/>
            <w:shd w:val="clear" w:color="auto" w:fill="auto"/>
          </w:tcPr>
          <w:p w:rsidR="00AF22ED" w:rsidRDefault="00AF22ED" w:rsidP="00AF22ED">
            <w:pPr>
              <w:pStyle w:val="Default"/>
              <w:rPr>
                <w:color w:val="auto"/>
              </w:rPr>
            </w:pPr>
            <w:r w:rsidRPr="00AF22ED">
              <w:rPr>
                <w:color w:val="auto"/>
              </w:rPr>
              <w:t xml:space="preserve">vyhledává, vyhodnocuje a zpracovává data </w:t>
            </w:r>
          </w:p>
          <w:p w:rsidR="00AF22ED" w:rsidRDefault="00AF22ED" w:rsidP="00AF22ED">
            <w:pPr>
              <w:pStyle w:val="Default"/>
              <w:rPr>
                <w:color w:val="auto"/>
              </w:rPr>
            </w:pPr>
          </w:p>
          <w:p w:rsidR="00AF22ED" w:rsidRDefault="00AF22ED" w:rsidP="00AF22ED">
            <w:pPr>
              <w:pStyle w:val="Default"/>
              <w:rPr>
                <w:color w:val="auto"/>
              </w:rPr>
            </w:pPr>
            <w:r w:rsidRPr="00AF22ED">
              <w:rPr>
                <w:color w:val="auto"/>
              </w:rPr>
              <w:t xml:space="preserve">porovnává soubory dat </w:t>
            </w:r>
          </w:p>
          <w:p w:rsidR="00AF22ED" w:rsidRDefault="00AF22ED" w:rsidP="00AF22ED">
            <w:pPr>
              <w:pStyle w:val="Default"/>
              <w:rPr>
                <w:color w:val="auto"/>
              </w:rPr>
            </w:pPr>
          </w:p>
          <w:p w:rsidR="00AF22ED" w:rsidRDefault="00AF22ED" w:rsidP="00AF22ED">
            <w:pPr>
              <w:pStyle w:val="Default"/>
              <w:rPr>
                <w:color w:val="auto"/>
              </w:rPr>
            </w:pPr>
            <w:r w:rsidRPr="00AF22ED">
              <w:rPr>
                <w:color w:val="auto"/>
              </w:rPr>
              <w:t xml:space="preserve">určuje vztah přímé anebo nepřímé úměrnosti </w:t>
            </w:r>
          </w:p>
          <w:p w:rsidR="00AF22ED" w:rsidRDefault="00AF22ED" w:rsidP="00AF22ED">
            <w:pPr>
              <w:pStyle w:val="Default"/>
              <w:rPr>
                <w:color w:val="auto"/>
              </w:rPr>
            </w:pPr>
          </w:p>
          <w:p w:rsidR="00AF22ED" w:rsidRDefault="00AF22ED" w:rsidP="00AF22ED">
            <w:pPr>
              <w:pStyle w:val="Default"/>
              <w:rPr>
                <w:color w:val="auto"/>
              </w:rPr>
            </w:pPr>
            <w:r w:rsidRPr="00AF22ED">
              <w:rPr>
                <w:color w:val="auto"/>
              </w:rPr>
              <w:t xml:space="preserve">vyjádří funkční vztah tabulkou, rovnicí, grafem </w:t>
            </w:r>
          </w:p>
          <w:p w:rsidR="00AF22ED" w:rsidRDefault="00AF22ED" w:rsidP="00AF22ED">
            <w:pPr>
              <w:pStyle w:val="Default"/>
              <w:rPr>
                <w:color w:val="auto"/>
              </w:rPr>
            </w:pPr>
          </w:p>
          <w:p w:rsidR="00AF22ED" w:rsidRDefault="00AF22ED" w:rsidP="00AF22ED">
            <w:pPr>
              <w:pStyle w:val="Default"/>
              <w:rPr>
                <w:color w:val="auto"/>
              </w:rPr>
            </w:pPr>
            <w:r w:rsidRPr="00AF22ED">
              <w:rPr>
                <w:color w:val="auto"/>
              </w:rPr>
              <w:t>matematizuje jednoduché reálné situace s využitím funkčních vztahů</w:t>
            </w:r>
          </w:p>
        </w:tc>
        <w:tc>
          <w:tcPr>
            <w:tcW w:w="3498" w:type="dxa"/>
            <w:shd w:val="clear" w:color="auto" w:fill="auto"/>
          </w:tcPr>
          <w:p w:rsidR="00AF22ED" w:rsidRDefault="00AF22ED" w:rsidP="00AF22ED">
            <w:pPr>
              <w:pStyle w:val="Default"/>
              <w:rPr>
                <w:color w:val="auto"/>
              </w:rPr>
            </w:pPr>
            <w:r w:rsidRPr="00AF22ED">
              <w:rPr>
                <w:color w:val="auto"/>
              </w:rPr>
              <w:t>závislosti a data – příklady závislostí z praktického života a jejich vlastnosti, nákresy, schémata, diagramy, grafy, tabulky; četnost znaku, aritmetický průměr</w:t>
            </w:r>
          </w:p>
          <w:p w:rsidR="00AF22ED" w:rsidRPr="00AF22ED" w:rsidRDefault="00AF22ED" w:rsidP="00AF22ED">
            <w:pPr>
              <w:pStyle w:val="Default"/>
              <w:rPr>
                <w:color w:val="auto"/>
              </w:rPr>
            </w:pPr>
            <w:r w:rsidRPr="00AF22ED">
              <w:rPr>
                <w:color w:val="auto"/>
              </w:rPr>
              <w:t>funkce – pravoúhlá soustava souřadnic, přímá úměrnost, nepřímá úměrnost, lineární funkce</w:t>
            </w:r>
          </w:p>
        </w:tc>
        <w:tc>
          <w:tcPr>
            <w:tcW w:w="3498" w:type="dxa"/>
            <w:shd w:val="clear" w:color="auto" w:fill="auto"/>
          </w:tcPr>
          <w:p w:rsidR="00AF22ED" w:rsidRPr="006A6C69" w:rsidRDefault="00AF22ED" w:rsidP="00CC70F7"/>
        </w:tc>
        <w:tc>
          <w:tcPr>
            <w:tcW w:w="3498" w:type="dxa"/>
            <w:shd w:val="clear" w:color="auto" w:fill="auto"/>
          </w:tcPr>
          <w:p w:rsidR="00AF22ED" w:rsidRDefault="00AF22ED" w:rsidP="00AF22ED">
            <w:pPr>
              <w:rPr>
                <w:rFonts w:ascii="Times New Roman" w:hAnsi="Times New Roman" w:cs="Times New Roman"/>
              </w:rPr>
            </w:pPr>
            <w:r w:rsidRPr="00AF22ED">
              <w:rPr>
                <w:rFonts w:ascii="Times New Roman" w:hAnsi="Times New Roman" w:cs="Times New Roman"/>
              </w:rPr>
              <w:t xml:space="preserve">vyhledává a třídí data </w:t>
            </w:r>
          </w:p>
          <w:p w:rsidR="00AF22ED" w:rsidRDefault="00AF22ED" w:rsidP="00AF22ED">
            <w:pPr>
              <w:rPr>
                <w:rFonts w:ascii="Times New Roman" w:hAnsi="Times New Roman" w:cs="Times New Roman"/>
              </w:rPr>
            </w:pPr>
            <w:r w:rsidRPr="00AF22ED">
              <w:rPr>
                <w:rFonts w:ascii="Times New Roman" w:hAnsi="Times New Roman" w:cs="Times New Roman"/>
              </w:rPr>
              <w:t xml:space="preserve">porovnává data </w:t>
            </w:r>
          </w:p>
          <w:p w:rsidR="00AF22ED" w:rsidRPr="00AF22ED" w:rsidRDefault="00AF22ED" w:rsidP="00AF22ED">
            <w:pPr>
              <w:rPr>
                <w:rFonts w:ascii="Times New Roman" w:hAnsi="Times New Roman" w:cs="Times New Roman"/>
              </w:rPr>
            </w:pPr>
            <w:r w:rsidRPr="00AF22ED">
              <w:rPr>
                <w:rFonts w:ascii="Times New Roman" w:hAnsi="Times New Roman" w:cs="Times New Roman"/>
              </w:rPr>
              <w:t>vypracuje jednoduchou tabulku - užívá a ovládá převody jednotek délky, hmotnosti, času, obsahu, objemu - zvládá početní úkony s penězi</w:t>
            </w:r>
          </w:p>
        </w:tc>
      </w:tr>
      <w:tr w:rsidR="00AF22ED" w:rsidRPr="006A6C69" w:rsidTr="00560239">
        <w:tc>
          <w:tcPr>
            <w:tcW w:w="3498" w:type="dxa"/>
            <w:shd w:val="clear" w:color="auto" w:fill="auto"/>
          </w:tcPr>
          <w:p w:rsidR="00AF22ED" w:rsidRDefault="00AF22ED" w:rsidP="00CC70F7">
            <w:pPr>
              <w:pStyle w:val="Default"/>
              <w:rPr>
                <w:color w:val="auto"/>
              </w:rPr>
            </w:pPr>
            <w:r>
              <w:rPr>
                <w:color w:val="auto"/>
              </w:rPr>
              <w:t>Geometrie v rovině a prostoru</w:t>
            </w:r>
          </w:p>
        </w:tc>
        <w:tc>
          <w:tcPr>
            <w:tcW w:w="3498" w:type="dxa"/>
            <w:shd w:val="clear" w:color="auto" w:fill="auto"/>
          </w:tcPr>
          <w:p w:rsidR="00AF22ED" w:rsidRPr="00945FC8" w:rsidRDefault="00AF22ED" w:rsidP="00CC70F7">
            <w:pPr>
              <w:pStyle w:val="Default"/>
              <w:rPr>
                <w:color w:val="auto"/>
              </w:rPr>
            </w:pPr>
          </w:p>
        </w:tc>
        <w:tc>
          <w:tcPr>
            <w:tcW w:w="3498" w:type="dxa"/>
            <w:shd w:val="clear" w:color="auto" w:fill="auto"/>
          </w:tcPr>
          <w:p w:rsidR="00AF22ED" w:rsidRPr="006A6C69" w:rsidRDefault="00AF22ED" w:rsidP="00CC70F7"/>
        </w:tc>
        <w:tc>
          <w:tcPr>
            <w:tcW w:w="3498" w:type="dxa"/>
            <w:shd w:val="clear" w:color="auto" w:fill="auto"/>
          </w:tcPr>
          <w:p w:rsidR="00AF22ED" w:rsidRPr="00AF22ED" w:rsidRDefault="00AF22ED" w:rsidP="00CC70F7">
            <w:pPr>
              <w:rPr>
                <w:rFonts w:ascii="Times New Roman" w:hAnsi="Times New Roman" w:cs="Times New Roman"/>
              </w:rPr>
            </w:pPr>
          </w:p>
        </w:tc>
      </w:tr>
      <w:tr w:rsidR="00AF22ED" w:rsidRPr="006A6C69" w:rsidTr="00560239">
        <w:tc>
          <w:tcPr>
            <w:tcW w:w="3498" w:type="dxa"/>
            <w:shd w:val="clear" w:color="auto" w:fill="auto"/>
          </w:tcPr>
          <w:p w:rsidR="00AF22ED" w:rsidRDefault="00AF22ED" w:rsidP="00AF22ED">
            <w:pPr>
              <w:pStyle w:val="Default"/>
              <w:rPr>
                <w:color w:val="auto"/>
              </w:rPr>
            </w:pPr>
            <w:r w:rsidRPr="00AF22ED">
              <w:rPr>
                <w:color w:val="auto"/>
              </w:rPr>
              <w:t xml:space="preserve">zdůvodňuje a využívá polohové a metrické vlastnosti základních rovinných útvarů při řešení úloh a jednoduchých praktických </w:t>
            </w:r>
            <w:r w:rsidRPr="00AF22ED">
              <w:rPr>
                <w:color w:val="auto"/>
              </w:rPr>
              <w:lastRenderedPageBreak/>
              <w:t xml:space="preserve">problémů; využívá potřebnou matematickou symboliku </w:t>
            </w:r>
          </w:p>
          <w:p w:rsidR="00AF22ED" w:rsidRDefault="00AF22ED" w:rsidP="00AF22ED">
            <w:pPr>
              <w:pStyle w:val="Default"/>
              <w:rPr>
                <w:color w:val="auto"/>
              </w:rPr>
            </w:pPr>
            <w:r w:rsidRPr="00AF22ED">
              <w:rPr>
                <w:color w:val="auto"/>
              </w:rPr>
              <w:t xml:space="preserve">charakterizuje a třídí základní rovinné útvary </w:t>
            </w:r>
          </w:p>
          <w:p w:rsidR="00AF22ED" w:rsidRDefault="00AF22ED" w:rsidP="00AF22ED">
            <w:pPr>
              <w:pStyle w:val="Default"/>
              <w:rPr>
                <w:color w:val="auto"/>
              </w:rPr>
            </w:pPr>
            <w:r w:rsidRPr="00AF22ED">
              <w:rPr>
                <w:color w:val="auto"/>
              </w:rPr>
              <w:t xml:space="preserve">určuje velikost úhlu měřením a výpočtem </w:t>
            </w:r>
          </w:p>
          <w:p w:rsidR="00AF22ED" w:rsidRDefault="00AF22ED" w:rsidP="00AF22ED">
            <w:pPr>
              <w:pStyle w:val="Default"/>
              <w:rPr>
                <w:color w:val="auto"/>
              </w:rPr>
            </w:pPr>
            <w:r w:rsidRPr="00AF22ED">
              <w:rPr>
                <w:color w:val="auto"/>
              </w:rPr>
              <w:t xml:space="preserve">odhaduje a vypočítá obsah a obvod základních rovinných útvarů </w:t>
            </w:r>
          </w:p>
          <w:p w:rsidR="00AF22ED" w:rsidRDefault="00AF22ED" w:rsidP="00AF22ED">
            <w:pPr>
              <w:pStyle w:val="Default"/>
              <w:rPr>
                <w:color w:val="auto"/>
              </w:rPr>
            </w:pPr>
            <w:r w:rsidRPr="00AF22ED">
              <w:rPr>
                <w:color w:val="auto"/>
              </w:rPr>
              <w:t xml:space="preserve">využívá pojem množina všech bodů dané vlastnosti k charakteristice útvaru a k řešení polohových a nepolohových konstrukčních úloh </w:t>
            </w:r>
          </w:p>
          <w:p w:rsidR="00AF22ED" w:rsidRDefault="00AF22ED" w:rsidP="00AF22ED">
            <w:pPr>
              <w:pStyle w:val="Default"/>
              <w:rPr>
                <w:color w:val="auto"/>
              </w:rPr>
            </w:pPr>
            <w:r w:rsidRPr="00AF22ED">
              <w:rPr>
                <w:color w:val="auto"/>
              </w:rPr>
              <w:t xml:space="preserve">načrtne a sestrojí rovinné útvary užívá k argumentaci a při výpočtech věty o shodnosti a podobnosti trojúhelníků </w:t>
            </w:r>
          </w:p>
          <w:p w:rsidR="00AF22ED" w:rsidRDefault="00AF22ED" w:rsidP="00AF22ED">
            <w:pPr>
              <w:pStyle w:val="Default"/>
              <w:rPr>
                <w:color w:val="auto"/>
              </w:rPr>
            </w:pPr>
            <w:r w:rsidRPr="00AF22ED">
              <w:rPr>
                <w:color w:val="auto"/>
              </w:rPr>
              <w:t>načrtne a sestrojí obraz rovinného útvaru ve středové a osové souměrnosti, určí osově a středově souměrný útvar</w:t>
            </w:r>
          </w:p>
          <w:p w:rsidR="00AF22ED" w:rsidRDefault="00AF22ED" w:rsidP="00AF22ED">
            <w:pPr>
              <w:pStyle w:val="Default"/>
              <w:rPr>
                <w:color w:val="auto"/>
              </w:rPr>
            </w:pPr>
            <w:r w:rsidRPr="00AF22ED">
              <w:rPr>
                <w:color w:val="auto"/>
              </w:rPr>
              <w:t xml:space="preserve">určuje a charakterizuje základní prostorové útvary (tělesa), analyzuje jejich vlastnosti </w:t>
            </w:r>
          </w:p>
          <w:p w:rsidR="00AF22ED" w:rsidRDefault="00AF22ED" w:rsidP="00AF22ED">
            <w:pPr>
              <w:pStyle w:val="Default"/>
              <w:rPr>
                <w:color w:val="auto"/>
              </w:rPr>
            </w:pPr>
            <w:r w:rsidRPr="00AF22ED">
              <w:rPr>
                <w:color w:val="auto"/>
              </w:rPr>
              <w:t xml:space="preserve">odhaduje a vypočítá objem a povrch těles načrtne a sestrojí sítě základních těles </w:t>
            </w:r>
          </w:p>
          <w:p w:rsidR="00AF22ED" w:rsidRDefault="00AF22ED" w:rsidP="00AF22ED">
            <w:pPr>
              <w:pStyle w:val="Default"/>
              <w:rPr>
                <w:color w:val="auto"/>
              </w:rPr>
            </w:pPr>
            <w:r w:rsidRPr="00AF22ED">
              <w:rPr>
                <w:color w:val="auto"/>
              </w:rPr>
              <w:t>načrtne a sestrojí obraz jednoduchých těles v</w:t>
            </w:r>
            <w:r>
              <w:rPr>
                <w:color w:val="auto"/>
              </w:rPr>
              <w:t> </w:t>
            </w:r>
            <w:r w:rsidRPr="00AF22ED">
              <w:rPr>
                <w:color w:val="auto"/>
              </w:rPr>
              <w:t>rovině</w:t>
            </w:r>
          </w:p>
          <w:p w:rsidR="00AF22ED" w:rsidRDefault="00AF22ED" w:rsidP="00AF22ED">
            <w:pPr>
              <w:pStyle w:val="Default"/>
              <w:rPr>
                <w:color w:val="auto"/>
              </w:rPr>
            </w:pPr>
            <w:r w:rsidRPr="00AF22ED">
              <w:rPr>
                <w:color w:val="auto"/>
              </w:rPr>
              <w:t xml:space="preserve">analyzuje a řeší aplikační geometrické úlohy s využitím </w:t>
            </w:r>
            <w:r w:rsidRPr="00AF22ED">
              <w:rPr>
                <w:color w:val="auto"/>
              </w:rPr>
              <w:lastRenderedPageBreak/>
              <w:t>osvojeného matematického aparátu</w:t>
            </w:r>
          </w:p>
        </w:tc>
        <w:tc>
          <w:tcPr>
            <w:tcW w:w="3498" w:type="dxa"/>
            <w:shd w:val="clear" w:color="auto" w:fill="auto"/>
          </w:tcPr>
          <w:p w:rsidR="00AF22ED" w:rsidRDefault="00AF22ED" w:rsidP="00AF22ED">
            <w:pPr>
              <w:pStyle w:val="Default"/>
              <w:rPr>
                <w:color w:val="auto"/>
              </w:rPr>
            </w:pPr>
            <w:r w:rsidRPr="00AF22ED">
              <w:rPr>
                <w:color w:val="auto"/>
              </w:rPr>
              <w:lastRenderedPageBreak/>
              <w:t xml:space="preserve">rovinné útvary – přímka, polopřímka, úsečka, kružnice, kruh, úhel, trojúhelník, čtyřúhelník (lichoběžník, rovnoběžník), pravidelné </w:t>
            </w:r>
            <w:r w:rsidRPr="00AF22ED">
              <w:rPr>
                <w:color w:val="auto"/>
              </w:rPr>
              <w:lastRenderedPageBreak/>
              <w:t xml:space="preserve">mnohoúhelníky, vzájemná poloha přímek v rovině (typy úhlů), shodnost a podobnost (věty o shodnosti a podobnosti trojúhelníků) </w:t>
            </w:r>
          </w:p>
          <w:p w:rsidR="00AF22ED" w:rsidRDefault="00AF22ED" w:rsidP="00AF22ED">
            <w:pPr>
              <w:pStyle w:val="Default"/>
              <w:rPr>
                <w:color w:val="auto"/>
              </w:rPr>
            </w:pPr>
            <w:r w:rsidRPr="00AF22ED">
              <w:rPr>
                <w:color w:val="auto"/>
              </w:rPr>
              <w:t xml:space="preserve">metrické vlastnosti v rovině – druhy úhlů, vzdálenost bodu od přímky, trojúhelníková nerovnost, Pythagorova věta </w:t>
            </w:r>
          </w:p>
          <w:p w:rsidR="00AF22ED" w:rsidRPr="00AF22ED" w:rsidRDefault="00AF22ED" w:rsidP="00AF22ED">
            <w:pPr>
              <w:pStyle w:val="Default"/>
              <w:rPr>
                <w:color w:val="auto"/>
              </w:rPr>
            </w:pPr>
            <w:r w:rsidRPr="00AF22ED">
              <w:rPr>
                <w:color w:val="auto"/>
              </w:rPr>
              <w:t xml:space="preserve">prostorové útvary – kvádr, krychle, rotační válec, jehlan, rotační kužel, koule, kolmý hranol </w:t>
            </w:r>
          </w:p>
          <w:p w:rsidR="00AF22ED" w:rsidRPr="00945FC8" w:rsidRDefault="00AF22ED" w:rsidP="00AF22ED">
            <w:pPr>
              <w:pStyle w:val="Default"/>
              <w:rPr>
                <w:color w:val="auto"/>
              </w:rPr>
            </w:pPr>
            <w:r w:rsidRPr="00AF22ED">
              <w:rPr>
                <w:color w:val="auto"/>
              </w:rPr>
              <w:t>konstrukční úlohy – množiny všech bodů dané vlastnosti (osa úsečky, osa úhlu, Thaletova kružnice), osová souměrnost, středová souměrnost</w:t>
            </w:r>
          </w:p>
        </w:tc>
        <w:tc>
          <w:tcPr>
            <w:tcW w:w="3498" w:type="dxa"/>
            <w:shd w:val="clear" w:color="auto" w:fill="auto"/>
          </w:tcPr>
          <w:p w:rsidR="00AF22ED" w:rsidRPr="006A6C69" w:rsidRDefault="00AF22ED" w:rsidP="00CC70F7"/>
        </w:tc>
        <w:tc>
          <w:tcPr>
            <w:tcW w:w="3498" w:type="dxa"/>
            <w:shd w:val="clear" w:color="auto" w:fill="auto"/>
          </w:tcPr>
          <w:p w:rsidR="00AF22ED" w:rsidRDefault="00AF22ED" w:rsidP="00AF22ED">
            <w:pPr>
              <w:rPr>
                <w:rFonts w:ascii="Times New Roman" w:hAnsi="Times New Roman" w:cs="Times New Roman"/>
              </w:rPr>
            </w:pPr>
            <w:r w:rsidRPr="00AF22ED">
              <w:rPr>
                <w:rFonts w:ascii="Times New Roman" w:hAnsi="Times New Roman" w:cs="Times New Roman"/>
              </w:rPr>
              <w:t xml:space="preserve">vyznačuje, rýsuje a měří úhly, provádí jednoduché konstrukce </w:t>
            </w:r>
          </w:p>
          <w:p w:rsidR="00AF22ED" w:rsidRDefault="00AF22ED" w:rsidP="00AF22ED">
            <w:pPr>
              <w:rPr>
                <w:rFonts w:ascii="Times New Roman" w:hAnsi="Times New Roman" w:cs="Times New Roman"/>
              </w:rPr>
            </w:pPr>
            <w:r w:rsidRPr="00AF22ED">
              <w:rPr>
                <w:rFonts w:ascii="Times New Roman" w:hAnsi="Times New Roman" w:cs="Times New Roman"/>
              </w:rPr>
              <w:lastRenderedPageBreak/>
              <w:t xml:space="preserve">vypočítá obvod a obsah trojúhelníka, čtverce, obdélníka, kruhu provádí jednoduché konstrukce </w:t>
            </w:r>
          </w:p>
          <w:p w:rsidR="00AF22ED" w:rsidRDefault="00AF22ED" w:rsidP="00AF22ED">
            <w:pPr>
              <w:rPr>
                <w:rFonts w:ascii="Times New Roman" w:hAnsi="Times New Roman" w:cs="Times New Roman"/>
              </w:rPr>
            </w:pPr>
            <w:r w:rsidRPr="00AF22ED">
              <w:rPr>
                <w:rFonts w:ascii="Times New Roman" w:hAnsi="Times New Roman" w:cs="Times New Roman"/>
              </w:rPr>
              <w:t xml:space="preserve">rozeznává a rýsuje základní rovinné útvary </w:t>
            </w:r>
          </w:p>
          <w:p w:rsidR="00AF22ED" w:rsidRDefault="00AF22ED" w:rsidP="00AF22ED">
            <w:pPr>
              <w:rPr>
                <w:rFonts w:ascii="Times New Roman" w:hAnsi="Times New Roman" w:cs="Times New Roman"/>
              </w:rPr>
            </w:pPr>
            <w:r w:rsidRPr="00AF22ED">
              <w:rPr>
                <w:rFonts w:ascii="Times New Roman" w:hAnsi="Times New Roman" w:cs="Times New Roman"/>
              </w:rPr>
              <w:t xml:space="preserve">sestrojí základní rovinné útvary ve středové a osové souměrnosti </w:t>
            </w:r>
          </w:p>
          <w:p w:rsidR="00AF22ED" w:rsidRDefault="00AF22ED" w:rsidP="00AF22ED">
            <w:pPr>
              <w:rPr>
                <w:rFonts w:ascii="Times New Roman" w:hAnsi="Times New Roman" w:cs="Times New Roman"/>
              </w:rPr>
            </w:pPr>
            <w:r w:rsidRPr="00AF22ED">
              <w:rPr>
                <w:rFonts w:ascii="Times New Roman" w:hAnsi="Times New Roman" w:cs="Times New Roman"/>
              </w:rPr>
              <w:t xml:space="preserve">vypočítá povrch a objem kvádru, krychle a válce </w:t>
            </w:r>
          </w:p>
          <w:p w:rsidR="00AF22ED" w:rsidRDefault="00AF22ED" w:rsidP="00AF22ED">
            <w:pPr>
              <w:rPr>
                <w:rFonts w:ascii="Times New Roman" w:hAnsi="Times New Roman" w:cs="Times New Roman"/>
              </w:rPr>
            </w:pPr>
            <w:r w:rsidRPr="00AF22ED">
              <w:rPr>
                <w:rFonts w:ascii="Times New Roman" w:hAnsi="Times New Roman" w:cs="Times New Roman"/>
              </w:rPr>
              <w:t xml:space="preserve">sestrojí sítě základních těles </w:t>
            </w:r>
          </w:p>
          <w:p w:rsidR="00AF22ED" w:rsidRDefault="00AF22ED" w:rsidP="00AF22ED">
            <w:pPr>
              <w:rPr>
                <w:rFonts w:ascii="Times New Roman" w:hAnsi="Times New Roman" w:cs="Times New Roman"/>
              </w:rPr>
            </w:pPr>
            <w:r w:rsidRPr="00AF22ED">
              <w:rPr>
                <w:rFonts w:ascii="Times New Roman" w:hAnsi="Times New Roman" w:cs="Times New Roman"/>
              </w:rPr>
              <w:t xml:space="preserve">načrtne základní tělesa </w:t>
            </w:r>
          </w:p>
          <w:p w:rsidR="00AF22ED" w:rsidRPr="00AF22ED" w:rsidRDefault="00AF22ED" w:rsidP="00AF22ED">
            <w:pPr>
              <w:rPr>
                <w:rFonts w:ascii="Times New Roman" w:hAnsi="Times New Roman" w:cs="Times New Roman"/>
              </w:rPr>
            </w:pPr>
            <w:r w:rsidRPr="00AF22ED">
              <w:rPr>
                <w:rFonts w:ascii="Times New Roman" w:hAnsi="Times New Roman" w:cs="Times New Roman"/>
              </w:rPr>
              <w:t>zobrazuje jednoduchá tělesa - odhaduje délku úsečky, určí délku lomené čáry, graficky sčítá a odčítá úsečky - umí zacházet s rýsovacími pomůckami a potřebami - používá technické písmo - čte a rozumí jednoduchým technickým výkresům</w:t>
            </w:r>
          </w:p>
        </w:tc>
      </w:tr>
      <w:tr w:rsidR="00AF22ED" w:rsidRPr="006A6C69" w:rsidTr="00560239">
        <w:tc>
          <w:tcPr>
            <w:tcW w:w="3498" w:type="dxa"/>
            <w:shd w:val="clear" w:color="auto" w:fill="auto"/>
          </w:tcPr>
          <w:p w:rsidR="00AF22ED" w:rsidRPr="00AF22ED" w:rsidRDefault="00AF22ED" w:rsidP="00AF22ED">
            <w:pPr>
              <w:pStyle w:val="Default"/>
              <w:rPr>
                <w:color w:val="auto"/>
              </w:rPr>
            </w:pPr>
            <w:r>
              <w:rPr>
                <w:color w:val="auto"/>
              </w:rPr>
              <w:lastRenderedPageBreak/>
              <w:t>Nestandartní aplikační úlohy a problémy</w:t>
            </w:r>
          </w:p>
        </w:tc>
        <w:tc>
          <w:tcPr>
            <w:tcW w:w="3498" w:type="dxa"/>
            <w:shd w:val="clear" w:color="auto" w:fill="auto"/>
          </w:tcPr>
          <w:p w:rsidR="00AF22ED" w:rsidRPr="00AF22ED" w:rsidRDefault="00AF22ED" w:rsidP="00AF22ED">
            <w:pPr>
              <w:pStyle w:val="Default"/>
              <w:rPr>
                <w:color w:val="auto"/>
              </w:rPr>
            </w:pPr>
          </w:p>
        </w:tc>
        <w:tc>
          <w:tcPr>
            <w:tcW w:w="3498" w:type="dxa"/>
            <w:shd w:val="clear" w:color="auto" w:fill="auto"/>
          </w:tcPr>
          <w:p w:rsidR="00AF22ED" w:rsidRPr="006A6C69" w:rsidRDefault="00AF22ED" w:rsidP="00CC70F7"/>
        </w:tc>
        <w:tc>
          <w:tcPr>
            <w:tcW w:w="3498" w:type="dxa"/>
            <w:shd w:val="clear" w:color="auto" w:fill="auto"/>
          </w:tcPr>
          <w:p w:rsidR="00AF22ED" w:rsidRPr="00AF22ED" w:rsidRDefault="00AF22ED" w:rsidP="00AF22ED">
            <w:pPr>
              <w:rPr>
                <w:rFonts w:ascii="Times New Roman" w:hAnsi="Times New Roman" w:cs="Times New Roman"/>
              </w:rPr>
            </w:pPr>
          </w:p>
        </w:tc>
      </w:tr>
      <w:tr w:rsidR="00AF22ED" w:rsidRPr="006A6C69" w:rsidTr="00560239">
        <w:tc>
          <w:tcPr>
            <w:tcW w:w="3498" w:type="dxa"/>
            <w:shd w:val="clear" w:color="auto" w:fill="auto"/>
          </w:tcPr>
          <w:p w:rsidR="00AF22ED" w:rsidRDefault="00AF22ED" w:rsidP="00AF22ED">
            <w:pPr>
              <w:pStyle w:val="Default"/>
              <w:rPr>
                <w:color w:val="auto"/>
              </w:rPr>
            </w:pPr>
            <w:r w:rsidRPr="00AF22ED">
              <w:rPr>
                <w:color w:val="auto"/>
              </w:rPr>
              <w:t xml:space="preserve">užívá logickou úvahu a kombinační úsudek při řešení úloh a problémů a nalézá různá řešení předkládaných nebo zkoumaných situací </w:t>
            </w:r>
          </w:p>
          <w:p w:rsidR="00AF22ED" w:rsidRDefault="00AF22ED" w:rsidP="00AF22ED">
            <w:pPr>
              <w:pStyle w:val="Default"/>
              <w:rPr>
                <w:color w:val="auto"/>
              </w:rPr>
            </w:pPr>
            <w:r w:rsidRPr="00AF22ED">
              <w:rPr>
                <w:color w:val="auto"/>
              </w:rPr>
              <w:t>řeší úlohy na prostorovou představivost, aplikuje a kombinuje poznatky a dovednosti z různých tematických a vzdělávacích oblastí</w:t>
            </w:r>
          </w:p>
        </w:tc>
        <w:tc>
          <w:tcPr>
            <w:tcW w:w="3498" w:type="dxa"/>
            <w:shd w:val="clear" w:color="auto" w:fill="auto"/>
          </w:tcPr>
          <w:p w:rsidR="000B10E5" w:rsidRDefault="00AF22ED" w:rsidP="000B10E5">
            <w:pPr>
              <w:pStyle w:val="Default"/>
              <w:rPr>
                <w:color w:val="auto"/>
              </w:rPr>
            </w:pPr>
            <w:r w:rsidRPr="00AF22ED">
              <w:rPr>
                <w:color w:val="auto"/>
              </w:rPr>
              <w:t xml:space="preserve">číselné a logické řady </w:t>
            </w:r>
          </w:p>
          <w:p w:rsidR="00AF22ED" w:rsidRPr="00AF22ED" w:rsidRDefault="00AF22ED" w:rsidP="000B10E5">
            <w:pPr>
              <w:pStyle w:val="Default"/>
              <w:rPr>
                <w:color w:val="auto"/>
              </w:rPr>
            </w:pPr>
            <w:r w:rsidRPr="00AF22ED">
              <w:rPr>
                <w:color w:val="auto"/>
              </w:rPr>
              <w:t>číselné a obrázkové anal</w:t>
            </w:r>
            <w:r w:rsidR="000B10E5">
              <w:rPr>
                <w:color w:val="auto"/>
              </w:rPr>
              <w:t xml:space="preserve">ogie </w:t>
            </w:r>
            <w:r w:rsidRPr="00AF22ED">
              <w:rPr>
                <w:color w:val="auto"/>
              </w:rPr>
              <w:t>logické a netradiční geometrické úlohy</w:t>
            </w:r>
          </w:p>
        </w:tc>
        <w:tc>
          <w:tcPr>
            <w:tcW w:w="3498" w:type="dxa"/>
            <w:shd w:val="clear" w:color="auto" w:fill="auto"/>
          </w:tcPr>
          <w:p w:rsidR="00AF22ED" w:rsidRPr="006A6C69" w:rsidRDefault="00AF22ED" w:rsidP="00CC70F7"/>
        </w:tc>
        <w:tc>
          <w:tcPr>
            <w:tcW w:w="3498" w:type="dxa"/>
            <w:shd w:val="clear" w:color="auto" w:fill="auto"/>
          </w:tcPr>
          <w:p w:rsidR="00AF22ED" w:rsidRDefault="00AF22ED" w:rsidP="00AF22ED">
            <w:pPr>
              <w:rPr>
                <w:rFonts w:ascii="Times New Roman" w:hAnsi="Times New Roman" w:cs="Times New Roman"/>
              </w:rPr>
            </w:pPr>
            <w:r w:rsidRPr="00AF22ED">
              <w:rPr>
                <w:rFonts w:ascii="Times New Roman" w:hAnsi="Times New Roman" w:cs="Times New Roman"/>
              </w:rPr>
              <w:t xml:space="preserve">samostatně řeší praktické úlohy </w:t>
            </w:r>
          </w:p>
          <w:p w:rsidR="00AF22ED" w:rsidRDefault="00AF22ED" w:rsidP="00AF22ED">
            <w:pPr>
              <w:rPr>
                <w:rFonts w:ascii="Times New Roman" w:hAnsi="Times New Roman" w:cs="Times New Roman"/>
              </w:rPr>
            </w:pPr>
            <w:r w:rsidRPr="00AF22ED">
              <w:rPr>
                <w:rFonts w:ascii="Times New Roman" w:hAnsi="Times New Roman" w:cs="Times New Roman"/>
              </w:rPr>
              <w:t xml:space="preserve">hledá různá řešení předložených situací </w:t>
            </w:r>
          </w:p>
          <w:p w:rsidR="00AF22ED" w:rsidRPr="00AF22ED" w:rsidRDefault="00AF22ED" w:rsidP="00AF22ED">
            <w:pPr>
              <w:rPr>
                <w:rFonts w:ascii="Times New Roman" w:hAnsi="Times New Roman" w:cs="Times New Roman"/>
              </w:rPr>
            </w:pPr>
            <w:r w:rsidRPr="00AF22ED">
              <w:rPr>
                <w:rFonts w:ascii="Times New Roman" w:hAnsi="Times New Roman" w:cs="Times New Roman"/>
              </w:rPr>
              <w:t>aplikuje poznatky a dovednosti z jiných vzdělávacích oblastí - využívá prostředky výpočetní techniky při řešení úloh</w:t>
            </w:r>
          </w:p>
        </w:tc>
      </w:tr>
    </w:tbl>
    <w:p w:rsidR="002877EF" w:rsidRDefault="002877EF" w:rsidP="002877EF">
      <w:pPr>
        <w:jc w:val="both"/>
        <w:rPr>
          <w:color w:val="000000" w:themeColor="text1"/>
          <w:sz w:val="24"/>
        </w:rPr>
      </w:pPr>
    </w:p>
    <w:p w:rsidR="002877EF" w:rsidRDefault="002877EF" w:rsidP="002877EF">
      <w:pPr>
        <w:jc w:val="both"/>
        <w:rPr>
          <w:color w:val="000000" w:themeColor="text1"/>
          <w:sz w:val="24"/>
        </w:rPr>
      </w:pPr>
    </w:p>
    <w:p w:rsidR="002877EF" w:rsidRDefault="002877EF" w:rsidP="002877EF">
      <w:pPr>
        <w:jc w:val="both"/>
        <w:rPr>
          <w:color w:val="000000" w:themeColor="text1"/>
          <w:sz w:val="24"/>
        </w:rPr>
      </w:pPr>
    </w:p>
    <w:p w:rsidR="002877EF" w:rsidRDefault="002877EF" w:rsidP="002877EF">
      <w:pPr>
        <w:jc w:val="both"/>
        <w:rPr>
          <w:color w:val="000000" w:themeColor="text1"/>
          <w:sz w:val="24"/>
        </w:rPr>
      </w:pPr>
    </w:p>
    <w:p w:rsidR="00CC70F7" w:rsidRDefault="00CC70F7" w:rsidP="00FB38EA"/>
    <w:p w:rsidR="00CC70F7" w:rsidRDefault="00CC70F7" w:rsidP="00FB38EA">
      <w:pPr>
        <w:sectPr w:rsidR="00CC70F7" w:rsidSect="00560239">
          <w:pgSz w:w="16838" w:h="11906" w:orient="landscape"/>
          <w:pgMar w:top="1418" w:right="1418" w:bottom="1418" w:left="1418" w:header="709" w:footer="709" w:gutter="0"/>
          <w:pgNumType w:start="0"/>
          <w:cols w:space="708"/>
          <w:titlePg/>
          <w:docGrid w:linePitch="360"/>
        </w:sectPr>
      </w:pPr>
    </w:p>
    <w:p w:rsidR="00CC70F7" w:rsidRPr="00AB6D51" w:rsidRDefault="00CC70F7" w:rsidP="000E5941">
      <w:pPr>
        <w:pStyle w:val="Nadpis2"/>
      </w:pPr>
      <w:bookmarkStart w:id="131" w:name="_Toc523063221"/>
      <w:bookmarkStart w:id="132" w:name="_Toc523077547"/>
      <w:bookmarkStart w:id="133" w:name="_Toc427679729"/>
      <w:r>
        <w:lastRenderedPageBreak/>
        <w:t xml:space="preserve">5.3. Vzdělávací oblast: </w:t>
      </w:r>
      <w:r>
        <w:tab/>
      </w:r>
      <w:r>
        <w:tab/>
        <w:t>Informatika a komunikační technologie</w:t>
      </w:r>
      <w:bookmarkEnd w:id="131"/>
      <w:bookmarkEnd w:id="132"/>
    </w:p>
    <w:p w:rsidR="00CC70F7" w:rsidRPr="00632D9F" w:rsidRDefault="00CC70F7" w:rsidP="00632D9F">
      <w:pPr>
        <w:pStyle w:val="Nadpis3"/>
      </w:pPr>
      <w:bookmarkStart w:id="134" w:name="_Toc523063222"/>
      <w:bookmarkStart w:id="135" w:name="_Toc523077548"/>
      <w:r w:rsidRPr="00632D9F">
        <w:t xml:space="preserve">5.3.1.Vzdělávací obor: </w:t>
      </w:r>
      <w:r w:rsidRPr="00632D9F">
        <w:tab/>
      </w:r>
      <w:r w:rsidRPr="00632D9F">
        <w:tab/>
        <w:t>Informatika a komunikační technologie</w:t>
      </w:r>
      <w:bookmarkEnd w:id="134"/>
      <w:bookmarkEnd w:id="135"/>
    </w:p>
    <w:p w:rsidR="00CC70F7" w:rsidRPr="00AB6D51" w:rsidRDefault="00CC70F7" w:rsidP="00632D9F">
      <w:pPr>
        <w:pStyle w:val="Nadpis4"/>
      </w:pPr>
      <w:bookmarkStart w:id="136" w:name="_Toc523063223"/>
      <w:r>
        <w:t>5.3.1.1.Vzdělávací předmět:</w:t>
      </w:r>
      <w:r>
        <w:tab/>
        <w:t>Informatika</w:t>
      </w:r>
      <w:bookmarkEnd w:id="136"/>
    </w:p>
    <w:bookmarkEnd w:id="133"/>
    <w:p w:rsidR="00CC70F7" w:rsidRPr="00D574EB" w:rsidRDefault="00CC70F7" w:rsidP="00CC70F7">
      <w:pPr>
        <w:pStyle w:val="Mezera"/>
        <w:jc w:val="both"/>
        <w:rPr>
          <w:color w:val="000000"/>
          <w:sz w:val="24"/>
          <w:szCs w:val="24"/>
        </w:rPr>
      </w:pPr>
    </w:p>
    <w:p w:rsidR="00CC70F7" w:rsidRPr="00D574EB" w:rsidRDefault="00CC70F7" w:rsidP="00CC70F7">
      <w:pPr>
        <w:pStyle w:val="MezititulekRVPZV12bTunZarovnatdoblokuPrvndek1cmPed6Char"/>
        <w:jc w:val="both"/>
        <w:rPr>
          <w:b w:val="0"/>
          <w:color w:val="000000"/>
          <w:sz w:val="24"/>
        </w:rPr>
      </w:pPr>
      <w:r w:rsidRPr="00D574EB">
        <w:rPr>
          <w:b w:val="0"/>
          <w:color w:val="000000"/>
          <w:sz w:val="24"/>
        </w:rPr>
        <w:t>Charakteristika vzdělávací oblasti</w:t>
      </w:r>
    </w:p>
    <w:p w:rsidR="00CC70F7" w:rsidRPr="00D574EB" w:rsidRDefault="00CC70F7" w:rsidP="00CC70F7">
      <w:pPr>
        <w:pStyle w:val="TextodatsvecRVPZV11bZarovnatdoblokuPrvndek1cmPed6b"/>
        <w:ind w:firstLine="0"/>
        <w:rPr>
          <w:color w:val="000000"/>
          <w:sz w:val="24"/>
        </w:rPr>
      </w:pPr>
      <w:r w:rsidRPr="00D574EB">
        <w:rPr>
          <w:color w:val="000000"/>
          <w:sz w:val="24"/>
        </w:rPr>
        <w:t xml:space="preserve">Vzdělávací oblast </w:t>
      </w:r>
      <w:r w:rsidRPr="00D574EB">
        <w:rPr>
          <w:bCs/>
          <w:color w:val="000000"/>
          <w:sz w:val="24"/>
        </w:rPr>
        <w:t>Informační a komunikační technologie</w:t>
      </w:r>
      <w:r w:rsidRPr="00D574EB">
        <w:rPr>
          <w:color w:val="000000"/>
          <w:sz w:val="24"/>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CC70F7" w:rsidRPr="00D574EB" w:rsidRDefault="00CC70F7" w:rsidP="00CC70F7">
      <w:pPr>
        <w:pStyle w:val="TextodatsvecRVPZV11bZarovnatdoblokuPrvndek1cmPed6b"/>
        <w:ind w:firstLine="0"/>
        <w:rPr>
          <w:color w:val="000000"/>
          <w:sz w:val="24"/>
        </w:rPr>
      </w:pPr>
      <w:r w:rsidRPr="00D574EB">
        <w:rPr>
          <w:color w:val="000000"/>
          <w:sz w:val="24"/>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CC70F7" w:rsidRPr="00D574EB" w:rsidRDefault="00CC70F7" w:rsidP="00CC70F7">
      <w:pPr>
        <w:pStyle w:val="TextodatsvecRVPZV11bZarovnatdoblokuPrvndek1cmPed6b"/>
        <w:ind w:firstLine="0"/>
        <w:rPr>
          <w:color w:val="000000"/>
          <w:sz w:val="24"/>
        </w:rPr>
      </w:pPr>
      <w:r w:rsidRPr="00D574EB">
        <w:rPr>
          <w:color w:val="000000"/>
          <w:sz w:val="24"/>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CC70F7" w:rsidRPr="00D574EB" w:rsidRDefault="00CC70F7" w:rsidP="00CC70F7">
      <w:pPr>
        <w:pStyle w:val="Mezera"/>
        <w:jc w:val="both"/>
        <w:rPr>
          <w:color w:val="000000"/>
          <w:sz w:val="24"/>
          <w:szCs w:val="24"/>
        </w:rPr>
      </w:pPr>
    </w:p>
    <w:p w:rsidR="00CC70F7" w:rsidRPr="00D574EB" w:rsidRDefault="00CC70F7" w:rsidP="00CC70F7">
      <w:pPr>
        <w:pStyle w:val="MezititulekRVPZV12bTunZarovnatdoblokuPrvndek1cmPed6Char"/>
        <w:jc w:val="both"/>
        <w:rPr>
          <w:color w:val="000000"/>
          <w:sz w:val="24"/>
        </w:rPr>
      </w:pPr>
      <w:r w:rsidRPr="00D574EB">
        <w:rPr>
          <w:color w:val="000000"/>
          <w:sz w:val="24"/>
        </w:rPr>
        <w:t>Cílové zaměření vzdělávací oblasti</w:t>
      </w:r>
    </w:p>
    <w:p w:rsidR="00CC70F7" w:rsidRPr="00D574EB" w:rsidRDefault="00CC70F7" w:rsidP="00CC70F7">
      <w:pPr>
        <w:pStyle w:val="TextodatsvecRVPZV11bZarovnatdoblokuPrvndek1cmPed6b"/>
        <w:ind w:firstLine="0"/>
        <w:rPr>
          <w:color w:val="000000"/>
          <w:sz w:val="24"/>
        </w:rPr>
      </w:pPr>
      <w:r w:rsidRPr="00D574EB">
        <w:rPr>
          <w:color w:val="000000"/>
          <w:sz w:val="24"/>
        </w:rPr>
        <w:t>Vzdělávání v dané vzdělávací oblasti směřuje k utváření a rozvíjení klíčových kompetencí tím, že vede žáka k:</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poznání úlohy informací a informačních činností a k využívání moderních informačních a komunikačních technologií</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porozumění toku informací, počínaje jejich vznikem, uložením na médium, přenosem, zpracováním, vyhledáváním a praktickým využitím</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schopnosti formulovat svůj požadavek a využívat při interakci s počítačem algoritmické myšlení</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porovnávání informací a poznatků z většího množství alternativních informačních zdrojů, a tím k dosahování větší věrohodnosti vyhledaných informací</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využívání výpočetní techniky, aplikačního i výukového software ke zvýšení efektivnosti své učební činnosti a racionálnější organizaci práce</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tvořivému využívání softwarových a hardwarových prostředků při prezentaci výsledků své práce</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pochopení funkce výpočetní techniky jako prostředku simulace a modelování přírodních i sociálních jevů a procesů</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respektování práv k duševnímu vlastnictví při využívání SW</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t>zaujetí odpovědného, etického přístupu k nevhodným obsahům vyskytujících se na internetu či jiných médiích</w:t>
      </w:r>
    </w:p>
    <w:p w:rsidR="00CC70F7" w:rsidRPr="00D574EB" w:rsidRDefault="00CC70F7" w:rsidP="00CC70F7">
      <w:pPr>
        <w:pStyle w:val="VetvtextuRVPZVCharPed3b"/>
        <w:tabs>
          <w:tab w:val="clear" w:pos="530"/>
          <w:tab w:val="num" w:pos="567"/>
        </w:tabs>
        <w:autoSpaceDE/>
        <w:autoSpaceDN/>
        <w:ind w:left="567" w:hanging="283"/>
        <w:rPr>
          <w:color w:val="000000"/>
          <w:sz w:val="24"/>
          <w:szCs w:val="24"/>
        </w:rPr>
      </w:pPr>
      <w:r w:rsidRPr="00D574EB">
        <w:rPr>
          <w:color w:val="000000"/>
          <w:sz w:val="24"/>
          <w:szCs w:val="24"/>
        </w:rPr>
        <w:lastRenderedPageBreak/>
        <w:t>šetrné práci s výpočetní technikou</w:t>
      </w:r>
    </w:p>
    <w:p w:rsidR="00CC70F7" w:rsidRPr="00D574EB" w:rsidRDefault="00CC70F7" w:rsidP="00CC70F7">
      <w:pPr>
        <w:pStyle w:val="VetvtextuRVPZVCharPed3b"/>
        <w:numPr>
          <w:ilvl w:val="0"/>
          <w:numId w:val="0"/>
        </w:numPr>
        <w:tabs>
          <w:tab w:val="clear" w:pos="567"/>
        </w:tabs>
        <w:autoSpaceDE/>
        <w:autoSpaceDN/>
        <w:ind w:left="530" w:hanging="360"/>
        <w:rPr>
          <w:color w:val="000000"/>
          <w:sz w:val="24"/>
          <w:szCs w:val="24"/>
        </w:rPr>
      </w:pPr>
    </w:p>
    <w:p w:rsidR="00CC70F7" w:rsidRDefault="00CC70F7" w:rsidP="00CC70F7">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CC70F7" w:rsidRPr="005E0476" w:rsidTr="00CC70F7">
        <w:tc>
          <w:tcPr>
            <w:tcW w:w="1955" w:type="dxa"/>
            <w:shd w:val="clear" w:color="auto" w:fill="auto"/>
          </w:tcPr>
          <w:p w:rsidR="00CC70F7" w:rsidRPr="005E0476" w:rsidRDefault="00CC70F7" w:rsidP="00CC70F7">
            <w:pPr>
              <w:pStyle w:val="Bezmezer"/>
              <w:spacing w:line="360" w:lineRule="auto"/>
              <w:rPr>
                <w:rFonts w:ascii="Times New Roman" w:hAnsi="Times New Roman"/>
                <w:b/>
              </w:rPr>
            </w:pPr>
            <w:r w:rsidRPr="005E0476">
              <w:rPr>
                <w:rFonts w:ascii="Times New Roman" w:hAnsi="Times New Roman"/>
                <w:b/>
              </w:rPr>
              <w:t>1. ročník</w:t>
            </w:r>
          </w:p>
        </w:tc>
        <w:tc>
          <w:tcPr>
            <w:tcW w:w="1955" w:type="dxa"/>
            <w:shd w:val="clear" w:color="auto" w:fill="auto"/>
          </w:tcPr>
          <w:p w:rsidR="00CC70F7" w:rsidRPr="005E0476" w:rsidRDefault="00CC70F7" w:rsidP="00CC70F7">
            <w:pPr>
              <w:pStyle w:val="Bezmezer"/>
              <w:spacing w:line="360" w:lineRule="auto"/>
              <w:rPr>
                <w:rFonts w:ascii="Times New Roman" w:hAnsi="Times New Roman"/>
                <w:b/>
              </w:rPr>
            </w:pPr>
            <w:r w:rsidRPr="005E0476">
              <w:rPr>
                <w:rFonts w:ascii="Times New Roman" w:hAnsi="Times New Roman"/>
                <w:b/>
              </w:rPr>
              <w:t>2. ročník</w:t>
            </w:r>
          </w:p>
        </w:tc>
        <w:tc>
          <w:tcPr>
            <w:tcW w:w="1956" w:type="dxa"/>
            <w:shd w:val="clear" w:color="auto" w:fill="auto"/>
          </w:tcPr>
          <w:p w:rsidR="00CC70F7" w:rsidRPr="005E0476" w:rsidRDefault="00CC70F7" w:rsidP="00CC70F7">
            <w:pPr>
              <w:pStyle w:val="Bezmezer"/>
              <w:spacing w:line="360" w:lineRule="auto"/>
              <w:rPr>
                <w:rFonts w:ascii="Times New Roman" w:hAnsi="Times New Roman"/>
                <w:b/>
              </w:rPr>
            </w:pPr>
            <w:r w:rsidRPr="005E0476">
              <w:rPr>
                <w:rFonts w:ascii="Times New Roman" w:hAnsi="Times New Roman"/>
                <w:b/>
              </w:rPr>
              <w:t>3. ročník</w:t>
            </w:r>
          </w:p>
        </w:tc>
        <w:tc>
          <w:tcPr>
            <w:tcW w:w="1956" w:type="dxa"/>
            <w:shd w:val="clear" w:color="auto" w:fill="auto"/>
          </w:tcPr>
          <w:p w:rsidR="00CC70F7" w:rsidRPr="005E0476" w:rsidRDefault="00CC70F7" w:rsidP="00CC70F7">
            <w:pPr>
              <w:pStyle w:val="Bezmezer"/>
              <w:spacing w:line="360" w:lineRule="auto"/>
              <w:rPr>
                <w:rFonts w:ascii="Times New Roman" w:hAnsi="Times New Roman"/>
                <w:b/>
              </w:rPr>
            </w:pPr>
            <w:r w:rsidRPr="005E0476">
              <w:rPr>
                <w:rFonts w:ascii="Times New Roman" w:hAnsi="Times New Roman"/>
                <w:b/>
              </w:rPr>
              <w:t>4. ročník</w:t>
            </w:r>
          </w:p>
        </w:tc>
        <w:tc>
          <w:tcPr>
            <w:tcW w:w="1956" w:type="dxa"/>
            <w:shd w:val="clear" w:color="auto" w:fill="auto"/>
          </w:tcPr>
          <w:p w:rsidR="00CC70F7" w:rsidRPr="005E0476" w:rsidRDefault="00CC70F7" w:rsidP="00CC70F7">
            <w:pPr>
              <w:pStyle w:val="Bezmezer"/>
              <w:spacing w:line="360" w:lineRule="auto"/>
              <w:rPr>
                <w:rFonts w:ascii="Times New Roman" w:hAnsi="Times New Roman"/>
                <w:b/>
              </w:rPr>
            </w:pPr>
            <w:r w:rsidRPr="005E0476">
              <w:rPr>
                <w:rFonts w:ascii="Times New Roman" w:hAnsi="Times New Roman"/>
                <w:b/>
              </w:rPr>
              <w:t>5. ročník</w:t>
            </w:r>
          </w:p>
        </w:tc>
      </w:tr>
      <w:tr w:rsidR="00CC70F7" w:rsidRPr="005E0476" w:rsidTr="00CC70F7">
        <w:tc>
          <w:tcPr>
            <w:tcW w:w="1955" w:type="dxa"/>
            <w:shd w:val="clear" w:color="auto" w:fill="auto"/>
          </w:tcPr>
          <w:p w:rsidR="00CC70F7" w:rsidRPr="005E0476" w:rsidRDefault="00CC70F7" w:rsidP="00CC70F7">
            <w:pPr>
              <w:pStyle w:val="Bezmezer"/>
              <w:spacing w:line="360" w:lineRule="auto"/>
              <w:rPr>
                <w:rFonts w:ascii="Times New Roman" w:hAnsi="Times New Roman"/>
                <w:b/>
              </w:rPr>
            </w:pPr>
            <w:r>
              <w:rPr>
                <w:rFonts w:ascii="Times New Roman" w:hAnsi="Times New Roman"/>
                <w:b/>
              </w:rPr>
              <w:t>0</w:t>
            </w:r>
          </w:p>
        </w:tc>
        <w:tc>
          <w:tcPr>
            <w:tcW w:w="1955" w:type="dxa"/>
            <w:shd w:val="clear" w:color="auto" w:fill="auto"/>
          </w:tcPr>
          <w:p w:rsidR="00CC70F7" w:rsidRPr="005E0476" w:rsidRDefault="00CC70F7" w:rsidP="00CC70F7">
            <w:pPr>
              <w:pStyle w:val="Bezmezer"/>
              <w:spacing w:line="360" w:lineRule="auto"/>
              <w:rPr>
                <w:rFonts w:ascii="Times New Roman" w:hAnsi="Times New Roman"/>
                <w:b/>
              </w:rPr>
            </w:pPr>
            <w:r>
              <w:rPr>
                <w:rFonts w:ascii="Times New Roman" w:hAnsi="Times New Roman"/>
                <w:b/>
              </w:rPr>
              <w:t>0</w:t>
            </w:r>
          </w:p>
        </w:tc>
        <w:tc>
          <w:tcPr>
            <w:tcW w:w="1956" w:type="dxa"/>
            <w:shd w:val="clear" w:color="auto" w:fill="auto"/>
          </w:tcPr>
          <w:p w:rsidR="00CC70F7" w:rsidRPr="005E0476" w:rsidRDefault="00CC70F7" w:rsidP="00CC70F7">
            <w:pPr>
              <w:pStyle w:val="Bezmezer"/>
              <w:spacing w:line="360" w:lineRule="auto"/>
              <w:rPr>
                <w:rFonts w:ascii="Times New Roman" w:hAnsi="Times New Roman"/>
                <w:b/>
              </w:rPr>
            </w:pPr>
            <w:r>
              <w:rPr>
                <w:rFonts w:ascii="Times New Roman" w:hAnsi="Times New Roman"/>
                <w:b/>
              </w:rPr>
              <w:t>0</w:t>
            </w:r>
          </w:p>
        </w:tc>
        <w:tc>
          <w:tcPr>
            <w:tcW w:w="1956" w:type="dxa"/>
            <w:shd w:val="clear" w:color="auto" w:fill="auto"/>
          </w:tcPr>
          <w:p w:rsidR="00CC70F7" w:rsidRPr="005E0476" w:rsidRDefault="00CC70F7" w:rsidP="00CC70F7">
            <w:pPr>
              <w:pStyle w:val="Bezmezer"/>
              <w:spacing w:line="360" w:lineRule="auto"/>
              <w:rPr>
                <w:rFonts w:ascii="Times New Roman" w:hAnsi="Times New Roman"/>
                <w:b/>
              </w:rPr>
            </w:pPr>
            <w:r>
              <w:rPr>
                <w:rFonts w:ascii="Times New Roman" w:hAnsi="Times New Roman"/>
                <w:b/>
              </w:rPr>
              <w:t>0</w:t>
            </w:r>
          </w:p>
        </w:tc>
        <w:tc>
          <w:tcPr>
            <w:tcW w:w="1956" w:type="dxa"/>
            <w:shd w:val="clear" w:color="auto" w:fill="auto"/>
          </w:tcPr>
          <w:p w:rsidR="00CC70F7" w:rsidRPr="005E0476" w:rsidRDefault="00CC70F7" w:rsidP="00CC70F7">
            <w:pPr>
              <w:pStyle w:val="Bezmezer"/>
              <w:spacing w:line="360" w:lineRule="auto"/>
              <w:rPr>
                <w:rFonts w:ascii="Times New Roman" w:hAnsi="Times New Roman"/>
                <w:b/>
              </w:rPr>
            </w:pPr>
            <w:r>
              <w:rPr>
                <w:rFonts w:ascii="Times New Roman" w:hAnsi="Times New Roman"/>
                <w:b/>
              </w:rPr>
              <w:t>1</w:t>
            </w:r>
          </w:p>
        </w:tc>
      </w:tr>
    </w:tbl>
    <w:p w:rsidR="00CC70F7" w:rsidRPr="00D574EB" w:rsidRDefault="00CC70F7" w:rsidP="00CC70F7">
      <w:pPr>
        <w:pStyle w:val="uroven111"/>
        <w:jc w:val="both"/>
        <w:rPr>
          <w:b w:val="0"/>
          <w:bCs w:val="0"/>
          <w:color w:val="000000"/>
          <w:sz w:val="24"/>
          <w:szCs w:val="24"/>
        </w:rPr>
      </w:pPr>
    </w:p>
    <w:p w:rsidR="00CC70F7" w:rsidRPr="00D574EB" w:rsidRDefault="00CC70F7" w:rsidP="00CC70F7">
      <w:pPr>
        <w:pStyle w:val="VetvtextuRVPZVCharPed3b"/>
        <w:numPr>
          <w:ilvl w:val="0"/>
          <w:numId w:val="0"/>
        </w:numPr>
        <w:tabs>
          <w:tab w:val="clear" w:pos="567"/>
        </w:tabs>
        <w:autoSpaceDE/>
        <w:autoSpaceDN/>
        <w:rPr>
          <w:b/>
          <w:color w:val="000000"/>
          <w:sz w:val="24"/>
          <w:szCs w:val="24"/>
        </w:rPr>
      </w:pPr>
      <w:r w:rsidRPr="00F11C09">
        <w:rPr>
          <w:b/>
          <w:color w:val="000000"/>
          <w:sz w:val="24"/>
          <w:szCs w:val="24"/>
        </w:rPr>
        <w:t>Zařazení průřezových témat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F11C09" w:rsidRPr="005E0476" w:rsidTr="00F11C09">
        <w:tc>
          <w:tcPr>
            <w:tcW w:w="1812" w:type="dxa"/>
            <w:shd w:val="clear" w:color="auto" w:fill="auto"/>
          </w:tcPr>
          <w:p w:rsidR="00F11C09" w:rsidRPr="005E0476" w:rsidRDefault="00F11C09" w:rsidP="00D072B4">
            <w:pPr>
              <w:pStyle w:val="Bezmezer"/>
              <w:spacing w:line="360" w:lineRule="auto"/>
              <w:rPr>
                <w:rFonts w:ascii="Times New Roman" w:hAnsi="Times New Roman"/>
                <w:b/>
              </w:rPr>
            </w:pPr>
            <w:r w:rsidRPr="005E0476">
              <w:rPr>
                <w:rFonts w:ascii="Times New Roman" w:hAnsi="Times New Roman"/>
                <w:b/>
              </w:rPr>
              <w:t>1. ročník</w:t>
            </w:r>
          </w:p>
        </w:tc>
        <w:tc>
          <w:tcPr>
            <w:tcW w:w="1812" w:type="dxa"/>
            <w:shd w:val="clear" w:color="auto" w:fill="auto"/>
          </w:tcPr>
          <w:p w:rsidR="00F11C09" w:rsidRPr="005E0476" w:rsidRDefault="00F11C09" w:rsidP="00D072B4">
            <w:pPr>
              <w:pStyle w:val="Bezmezer"/>
              <w:spacing w:line="360" w:lineRule="auto"/>
              <w:rPr>
                <w:rFonts w:ascii="Times New Roman" w:hAnsi="Times New Roman"/>
                <w:b/>
              </w:rPr>
            </w:pPr>
            <w:r w:rsidRPr="005E0476">
              <w:rPr>
                <w:rFonts w:ascii="Times New Roman" w:hAnsi="Times New Roman"/>
                <w:b/>
              </w:rPr>
              <w:t>2. ročník</w:t>
            </w:r>
          </w:p>
        </w:tc>
        <w:tc>
          <w:tcPr>
            <w:tcW w:w="1812" w:type="dxa"/>
            <w:shd w:val="clear" w:color="auto" w:fill="auto"/>
          </w:tcPr>
          <w:p w:rsidR="00F11C09" w:rsidRPr="005E0476" w:rsidRDefault="00F11C09" w:rsidP="00D072B4">
            <w:pPr>
              <w:pStyle w:val="Bezmezer"/>
              <w:spacing w:line="360" w:lineRule="auto"/>
              <w:rPr>
                <w:rFonts w:ascii="Times New Roman" w:hAnsi="Times New Roman"/>
                <w:b/>
              </w:rPr>
            </w:pPr>
            <w:r w:rsidRPr="005E0476">
              <w:rPr>
                <w:rFonts w:ascii="Times New Roman" w:hAnsi="Times New Roman"/>
                <w:b/>
              </w:rPr>
              <w:t>3. ročník</w:t>
            </w:r>
          </w:p>
        </w:tc>
        <w:tc>
          <w:tcPr>
            <w:tcW w:w="1812" w:type="dxa"/>
            <w:shd w:val="clear" w:color="auto" w:fill="auto"/>
          </w:tcPr>
          <w:p w:rsidR="00F11C09" w:rsidRPr="005E0476" w:rsidRDefault="00F11C09" w:rsidP="00D072B4">
            <w:pPr>
              <w:pStyle w:val="Bezmezer"/>
              <w:spacing w:line="360" w:lineRule="auto"/>
              <w:rPr>
                <w:rFonts w:ascii="Times New Roman" w:hAnsi="Times New Roman"/>
                <w:b/>
              </w:rPr>
            </w:pPr>
            <w:r w:rsidRPr="005E0476">
              <w:rPr>
                <w:rFonts w:ascii="Times New Roman" w:hAnsi="Times New Roman"/>
                <w:b/>
              </w:rPr>
              <w:t>4. ročník</w:t>
            </w:r>
          </w:p>
        </w:tc>
        <w:tc>
          <w:tcPr>
            <w:tcW w:w="1812" w:type="dxa"/>
            <w:shd w:val="clear" w:color="auto" w:fill="auto"/>
          </w:tcPr>
          <w:p w:rsidR="00F11C09" w:rsidRPr="005E0476" w:rsidRDefault="00F11C09" w:rsidP="00D072B4">
            <w:pPr>
              <w:pStyle w:val="Bezmezer"/>
              <w:spacing w:line="360" w:lineRule="auto"/>
              <w:rPr>
                <w:rFonts w:ascii="Times New Roman" w:hAnsi="Times New Roman"/>
                <w:b/>
              </w:rPr>
            </w:pPr>
            <w:r w:rsidRPr="005E0476">
              <w:rPr>
                <w:rFonts w:ascii="Times New Roman" w:hAnsi="Times New Roman"/>
                <w:b/>
              </w:rPr>
              <w:t>5. ročník</w:t>
            </w:r>
          </w:p>
        </w:tc>
      </w:tr>
      <w:tr w:rsidR="00F11C09" w:rsidRPr="005E0476" w:rsidTr="00F11C09">
        <w:tc>
          <w:tcPr>
            <w:tcW w:w="1812" w:type="dxa"/>
            <w:shd w:val="clear" w:color="auto" w:fill="auto"/>
          </w:tcPr>
          <w:p w:rsidR="00F11C09" w:rsidRPr="00F11C09" w:rsidRDefault="00F11C09" w:rsidP="00F11C09">
            <w:pPr>
              <w:pStyle w:val="Bezmezer"/>
              <w:spacing w:line="360" w:lineRule="auto"/>
              <w:jc w:val="center"/>
              <w:rPr>
                <w:rFonts w:ascii="Times New Roman" w:hAnsi="Times New Roman"/>
              </w:rPr>
            </w:pPr>
            <w:r w:rsidRPr="00F11C09">
              <w:rPr>
                <w:rFonts w:ascii="Times New Roman" w:hAnsi="Times New Roman"/>
              </w:rPr>
              <w:t>X</w:t>
            </w:r>
          </w:p>
        </w:tc>
        <w:tc>
          <w:tcPr>
            <w:tcW w:w="1812" w:type="dxa"/>
            <w:shd w:val="clear" w:color="auto" w:fill="auto"/>
          </w:tcPr>
          <w:p w:rsidR="00F11C09" w:rsidRPr="00F11C09" w:rsidRDefault="00F11C09" w:rsidP="00F11C09">
            <w:pPr>
              <w:pStyle w:val="Bezmezer"/>
              <w:spacing w:line="360" w:lineRule="auto"/>
              <w:jc w:val="center"/>
              <w:rPr>
                <w:rFonts w:ascii="Times New Roman" w:hAnsi="Times New Roman"/>
              </w:rPr>
            </w:pPr>
            <w:r w:rsidRPr="00F11C09">
              <w:rPr>
                <w:rFonts w:ascii="Times New Roman" w:hAnsi="Times New Roman"/>
              </w:rPr>
              <w:t>X</w:t>
            </w:r>
          </w:p>
        </w:tc>
        <w:tc>
          <w:tcPr>
            <w:tcW w:w="1812" w:type="dxa"/>
            <w:shd w:val="clear" w:color="auto" w:fill="auto"/>
          </w:tcPr>
          <w:p w:rsidR="00F11C09" w:rsidRPr="00F11C09" w:rsidRDefault="00F11C09" w:rsidP="00F11C09">
            <w:pPr>
              <w:pStyle w:val="Bezmezer"/>
              <w:spacing w:line="360" w:lineRule="auto"/>
              <w:jc w:val="center"/>
              <w:rPr>
                <w:rFonts w:ascii="Times New Roman" w:hAnsi="Times New Roman"/>
              </w:rPr>
            </w:pPr>
            <w:r w:rsidRPr="00F11C09">
              <w:rPr>
                <w:rFonts w:ascii="Times New Roman" w:hAnsi="Times New Roman"/>
              </w:rPr>
              <w:t>X</w:t>
            </w:r>
          </w:p>
        </w:tc>
        <w:tc>
          <w:tcPr>
            <w:tcW w:w="1812" w:type="dxa"/>
            <w:shd w:val="clear" w:color="auto" w:fill="auto"/>
          </w:tcPr>
          <w:p w:rsidR="00F11C09" w:rsidRPr="00F11C09" w:rsidRDefault="00F11C09" w:rsidP="00F11C09">
            <w:pPr>
              <w:pStyle w:val="Bezmezer"/>
              <w:spacing w:line="360" w:lineRule="auto"/>
              <w:jc w:val="center"/>
              <w:rPr>
                <w:rFonts w:ascii="Times New Roman" w:hAnsi="Times New Roman"/>
              </w:rPr>
            </w:pPr>
            <w:r w:rsidRPr="00F11C09">
              <w:rPr>
                <w:rFonts w:ascii="Times New Roman" w:hAnsi="Times New Roman"/>
              </w:rPr>
              <w:t>X</w:t>
            </w:r>
          </w:p>
        </w:tc>
        <w:tc>
          <w:tcPr>
            <w:tcW w:w="1812" w:type="dxa"/>
            <w:shd w:val="clear" w:color="auto" w:fill="auto"/>
          </w:tcPr>
          <w:p w:rsidR="00F11C09" w:rsidRPr="00DE4DD2" w:rsidRDefault="00DE4DD2" w:rsidP="008C1143">
            <w:pPr>
              <w:pStyle w:val="Bezmezer"/>
              <w:spacing w:line="360" w:lineRule="auto"/>
              <w:jc w:val="center"/>
              <w:rPr>
                <w:rFonts w:ascii="Times New Roman" w:hAnsi="Times New Roman" w:cs="Times New Roman"/>
              </w:rPr>
            </w:pPr>
            <w:r w:rsidRPr="00DE4DD2">
              <w:rPr>
                <w:rFonts w:ascii="Times New Roman" w:hAnsi="Times New Roman" w:cs="Times New Roman"/>
                <w:color w:val="000000" w:themeColor="text1"/>
                <w:sz w:val="24"/>
                <w:szCs w:val="24"/>
              </w:rPr>
              <w:t>MeV/</w:t>
            </w:r>
            <w:r w:rsidR="008C1143">
              <w:rPr>
                <w:rFonts w:ascii="Times New Roman" w:hAnsi="Times New Roman" w:cs="Times New Roman"/>
                <w:color w:val="000000" w:themeColor="text1"/>
                <w:sz w:val="24"/>
                <w:szCs w:val="24"/>
              </w:rPr>
              <w:t>6/Int</w:t>
            </w:r>
          </w:p>
        </w:tc>
      </w:tr>
    </w:tbl>
    <w:p w:rsidR="00CC70F7" w:rsidRPr="00D574EB" w:rsidRDefault="00CC70F7" w:rsidP="00CC70F7">
      <w:pPr>
        <w:pStyle w:val="VetvtextuRVPZVCharPed3b"/>
        <w:numPr>
          <w:ilvl w:val="0"/>
          <w:numId w:val="0"/>
        </w:numPr>
        <w:tabs>
          <w:tab w:val="clear" w:pos="567"/>
        </w:tabs>
        <w:autoSpaceDE/>
        <w:autoSpaceDN/>
        <w:rPr>
          <w:b/>
          <w:color w:val="000000"/>
          <w:sz w:val="24"/>
          <w:szCs w:val="24"/>
        </w:rPr>
      </w:pPr>
      <w:r w:rsidRPr="00D574EB">
        <w:rPr>
          <w:b/>
          <w:color w:val="000000"/>
          <w:sz w:val="24"/>
          <w:szCs w:val="24"/>
        </w:rPr>
        <w:t>Organizace výuky</w:t>
      </w:r>
    </w:p>
    <w:p w:rsidR="00CC70F7" w:rsidRDefault="00CC70F7" w:rsidP="00CC70F7">
      <w:pPr>
        <w:pStyle w:val="Uivo"/>
        <w:numPr>
          <w:ilvl w:val="0"/>
          <w:numId w:val="0"/>
        </w:numPr>
        <w:tabs>
          <w:tab w:val="clear" w:pos="567"/>
          <w:tab w:val="left" w:pos="709"/>
        </w:tabs>
        <w:autoSpaceDE/>
        <w:autoSpaceDN/>
        <w:jc w:val="both"/>
        <w:rPr>
          <w:color w:val="000000"/>
        </w:rPr>
      </w:pPr>
      <w:r>
        <w:rPr>
          <w:color w:val="000000"/>
        </w:rPr>
        <w:t>Výuka je zajišťována zejména v odborné učebně- počítačové pracovně, kde má možnost každý žák pracovat na své počítačové stanici, za pomoci nejmodernějších operačních systémů. V rámci výuky budou seznamováni s dalšími hardwarovými zařízeními</w:t>
      </w:r>
    </w:p>
    <w:p w:rsidR="00CC70F7" w:rsidRPr="00D574EB" w:rsidRDefault="00CC70F7" w:rsidP="00CC70F7">
      <w:pPr>
        <w:pStyle w:val="stupen"/>
        <w:jc w:val="both"/>
        <w:rPr>
          <w:color w:val="000000"/>
          <w:sz w:val="24"/>
          <w:szCs w:val="24"/>
        </w:rPr>
      </w:pPr>
    </w:p>
    <w:p w:rsidR="00CC70F7" w:rsidRPr="00DE42BB" w:rsidRDefault="00CC70F7" w:rsidP="00CC70F7">
      <w:pPr>
        <w:pStyle w:val="stupen"/>
        <w:jc w:val="both"/>
        <w:rPr>
          <w:color w:val="000000"/>
        </w:rPr>
      </w:pPr>
      <w:r w:rsidRPr="00DE42BB">
        <w:rPr>
          <w:color w:val="000000"/>
        </w:rPr>
        <w:t>Výchovně vzdělávací strategie pro splnění klíčových kompetencí</w:t>
      </w:r>
    </w:p>
    <w:p w:rsidR="00CC70F7" w:rsidRPr="00DE42BB" w:rsidRDefault="00CC70F7" w:rsidP="00632D9F">
      <w:pPr>
        <w:rPr>
          <w:rFonts w:ascii="Times New Roman" w:hAnsi="Times New Roman" w:cs="Times New Roman"/>
        </w:rPr>
      </w:pPr>
      <w:bookmarkStart w:id="137" w:name="_Toc523063224"/>
      <w:r w:rsidRPr="00632D9F">
        <w:t>Kompetence k</w:t>
      </w:r>
      <w:r w:rsidRPr="00DE42BB">
        <w:rPr>
          <w:rFonts w:ascii="Times New Roman" w:hAnsi="Times New Roman" w:cs="Times New Roman"/>
        </w:rPr>
        <w:t xml:space="preserve"> učení</w:t>
      </w:r>
      <w:bookmarkEnd w:id="137"/>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color w:val="000000"/>
        </w:rPr>
      </w:pPr>
      <w:r w:rsidRPr="00DE42BB">
        <w:rPr>
          <w:rFonts w:ascii="Times New Roman" w:hAnsi="Times New Roman" w:cs="Times New Roman"/>
          <w:color w:val="000000"/>
        </w:rPr>
        <w:t xml:space="preserve">poznávání možností výpočetní techniky, osvojení znalostí a dovedností práce s počítačem; </w:t>
      </w:r>
    </w:p>
    <w:p w:rsidR="00CC70F7" w:rsidRPr="00DE42BB" w:rsidRDefault="00CC70F7" w:rsidP="00CC70F7">
      <w:pPr>
        <w:autoSpaceDE w:val="0"/>
        <w:adjustRightInd w:val="0"/>
        <w:spacing w:before="60"/>
        <w:jc w:val="both"/>
        <w:rPr>
          <w:rFonts w:ascii="Times New Roman" w:hAnsi="Times New Roman" w:cs="Times New Roman"/>
          <w:color w:val="000000"/>
        </w:rPr>
      </w:pPr>
    </w:p>
    <w:p w:rsidR="00CC70F7" w:rsidRPr="00DE42BB" w:rsidRDefault="00CC70F7" w:rsidP="00632D9F">
      <w:bookmarkStart w:id="138" w:name="_Toc523063225"/>
      <w:r w:rsidRPr="00DE42BB">
        <w:t>Kompetence k řešení problému</w:t>
      </w:r>
      <w:bookmarkEnd w:id="138"/>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color w:val="000000"/>
        </w:rPr>
      </w:pPr>
      <w:r w:rsidRPr="00DE42BB">
        <w:rPr>
          <w:rFonts w:ascii="Times New Roman" w:hAnsi="Times New Roman" w:cs="Times New Roman"/>
          <w:color w:val="000000"/>
        </w:rPr>
        <w:t>rozvíjení myšlení a logického uvažování;</w:t>
      </w:r>
    </w:p>
    <w:p w:rsidR="00CC70F7" w:rsidRPr="00DE42BB" w:rsidRDefault="00CC70F7" w:rsidP="00632D9F"/>
    <w:p w:rsidR="00CC70F7" w:rsidRPr="00DE42BB" w:rsidRDefault="00CC70F7" w:rsidP="00632D9F">
      <w:bookmarkStart w:id="139" w:name="_Toc523063226"/>
      <w:r w:rsidRPr="00DE42BB">
        <w:t>Kompetence komunikativní</w:t>
      </w:r>
      <w:bookmarkEnd w:id="139"/>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color w:val="000000"/>
        </w:rPr>
      </w:pPr>
      <w:r w:rsidRPr="00DE42BB">
        <w:rPr>
          <w:rFonts w:ascii="Times New Roman" w:hAnsi="Times New Roman" w:cs="Times New Roman"/>
          <w:color w:val="000000"/>
        </w:rPr>
        <w:t>využívání možností počítače k prezentaci výsledků své práce</w:t>
      </w:r>
    </w:p>
    <w:p w:rsidR="00CC70F7" w:rsidRPr="00DE42BB" w:rsidRDefault="00CC70F7" w:rsidP="00CC70F7">
      <w:pPr>
        <w:autoSpaceDE w:val="0"/>
        <w:adjustRightInd w:val="0"/>
        <w:spacing w:before="60"/>
        <w:jc w:val="both"/>
        <w:rPr>
          <w:rFonts w:ascii="Times New Roman" w:hAnsi="Times New Roman" w:cs="Times New Roman"/>
          <w:b/>
          <w:color w:val="000000"/>
        </w:rPr>
      </w:pPr>
    </w:p>
    <w:p w:rsidR="00CC70F7" w:rsidRPr="00DE42BB" w:rsidRDefault="00CC70F7" w:rsidP="00632D9F">
      <w:bookmarkStart w:id="140" w:name="_Toc523063227"/>
      <w:r w:rsidRPr="00DE42BB">
        <w:t>Kompetence sociální a personální</w:t>
      </w:r>
      <w:bookmarkEnd w:id="140"/>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b/>
          <w:color w:val="000000"/>
        </w:rPr>
      </w:pPr>
      <w:r w:rsidRPr="00DE42BB">
        <w:rPr>
          <w:rFonts w:ascii="Times New Roman" w:hAnsi="Times New Roman" w:cs="Times New Roman"/>
          <w:color w:val="000000"/>
        </w:rPr>
        <w:t>získávání odpovědného přístupu k nevhodným obsahům vyskytujícím se na internetu</w:t>
      </w:r>
    </w:p>
    <w:p w:rsidR="00CC70F7" w:rsidRPr="00DE42BB" w:rsidRDefault="00CC70F7" w:rsidP="00CC70F7">
      <w:pPr>
        <w:autoSpaceDE w:val="0"/>
        <w:adjustRightInd w:val="0"/>
        <w:spacing w:before="60"/>
        <w:jc w:val="both"/>
        <w:rPr>
          <w:rFonts w:ascii="Times New Roman" w:hAnsi="Times New Roman" w:cs="Times New Roman"/>
          <w:b/>
          <w:color w:val="000000"/>
        </w:rPr>
      </w:pPr>
    </w:p>
    <w:p w:rsidR="00CC70F7" w:rsidRPr="00DE42BB" w:rsidRDefault="00CC70F7" w:rsidP="00632D9F">
      <w:bookmarkStart w:id="141" w:name="_Toc523063228"/>
      <w:r w:rsidRPr="00DE42BB">
        <w:t>Kompetence občanské</w:t>
      </w:r>
      <w:bookmarkEnd w:id="141"/>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b/>
          <w:color w:val="000000"/>
        </w:rPr>
      </w:pPr>
      <w:r w:rsidRPr="00DE42BB">
        <w:rPr>
          <w:rFonts w:ascii="Times New Roman" w:hAnsi="Times New Roman" w:cs="Times New Roman"/>
          <w:color w:val="000000"/>
        </w:rPr>
        <w:t>samostatnému rozhodování při hledání optimálních řešení</w:t>
      </w:r>
    </w:p>
    <w:p w:rsidR="00CC70F7" w:rsidRPr="00DE42BB" w:rsidRDefault="00CC70F7" w:rsidP="00CC70F7">
      <w:pPr>
        <w:autoSpaceDE w:val="0"/>
        <w:adjustRightInd w:val="0"/>
        <w:spacing w:before="60"/>
        <w:jc w:val="both"/>
        <w:rPr>
          <w:rFonts w:ascii="Times New Roman" w:hAnsi="Times New Roman" w:cs="Times New Roman"/>
          <w:b/>
          <w:color w:val="000000"/>
        </w:rPr>
      </w:pPr>
    </w:p>
    <w:p w:rsidR="00CC70F7" w:rsidRPr="00DE42BB" w:rsidRDefault="00CC70F7" w:rsidP="00632D9F">
      <w:bookmarkStart w:id="142" w:name="_Toc523063229"/>
      <w:r w:rsidRPr="00DE42BB">
        <w:t>Kompetence pracovní</w:t>
      </w:r>
      <w:bookmarkEnd w:id="142"/>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color w:val="000000"/>
        </w:rPr>
      </w:pPr>
      <w:r w:rsidRPr="00DE42BB">
        <w:rPr>
          <w:rFonts w:ascii="Times New Roman" w:hAnsi="Times New Roman" w:cs="Times New Roman"/>
          <w:color w:val="000000"/>
        </w:rPr>
        <w:t xml:space="preserve">vyhledávání a využívání potřebných informací; </w:t>
      </w:r>
    </w:p>
    <w:p w:rsidR="00CC70F7" w:rsidRPr="00DE42BB" w:rsidRDefault="00CC70F7" w:rsidP="00927BC0">
      <w:pPr>
        <w:pStyle w:val="Odstavecseseznamem"/>
        <w:numPr>
          <w:ilvl w:val="0"/>
          <w:numId w:val="122"/>
        </w:numPr>
        <w:autoSpaceDE w:val="0"/>
        <w:autoSpaceDN w:val="0"/>
        <w:adjustRightInd w:val="0"/>
        <w:spacing w:before="60" w:after="0" w:line="240" w:lineRule="auto"/>
        <w:jc w:val="both"/>
        <w:rPr>
          <w:rFonts w:ascii="Times New Roman" w:hAnsi="Times New Roman" w:cs="Times New Roman"/>
          <w:color w:val="000000"/>
        </w:rPr>
      </w:pPr>
      <w:r w:rsidRPr="00DE42BB">
        <w:rPr>
          <w:rFonts w:ascii="Times New Roman" w:hAnsi="Times New Roman" w:cs="Times New Roman"/>
          <w:color w:val="000000"/>
        </w:rPr>
        <w:t xml:space="preserve">sebevzdělávání a ke komunikaci prostřednictvím výpočetní techniky; </w:t>
      </w:r>
    </w:p>
    <w:p w:rsidR="00CC70F7" w:rsidRPr="00D574EB" w:rsidRDefault="00CC70F7" w:rsidP="00CC70F7">
      <w:pPr>
        <w:pStyle w:val="stupen"/>
        <w:jc w:val="both"/>
        <w:rPr>
          <w:color w:val="000000"/>
          <w:sz w:val="24"/>
          <w:szCs w:val="24"/>
        </w:rPr>
      </w:pPr>
    </w:p>
    <w:p w:rsidR="00CC70F7" w:rsidRPr="00D574EB" w:rsidRDefault="00CC70F7" w:rsidP="00CC70F7">
      <w:pPr>
        <w:pStyle w:val="stupen"/>
        <w:jc w:val="both"/>
        <w:rPr>
          <w:color w:val="000000"/>
          <w:sz w:val="24"/>
          <w:szCs w:val="24"/>
        </w:rPr>
      </w:pPr>
      <w:r w:rsidRPr="00D574EB">
        <w:rPr>
          <w:color w:val="000000"/>
          <w:sz w:val="24"/>
          <w:szCs w:val="24"/>
        </w:rPr>
        <w:t>Očekávané výstupy 1. stupeň</w:t>
      </w:r>
    </w:p>
    <w:p w:rsidR="00CC70F7" w:rsidRPr="00D574EB" w:rsidRDefault="00CC70F7" w:rsidP="00CC70F7">
      <w:pPr>
        <w:pStyle w:val="stupen"/>
        <w:jc w:val="both"/>
        <w:rPr>
          <w:color w:val="000000"/>
          <w:sz w:val="24"/>
          <w:szCs w:val="24"/>
        </w:rPr>
      </w:pPr>
      <w:r w:rsidRPr="00D574EB">
        <w:rPr>
          <w:color w:val="000000"/>
          <w:sz w:val="24"/>
          <w:szCs w:val="24"/>
        </w:rPr>
        <w:t>ZÁKLADY PRÁCE S POČÍTAČEM</w:t>
      </w:r>
    </w:p>
    <w:p w:rsidR="00CC70F7" w:rsidRPr="00D574EB" w:rsidRDefault="00CC70F7" w:rsidP="00CC70F7">
      <w:pPr>
        <w:pStyle w:val="stupen"/>
        <w:jc w:val="both"/>
        <w:rPr>
          <w:color w:val="000000"/>
          <w:sz w:val="24"/>
          <w:szCs w:val="24"/>
        </w:rPr>
      </w:pPr>
      <w:r w:rsidRPr="00D574EB">
        <w:rPr>
          <w:color w:val="000000"/>
          <w:sz w:val="24"/>
          <w:szCs w:val="24"/>
        </w:rPr>
        <w:t xml:space="preserve">1. a 2. období žák </w:t>
      </w:r>
    </w:p>
    <w:p w:rsidR="00CC70F7" w:rsidRPr="00D574EB" w:rsidRDefault="00CC70F7" w:rsidP="00927BC0">
      <w:pPr>
        <w:pStyle w:val="stupen"/>
        <w:numPr>
          <w:ilvl w:val="0"/>
          <w:numId w:val="123"/>
        </w:numPr>
        <w:jc w:val="both"/>
        <w:rPr>
          <w:b w:val="0"/>
          <w:color w:val="000000"/>
          <w:sz w:val="24"/>
          <w:szCs w:val="24"/>
        </w:rPr>
      </w:pPr>
      <w:r w:rsidRPr="00D574EB">
        <w:rPr>
          <w:b w:val="0"/>
          <w:color w:val="000000"/>
          <w:sz w:val="24"/>
          <w:szCs w:val="24"/>
        </w:rPr>
        <w:lastRenderedPageBreak/>
        <w:t xml:space="preserve">ICT-5-1-01 využívá základní standardní funkce počítače a jeho nejběžnější periferie </w:t>
      </w:r>
    </w:p>
    <w:p w:rsidR="00CC70F7" w:rsidRPr="00D574EB" w:rsidRDefault="00CC70F7" w:rsidP="00927BC0">
      <w:pPr>
        <w:pStyle w:val="stupen"/>
        <w:numPr>
          <w:ilvl w:val="0"/>
          <w:numId w:val="123"/>
        </w:numPr>
        <w:jc w:val="both"/>
        <w:rPr>
          <w:b w:val="0"/>
          <w:color w:val="000000"/>
          <w:sz w:val="24"/>
          <w:szCs w:val="24"/>
        </w:rPr>
      </w:pPr>
      <w:r w:rsidRPr="00D574EB">
        <w:rPr>
          <w:b w:val="0"/>
          <w:color w:val="000000"/>
          <w:sz w:val="24"/>
          <w:szCs w:val="24"/>
        </w:rPr>
        <w:t xml:space="preserve">ICT-5-1-02 respektuje pravidla bezpečné práce s hardwarem i softwarem a postupuje poučeně v případě jejich závady </w:t>
      </w:r>
    </w:p>
    <w:p w:rsidR="00CC70F7" w:rsidRDefault="00CC70F7" w:rsidP="00927BC0">
      <w:pPr>
        <w:pStyle w:val="stupen"/>
        <w:numPr>
          <w:ilvl w:val="0"/>
          <w:numId w:val="123"/>
        </w:numPr>
        <w:jc w:val="both"/>
        <w:rPr>
          <w:b w:val="0"/>
          <w:color w:val="000000"/>
          <w:sz w:val="24"/>
          <w:szCs w:val="24"/>
        </w:rPr>
      </w:pPr>
      <w:r w:rsidRPr="00D574EB">
        <w:rPr>
          <w:b w:val="0"/>
          <w:color w:val="000000"/>
          <w:sz w:val="24"/>
          <w:szCs w:val="24"/>
        </w:rPr>
        <w:t>ICT-5-1-03 chrání data před poškozením, ztrátou a zneužitím</w:t>
      </w:r>
    </w:p>
    <w:p w:rsidR="00CC70F7" w:rsidRDefault="00CC70F7" w:rsidP="00CC70F7">
      <w:pPr>
        <w:pStyle w:val="stupen"/>
        <w:jc w:val="both"/>
        <w:rPr>
          <w:b w:val="0"/>
          <w:color w:val="000000"/>
          <w:sz w:val="24"/>
          <w:szCs w:val="24"/>
        </w:rPr>
      </w:pPr>
      <w:r w:rsidRPr="00B70418">
        <w:rPr>
          <w:color w:val="000000"/>
          <w:sz w:val="24"/>
          <w:szCs w:val="24"/>
        </w:rPr>
        <w:t>Minimální doporučená úroveň pro úpravy očekávaných výstupů v rámci podpůrných opatření</w:t>
      </w:r>
      <w:r w:rsidRPr="000900E5">
        <w:rPr>
          <w:b w:val="0"/>
          <w:color w:val="000000"/>
          <w:sz w:val="24"/>
          <w:szCs w:val="24"/>
        </w:rPr>
        <w:t xml:space="preserve">: </w:t>
      </w:r>
    </w:p>
    <w:p w:rsidR="00CC70F7" w:rsidRDefault="00CC70F7" w:rsidP="00CC70F7">
      <w:pPr>
        <w:pStyle w:val="stupen"/>
        <w:jc w:val="both"/>
        <w:rPr>
          <w:b w:val="0"/>
          <w:color w:val="000000"/>
          <w:sz w:val="24"/>
          <w:szCs w:val="24"/>
        </w:rPr>
      </w:pPr>
      <w:r w:rsidRPr="000900E5">
        <w:rPr>
          <w:b w:val="0"/>
          <w:color w:val="000000"/>
          <w:sz w:val="24"/>
          <w:szCs w:val="24"/>
        </w:rPr>
        <w:t xml:space="preserve">žák </w:t>
      </w:r>
    </w:p>
    <w:p w:rsidR="00CC70F7" w:rsidRDefault="00CC70F7" w:rsidP="00CC70F7">
      <w:pPr>
        <w:pStyle w:val="stupen"/>
        <w:jc w:val="both"/>
        <w:rPr>
          <w:b w:val="0"/>
          <w:color w:val="000000"/>
          <w:sz w:val="24"/>
          <w:szCs w:val="24"/>
        </w:rPr>
      </w:pPr>
      <w:r w:rsidRPr="000900E5">
        <w:rPr>
          <w:b w:val="0"/>
          <w:color w:val="000000"/>
          <w:sz w:val="24"/>
          <w:szCs w:val="24"/>
        </w:rPr>
        <w:t xml:space="preserve">ICT-5-1-01p ovládá základní obsluhu počítače </w:t>
      </w:r>
    </w:p>
    <w:p w:rsidR="00CC70F7" w:rsidRPr="00D574EB" w:rsidRDefault="00CC70F7" w:rsidP="00CC70F7">
      <w:pPr>
        <w:pStyle w:val="stupen"/>
        <w:jc w:val="both"/>
        <w:rPr>
          <w:b w:val="0"/>
          <w:color w:val="000000"/>
          <w:sz w:val="24"/>
          <w:szCs w:val="24"/>
        </w:rPr>
      </w:pPr>
      <w:r w:rsidRPr="000900E5">
        <w:rPr>
          <w:b w:val="0"/>
          <w:color w:val="000000"/>
          <w:sz w:val="24"/>
          <w:szCs w:val="24"/>
        </w:rPr>
        <w:t>ICT-5-1-02p dodržuje pravidla bezpečné a zdravotně nezávadné práce s výpočetní technikou</w:t>
      </w:r>
    </w:p>
    <w:p w:rsidR="00CC70F7" w:rsidRPr="00D574EB" w:rsidRDefault="00CC70F7" w:rsidP="00CC70F7">
      <w:pPr>
        <w:pStyle w:val="stupen"/>
        <w:jc w:val="both"/>
        <w:rPr>
          <w:b w:val="0"/>
          <w:color w:val="000000"/>
          <w:sz w:val="24"/>
          <w:szCs w:val="24"/>
        </w:rPr>
      </w:pPr>
    </w:p>
    <w:p w:rsidR="00CC70F7" w:rsidRPr="00D574EB" w:rsidRDefault="00CC70F7" w:rsidP="00CC70F7">
      <w:pPr>
        <w:pStyle w:val="stupen"/>
        <w:jc w:val="both"/>
        <w:rPr>
          <w:b w:val="0"/>
          <w:color w:val="000000"/>
          <w:sz w:val="24"/>
          <w:szCs w:val="24"/>
        </w:rPr>
      </w:pPr>
      <w:r w:rsidRPr="00D574EB">
        <w:rPr>
          <w:color w:val="000000"/>
          <w:sz w:val="24"/>
          <w:szCs w:val="24"/>
        </w:rPr>
        <w:t>VYHLEDÁVÁNÍ INFORMACÍ A KOMUNIKACE</w:t>
      </w:r>
      <w:r w:rsidRPr="00D574EB">
        <w:rPr>
          <w:b w:val="0"/>
          <w:color w:val="000000"/>
          <w:sz w:val="24"/>
          <w:szCs w:val="24"/>
        </w:rPr>
        <w:t xml:space="preserve"> </w:t>
      </w:r>
    </w:p>
    <w:p w:rsidR="00CC70F7" w:rsidRPr="00D574EB" w:rsidRDefault="00CC70F7" w:rsidP="00CC70F7">
      <w:pPr>
        <w:pStyle w:val="stupen"/>
        <w:jc w:val="both"/>
        <w:rPr>
          <w:b w:val="0"/>
          <w:color w:val="000000"/>
          <w:sz w:val="24"/>
          <w:szCs w:val="24"/>
        </w:rPr>
      </w:pPr>
      <w:r w:rsidRPr="00D574EB">
        <w:rPr>
          <w:color w:val="000000"/>
          <w:sz w:val="24"/>
          <w:szCs w:val="24"/>
        </w:rPr>
        <w:t>1. a 2. období žák</w:t>
      </w:r>
      <w:r w:rsidRPr="00D574EB">
        <w:rPr>
          <w:b w:val="0"/>
          <w:color w:val="000000"/>
          <w:sz w:val="24"/>
          <w:szCs w:val="24"/>
        </w:rPr>
        <w:t xml:space="preserve"> </w:t>
      </w:r>
    </w:p>
    <w:p w:rsidR="00CC70F7" w:rsidRPr="00D574EB" w:rsidRDefault="00CC70F7" w:rsidP="00927BC0">
      <w:pPr>
        <w:pStyle w:val="stupen"/>
        <w:numPr>
          <w:ilvl w:val="0"/>
          <w:numId w:val="124"/>
        </w:numPr>
        <w:jc w:val="both"/>
        <w:rPr>
          <w:b w:val="0"/>
          <w:color w:val="000000"/>
          <w:sz w:val="24"/>
          <w:szCs w:val="24"/>
        </w:rPr>
      </w:pPr>
      <w:r w:rsidRPr="00D574EB">
        <w:rPr>
          <w:b w:val="0"/>
          <w:color w:val="000000"/>
          <w:sz w:val="24"/>
          <w:szCs w:val="24"/>
        </w:rPr>
        <w:t>ICT-5-2-01 při vyhledávání informací na internetu používá jednoduché a vhodné cesty</w:t>
      </w:r>
    </w:p>
    <w:p w:rsidR="00CC70F7" w:rsidRPr="00D574EB" w:rsidRDefault="00CC70F7" w:rsidP="00927BC0">
      <w:pPr>
        <w:pStyle w:val="stupen"/>
        <w:numPr>
          <w:ilvl w:val="0"/>
          <w:numId w:val="124"/>
        </w:numPr>
        <w:jc w:val="both"/>
        <w:rPr>
          <w:b w:val="0"/>
          <w:color w:val="000000"/>
          <w:sz w:val="24"/>
          <w:szCs w:val="24"/>
        </w:rPr>
      </w:pPr>
      <w:r w:rsidRPr="00D574EB">
        <w:rPr>
          <w:b w:val="0"/>
          <w:color w:val="000000"/>
          <w:sz w:val="24"/>
          <w:szCs w:val="24"/>
        </w:rPr>
        <w:t xml:space="preserve">ICT-5-2-02 vyhledává informace na portálech, v knihovnách a databázích </w:t>
      </w:r>
    </w:p>
    <w:p w:rsidR="00CC70F7" w:rsidRDefault="00CC70F7" w:rsidP="00927BC0">
      <w:pPr>
        <w:pStyle w:val="stupen"/>
        <w:numPr>
          <w:ilvl w:val="0"/>
          <w:numId w:val="124"/>
        </w:numPr>
        <w:jc w:val="both"/>
        <w:rPr>
          <w:b w:val="0"/>
          <w:color w:val="000000"/>
          <w:sz w:val="24"/>
          <w:szCs w:val="24"/>
        </w:rPr>
      </w:pPr>
      <w:r w:rsidRPr="00D574EB">
        <w:rPr>
          <w:b w:val="0"/>
          <w:color w:val="000000"/>
          <w:sz w:val="24"/>
          <w:szCs w:val="24"/>
        </w:rPr>
        <w:t>ICT-5-2-03 komunikuje pomocí internetu či jiných běžných komunikačních zařízení</w:t>
      </w:r>
    </w:p>
    <w:p w:rsidR="00CC70F7" w:rsidRDefault="00CC70F7" w:rsidP="00CC70F7">
      <w:pPr>
        <w:pStyle w:val="stupen"/>
        <w:jc w:val="both"/>
        <w:rPr>
          <w:b w:val="0"/>
          <w:color w:val="000000"/>
          <w:sz w:val="24"/>
          <w:szCs w:val="24"/>
        </w:rPr>
      </w:pPr>
      <w:r w:rsidRPr="00B70418">
        <w:rPr>
          <w:color w:val="000000"/>
          <w:sz w:val="24"/>
          <w:szCs w:val="24"/>
        </w:rPr>
        <w:t>Minimální doporučená úroveň pro úpravy očekávaných výstupů v rámci podpůrných opatření</w:t>
      </w:r>
      <w:r w:rsidRPr="00B70418">
        <w:rPr>
          <w:b w:val="0"/>
          <w:color w:val="000000"/>
          <w:sz w:val="24"/>
          <w:szCs w:val="24"/>
        </w:rPr>
        <w:t xml:space="preserve">: </w:t>
      </w:r>
    </w:p>
    <w:p w:rsidR="00CC70F7" w:rsidRDefault="00CC70F7" w:rsidP="00CC70F7">
      <w:pPr>
        <w:pStyle w:val="stupen"/>
        <w:jc w:val="both"/>
        <w:rPr>
          <w:b w:val="0"/>
          <w:color w:val="000000"/>
          <w:sz w:val="24"/>
          <w:szCs w:val="24"/>
        </w:rPr>
      </w:pPr>
      <w:r w:rsidRPr="00B70418">
        <w:rPr>
          <w:b w:val="0"/>
          <w:color w:val="000000"/>
          <w:sz w:val="24"/>
          <w:szCs w:val="24"/>
        </w:rPr>
        <w:t xml:space="preserve">žák </w:t>
      </w:r>
    </w:p>
    <w:p w:rsidR="00CC70F7" w:rsidRPr="00D574EB" w:rsidRDefault="00CC70F7" w:rsidP="00927BC0">
      <w:pPr>
        <w:pStyle w:val="stupen"/>
        <w:numPr>
          <w:ilvl w:val="0"/>
          <w:numId w:val="126"/>
        </w:numPr>
        <w:jc w:val="both"/>
        <w:rPr>
          <w:b w:val="0"/>
          <w:color w:val="000000"/>
          <w:sz w:val="24"/>
          <w:szCs w:val="24"/>
        </w:rPr>
      </w:pPr>
      <w:r w:rsidRPr="00B70418">
        <w:rPr>
          <w:b w:val="0"/>
          <w:color w:val="000000"/>
          <w:sz w:val="24"/>
          <w:szCs w:val="24"/>
        </w:rPr>
        <w:t>ICT-5-2-03  komunikuje pomocí internetu či jiných běžných komunikačních zařízení</w:t>
      </w:r>
    </w:p>
    <w:p w:rsidR="00CC70F7" w:rsidRPr="00D574EB" w:rsidRDefault="00CC70F7" w:rsidP="00CC70F7">
      <w:pPr>
        <w:pStyle w:val="stupen"/>
        <w:jc w:val="both"/>
        <w:rPr>
          <w:b w:val="0"/>
          <w:color w:val="000000"/>
          <w:sz w:val="24"/>
          <w:szCs w:val="24"/>
        </w:rPr>
      </w:pPr>
    </w:p>
    <w:p w:rsidR="00CC70F7" w:rsidRPr="00D574EB" w:rsidRDefault="00CC70F7" w:rsidP="00CC70F7">
      <w:pPr>
        <w:pStyle w:val="stupen"/>
        <w:jc w:val="both"/>
        <w:rPr>
          <w:b w:val="0"/>
          <w:color w:val="000000"/>
          <w:sz w:val="24"/>
          <w:szCs w:val="24"/>
        </w:rPr>
      </w:pPr>
      <w:r w:rsidRPr="00D574EB">
        <w:rPr>
          <w:color w:val="000000"/>
          <w:sz w:val="24"/>
          <w:szCs w:val="24"/>
        </w:rPr>
        <w:t>ZPRACOVÁNÍ A VYUŽITÍ INFORMACÍ</w:t>
      </w:r>
      <w:r w:rsidRPr="00D574EB">
        <w:rPr>
          <w:b w:val="0"/>
          <w:color w:val="000000"/>
          <w:sz w:val="24"/>
          <w:szCs w:val="24"/>
        </w:rPr>
        <w:t xml:space="preserve"> </w:t>
      </w:r>
    </w:p>
    <w:p w:rsidR="00CC70F7" w:rsidRPr="00D574EB" w:rsidRDefault="00CC70F7" w:rsidP="00CC70F7">
      <w:pPr>
        <w:pStyle w:val="stupen"/>
        <w:jc w:val="both"/>
        <w:rPr>
          <w:b w:val="0"/>
          <w:color w:val="000000"/>
          <w:sz w:val="24"/>
          <w:szCs w:val="24"/>
        </w:rPr>
      </w:pPr>
      <w:r w:rsidRPr="00D574EB">
        <w:rPr>
          <w:color w:val="000000"/>
          <w:sz w:val="24"/>
          <w:szCs w:val="24"/>
        </w:rPr>
        <w:t>Očekávané výstupy – 1. a 2. období žák</w:t>
      </w:r>
      <w:r w:rsidRPr="00D574EB">
        <w:rPr>
          <w:b w:val="0"/>
          <w:color w:val="000000"/>
          <w:sz w:val="24"/>
          <w:szCs w:val="24"/>
        </w:rPr>
        <w:t xml:space="preserve"> </w:t>
      </w:r>
    </w:p>
    <w:p w:rsidR="00CC70F7" w:rsidRDefault="00CC70F7" w:rsidP="00927BC0">
      <w:pPr>
        <w:pStyle w:val="stupen"/>
        <w:numPr>
          <w:ilvl w:val="0"/>
          <w:numId w:val="125"/>
        </w:numPr>
        <w:jc w:val="both"/>
        <w:rPr>
          <w:b w:val="0"/>
          <w:color w:val="000000"/>
          <w:sz w:val="24"/>
          <w:szCs w:val="24"/>
        </w:rPr>
      </w:pPr>
      <w:r w:rsidRPr="00D574EB">
        <w:rPr>
          <w:b w:val="0"/>
          <w:color w:val="000000"/>
          <w:sz w:val="24"/>
          <w:szCs w:val="24"/>
        </w:rPr>
        <w:t>ICT-5-3-01 pracuje s textem a obrázkem v textovém a grafickém editoru</w:t>
      </w:r>
    </w:p>
    <w:p w:rsidR="00CC70F7" w:rsidRPr="00B70418" w:rsidRDefault="00CC70F7" w:rsidP="00CC70F7">
      <w:pPr>
        <w:pStyle w:val="stupen"/>
        <w:jc w:val="both"/>
        <w:rPr>
          <w:color w:val="000000"/>
          <w:sz w:val="24"/>
          <w:szCs w:val="24"/>
        </w:rPr>
      </w:pPr>
    </w:p>
    <w:p w:rsidR="00CC70F7" w:rsidRDefault="00CC70F7" w:rsidP="00CC70F7">
      <w:pPr>
        <w:pStyle w:val="stupen"/>
        <w:jc w:val="both"/>
        <w:rPr>
          <w:b w:val="0"/>
          <w:color w:val="000000"/>
          <w:sz w:val="24"/>
          <w:szCs w:val="24"/>
        </w:rPr>
      </w:pPr>
      <w:r w:rsidRPr="00B70418">
        <w:rPr>
          <w:color w:val="000000"/>
          <w:sz w:val="24"/>
          <w:szCs w:val="24"/>
        </w:rPr>
        <w:t>Minimální doporučená úroveň pro úpravy očekávaných výstupů v rámci podpůrných opatření:</w:t>
      </w:r>
      <w:r w:rsidRPr="00B70418">
        <w:rPr>
          <w:b w:val="0"/>
          <w:color w:val="000000"/>
          <w:sz w:val="24"/>
          <w:szCs w:val="24"/>
        </w:rPr>
        <w:t xml:space="preserve"> </w:t>
      </w:r>
    </w:p>
    <w:p w:rsidR="00CC70F7" w:rsidRDefault="00CC70F7" w:rsidP="00CC70F7">
      <w:pPr>
        <w:pStyle w:val="stupen"/>
        <w:jc w:val="both"/>
        <w:rPr>
          <w:b w:val="0"/>
          <w:color w:val="000000"/>
          <w:sz w:val="24"/>
          <w:szCs w:val="24"/>
        </w:rPr>
      </w:pPr>
      <w:r w:rsidRPr="00B70418">
        <w:rPr>
          <w:b w:val="0"/>
          <w:color w:val="000000"/>
          <w:sz w:val="24"/>
          <w:szCs w:val="24"/>
        </w:rPr>
        <w:t xml:space="preserve">žák </w:t>
      </w:r>
    </w:p>
    <w:p w:rsidR="00CC70F7" w:rsidRPr="0044635B" w:rsidRDefault="00CC70F7" w:rsidP="00927BC0">
      <w:pPr>
        <w:pStyle w:val="stupen"/>
        <w:numPr>
          <w:ilvl w:val="0"/>
          <w:numId w:val="125"/>
        </w:numPr>
        <w:jc w:val="both"/>
        <w:rPr>
          <w:b w:val="0"/>
          <w:color w:val="000000"/>
          <w:sz w:val="24"/>
          <w:szCs w:val="24"/>
        </w:rPr>
        <w:sectPr w:rsidR="00CC70F7" w:rsidRPr="0044635B" w:rsidSect="000E5941">
          <w:pgSz w:w="11906" w:h="16838"/>
          <w:pgMar w:top="1418" w:right="1418" w:bottom="1418" w:left="1418" w:header="680" w:footer="964" w:gutter="0"/>
          <w:cols w:space="708"/>
          <w:docGrid w:linePitch="360"/>
        </w:sectPr>
      </w:pPr>
      <w:r w:rsidRPr="00B70418">
        <w:rPr>
          <w:b w:val="0"/>
          <w:color w:val="000000"/>
          <w:sz w:val="24"/>
          <w:szCs w:val="24"/>
        </w:rPr>
        <w:t>ICT-5-3-01p pracuje s výukovými a zábavními programy podle pokynu</w:t>
      </w:r>
    </w:p>
    <w:p w:rsidR="00CC70F7" w:rsidRPr="000E5941" w:rsidRDefault="000E5941" w:rsidP="00CC70F7">
      <w:pPr>
        <w:rPr>
          <w:rFonts w:ascii="Times New Roman" w:hAnsi="Times New Roman" w:cs="Times New Roman"/>
        </w:rPr>
      </w:pPr>
      <w:r w:rsidRPr="000E5941">
        <w:rPr>
          <w:rFonts w:ascii="Times New Roman" w:hAnsi="Times New Roman" w:cs="Times New Roman"/>
        </w:rPr>
        <w:lastRenderedPageBreak/>
        <w:t>1. stupeň, 1., 2.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CC70F7"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CC70F7" w:rsidRPr="000E5941" w:rsidRDefault="00CC70F7" w:rsidP="00CC70F7">
            <w:pPr>
              <w:rPr>
                <w:rFonts w:ascii="Times New Roman" w:hAnsi="Times New Roman" w:cs="Times New Roman"/>
              </w:rPr>
            </w:pPr>
            <w:r w:rsidRPr="000E5941">
              <w:rPr>
                <w:rFonts w:ascii="Times New Roman" w:hAnsi="Times New Roman" w:cs="Times New Roman"/>
              </w:rPr>
              <w:t>Očekávané výstupy</w:t>
            </w:r>
          </w:p>
          <w:p w:rsidR="00CC70F7" w:rsidRPr="000E5941" w:rsidRDefault="00CC70F7" w:rsidP="00CC70F7">
            <w:pPr>
              <w:rPr>
                <w:rFonts w:ascii="Times New Roman" w:hAnsi="Times New Roman" w:cs="Times New Roman"/>
              </w:rPr>
            </w:pPr>
            <w:r w:rsidRPr="000E5941">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CC70F7" w:rsidRPr="000E5941" w:rsidRDefault="00CC70F7" w:rsidP="00CC70F7">
            <w:pPr>
              <w:rPr>
                <w:rFonts w:ascii="Times New Roman" w:hAnsi="Times New Roman" w:cs="Times New Roman"/>
              </w:rPr>
            </w:pPr>
            <w:r w:rsidRPr="000E5941">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CC70F7" w:rsidRPr="000E5941" w:rsidRDefault="000E5941" w:rsidP="00CC70F7">
            <w:pPr>
              <w:rPr>
                <w:rFonts w:ascii="Times New Roman" w:hAnsi="Times New Roman" w:cs="Times New Roman"/>
              </w:rPr>
            </w:pPr>
            <w:r w:rsidRPr="000E5941">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CC70F7" w:rsidRPr="000E5941" w:rsidRDefault="000E5941" w:rsidP="00CC70F7">
            <w:pPr>
              <w:rPr>
                <w:rFonts w:ascii="Times New Roman" w:hAnsi="Times New Roman" w:cs="Times New Roman"/>
              </w:rPr>
            </w:pPr>
            <w:r w:rsidRPr="000E5941">
              <w:rPr>
                <w:rFonts w:ascii="Times New Roman" w:hAnsi="Times New Roman" w:cs="Times New Roman"/>
              </w:rPr>
              <w:t>Minimální doporučená úroveň pro úpravy očekávaných výstupů v rámci podpůrných opatření</w:t>
            </w:r>
          </w:p>
        </w:tc>
      </w:tr>
      <w:tr w:rsidR="000E5941"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r>
              <w:rPr>
                <w:rFonts w:ascii="Times New Roman" w:hAnsi="Times New Roman" w:cs="Times New Roman"/>
              </w:rPr>
              <w:t>Základy práce s počítačem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r>
      <w:tr w:rsidR="000E5941"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tcPr>
          <w:p w:rsidR="000E5941" w:rsidRDefault="000E5941" w:rsidP="000E5941">
            <w:pPr>
              <w:rPr>
                <w:rFonts w:ascii="Times New Roman" w:hAnsi="Times New Roman" w:cs="Times New Roman"/>
              </w:rPr>
            </w:pPr>
            <w:r w:rsidRPr="000E5941">
              <w:rPr>
                <w:rFonts w:ascii="Times New Roman" w:hAnsi="Times New Roman" w:cs="Times New Roman"/>
              </w:rPr>
              <w:t xml:space="preserve">využívá základní standardní funkce počítače a jeho nejběžnější periferie </w:t>
            </w:r>
          </w:p>
          <w:p w:rsidR="000E5941" w:rsidRDefault="000E5941" w:rsidP="000E5941">
            <w:pPr>
              <w:rPr>
                <w:rFonts w:ascii="Times New Roman" w:hAnsi="Times New Roman" w:cs="Times New Roman"/>
              </w:rPr>
            </w:pPr>
            <w:r w:rsidRPr="000E5941">
              <w:rPr>
                <w:rFonts w:ascii="Times New Roman" w:hAnsi="Times New Roman" w:cs="Times New Roman"/>
              </w:rPr>
              <w:t xml:space="preserve">respektuje pravidla bezpečné práce s hardwarem i softwarem a postupuje poučeně v případě jejich závady </w:t>
            </w:r>
          </w:p>
          <w:p w:rsidR="000E5941" w:rsidRDefault="000E5941" w:rsidP="000E5941">
            <w:pPr>
              <w:rPr>
                <w:rFonts w:ascii="Times New Roman" w:hAnsi="Times New Roman" w:cs="Times New Roman"/>
              </w:rPr>
            </w:pPr>
            <w:r w:rsidRPr="000E5941">
              <w:rPr>
                <w:rFonts w:ascii="Times New Roman" w:hAnsi="Times New Roman" w:cs="Times New Roman"/>
              </w:rPr>
              <w:t>chrání data před poškozením, ztrátou a zneužitím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Default="000E5941" w:rsidP="000E5941">
            <w:pPr>
              <w:rPr>
                <w:rFonts w:ascii="Times New Roman" w:hAnsi="Times New Roman" w:cs="Times New Roman"/>
              </w:rPr>
            </w:pPr>
            <w:r w:rsidRPr="000E5941">
              <w:rPr>
                <w:rFonts w:ascii="Times New Roman" w:hAnsi="Times New Roman" w:cs="Times New Roman"/>
              </w:rPr>
              <w:t xml:space="preserve">základní pojmy informační činnosti – informace, informační zdroje, informační instituce </w:t>
            </w:r>
          </w:p>
          <w:p w:rsidR="000E5941" w:rsidRDefault="000E5941" w:rsidP="000E5941">
            <w:pPr>
              <w:rPr>
                <w:rFonts w:ascii="Times New Roman" w:hAnsi="Times New Roman" w:cs="Times New Roman"/>
              </w:rPr>
            </w:pPr>
            <w:r w:rsidRPr="000E5941">
              <w:rPr>
                <w:rFonts w:ascii="Times New Roman" w:hAnsi="Times New Roman" w:cs="Times New Roman"/>
              </w:rPr>
              <w:t>struktura, funkce a popis počítače a přídavných zařízení</w:t>
            </w:r>
          </w:p>
          <w:p w:rsidR="000E5941" w:rsidRDefault="000E5941" w:rsidP="000E5941">
            <w:pPr>
              <w:rPr>
                <w:rFonts w:ascii="Times New Roman" w:hAnsi="Times New Roman" w:cs="Times New Roman"/>
              </w:rPr>
            </w:pPr>
            <w:r w:rsidRPr="000E5941">
              <w:rPr>
                <w:rFonts w:ascii="Times New Roman" w:hAnsi="Times New Roman" w:cs="Times New Roman"/>
              </w:rPr>
              <w:t xml:space="preserve">operační systémy a jejich základní funkce </w:t>
            </w:r>
          </w:p>
          <w:p w:rsidR="000E5941" w:rsidRDefault="000E5941" w:rsidP="000E5941">
            <w:pPr>
              <w:rPr>
                <w:rFonts w:ascii="Times New Roman" w:hAnsi="Times New Roman" w:cs="Times New Roman"/>
              </w:rPr>
            </w:pPr>
            <w:r w:rsidRPr="000E5941">
              <w:rPr>
                <w:rFonts w:ascii="Times New Roman" w:hAnsi="Times New Roman" w:cs="Times New Roman"/>
              </w:rPr>
              <w:t>seznámení</w:t>
            </w:r>
            <w:r>
              <w:rPr>
                <w:rFonts w:ascii="Times New Roman" w:hAnsi="Times New Roman" w:cs="Times New Roman"/>
              </w:rPr>
              <w:t xml:space="preserve"> s formáty souborů (doc, gif) </w:t>
            </w:r>
          </w:p>
          <w:p w:rsidR="000E5941" w:rsidRDefault="000E5941" w:rsidP="000E5941">
            <w:pPr>
              <w:rPr>
                <w:rFonts w:ascii="Times New Roman" w:hAnsi="Times New Roman" w:cs="Times New Roman"/>
              </w:rPr>
            </w:pPr>
            <w:r w:rsidRPr="000E5941">
              <w:rPr>
                <w:rFonts w:ascii="Times New Roman" w:hAnsi="Times New Roman" w:cs="Times New Roman"/>
              </w:rPr>
              <w:t>multimediální využití počíta</w:t>
            </w:r>
            <w:r>
              <w:rPr>
                <w:rFonts w:ascii="Times New Roman" w:hAnsi="Times New Roman" w:cs="Times New Roman"/>
              </w:rPr>
              <w:t xml:space="preserve">če </w:t>
            </w:r>
            <w:r w:rsidRPr="000E5941">
              <w:rPr>
                <w:rFonts w:ascii="Times New Roman" w:hAnsi="Times New Roman" w:cs="Times New Roman"/>
              </w:rPr>
              <w:t xml:space="preserve">jednoduchá údržba počítače, postupy při běžných problémech s hardwarem a softwarem </w:t>
            </w:r>
          </w:p>
          <w:p w:rsidR="000E5941" w:rsidRPr="000E5941" w:rsidRDefault="000E5941" w:rsidP="000E5941">
            <w:pPr>
              <w:rPr>
                <w:rFonts w:ascii="Times New Roman" w:hAnsi="Times New Roman" w:cs="Times New Roman"/>
              </w:rPr>
            </w:pPr>
            <w:r w:rsidRPr="000E5941">
              <w:rPr>
                <w:rFonts w:ascii="Times New Roman" w:hAnsi="Times New Roman" w:cs="Times New Roman"/>
              </w:rPr>
              <w:t>zásady bezpečnosti práce a prevence zdravotních rizik spojených s</w:t>
            </w:r>
            <w:r>
              <w:rPr>
                <w:rFonts w:ascii="Times New Roman" w:hAnsi="Times New Roman" w:cs="Times New Roman"/>
              </w:rPr>
              <w:t> </w:t>
            </w:r>
            <w:r w:rsidRPr="000E5941">
              <w:rPr>
                <w:rFonts w:ascii="Times New Roman" w:hAnsi="Times New Roman" w:cs="Times New Roman"/>
              </w:rPr>
              <w:t>dlouhodobým využíváním výpočetní techniky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5941" w:rsidRDefault="000E5941" w:rsidP="000E5941">
            <w:pPr>
              <w:rPr>
                <w:rFonts w:ascii="Times New Roman" w:hAnsi="Times New Roman" w:cs="Times New Roman"/>
              </w:rPr>
            </w:pPr>
            <w:r w:rsidRPr="000E5941">
              <w:rPr>
                <w:rFonts w:ascii="Times New Roman" w:hAnsi="Times New Roman" w:cs="Times New Roman"/>
              </w:rPr>
              <w:t xml:space="preserve">ovládá základní obsluhu počítače </w:t>
            </w:r>
          </w:p>
          <w:p w:rsidR="000E5941" w:rsidRPr="000E5941" w:rsidRDefault="000E5941" w:rsidP="000E5941">
            <w:pPr>
              <w:rPr>
                <w:rFonts w:ascii="Times New Roman" w:hAnsi="Times New Roman" w:cs="Times New Roman"/>
              </w:rPr>
            </w:pPr>
            <w:r w:rsidRPr="000E5941">
              <w:rPr>
                <w:rFonts w:ascii="Times New Roman" w:hAnsi="Times New Roman" w:cs="Times New Roman"/>
              </w:rPr>
              <w:t>dodržuje pravidla bezpečné a zdravotně nezávadné práce s</w:t>
            </w:r>
            <w:r>
              <w:rPr>
                <w:rFonts w:ascii="Times New Roman" w:hAnsi="Times New Roman" w:cs="Times New Roman"/>
              </w:rPr>
              <w:t> </w:t>
            </w:r>
            <w:r w:rsidRPr="000E5941">
              <w:rPr>
                <w:rFonts w:ascii="Times New Roman" w:hAnsi="Times New Roman" w:cs="Times New Roman"/>
              </w:rPr>
              <w:t>výpočetní technikou</w:t>
            </w:r>
          </w:p>
        </w:tc>
      </w:tr>
      <w:tr w:rsidR="000E5941"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r>
              <w:rPr>
                <w:rFonts w:ascii="Times New Roman" w:hAnsi="Times New Roman" w:cs="Times New Roman"/>
              </w:rPr>
              <w:t>Vyhledávání informací a komunikace</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p>
        </w:tc>
      </w:tr>
      <w:tr w:rsidR="000E5941"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tcPr>
          <w:p w:rsidR="000E5941" w:rsidRDefault="000E5941" w:rsidP="000E5941">
            <w:pPr>
              <w:rPr>
                <w:rFonts w:ascii="Times New Roman" w:hAnsi="Times New Roman" w:cs="Times New Roman"/>
              </w:rPr>
            </w:pPr>
            <w:r w:rsidRPr="000E5941">
              <w:rPr>
                <w:rFonts w:ascii="Times New Roman" w:hAnsi="Times New Roman" w:cs="Times New Roman"/>
              </w:rPr>
              <w:lastRenderedPageBreak/>
              <w:t xml:space="preserve">při vyhledávání informací na internetu používá jednoduché a vhodné cesty </w:t>
            </w:r>
          </w:p>
          <w:p w:rsidR="000E5941" w:rsidRDefault="000E5941" w:rsidP="000E5941">
            <w:pPr>
              <w:rPr>
                <w:rFonts w:ascii="Times New Roman" w:hAnsi="Times New Roman" w:cs="Times New Roman"/>
              </w:rPr>
            </w:pPr>
            <w:r w:rsidRPr="000E5941">
              <w:rPr>
                <w:rFonts w:ascii="Times New Roman" w:hAnsi="Times New Roman" w:cs="Times New Roman"/>
              </w:rPr>
              <w:t xml:space="preserve">vyhledává informace na portálech, v knihovnách a databázích </w:t>
            </w:r>
          </w:p>
          <w:p w:rsidR="000E5941" w:rsidRDefault="000E5941" w:rsidP="000E5941">
            <w:pPr>
              <w:rPr>
                <w:rFonts w:ascii="Times New Roman" w:hAnsi="Times New Roman" w:cs="Times New Roman"/>
              </w:rPr>
            </w:pPr>
            <w:r w:rsidRPr="000E5941">
              <w:rPr>
                <w:rFonts w:ascii="Times New Roman" w:hAnsi="Times New Roman" w:cs="Times New Roman"/>
              </w:rPr>
              <w:t>komunikuje pomocí internetu či jiných běžných komunikačních zařízení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Default="000E5941" w:rsidP="000E5941">
            <w:pPr>
              <w:rPr>
                <w:rFonts w:ascii="Times New Roman" w:hAnsi="Times New Roman" w:cs="Times New Roman"/>
              </w:rPr>
            </w:pPr>
            <w:r w:rsidRPr="000E5941">
              <w:rPr>
                <w:rFonts w:ascii="Times New Roman" w:hAnsi="Times New Roman" w:cs="Times New Roman"/>
              </w:rPr>
              <w:t xml:space="preserve">společenský tok informací (vznik, přenos, transformace, zpracování, distribuce informací) </w:t>
            </w:r>
          </w:p>
          <w:p w:rsidR="000E5941" w:rsidRDefault="000E5941" w:rsidP="000E5941">
            <w:pPr>
              <w:rPr>
                <w:rFonts w:ascii="Times New Roman" w:hAnsi="Times New Roman" w:cs="Times New Roman"/>
              </w:rPr>
            </w:pPr>
            <w:r w:rsidRPr="000E5941">
              <w:rPr>
                <w:rFonts w:ascii="Times New Roman" w:hAnsi="Times New Roman" w:cs="Times New Roman"/>
              </w:rPr>
              <w:t xml:space="preserve">základní způsoby komunikace (e-mail, chat, telefonování) </w:t>
            </w:r>
          </w:p>
          <w:p w:rsidR="000E5941" w:rsidRDefault="000E5941" w:rsidP="000E5941">
            <w:pPr>
              <w:rPr>
                <w:rFonts w:ascii="Times New Roman" w:hAnsi="Times New Roman" w:cs="Times New Roman"/>
              </w:rPr>
            </w:pPr>
            <w:r w:rsidRPr="000E5941">
              <w:rPr>
                <w:rFonts w:ascii="Times New Roman" w:hAnsi="Times New Roman" w:cs="Times New Roman"/>
              </w:rPr>
              <w:t xml:space="preserve">metody a nástroje vyhledávání informací </w:t>
            </w:r>
          </w:p>
          <w:p w:rsidR="000E5941" w:rsidRPr="000E5941" w:rsidRDefault="000E5941" w:rsidP="000E5941">
            <w:pPr>
              <w:rPr>
                <w:rFonts w:ascii="Times New Roman" w:hAnsi="Times New Roman" w:cs="Times New Roman"/>
              </w:rPr>
            </w:pPr>
            <w:r w:rsidRPr="000E5941">
              <w:rPr>
                <w:rFonts w:ascii="Times New Roman" w:hAnsi="Times New Roman" w:cs="Times New Roman"/>
              </w:rPr>
              <w:t xml:space="preserve">formulace požadavku při vyhledávání na internetu, vyhledávací atributy   </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r w:rsidRPr="000E5941">
              <w:rPr>
                <w:rFonts w:ascii="Times New Roman" w:hAnsi="Times New Roman" w:cs="Times New Roman"/>
              </w:rPr>
              <w:t>komunikuje pomocí internetu či jiných běžných komunikačních zařízení</w:t>
            </w:r>
          </w:p>
        </w:tc>
      </w:tr>
      <w:tr w:rsidR="000E5941"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r>
              <w:rPr>
                <w:rFonts w:ascii="Times New Roman" w:hAnsi="Times New Roman" w:cs="Times New Roman"/>
              </w:rPr>
              <w:t>Zpracování a využití informací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p>
        </w:tc>
      </w:tr>
      <w:tr w:rsidR="000E5941" w:rsidRPr="000E5941" w:rsidTr="000E5941">
        <w:tc>
          <w:tcPr>
            <w:tcW w:w="3497" w:type="dxa"/>
            <w:tcBorders>
              <w:top w:val="single" w:sz="4" w:space="0" w:color="auto"/>
              <w:left w:val="single" w:sz="4" w:space="0" w:color="auto"/>
              <w:bottom w:val="single" w:sz="4" w:space="0" w:color="auto"/>
              <w:right w:val="single" w:sz="4" w:space="0" w:color="auto"/>
            </w:tcBorders>
            <w:shd w:val="clear" w:color="auto" w:fill="auto"/>
          </w:tcPr>
          <w:p w:rsidR="000E5941" w:rsidRDefault="000E5941" w:rsidP="000E5941">
            <w:pPr>
              <w:rPr>
                <w:rFonts w:ascii="Times New Roman" w:hAnsi="Times New Roman" w:cs="Times New Roman"/>
              </w:rPr>
            </w:pPr>
            <w:r w:rsidRPr="000E5941">
              <w:rPr>
                <w:rFonts w:ascii="Times New Roman" w:hAnsi="Times New Roman" w:cs="Times New Roman"/>
              </w:rPr>
              <w:t>ověřuje věrohodnost informací a informačních zdrojů, posuzuje jejich závažnost a vzájemnou návaznost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r w:rsidRPr="000E5941">
              <w:rPr>
                <w:rFonts w:ascii="Times New Roman" w:hAnsi="Times New Roman" w:cs="Times New Roman"/>
              </w:rPr>
              <w:t>základní funkce textového a grafického editoru</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CC70F7">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5941" w:rsidRPr="000E5941" w:rsidRDefault="000E5941" w:rsidP="000E5941">
            <w:pPr>
              <w:rPr>
                <w:rFonts w:ascii="Times New Roman" w:hAnsi="Times New Roman" w:cs="Times New Roman"/>
              </w:rPr>
            </w:pPr>
            <w:r w:rsidRPr="000E5941">
              <w:rPr>
                <w:rFonts w:ascii="Times New Roman" w:hAnsi="Times New Roman" w:cs="Times New Roman"/>
              </w:rPr>
              <w:t>vyhledává potřebné informace na internetu; dodržuje pravidla zacházení s výpočetní technikou; osvojí si základy elektronické komunikace</w:t>
            </w:r>
          </w:p>
        </w:tc>
      </w:tr>
    </w:tbl>
    <w:p w:rsidR="00E01264" w:rsidRDefault="00E01264" w:rsidP="00FB38EA"/>
    <w:p w:rsidR="00E01264" w:rsidRDefault="00E01264" w:rsidP="00FB38EA"/>
    <w:p w:rsidR="00E01264" w:rsidRDefault="00E01264" w:rsidP="00FB38EA"/>
    <w:p w:rsidR="00E01264" w:rsidRDefault="00E01264" w:rsidP="00FB38EA"/>
    <w:p w:rsidR="00E01264" w:rsidRDefault="00E01264" w:rsidP="00FB38EA"/>
    <w:p w:rsidR="00E01264" w:rsidRDefault="00E01264" w:rsidP="00FB38EA"/>
    <w:p w:rsidR="00E01264" w:rsidRDefault="00E01264" w:rsidP="00E01264">
      <w:pPr>
        <w:pStyle w:val="stupen"/>
        <w:jc w:val="both"/>
        <w:rPr>
          <w:b w:val="0"/>
          <w:color w:val="000000" w:themeColor="text1"/>
          <w:sz w:val="24"/>
          <w:szCs w:val="24"/>
        </w:rPr>
        <w:sectPr w:rsidR="00E01264" w:rsidSect="000E5941">
          <w:pgSz w:w="16838" w:h="11906" w:orient="landscape"/>
          <w:pgMar w:top="1418" w:right="1418" w:bottom="1418" w:left="1418" w:header="680" w:footer="964" w:gutter="0"/>
          <w:cols w:space="708"/>
          <w:docGrid w:linePitch="360"/>
        </w:sectPr>
      </w:pPr>
    </w:p>
    <w:p w:rsidR="00E01264" w:rsidRDefault="00E01264" w:rsidP="00E01264">
      <w:pPr>
        <w:pStyle w:val="stupen"/>
        <w:jc w:val="both"/>
        <w:rPr>
          <w:b w:val="0"/>
          <w:color w:val="000000" w:themeColor="text1"/>
          <w:sz w:val="24"/>
          <w:szCs w:val="24"/>
        </w:rPr>
      </w:pPr>
      <w:r>
        <w:rPr>
          <w:b w:val="0"/>
          <w:color w:val="000000" w:themeColor="text1"/>
          <w:sz w:val="24"/>
          <w:szCs w:val="24"/>
        </w:rPr>
        <w:lastRenderedPageBreak/>
        <w:t>2. stupeň</w:t>
      </w:r>
    </w:p>
    <w:p w:rsidR="00E01264" w:rsidRDefault="00E01264" w:rsidP="00E01264">
      <w:pPr>
        <w:pStyle w:val="stupen"/>
        <w:jc w:val="both"/>
        <w:rPr>
          <w:b w:val="0"/>
          <w:color w:val="000000" w:themeColor="text1"/>
          <w:sz w:val="24"/>
          <w:szCs w:val="24"/>
        </w:rPr>
      </w:pPr>
      <w:r>
        <w:rPr>
          <w:b w:val="0"/>
          <w:color w:val="000000" w:themeColor="text1"/>
          <w:sz w:val="24"/>
          <w:szCs w:val="24"/>
        </w:rPr>
        <w:t>Časové vymezení předmětu</w:t>
      </w:r>
    </w:p>
    <w:tbl>
      <w:tblPr>
        <w:tblW w:w="0" w:type="auto"/>
        <w:tblLook w:val="04A0" w:firstRow="1" w:lastRow="0" w:firstColumn="1" w:lastColumn="0" w:noHBand="0" w:noVBand="1"/>
      </w:tblPr>
      <w:tblGrid>
        <w:gridCol w:w="2265"/>
        <w:gridCol w:w="2265"/>
        <w:gridCol w:w="2265"/>
        <w:gridCol w:w="2265"/>
      </w:tblGrid>
      <w:tr w:rsidR="00E01264" w:rsidTr="00543734">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6. ročník</w:t>
            </w:r>
          </w:p>
        </w:tc>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7. ročník</w:t>
            </w:r>
          </w:p>
        </w:tc>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8. ročník</w:t>
            </w:r>
          </w:p>
        </w:tc>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9. ročník</w:t>
            </w:r>
          </w:p>
        </w:tc>
      </w:tr>
      <w:tr w:rsidR="00E01264" w:rsidTr="00543734">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0</w:t>
            </w:r>
          </w:p>
        </w:tc>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1</w:t>
            </w:r>
          </w:p>
        </w:tc>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1</w:t>
            </w:r>
          </w:p>
        </w:tc>
        <w:tc>
          <w:tcPr>
            <w:tcW w:w="2265" w:type="dxa"/>
          </w:tcPr>
          <w:p w:rsidR="00E01264" w:rsidRDefault="00E01264" w:rsidP="00543734">
            <w:pPr>
              <w:pStyle w:val="stupen"/>
              <w:jc w:val="center"/>
              <w:rPr>
                <w:b w:val="0"/>
                <w:color w:val="000000" w:themeColor="text1"/>
                <w:sz w:val="24"/>
                <w:szCs w:val="24"/>
              </w:rPr>
            </w:pPr>
            <w:r>
              <w:rPr>
                <w:b w:val="0"/>
                <w:color w:val="000000" w:themeColor="text1"/>
                <w:sz w:val="24"/>
                <w:szCs w:val="24"/>
              </w:rPr>
              <w:t>1</w:t>
            </w:r>
          </w:p>
        </w:tc>
      </w:tr>
    </w:tbl>
    <w:p w:rsidR="00E01264" w:rsidRDefault="00E01264" w:rsidP="00CF346C">
      <w:pPr>
        <w:pStyle w:val="stupen"/>
        <w:rPr>
          <w:b w:val="0"/>
          <w:color w:val="000000" w:themeColor="text1"/>
          <w:sz w:val="24"/>
          <w:szCs w:val="24"/>
        </w:rPr>
      </w:pPr>
    </w:p>
    <w:p w:rsidR="00CF346C" w:rsidRDefault="00CF346C" w:rsidP="00CF346C">
      <w:pPr>
        <w:pStyle w:val="stupen"/>
        <w:rPr>
          <w:b w:val="0"/>
          <w:color w:val="000000" w:themeColor="text1"/>
          <w:sz w:val="24"/>
          <w:szCs w:val="24"/>
        </w:rPr>
      </w:pPr>
      <w:r>
        <w:rPr>
          <w:b w:val="0"/>
          <w:color w:val="000000" w:themeColor="text1"/>
          <w:sz w:val="24"/>
          <w:szCs w:val="24"/>
        </w:rPr>
        <w:t>Zařazení průřezových témat</w:t>
      </w:r>
      <w:r w:rsidR="008C1143">
        <w:rPr>
          <w:b w:val="0"/>
          <w:color w:val="000000" w:themeColor="text1"/>
          <w:sz w:val="24"/>
          <w:szCs w:val="24"/>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CF346C" w:rsidTr="00D072B4">
        <w:tc>
          <w:tcPr>
            <w:tcW w:w="2265" w:type="dxa"/>
          </w:tcPr>
          <w:p w:rsidR="00CF346C" w:rsidRDefault="00CF346C" w:rsidP="00D072B4">
            <w:pPr>
              <w:pStyle w:val="stupen"/>
              <w:jc w:val="center"/>
              <w:rPr>
                <w:b w:val="0"/>
                <w:color w:val="000000" w:themeColor="text1"/>
                <w:sz w:val="24"/>
                <w:szCs w:val="24"/>
              </w:rPr>
            </w:pPr>
            <w:r>
              <w:rPr>
                <w:b w:val="0"/>
                <w:color w:val="000000" w:themeColor="text1"/>
                <w:sz w:val="24"/>
                <w:szCs w:val="24"/>
              </w:rPr>
              <w:t>6. ročník</w:t>
            </w:r>
          </w:p>
        </w:tc>
        <w:tc>
          <w:tcPr>
            <w:tcW w:w="2265" w:type="dxa"/>
          </w:tcPr>
          <w:p w:rsidR="00CF346C" w:rsidRDefault="00CF346C" w:rsidP="00D072B4">
            <w:pPr>
              <w:pStyle w:val="stupen"/>
              <w:jc w:val="center"/>
              <w:rPr>
                <w:b w:val="0"/>
                <w:color w:val="000000" w:themeColor="text1"/>
                <w:sz w:val="24"/>
                <w:szCs w:val="24"/>
              </w:rPr>
            </w:pPr>
            <w:r>
              <w:rPr>
                <w:b w:val="0"/>
                <w:color w:val="000000" w:themeColor="text1"/>
                <w:sz w:val="24"/>
                <w:szCs w:val="24"/>
              </w:rPr>
              <w:t>7. ročník</w:t>
            </w:r>
          </w:p>
        </w:tc>
        <w:tc>
          <w:tcPr>
            <w:tcW w:w="2265" w:type="dxa"/>
          </w:tcPr>
          <w:p w:rsidR="00CF346C" w:rsidRDefault="00CF346C" w:rsidP="00D072B4">
            <w:pPr>
              <w:pStyle w:val="stupen"/>
              <w:jc w:val="center"/>
              <w:rPr>
                <w:b w:val="0"/>
                <w:color w:val="000000" w:themeColor="text1"/>
                <w:sz w:val="24"/>
                <w:szCs w:val="24"/>
              </w:rPr>
            </w:pPr>
            <w:r>
              <w:rPr>
                <w:b w:val="0"/>
                <w:color w:val="000000" w:themeColor="text1"/>
                <w:sz w:val="24"/>
                <w:szCs w:val="24"/>
              </w:rPr>
              <w:t>8. ročník</w:t>
            </w:r>
          </w:p>
        </w:tc>
        <w:tc>
          <w:tcPr>
            <w:tcW w:w="2265" w:type="dxa"/>
          </w:tcPr>
          <w:p w:rsidR="00CF346C" w:rsidRDefault="00CF346C" w:rsidP="00D072B4">
            <w:pPr>
              <w:pStyle w:val="stupen"/>
              <w:jc w:val="center"/>
              <w:rPr>
                <w:b w:val="0"/>
                <w:color w:val="000000" w:themeColor="text1"/>
                <w:sz w:val="24"/>
                <w:szCs w:val="24"/>
              </w:rPr>
            </w:pPr>
            <w:r>
              <w:rPr>
                <w:b w:val="0"/>
                <w:color w:val="000000" w:themeColor="text1"/>
                <w:sz w:val="24"/>
                <w:szCs w:val="24"/>
              </w:rPr>
              <w:t>9. ročník</w:t>
            </w:r>
          </w:p>
        </w:tc>
      </w:tr>
      <w:tr w:rsidR="00CF346C" w:rsidTr="00D072B4">
        <w:tc>
          <w:tcPr>
            <w:tcW w:w="2265" w:type="dxa"/>
          </w:tcPr>
          <w:p w:rsidR="00CF346C" w:rsidRDefault="00F63886" w:rsidP="00D072B4">
            <w:pPr>
              <w:pStyle w:val="stupen"/>
              <w:jc w:val="center"/>
              <w:rPr>
                <w:b w:val="0"/>
                <w:color w:val="000000" w:themeColor="text1"/>
                <w:sz w:val="24"/>
                <w:szCs w:val="24"/>
              </w:rPr>
            </w:pPr>
            <w:r>
              <w:rPr>
                <w:b w:val="0"/>
                <w:color w:val="000000" w:themeColor="text1"/>
                <w:sz w:val="24"/>
                <w:szCs w:val="24"/>
              </w:rPr>
              <w:t>x</w:t>
            </w:r>
          </w:p>
        </w:tc>
        <w:tc>
          <w:tcPr>
            <w:tcW w:w="2265" w:type="dxa"/>
          </w:tcPr>
          <w:p w:rsidR="00CF346C" w:rsidRDefault="00F63886" w:rsidP="00D072B4">
            <w:pPr>
              <w:pStyle w:val="stupen"/>
              <w:jc w:val="center"/>
              <w:rPr>
                <w:b w:val="0"/>
                <w:color w:val="000000" w:themeColor="text1"/>
                <w:sz w:val="24"/>
                <w:szCs w:val="24"/>
              </w:rPr>
            </w:pPr>
            <w:r>
              <w:rPr>
                <w:b w:val="0"/>
                <w:color w:val="000000" w:themeColor="text1"/>
                <w:sz w:val="24"/>
                <w:szCs w:val="24"/>
              </w:rPr>
              <w:t>x</w:t>
            </w:r>
          </w:p>
        </w:tc>
        <w:tc>
          <w:tcPr>
            <w:tcW w:w="2265" w:type="dxa"/>
          </w:tcPr>
          <w:p w:rsidR="00CF346C" w:rsidRDefault="00DE4DD2" w:rsidP="008C1143">
            <w:pPr>
              <w:pStyle w:val="stupen"/>
              <w:jc w:val="center"/>
              <w:rPr>
                <w:b w:val="0"/>
                <w:color w:val="000000" w:themeColor="text1"/>
                <w:sz w:val="24"/>
                <w:szCs w:val="24"/>
              </w:rPr>
            </w:pPr>
            <w:r>
              <w:rPr>
                <w:b w:val="0"/>
                <w:color w:val="000000" w:themeColor="text1"/>
                <w:sz w:val="24"/>
                <w:szCs w:val="24"/>
              </w:rPr>
              <w:t>MeV/</w:t>
            </w:r>
            <w:r w:rsidR="008C1143">
              <w:rPr>
                <w:b w:val="0"/>
                <w:color w:val="000000" w:themeColor="text1"/>
                <w:sz w:val="24"/>
                <w:szCs w:val="24"/>
              </w:rPr>
              <w:t>6/Int</w:t>
            </w:r>
          </w:p>
        </w:tc>
        <w:tc>
          <w:tcPr>
            <w:tcW w:w="2265" w:type="dxa"/>
          </w:tcPr>
          <w:p w:rsidR="00CF346C" w:rsidRDefault="00F63886" w:rsidP="00D072B4">
            <w:pPr>
              <w:pStyle w:val="stupen"/>
              <w:jc w:val="center"/>
              <w:rPr>
                <w:b w:val="0"/>
                <w:color w:val="000000" w:themeColor="text1"/>
                <w:sz w:val="24"/>
                <w:szCs w:val="24"/>
              </w:rPr>
            </w:pPr>
            <w:r>
              <w:rPr>
                <w:b w:val="0"/>
                <w:color w:val="000000" w:themeColor="text1"/>
                <w:sz w:val="24"/>
                <w:szCs w:val="24"/>
              </w:rPr>
              <w:t>x</w:t>
            </w:r>
          </w:p>
        </w:tc>
      </w:tr>
    </w:tbl>
    <w:p w:rsidR="00CF346C" w:rsidRDefault="00CF346C" w:rsidP="00CF346C">
      <w:pPr>
        <w:pStyle w:val="stupen"/>
        <w:rPr>
          <w:b w:val="0"/>
          <w:color w:val="000000" w:themeColor="text1"/>
          <w:sz w:val="24"/>
          <w:szCs w:val="24"/>
        </w:rPr>
      </w:pPr>
    </w:p>
    <w:p w:rsidR="00E01264" w:rsidRPr="00710CEE" w:rsidRDefault="00E01264" w:rsidP="00E01264">
      <w:pPr>
        <w:pStyle w:val="stupen"/>
        <w:jc w:val="both"/>
        <w:rPr>
          <w:color w:val="000000" w:themeColor="text1"/>
          <w:sz w:val="24"/>
          <w:szCs w:val="24"/>
        </w:rPr>
      </w:pPr>
      <w:r w:rsidRPr="00710CEE">
        <w:rPr>
          <w:color w:val="000000" w:themeColor="text1"/>
          <w:sz w:val="24"/>
          <w:szCs w:val="24"/>
        </w:rPr>
        <w:t xml:space="preserve">2. stupeň  </w:t>
      </w:r>
    </w:p>
    <w:p w:rsidR="00E01264" w:rsidRPr="00710CEE" w:rsidRDefault="00E01264" w:rsidP="00E01264">
      <w:pPr>
        <w:pStyle w:val="stupen"/>
        <w:jc w:val="both"/>
        <w:rPr>
          <w:color w:val="000000" w:themeColor="text1"/>
          <w:sz w:val="24"/>
          <w:szCs w:val="24"/>
        </w:rPr>
      </w:pPr>
      <w:r w:rsidRPr="00710CEE">
        <w:rPr>
          <w:color w:val="000000" w:themeColor="text1"/>
          <w:sz w:val="24"/>
          <w:szCs w:val="24"/>
        </w:rPr>
        <w:t xml:space="preserve">VYHLEDÁVÁNÍ INFORMACÍ A KOMUNIKACE </w:t>
      </w:r>
    </w:p>
    <w:p w:rsidR="00E01264" w:rsidRPr="00710CEE" w:rsidRDefault="00E01264" w:rsidP="00E01264">
      <w:pPr>
        <w:pStyle w:val="stupen"/>
        <w:jc w:val="both"/>
        <w:rPr>
          <w:color w:val="000000" w:themeColor="text1"/>
          <w:sz w:val="24"/>
          <w:szCs w:val="24"/>
        </w:rPr>
      </w:pPr>
      <w:r w:rsidRPr="00710CEE">
        <w:rPr>
          <w:color w:val="000000" w:themeColor="text1"/>
          <w:sz w:val="24"/>
          <w:szCs w:val="24"/>
        </w:rPr>
        <w:t xml:space="preserve">Očekávané výstupy </w:t>
      </w:r>
    </w:p>
    <w:p w:rsidR="00E01264" w:rsidRPr="00710CEE" w:rsidRDefault="00E01264" w:rsidP="00E01264">
      <w:pPr>
        <w:pStyle w:val="stupen"/>
        <w:jc w:val="both"/>
        <w:rPr>
          <w:color w:val="000000" w:themeColor="text1"/>
          <w:sz w:val="24"/>
          <w:szCs w:val="24"/>
        </w:rPr>
      </w:pPr>
      <w:r w:rsidRPr="00710CEE">
        <w:rPr>
          <w:color w:val="000000" w:themeColor="text1"/>
          <w:sz w:val="24"/>
          <w:szCs w:val="24"/>
        </w:rPr>
        <w:t xml:space="preserve">žák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 xml:space="preserve">ICT-9-1-01 ověřuje věrohodnost informací a informačních zdrojů, posuzuje jejich závažnost a vzájemnou návaznost </w:t>
      </w:r>
    </w:p>
    <w:p w:rsidR="00E01264" w:rsidRPr="00710CEE" w:rsidRDefault="00E01264" w:rsidP="00E01264">
      <w:pPr>
        <w:pStyle w:val="stupen"/>
        <w:jc w:val="both"/>
        <w:rPr>
          <w:color w:val="000000" w:themeColor="text1"/>
          <w:sz w:val="24"/>
          <w:szCs w:val="24"/>
        </w:rPr>
      </w:pPr>
      <w:r w:rsidRPr="00710CEE">
        <w:rPr>
          <w:color w:val="000000" w:themeColor="text1"/>
          <w:sz w:val="24"/>
          <w:szCs w:val="24"/>
        </w:rPr>
        <w:t xml:space="preserve">Minimální doporučená úroveň pro úpravy očekávaných výstupů v rámci podpůrných opatření: žák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ICT-9-1-01p vyhledává potřebné informace na internetu; dodržuje pravidla zacházení s výpočetní technikou; osvojí si základy elektronické komunikace</w:t>
      </w:r>
    </w:p>
    <w:p w:rsidR="00E01264" w:rsidRDefault="00E01264" w:rsidP="00E01264">
      <w:pPr>
        <w:pStyle w:val="stupen"/>
        <w:jc w:val="both"/>
        <w:rPr>
          <w:b w:val="0"/>
          <w:color w:val="000000" w:themeColor="text1"/>
          <w:sz w:val="24"/>
          <w:szCs w:val="24"/>
        </w:rPr>
      </w:pPr>
    </w:p>
    <w:p w:rsidR="00E01264" w:rsidRDefault="00E01264" w:rsidP="00E01264">
      <w:pPr>
        <w:pStyle w:val="stupen"/>
        <w:jc w:val="both"/>
        <w:rPr>
          <w:b w:val="0"/>
          <w:color w:val="000000" w:themeColor="text1"/>
          <w:sz w:val="24"/>
          <w:szCs w:val="24"/>
        </w:rPr>
      </w:pPr>
      <w:r w:rsidRPr="00710CEE">
        <w:rPr>
          <w:b w:val="0"/>
          <w:color w:val="000000" w:themeColor="text1"/>
          <w:sz w:val="24"/>
          <w:szCs w:val="24"/>
        </w:rPr>
        <w:t xml:space="preserve">ZPRACOVÁNÍ A VYUŽITÍ INFORMACÍ </w:t>
      </w:r>
    </w:p>
    <w:p w:rsidR="00E01264" w:rsidRDefault="00E01264" w:rsidP="00E01264">
      <w:pPr>
        <w:pStyle w:val="stupen"/>
        <w:jc w:val="both"/>
        <w:rPr>
          <w:b w:val="0"/>
          <w:color w:val="000000" w:themeColor="text1"/>
          <w:sz w:val="24"/>
          <w:szCs w:val="24"/>
        </w:rPr>
      </w:pPr>
      <w:r w:rsidRPr="00710CEE">
        <w:rPr>
          <w:b w:val="0"/>
          <w:color w:val="000000" w:themeColor="text1"/>
          <w:sz w:val="24"/>
          <w:szCs w:val="24"/>
        </w:rPr>
        <w:t xml:space="preserve">Očekávané výstupy žák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 xml:space="preserve">ICT-9-2-01 ovládá práci s textovými a grafickými editory i tabulkovými editory a využívá vhodných aplikací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 xml:space="preserve">ICT-9-2-02 uplatňuje základní estetická a typografická pravidla pro práci s textem a obrazem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 xml:space="preserve">ICT-9-2-03 pracuje s informacemi v souladu se zákony o duševním vlastnictví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 xml:space="preserve">ICT-9-2-04 používá informace z různých informačních zdrojů a vyhodnocuje jednoduché vztahy mezi údaji </w:t>
      </w:r>
    </w:p>
    <w:p w:rsidR="00E01264" w:rsidRDefault="00E01264" w:rsidP="00927BC0">
      <w:pPr>
        <w:pStyle w:val="stupen"/>
        <w:numPr>
          <w:ilvl w:val="0"/>
          <w:numId w:val="125"/>
        </w:numPr>
        <w:jc w:val="both"/>
        <w:rPr>
          <w:b w:val="0"/>
          <w:color w:val="000000" w:themeColor="text1"/>
          <w:sz w:val="24"/>
          <w:szCs w:val="24"/>
        </w:rPr>
      </w:pPr>
      <w:r w:rsidRPr="00710CEE">
        <w:rPr>
          <w:b w:val="0"/>
          <w:color w:val="000000" w:themeColor="text1"/>
          <w:sz w:val="24"/>
          <w:szCs w:val="24"/>
        </w:rPr>
        <w:t xml:space="preserve">ICT-9-2-05 zpracuje a prezentuje na uživatelské úrovni informace v textové, grafické a multimediální formě </w:t>
      </w:r>
    </w:p>
    <w:p w:rsidR="00E01264" w:rsidRPr="00710CEE" w:rsidRDefault="00E01264" w:rsidP="00E01264">
      <w:pPr>
        <w:pStyle w:val="stupen"/>
        <w:jc w:val="both"/>
        <w:rPr>
          <w:color w:val="000000" w:themeColor="text1"/>
          <w:sz w:val="24"/>
          <w:szCs w:val="24"/>
        </w:rPr>
      </w:pPr>
      <w:r w:rsidRPr="00710CEE">
        <w:rPr>
          <w:color w:val="000000" w:themeColor="text1"/>
          <w:sz w:val="24"/>
          <w:szCs w:val="24"/>
        </w:rPr>
        <w:t>Minimální doporučená úroveň pro úpravy očekávaných výstupů v rámci podpůrných opatření: žák</w:t>
      </w:r>
    </w:p>
    <w:p w:rsidR="00E01264" w:rsidRDefault="00E01264" w:rsidP="00927BC0">
      <w:pPr>
        <w:pStyle w:val="stupen"/>
        <w:numPr>
          <w:ilvl w:val="0"/>
          <w:numId w:val="127"/>
        </w:numPr>
        <w:jc w:val="both"/>
        <w:rPr>
          <w:b w:val="0"/>
          <w:color w:val="000000" w:themeColor="text1"/>
          <w:sz w:val="24"/>
          <w:szCs w:val="24"/>
        </w:rPr>
      </w:pPr>
      <w:r w:rsidRPr="00710CEE">
        <w:rPr>
          <w:b w:val="0"/>
          <w:color w:val="000000" w:themeColor="text1"/>
          <w:sz w:val="24"/>
          <w:szCs w:val="24"/>
        </w:rPr>
        <w:t xml:space="preserve">ICT-9-2-01p, ICT-9-2-02p ovládá základy psaní na klávesnici, na uživatelské úrovni práci s textovým editorem; využívá vhodné aplikace; zvládá práci s výukovými programy </w:t>
      </w:r>
    </w:p>
    <w:p w:rsidR="00E01264" w:rsidRPr="00F63886" w:rsidRDefault="00E01264" w:rsidP="00927BC0">
      <w:pPr>
        <w:pStyle w:val="stupen"/>
        <w:numPr>
          <w:ilvl w:val="0"/>
          <w:numId w:val="127"/>
        </w:numPr>
        <w:jc w:val="both"/>
        <w:rPr>
          <w:b w:val="0"/>
          <w:color w:val="000000" w:themeColor="text1"/>
          <w:sz w:val="24"/>
          <w:szCs w:val="24"/>
        </w:rPr>
        <w:sectPr w:rsidR="00E01264" w:rsidRPr="00F63886" w:rsidSect="000E5941">
          <w:pgSz w:w="11906" w:h="16838"/>
          <w:pgMar w:top="1418" w:right="1418" w:bottom="1418" w:left="1418" w:header="680" w:footer="964" w:gutter="0"/>
          <w:cols w:space="708"/>
          <w:docGrid w:linePitch="360"/>
        </w:sectPr>
      </w:pPr>
      <w:r w:rsidRPr="00710CEE">
        <w:rPr>
          <w:b w:val="0"/>
          <w:color w:val="000000" w:themeColor="text1"/>
          <w:sz w:val="24"/>
          <w:szCs w:val="24"/>
        </w:rPr>
        <w:t>ICT-9-2-03p, ICT-9-2-04p, ICT-9-2-05p vyhledává potřebné informace na internetu - dodržuje pravidla bezpečného zacházení s výpočetní technikou</w:t>
      </w:r>
    </w:p>
    <w:p w:rsidR="00E01264" w:rsidRPr="00991CEE" w:rsidRDefault="000E5941" w:rsidP="00E01264">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 stupeň- 7.-9.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E01264" w:rsidRPr="00991CEE" w:rsidTr="000E5941">
        <w:tc>
          <w:tcPr>
            <w:tcW w:w="3498" w:type="dxa"/>
            <w:shd w:val="clear" w:color="auto" w:fill="auto"/>
          </w:tcPr>
          <w:p w:rsidR="00E01264" w:rsidRPr="00991CEE" w:rsidRDefault="00E01264" w:rsidP="00543734">
            <w:pPr>
              <w:rPr>
                <w:rFonts w:ascii="Times New Roman" w:hAnsi="Times New Roman" w:cs="Times New Roman"/>
              </w:rPr>
            </w:pPr>
            <w:r w:rsidRPr="00991CEE">
              <w:rPr>
                <w:rFonts w:ascii="Times New Roman" w:hAnsi="Times New Roman" w:cs="Times New Roman"/>
              </w:rPr>
              <w:t>Očekávané výstupy</w:t>
            </w:r>
          </w:p>
          <w:p w:rsidR="00E01264" w:rsidRPr="00991CEE" w:rsidRDefault="00E01264" w:rsidP="00543734">
            <w:pPr>
              <w:rPr>
                <w:rFonts w:ascii="Times New Roman" w:hAnsi="Times New Roman" w:cs="Times New Roman"/>
              </w:rPr>
            </w:pPr>
            <w:r w:rsidRPr="00991CEE">
              <w:rPr>
                <w:rFonts w:ascii="Times New Roman" w:hAnsi="Times New Roman" w:cs="Times New Roman"/>
              </w:rPr>
              <w:t>Žák:</w:t>
            </w:r>
          </w:p>
        </w:tc>
        <w:tc>
          <w:tcPr>
            <w:tcW w:w="3498" w:type="dxa"/>
            <w:shd w:val="clear" w:color="auto" w:fill="auto"/>
          </w:tcPr>
          <w:p w:rsidR="00E01264" w:rsidRPr="00991CEE" w:rsidRDefault="00E01264" w:rsidP="00543734">
            <w:pPr>
              <w:rPr>
                <w:rFonts w:ascii="Times New Roman" w:hAnsi="Times New Roman" w:cs="Times New Roman"/>
              </w:rPr>
            </w:pPr>
            <w:r w:rsidRPr="00991CEE">
              <w:rPr>
                <w:rFonts w:ascii="Times New Roman" w:hAnsi="Times New Roman" w:cs="Times New Roman"/>
              </w:rPr>
              <w:t>Učivo</w:t>
            </w:r>
          </w:p>
        </w:tc>
        <w:tc>
          <w:tcPr>
            <w:tcW w:w="3498" w:type="dxa"/>
            <w:shd w:val="clear" w:color="auto" w:fill="auto"/>
          </w:tcPr>
          <w:p w:rsidR="00E01264" w:rsidRPr="00991CEE" w:rsidRDefault="000E5941" w:rsidP="00543734">
            <w:pPr>
              <w:rPr>
                <w:rFonts w:ascii="Times New Roman" w:hAnsi="Times New Roman" w:cs="Times New Roman"/>
              </w:rPr>
            </w:pPr>
            <w:r>
              <w:rPr>
                <w:rFonts w:ascii="Times New Roman" w:hAnsi="Times New Roman" w:cs="Times New Roman"/>
              </w:rPr>
              <w:t>Poznámky</w:t>
            </w:r>
          </w:p>
        </w:tc>
        <w:tc>
          <w:tcPr>
            <w:tcW w:w="3498" w:type="dxa"/>
            <w:shd w:val="clear" w:color="auto" w:fill="auto"/>
          </w:tcPr>
          <w:p w:rsidR="00E01264" w:rsidRPr="000E5941" w:rsidRDefault="000E5941" w:rsidP="00543734">
            <w:pPr>
              <w:rPr>
                <w:rFonts w:ascii="Times New Roman" w:hAnsi="Times New Roman" w:cs="Times New Roman"/>
                <w:b/>
              </w:rPr>
            </w:pPr>
            <w:r w:rsidRPr="000E5941">
              <w:rPr>
                <w:rFonts w:ascii="Times New Roman" w:hAnsi="Times New Roman" w:cs="Times New Roman"/>
                <w:b/>
              </w:rPr>
              <w:t>Minimální doporučená úroveň pro úpravy očekávaných výstupů v rámci podpůrných opatření</w:t>
            </w:r>
          </w:p>
        </w:tc>
      </w:tr>
      <w:tr w:rsidR="000E5941" w:rsidRPr="00991CEE" w:rsidTr="00543734">
        <w:tc>
          <w:tcPr>
            <w:tcW w:w="3498" w:type="dxa"/>
            <w:shd w:val="clear" w:color="auto" w:fill="auto"/>
          </w:tcPr>
          <w:p w:rsidR="000E5941" w:rsidRPr="00991CEE" w:rsidRDefault="000E5941" w:rsidP="00543734">
            <w:pPr>
              <w:rPr>
                <w:rFonts w:ascii="Times New Roman" w:hAnsi="Times New Roman" w:cs="Times New Roman"/>
              </w:rPr>
            </w:pPr>
            <w:r>
              <w:rPr>
                <w:rFonts w:ascii="Times New Roman" w:hAnsi="Times New Roman" w:cs="Times New Roman"/>
              </w:rPr>
              <w:t>Vyhledávání informací a komunikace</w:t>
            </w:r>
          </w:p>
        </w:tc>
        <w:tc>
          <w:tcPr>
            <w:tcW w:w="3498" w:type="dxa"/>
            <w:shd w:val="clear" w:color="auto" w:fill="auto"/>
          </w:tcPr>
          <w:p w:rsidR="000E5941" w:rsidRPr="00991CEE" w:rsidRDefault="000E5941" w:rsidP="00543734">
            <w:pPr>
              <w:rPr>
                <w:rFonts w:ascii="Times New Roman" w:hAnsi="Times New Roman" w:cs="Times New Roman"/>
              </w:rPr>
            </w:pPr>
          </w:p>
        </w:tc>
        <w:tc>
          <w:tcPr>
            <w:tcW w:w="3499" w:type="dxa"/>
            <w:shd w:val="clear" w:color="auto" w:fill="auto"/>
          </w:tcPr>
          <w:p w:rsidR="000E5941" w:rsidRDefault="000E5941" w:rsidP="00543734">
            <w:pPr>
              <w:rPr>
                <w:rFonts w:ascii="Times New Roman" w:hAnsi="Times New Roman" w:cs="Times New Roman"/>
              </w:rPr>
            </w:pPr>
          </w:p>
        </w:tc>
        <w:tc>
          <w:tcPr>
            <w:tcW w:w="3499" w:type="dxa"/>
            <w:shd w:val="clear" w:color="auto" w:fill="auto"/>
          </w:tcPr>
          <w:p w:rsidR="000E5941" w:rsidRPr="00991CEE" w:rsidRDefault="000E5941" w:rsidP="00543734">
            <w:pPr>
              <w:rPr>
                <w:rFonts w:ascii="Times New Roman" w:hAnsi="Times New Roman" w:cs="Times New Roman"/>
              </w:rPr>
            </w:pPr>
          </w:p>
        </w:tc>
      </w:tr>
      <w:tr w:rsidR="00E01264" w:rsidRPr="006A6C69" w:rsidTr="00543734">
        <w:tc>
          <w:tcPr>
            <w:tcW w:w="3498" w:type="dxa"/>
            <w:shd w:val="clear" w:color="auto" w:fill="auto"/>
          </w:tcPr>
          <w:p w:rsidR="00E01264" w:rsidRPr="000E5941" w:rsidRDefault="000E5941" w:rsidP="00543734">
            <w:pPr>
              <w:pStyle w:val="Default"/>
              <w:rPr>
                <w:sz w:val="23"/>
                <w:szCs w:val="23"/>
              </w:rPr>
            </w:pPr>
            <w:r>
              <w:rPr>
                <w:sz w:val="23"/>
                <w:szCs w:val="23"/>
              </w:rPr>
              <w:t>o</w:t>
            </w:r>
            <w:r w:rsidRPr="000E5941">
              <w:rPr>
                <w:sz w:val="23"/>
                <w:szCs w:val="23"/>
              </w:rPr>
              <w:t>věřuje věrohodnost informací a informačních zdrojů, posuzuje jejich závažnost a vzájemnou návazn</w:t>
            </w:r>
            <w:r>
              <w:rPr>
                <w:sz w:val="23"/>
                <w:szCs w:val="23"/>
              </w:rPr>
              <w:t>ost</w:t>
            </w:r>
          </w:p>
        </w:tc>
        <w:tc>
          <w:tcPr>
            <w:tcW w:w="3498" w:type="dxa"/>
            <w:shd w:val="clear" w:color="auto" w:fill="auto"/>
          </w:tcPr>
          <w:p w:rsidR="001A14DE" w:rsidRDefault="000E5941" w:rsidP="00543734">
            <w:pPr>
              <w:pStyle w:val="Default"/>
              <w:rPr>
                <w:bCs/>
                <w:sz w:val="22"/>
                <w:szCs w:val="22"/>
              </w:rPr>
            </w:pPr>
            <w:r w:rsidRPr="001A14DE">
              <w:rPr>
                <w:bCs/>
                <w:sz w:val="22"/>
                <w:szCs w:val="22"/>
              </w:rPr>
              <w:t xml:space="preserve">vývojové trendy informačních </w:t>
            </w:r>
            <w:r w:rsidR="001A14DE">
              <w:rPr>
                <w:bCs/>
                <w:sz w:val="22"/>
                <w:szCs w:val="22"/>
              </w:rPr>
              <w:t>technologií</w:t>
            </w:r>
          </w:p>
          <w:p w:rsidR="001A14DE" w:rsidRDefault="000E5941" w:rsidP="00543734">
            <w:pPr>
              <w:pStyle w:val="Default"/>
              <w:rPr>
                <w:bCs/>
                <w:sz w:val="22"/>
                <w:szCs w:val="22"/>
              </w:rPr>
            </w:pPr>
            <w:r w:rsidRPr="001A14DE">
              <w:rPr>
                <w:bCs/>
                <w:sz w:val="22"/>
                <w:szCs w:val="22"/>
              </w:rPr>
              <w:t>hodnota a relevance informací a informačních zdrojů, metody</w:t>
            </w:r>
            <w:r w:rsidR="001A14DE">
              <w:rPr>
                <w:bCs/>
                <w:sz w:val="22"/>
                <w:szCs w:val="22"/>
              </w:rPr>
              <w:t xml:space="preserve"> a nástroje jejich ověřování</w:t>
            </w:r>
          </w:p>
          <w:p w:rsidR="00E01264" w:rsidRPr="001A14DE" w:rsidRDefault="000E5941" w:rsidP="00543734">
            <w:pPr>
              <w:pStyle w:val="Default"/>
              <w:rPr>
                <w:bCs/>
                <w:sz w:val="22"/>
                <w:szCs w:val="22"/>
              </w:rPr>
            </w:pPr>
            <w:r w:rsidRPr="001A14DE">
              <w:rPr>
                <w:bCs/>
                <w:sz w:val="22"/>
                <w:szCs w:val="22"/>
              </w:rPr>
              <w:t>internet</w:t>
            </w:r>
          </w:p>
        </w:tc>
        <w:tc>
          <w:tcPr>
            <w:tcW w:w="3499" w:type="dxa"/>
            <w:shd w:val="clear" w:color="auto" w:fill="auto"/>
          </w:tcPr>
          <w:p w:rsidR="00E01264" w:rsidRPr="000E5941" w:rsidRDefault="00E01264" w:rsidP="00543734">
            <w:pPr>
              <w:rPr>
                <w:rFonts w:ascii="Times New Roman" w:hAnsi="Times New Roman" w:cs="Times New Roman"/>
              </w:rPr>
            </w:pPr>
          </w:p>
        </w:tc>
        <w:tc>
          <w:tcPr>
            <w:tcW w:w="3499" w:type="dxa"/>
            <w:shd w:val="clear" w:color="auto" w:fill="auto"/>
          </w:tcPr>
          <w:p w:rsidR="00E01264" w:rsidRPr="000E5941" w:rsidRDefault="000E5941" w:rsidP="00543734">
            <w:pPr>
              <w:rPr>
                <w:rFonts w:ascii="Times New Roman" w:hAnsi="Times New Roman" w:cs="Times New Roman"/>
              </w:rPr>
            </w:pPr>
            <w:r w:rsidRPr="000E5941">
              <w:rPr>
                <w:rFonts w:ascii="Times New Roman" w:hAnsi="Times New Roman" w:cs="Times New Roman"/>
              </w:rPr>
              <w:t>vyhledává potřebné informace na internetu; dodržuje pravidla zacházení s</w:t>
            </w:r>
            <w:r w:rsidR="001A14DE">
              <w:rPr>
                <w:rFonts w:ascii="Times New Roman" w:hAnsi="Times New Roman" w:cs="Times New Roman"/>
              </w:rPr>
              <w:t> </w:t>
            </w:r>
            <w:r w:rsidRPr="000E5941">
              <w:rPr>
                <w:rFonts w:ascii="Times New Roman" w:hAnsi="Times New Roman" w:cs="Times New Roman"/>
              </w:rPr>
              <w:t>výpočetní technikou; osvojí si základy elektronické komunikace</w:t>
            </w:r>
          </w:p>
        </w:tc>
      </w:tr>
      <w:tr w:rsidR="001A14DE" w:rsidRPr="006A6C69" w:rsidTr="00543734">
        <w:tc>
          <w:tcPr>
            <w:tcW w:w="3498" w:type="dxa"/>
            <w:shd w:val="clear" w:color="auto" w:fill="auto"/>
          </w:tcPr>
          <w:p w:rsidR="001A14DE" w:rsidRDefault="001A14DE" w:rsidP="00543734">
            <w:pPr>
              <w:pStyle w:val="Default"/>
              <w:rPr>
                <w:sz w:val="23"/>
                <w:szCs w:val="23"/>
              </w:rPr>
            </w:pPr>
            <w:r>
              <w:rPr>
                <w:sz w:val="23"/>
                <w:szCs w:val="23"/>
              </w:rPr>
              <w:t>Zpracování a využití informací</w:t>
            </w:r>
          </w:p>
        </w:tc>
        <w:tc>
          <w:tcPr>
            <w:tcW w:w="3498" w:type="dxa"/>
            <w:shd w:val="clear" w:color="auto" w:fill="auto"/>
          </w:tcPr>
          <w:p w:rsidR="001A14DE" w:rsidRPr="001A14DE" w:rsidRDefault="001A14DE" w:rsidP="00543734">
            <w:pPr>
              <w:pStyle w:val="Default"/>
              <w:rPr>
                <w:bCs/>
                <w:sz w:val="22"/>
                <w:szCs w:val="22"/>
              </w:rPr>
            </w:pPr>
          </w:p>
        </w:tc>
        <w:tc>
          <w:tcPr>
            <w:tcW w:w="3499" w:type="dxa"/>
            <w:shd w:val="clear" w:color="auto" w:fill="auto"/>
          </w:tcPr>
          <w:p w:rsidR="001A14DE" w:rsidRPr="000E5941" w:rsidRDefault="001A14DE" w:rsidP="00543734">
            <w:pPr>
              <w:rPr>
                <w:rFonts w:ascii="Times New Roman" w:hAnsi="Times New Roman" w:cs="Times New Roman"/>
              </w:rPr>
            </w:pPr>
          </w:p>
        </w:tc>
        <w:tc>
          <w:tcPr>
            <w:tcW w:w="3499" w:type="dxa"/>
            <w:shd w:val="clear" w:color="auto" w:fill="auto"/>
          </w:tcPr>
          <w:p w:rsidR="001A14DE" w:rsidRPr="000E5941" w:rsidRDefault="001A14DE" w:rsidP="00543734">
            <w:pPr>
              <w:rPr>
                <w:rFonts w:ascii="Times New Roman" w:hAnsi="Times New Roman" w:cs="Times New Roman"/>
              </w:rPr>
            </w:pPr>
          </w:p>
        </w:tc>
      </w:tr>
      <w:tr w:rsidR="001A14DE" w:rsidRPr="006A6C69" w:rsidTr="00543734">
        <w:tc>
          <w:tcPr>
            <w:tcW w:w="3498" w:type="dxa"/>
            <w:shd w:val="clear" w:color="auto" w:fill="auto"/>
          </w:tcPr>
          <w:p w:rsidR="001A14DE" w:rsidRDefault="001A14DE" w:rsidP="001A14DE">
            <w:pPr>
              <w:pStyle w:val="Default"/>
              <w:rPr>
                <w:sz w:val="23"/>
                <w:szCs w:val="23"/>
              </w:rPr>
            </w:pPr>
            <w:r w:rsidRPr="001A14DE">
              <w:rPr>
                <w:sz w:val="23"/>
                <w:szCs w:val="23"/>
              </w:rPr>
              <w:t xml:space="preserve">ovládá práci s textovými a grafickými editory i tabulkovými editory a využívá vhodných aplikací </w:t>
            </w:r>
          </w:p>
          <w:p w:rsidR="001A14DE" w:rsidRDefault="001A14DE" w:rsidP="001A14DE">
            <w:pPr>
              <w:pStyle w:val="Default"/>
              <w:rPr>
                <w:sz w:val="23"/>
                <w:szCs w:val="23"/>
              </w:rPr>
            </w:pPr>
            <w:r w:rsidRPr="001A14DE">
              <w:rPr>
                <w:sz w:val="23"/>
                <w:szCs w:val="23"/>
              </w:rPr>
              <w:t xml:space="preserve">uplatňuje základní estetická a typografická pravidla pro práci s textem a obrazem </w:t>
            </w:r>
          </w:p>
          <w:p w:rsidR="001A14DE" w:rsidRDefault="001A14DE" w:rsidP="001A14DE">
            <w:pPr>
              <w:pStyle w:val="Default"/>
              <w:rPr>
                <w:sz w:val="23"/>
                <w:szCs w:val="23"/>
              </w:rPr>
            </w:pPr>
            <w:r w:rsidRPr="001A14DE">
              <w:rPr>
                <w:sz w:val="23"/>
                <w:szCs w:val="23"/>
              </w:rPr>
              <w:t xml:space="preserve">pracuje s informacemi v souladu se zákony o duševním vlastnictví používá informace z různých informačních zdrojů a vyhodnocuje jednoduché vztahy mezi údaji </w:t>
            </w:r>
          </w:p>
          <w:p w:rsidR="001A14DE" w:rsidRDefault="001A14DE" w:rsidP="001A14DE">
            <w:pPr>
              <w:pStyle w:val="Default"/>
              <w:rPr>
                <w:sz w:val="23"/>
                <w:szCs w:val="23"/>
              </w:rPr>
            </w:pPr>
            <w:r w:rsidRPr="001A14DE">
              <w:rPr>
                <w:sz w:val="23"/>
                <w:szCs w:val="23"/>
              </w:rPr>
              <w:t>zpracuje a prezentuje na uživatelské úrovni informace v textové, grafické a multimediální formě</w:t>
            </w:r>
          </w:p>
        </w:tc>
        <w:tc>
          <w:tcPr>
            <w:tcW w:w="3498" w:type="dxa"/>
            <w:shd w:val="clear" w:color="auto" w:fill="auto"/>
          </w:tcPr>
          <w:p w:rsidR="001A14DE" w:rsidRDefault="001A14DE" w:rsidP="001A14DE">
            <w:pPr>
              <w:pStyle w:val="Default"/>
              <w:rPr>
                <w:bCs/>
                <w:sz w:val="22"/>
                <w:szCs w:val="22"/>
              </w:rPr>
            </w:pPr>
            <w:r w:rsidRPr="001A14DE">
              <w:rPr>
                <w:bCs/>
                <w:sz w:val="22"/>
                <w:szCs w:val="22"/>
              </w:rPr>
              <w:t xml:space="preserve">počítačová grafika, rastrové a vektorové programy </w:t>
            </w:r>
          </w:p>
          <w:p w:rsidR="001A14DE" w:rsidRDefault="001A14DE" w:rsidP="001A14DE">
            <w:pPr>
              <w:pStyle w:val="Default"/>
              <w:rPr>
                <w:bCs/>
                <w:sz w:val="22"/>
                <w:szCs w:val="22"/>
              </w:rPr>
            </w:pPr>
            <w:r w:rsidRPr="001A14DE">
              <w:rPr>
                <w:bCs/>
                <w:sz w:val="22"/>
                <w:szCs w:val="22"/>
              </w:rPr>
              <w:t xml:space="preserve"> tabulkový editor, vytváření tabulek, porovnávání dat, jednoduché vzorce prezentace informací (webové stránky, prez</w:t>
            </w:r>
            <w:r>
              <w:rPr>
                <w:bCs/>
                <w:sz w:val="22"/>
                <w:szCs w:val="22"/>
              </w:rPr>
              <w:t>entační programy, multimédia)</w:t>
            </w:r>
          </w:p>
          <w:p w:rsidR="001A14DE" w:rsidRPr="001A14DE" w:rsidRDefault="001A14DE" w:rsidP="001A14DE">
            <w:pPr>
              <w:pStyle w:val="Default"/>
              <w:rPr>
                <w:bCs/>
                <w:sz w:val="22"/>
                <w:szCs w:val="22"/>
              </w:rPr>
            </w:pPr>
            <w:r w:rsidRPr="001A14DE">
              <w:rPr>
                <w:bCs/>
                <w:sz w:val="22"/>
                <w:szCs w:val="22"/>
              </w:rPr>
              <w:t xml:space="preserve">ochrana práv k duševnímu vlastnictví, copyright, informační etika   </w:t>
            </w:r>
          </w:p>
        </w:tc>
        <w:tc>
          <w:tcPr>
            <w:tcW w:w="3499" w:type="dxa"/>
            <w:shd w:val="clear" w:color="auto" w:fill="auto"/>
          </w:tcPr>
          <w:p w:rsidR="001A14DE" w:rsidRPr="000E5941" w:rsidRDefault="001A14DE" w:rsidP="00543734">
            <w:pPr>
              <w:rPr>
                <w:rFonts w:ascii="Times New Roman" w:hAnsi="Times New Roman" w:cs="Times New Roman"/>
              </w:rPr>
            </w:pPr>
          </w:p>
        </w:tc>
        <w:tc>
          <w:tcPr>
            <w:tcW w:w="3499" w:type="dxa"/>
            <w:shd w:val="clear" w:color="auto" w:fill="auto"/>
          </w:tcPr>
          <w:p w:rsidR="001A14DE" w:rsidRDefault="001A14DE" w:rsidP="001A14DE">
            <w:pPr>
              <w:rPr>
                <w:rFonts w:ascii="Times New Roman" w:hAnsi="Times New Roman" w:cs="Times New Roman"/>
              </w:rPr>
            </w:pPr>
            <w:r w:rsidRPr="001A14DE">
              <w:rPr>
                <w:rFonts w:ascii="Times New Roman" w:hAnsi="Times New Roman" w:cs="Times New Roman"/>
              </w:rPr>
              <w:t xml:space="preserve">ovládá základy psaní na klávesnici, na uživatelské úrovni práci s textovým editorem; využívá vhodné aplikace; zvládá práci s výukovými programy </w:t>
            </w:r>
          </w:p>
          <w:p w:rsidR="001A14DE" w:rsidRPr="000E5941" w:rsidRDefault="001A14DE" w:rsidP="001A14DE">
            <w:pPr>
              <w:rPr>
                <w:rFonts w:ascii="Times New Roman" w:hAnsi="Times New Roman" w:cs="Times New Roman"/>
              </w:rPr>
            </w:pPr>
            <w:r w:rsidRPr="001A14DE">
              <w:rPr>
                <w:rFonts w:ascii="Times New Roman" w:hAnsi="Times New Roman" w:cs="Times New Roman"/>
              </w:rPr>
              <w:t>vyhledává potřebné informace na internetu - dodržuje pravidla bezpečného zacházení s výpočetní technikou</w:t>
            </w:r>
          </w:p>
        </w:tc>
      </w:tr>
    </w:tbl>
    <w:p w:rsidR="00E01264" w:rsidRDefault="00E01264" w:rsidP="00E01264">
      <w:pPr>
        <w:pStyle w:val="VetvtextuRVPZVCharPed3b"/>
        <w:numPr>
          <w:ilvl w:val="0"/>
          <w:numId w:val="0"/>
        </w:numPr>
        <w:rPr>
          <w:color w:val="000000" w:themeColor="text1"/>
          <w:sz w:val="24"/>
          <w:szCs w:val="24"/>
        </w:rPr>
      </w:pPr>
    </w:p>
    <w:p w:rsidR="00E01264" w:rsidRDefault="00E01264" w:rsidP="00E01264">
      <w:pPr>
        <w:pStyle w:val="VetvtextuRVPZVCharPed3b"/>
        <w:numPr>
          <w:ilvl w:val="0"/>
          <w:numId w:val="0"/>
        </w:numPr>
        <w:rPr>
          <w:color w:val="000000" w:themeColor="text1"/>
          <w:sz w:val="24"/>
          <w:szCs w:val="24"/>
        </w:rPr>
      </w:pPr>
    </w:p>
    <w:p w:rsidR="006465AC" w:rsidRDefault="006465AC" w:rsidP="00543734">
      <w:pPr>
        <w:pStyle w:val="Bezmezer"/>
        <w:spacing w:line="360" w:lineRule="auto"/>
        <w:rPr>
          <w:rFonts w:ascii="Times New Roman" w:hAnsi="Times New Roman"/>
          <w:b/>
          <w:sz w:val="24"/>
          <w:szCs w:val="24"/>
        </w:rPr>
        <w:sectPr w:rsidR="006465AC" w:rsidSect="000E5941">
          <w:pgSz w:w="16838" w:h="11906" w:orient="landscape"/>
          <w:pgMar w:top="1418" w:right="1418" w:bottom="1418" w:left="1418" w:header="709" w:footer="709" w:gutter="0"/>
          <w:pgNumType w:start="0"/>
          <w:cols w:space="708"/>
          <w:titlePg/>
          <w:docGrid w:linePitch="360"/>
        </w:sectPr>
      </w:pPr>
    </w:p>
    <w:p w:rsidR="00543734" w:rsidRPr="00AB6D51" w:rsidRDefault="00543734" w:rsidP="006465AC">
      <w:pPr>
        <w:pStyle w:val="Nadpis2"/>
      </w:pPr>
      <w:bookmarkStart w:id="143" w:name="_Toc523063230"/>
      <w:bookmarkStart w:id="144" w:name="_Toc523077549"/>
      <w:r>
        <w:lastRenderedPageBreak/>
        <w:t xml:space="preserve">5. 4. Vzdělávací oblast: </w:t>
      </w:r>
      <w:r>
        <w:tab/>
        <w:t>Člověk a jeho svět</w:t>
      </w:r>
      <w:bookmarkEnd w:id="143"/>
      <w:bookmarkEnd w:id="144"/>
    </w:p>
    <w:p w:rsidR="00543734" w:rsidRDefault="00543734" w:rsidP="006465AC">
      <w:pPr>
        <w:pStyle w:val="Nadpis3"/>
      </w:pPr>
      <w:bookmarkStart w:id="145" w:name="_Toc523063231"/>
      <w:bookmarkStart w:id="146" w:name="_Toc523077550"/>
      <w:r>
        <w:t xml:space="preserve">5.4.1. </w:t>
      </w:r>
      <w:r w:rsidRPr="00AB6D51">
        <w:t>Vzdělávací o</w:t>
      </w:r>
      <w:r>
        <w:t xml:space="preserve">bor: </w:t>
      </w:r>
      <w:r>
        <w:tab/>
        <w:t>Člověk a jeho svět</w:t>
      </w:r>
      <w:bookmarkEnd w:id="145"/>
      <w:bookmarkEnd w:id="146"/>
    </w:p>
    <w:p w:rsidR="00543734" w:rsidRDefault="00543734" w:rsidP="00543734">
      <w:pPr>
        <w:pStyle w:val="Bezmezer"/>
        <w:spacing w:line="360" w:lineRule="auto"/>
        <w:rPr>
          <w:rFonts w:ascii="Times New Roman" w:hAnsi="Times New Roman"/>
          <w:b/>
          <w:sz w:val="24"/>
          <w:szCs w:val="24"/>
        </w:rPr>
      </w:pPr>
      <w:r w:rsidRPr="00C15C91">
        <w:rPr>
          <w:rFonts w:ascii="Times New Roman" w:hAnsi="Times New Roman"/>
          <w:b/>
          <w:sz w:val="24"/>
          <w:szCs w:val="24"/>
        </w:rPr>
        <w:t xml:space="preserve">Charakteristika vzdělávací oblasti </w:t>
      </w:r>
    </w:p>
    <w:p w:rsidR="00543734" w:rsidRDefault="00543734" w:rsidP="00543734">
      <w:pPr>
        <w:pStyle w:val="Bezmezer"/>
        <w:spacing w:line="360" w:lineRule="auto"/>
        <w:rPr>
          <w:rFonts w:ascii="Times New Roman" w:hAnsi="Times New Roman"/>
        </w:rPr>
      </w:pPr>
      <w:r w:rsidRPr="00C15C91">
        <w:rPr>
          <w:rFonts w:ascii="Times New Roman" w:hAnsi="Times New Roman"/>
        </w:rP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 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543734" w:rsidRDefault="00543734" w:rsidP="00543734">
      <w:pPr>
        <w:pStyle w:val="Bezmezer"/>
        <w:spacing w:line="360" w:lineRule="auto"/>
        <w:rPr>
          <w:rFonts w:ascii="Times New Roman" w:hAnsi="Times New Roman"/>
        </w:rPr>
      </w:pPr>
      <w:r w:rsidRPr="00C15C91">
        <w:rPr>
          <w:rFonts w:ascii="Times New Roman" w:hAnsi="Times New Roman"/>
        </w:rPr>
        <w:t>Vzdělávací oblast tak připravuje základy pro specializovanější výuku ve vzdělávacích oblastech Člověk a společnost, Člověk a příroda a ve vzdělávacím oboru Výchova ke zdraví. Vzdělávací obsah vzdělávacího oboru Člověk a jeho svět je členěn do pěti tematických okruhů. Propojováním tematických okruhů je možné vytvářet v ŠVP různé varianty vyučovacích předmětů a jejich vzdělávacího obsahu7. 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 V tematickém okruhu Lidé kolem nás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w:t>
      </w:r>
      <w:r>
        <w:rPr>
          <w:rFonts w:ascii="Times New Roman" w:hAnsi="Times New Roman"/>
        </w:rPr>
        <w:t xml:space="preserve"> státu.</w:t>
      </w:r>
    </w:p>
    <w:p w:rsidR="00543734" w:rsidRDefault="00543734" w:rsidP="00543734">
      <w:pPr>
        <w:pStyle w:val="Bezmezer"/>
        <w:spacing w:line="360" w:lineRule="auto"/>
        <w:rPr>
          <w:rFonts w:ascii="Times New Roman" w:hAnsi="Times New Roman"/>
        </w:rPr>
      </w:pPr>
      <w:r w:rsidRPr="00C15C91">
        <w:rPr>
          <w:rFonts w:ascii="Times New Roman" w:hAnsi="Times New Roman"/>
        </w:rPr>
        <w:lastRenderedPageBreak/>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 V tematickém okruhu Člověk a jeho zdraví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r>
        <w:rPr>
          <w:rFonts w:ascii="Times New Roman" w:hAnsi="Times New Roman"/>
        </w:rPr>
        <w:t>.</w:t>
      </w:r>
    </w:p>
    <w:p w:rsidR="00543734" w:rsidRPr="00C15C91" w:rsidRDefault="00543734" w:rsidP="00543734">
      <w:pPr>
        <w:pStyle w:val="Bezmezer"/>
        <w:spacing w:line="360" w:lineRule="auto"/>
        <w:rPr>
          <w:rFonts w:ascii="Times New Roman" w:hAnsi="Times New Roman"/>
          <w:b/>
        </w:rPr>
      </w:pPr>
    </w:p>
    <w:p w:rsidR="00543734" w:rsidRPr="00C15C91" w:rsidRDefault="00543734" w:rsidP="00543734">
      <w:pPr>
        <w:pStyle w:val="Bezmezer"/>
        <w:spacing w:line="360" w:lineRule="auto"/>
        <w:rPr>
          <w:rFonts w:ascii="Times New Roman" w:hAnsi="Times New Roman"/>
          <w:b/>
        </w:rPr>
      </w:pPr>
      <w:r w:rsidRPr="00C15C91">
        <w:rPr>
          <w:rFonts w:ascii="Times New Roman" w:hAnsi="Times New Roman"/>
          <w:b/>
        </w:rPr>
        <w:t xml:space="preserve">Cílové zaměření vzdělávací oblasti </w:t>
      </w:r>
    </w:p>
    <w:p w:rsidR="00543734" w:rsidRDefault="00543734" w:rsidP="00543734">
      <w:pPr>
        <w:pStyle w:val="Bezmezer"/>
        <w:spacing w:line="360" w:lineRule="auto"/>
        <w:rPr>
          <w:rFonts w:ascii="Times New Roman" w:hAnsi="Times New Roman"/>
        </w:rPr>
      </w:pPr>
      <w:r w:rsidRPr="00C15C91">
        <w:rPr>
          <w:rFonts w:ascii="Times New Roman" w:hAnsi="Times New Roman"/>
        </w:rPr>
        <w:t>Vzdělávání v dané vzdělávací oblasti směřuje k utváření a rozvíjení klíčových ko</w:t>
      </w:r>
      <w:r>
        <w:rPr>
          <w:rFonts w:ascii="Times New Roman" w:hAnsi="Times New Roman"/>
        </w:rPr>
        <w:t xml:space="preserve">mpetencí tím, že vede žáka k: </w:t>
      </w:r>
    </w:p>
    <w:p w:rsidR="00543734" w:rsidRDefault="00543734" w:rsidP="00927BC0">
      <w:pPr>
        <w:pStyle w:val="Bezmezer"/>
        <w:numPr>
          <w:ilvl w:val="0"/>
          <w:numId w:val="128"/>
        </w:numPr>
        <w:spacing w:line="360" w:lineRule="auto"/>
        <w:rPr>
          <w:rFonts w:ascii="Times New Roman" w:hAnsi="Times New Roman"/>
        </w:rPr>
      </w:pPr>
      <w:r w:rsidRPr="00C15C91">
        <w:rPr>
          <w:rFonts w:ascii="Times New Roman" w:hAnsi="Times New Roman"/>
        </w:rPr>
        <w:t>utváření pracovních návyků v jednoduché</w:t>
      </w:r>
      <w:r>
        <w:rPr>
          <w:rFonts w:ascii="Times New Roman" w:hAnsi="Times New Roman"/>
        </w:rPr>
        <w:t xml:space="preserve"> samostatné i týmové činnosti </w:t>
      </w:r>
    </w:p>
    <w:p w:rsidR="00543734" w:rsidRDefault="00543734" w:rsidP="00927BC0">
      <w:pPr>
        <w:pStyle w:val="Bezmezer"/>
        <w:numPr>
          <w:ilvl w:val="0"/>
          <w:numId w:val="128"/>
        </w:numPr>
        <w:spacing w:line="360" w:lineRule="auto"/>
        <w:rPr>
          <w:rFonts w:ascii="Times New Roman" w:hAnsi="Times New Roman"/>
        </w:rPr>
      </w:pPr>
      <w:r w:rsidRPr="00C15C91">
        <w:rPr>
          <w:rFonts w:ascii="Times New Roman" w:hAnsi="Times New Roman"/>
        </w:rPr>
        <w:t>orientaci v problematice peněz a cen a k odpovědnému s</w:t>
      </w:r>
      <w:r>
        <w:rPr>
          <w:rFonts w:ascii="Times New Roman" w:hAnsi="Times New Roman"/>
        </w:rPr>
        <w:t>pravování osobního rozpočtu</w:t>
      </w:r>
    </w:p>
    <w:p w:rsidR="00543734" w:rsidRDefault="00543734" w:rsidP="00927BC0">
      <w:pPr>
        <w:pStyle w:val="Bezmezer"/>
        <w:numPr>
          <w:ilvl w:val="0"/>
          <w:numId w:val="128"/>
        </w:numPr>
        <w:spacing w:line="360" w:lineRule="auto"/>
        <w:rPr>
          <w:rFonts w:ascii="Times New Roman" w:hAnsi="Times New Roman"/>
        </w:rPr>
      </w:pPr>
      <w:r w:rsidRPr="00C15C91">
        <w:rPr>
          <w:rFonts w:ascii="Times New Roman" w:hAnsi="Times New Roman"/>
        </w:rPr>
        <w:t>orientaci ve světě informací a k časovému a místnímu propojování historických, zeměp</w:t>
      </w:r>
      <w:r>
        <w:rPr>
          <w:rFonts w:ascii="Times New Roman" w:hAnsi="Times New Roman"/>
        </w:rPr>
        <w:t xml:space="preserve">isných a kulturních informací </w:t>
      </w:r>
    </w:p>
    <w:p w:rsidR="00543734" w:rsidRDefault="00543734" w:rsidP="00927BC0">
      <w:pPr>
        <w:pStyle w:val="Bezmezer"/>
        <w:numPr>
          <w:ilvl w:val="0"/>
          <w:numId w:val="128"/>
        </w:numPr>
        <w:spacing w:line="360" w:lineRule="auto"/>
        <w:rPr>
          <w:rFonts w:ascii="Times New Roman" w:hAnsi="Times New Roman"/>
        </w:rPr>
      </w:pPr>
      <w:r w:rsidRPr="00C15C91">
        <w:rPr>
          <w:rFonts w:ascii="Times New Roman" w:hAnsi="Times New Roman"/>
        </w:rPr>
        <w:t>rozšiřování slovní zásoby v osvojovaných tématech, k pojmenovávání pozorovaných skutečností a k jejich zachycení ve vlastních pr</w:t>
      </w:r>
      <w:r>
        <w:rPr>
          <w:rFonts w:ascii="Times New Roman" w:hAnsi="Times New Roman"/>
        </w:rPr>
        <w:t xml:space="preserve">ojevech, názorech a výtvorech </w:t>
      </w:r>
    </w:p>
    <w:p w:rsidR="00543734" w:rsidRPr="00F5113E" w:rsidRDefault="00543734" w:rsidP="00927BC0">
      <w:pPr>
        <w:pStyle w:val="Bezmezer"/>
        <w:numPr>
          <w:ilvl w:val="0"/>
          <w:numId w:val="128"/>
        </w:numPr>
        <w:spacing w:line="360" w:lineRule="auto"/>
        <w:rPr>
          <w:rFonts w:ascii="Times New Roman" w:hAnsi="Times New Roman"/>
        </w:rPr>
      </w:pPr>
      <w:r w:rsidRPr="00C15C91">
        <w:rPr>
          <w:rFonts w:ascii="Times New Roman" w:hAnsi="Times New Roman"/>
        </w:rPr>
        <w:lastRenderedPageBreak/>
        <w:t xml:space="preserve">poznávání a chápání rozdílů mezi lidmi, ke kulturnímu a tolerantnímu chování a jednání na základě respektu a společně vytvořených a přijatých nebo obecně uplatňovaných pravidel </w:t>
      </w:r>
      <w:r w:rsidRPr="00F5113E">
        <w:rPr>
          <w:rFonts w:ascii="Times New Roman" w:hAnsi="Times New Roman"/>
        </w:rPr>
        <w:t xml:space="preserve">soužití, k plnění povinností a společných úkolů </w:t>
      </w:r>
    </w:p>
    <w:p w:rsidR="00543734" w:rsidRPr="00F5113E" w:rsidRDefault="00543734" w:rsidP="00927BC0">
      <w:pPr>
        <w:pStyle w:val="Bezmezer"/>
        <w:numPr>
          <w:ilvl w:val="0"/>
          <w:numId w:val="128"/>
        </w:numPr>
        <w:spacing w:line="360" w:lineRule="auto"/>
        <w:rPr>
          <w:rFonts w:ascii="Times New Roman" w:hAnsi="Times New Roman"/>
        </w:rPr>
      </w:pPr>
      <w:r w:rsidRPr="00F5113E">
        <w:rPr>
          <w:rFonts w:ascii="Times New Roman" w:hAnsi="Times New Roman"/>
        </w:rPr>
        <w:t xml:space="preserve">samostatnému a sebevědomému vystupování a jednání, k efektivní a bezkonfliktní komunikaci v méně běžných situacích, k bezpečné komunikaci prostřednictvím elektronických médií, k poznávání a ovlivňování své jedinečnosti (možností a limitů) </w:t>
      </w:r>
    </w:p>
    <w:p w:rsidR="00543734" w:rsidRPr="00F5113E" w:rsidRDefault="00543734" w:rsidP="00927BC0">
      <w:pPr>
        <w:pStyle w:val="Bezmezer"/>
        <w:numPr>
          <w:ilvl w:val="0"/>
          <w:numId w:val="128"/>
        </w:numPr>
        <w:spacing w:line="360" w:lineRule="auto"/>
        <w:rPr>
          <w:rFonts w:ascii="Times New Roman" w:hAnsi="Times New Roman"/>
        </w:rPr>
      </w:pPr>
      <w:r w:rsidRPr="00F5113E">
        <w:rPr>
          <w:rFonts w:ascii="Times New Roman" w:hAnsi="Times New Roman"/>
        </w:rPr>
        <w:t xml:space="preserve">utváření ohleduplného vztahu k přírodě i kulturním výtvorům a k hledání možností aktivního uplatnění při jejich ochraně </w:t>
      </w:r>
    </w:p>
    <w:p w:rsidR="00543734" w:rsidRPr="00F5113E" w:rsidRDefault="00543734" w:rsidP="00927BC0">
      <w:pPr>
        <w:pStyle w:val="Bezmezer"/>
        <w:numPr>
          <w:ilvl w:val="0"/>
          <w:numId w:val="128"/>
        </w:numPr>
        <w:spacing w:line="360" w:lineRule="auto"/>
        <w:rPr>
          <w:rFonts w:ascii="Times New Roman" w:hAnsi="Times New Roman"/>
        </w:rPr>
      </w:pPr>
      <w:r w:rsidRPr="00F5113E">
        <w:rPr>
          <w:rFonts w:ascii="Times New Roman" w:hAnsi="Times New Roman"/>
        </w:rPr>
        <w:t xml:space="preserve">přirozenému vyjadřování pozitivních citů ve vztahu k sobě i okolnímu prostředí </w:t>
      </w:r>
    </w:p>
    <w:p w:rsidR="00543734" w:rsidRPr="0078487B" w:rsidRDefault="00543734" w:rsidP="00927BC0">
      <w:pPr>
        <w:pStyle w:val="Bezmezer"/>
        <w:numPr>
          <w:ilvl w:val="0"/>
          <w:numId w:val="128"/>
        </w:numPr>
        <w:spacing w:line="360" w:lineRule="auto"/>
        <w:rPr>
          <w:rFonts w:ascii="Times New Roman" w:hAnsi="Times New Roman"/>
        </w:rPr>
      </w:pPr>
      <w:r w:rsidRPr="0078487B">
        <w:rPr>
          <w:rFonts w:ascii="Times New Roman" w:hAnsi="Times New Roman"/>
        </w:rPr>
        <w:t>objevování a poznávání všeho, co ho zajímá, co se mu líbí a v čem by v budoucnu mohl uspět</w:t>
      </w:r>
    </w:p>
    <w:p w:rsidR="00543734" w:rsidRPr="0078487B" w:rsidRDefault="00543734" w:rsidP="00927BC0">
      <w:pPr>
        <w:pStyle w:val="Bezmezer"/>
        <w:numPr>
          <w:ilvl w:val="0"/>
          <w:numId w:val="128"/>
        </w:numPr>
        <w:spacing w:line="360" w:lineRule="auto"/>
        <w:rPr>
          <w:rFonts w:ascii="Times New Roman" w:hAnsi="Times New Roman"/>
        </w:rPr>
      </w:pPr>
      <w:r w:rsidRPr="0078487B">
        <w:rPr>
          <w:rFonts w:ascii="Times New Roman" w:hAnsi="Times New Roman"/>
        </w:rPr>
        <w:t>poznávání podstaty zdraví i příčin jeho ohrožení, vzniku nemocí a úrazů a jejich předcházení</w:t>
      </w:r>
    </w:p>
    <w:p w:rsidR="00543734" w:rsidRPr="0078487B" w:rsidRDefault="00543734" w:rsidP="00927BC0">
      <w:pPr>
        <w:pStyle w:val="Bezmezer"/>
        <w:numPr>
          <w:ilvl w:val="0"/>
          <w:numId w:val="128"/>
        </w:numPr>
        <w:spacing w:line="360" w:lineRule="auto"/>
        <w:rPr>
          <w:rFonts w:ascii="Times New Roman" w:hAnsi="Times New Roman"/>
        </w:rPr>
      </w:pPr>
      <w:r w:rsidRPr="0078487B">
        <w:rPr>
          <w:rFonts w:ascii="Times New Roman" w:hAnsi="Times New Roman"/>
        </w:rPr>
        <w:t>poznávání a upevňování preventivního chování, účelného rozhodování a jednání v různých situacích ohrožení vlastního zdraví a bezpečnosti i zdraví a bezpečnosti druhých, včetně chování při mimořádných událostech</w:t>
      </w:r>
    </w:p>
    <w:p w:rsidR="00543734" w:rsidRPr="0078487B" w:rsidRDefault="00543734" w:rsidP="00543734">
      <w:pPr>
        <w:rPr>
          <w:rFonts w:cs="Times New Roman"/>
        </w:rPr>
      </w:pPr>
      <w:r w:rsidRPr="0078487B">
        <w:rPr>
          <w:rFonts w:cs="Times New Roman"/>
          <w:b/>
          <w:bCs/>
        </w:rPr>
        <w:t>Výchovné a vzdělávací strategie</w:t>
      </w:r>
    </w:p>
    <w:p w:rsidR="00543734" w:rsidRPr="0078487B" w:rsidRDefault="00543734" w:rsidP="00543734">
      <w:pPr>
        <w:rPr>
          <w:rFonts w:cs="Times New Roman"/>
        </w:rPr>
      </w:pPr>
    </w:p>
    <w:p w:rsidR="00543734" w:rsidRPr="0078487B" w:rsidRDefault="00543734" w:rsidP="00632D9F">
      <w:r w:rsidRPr="0078487B">
        <w:t>Kompetence k učení</w:t>
      </w:r>
    </w:p>
    <w:p w:rsidR="00543734" w:rsidRPr="0078487B" w:rsidRDefault="00543734" w:rsidP="00927BC0">
      <w:pPr>
        <w:numPr>
          <w:ilvl w:val="0"/>
          <w:numId w:val="129"/>
        </w:numPr>
        <w:spacing w:after="0" w:line="240" w:lineRule="auto"/>
        <w:rPr>
          <w:rFonts w:cs="Times New Roman"/>
        </w:rPr>
      </w:pPr>
      <w:r w:rsidRPr="0078487B">
        <w:rPr>
          <w:rFonts w:cs="Times New Roman"/>
        </w:rPr>
        <w:t>poznávání podstaty zdraví i příčin nemoci</w:t>
      </w:r>
    </w:p>
    <w:p w:rsidR="00543734" w:rsidRPr="0078487B" w:rsidRDefault="00543734" w:rsidP="00927BC0">
      <w:pPr>
        <w:numPr>
          <w:ilvl w:val="0"/>
          <w:numId w:val="129"/>
        </w:numPr>
        <w:spacing w:after="0" w:line="240" w:lineRule="auto"/>
        <w:rPr>
          <w:rFonts w:cs="Times New Roman"/>
        </w:rPr>
      </w:pPr>
      <w:r w:rsidRPr="0078487B">
        <w:rPr>
          <w:rFonts w:cs="Times New Roman"/>
        </w:rPr>
        <w:t>upevňování preventivního chování</w:t>
      </w:r>
    </w:p>
    <w:p w:rsidR="00543734" w:rsidRPr="0078487B" w:rsidRDefault="00543734" w:rsidP="00927BC0">
      <w:pPr>
        <w:numPr>
          <w:ilvl w:val="0"/>
          <w:numId w:val="129"/>
        </w:numPr>
        <w:spacing w:after="0" w:line="240" w:lineRule="auto"/>
        <w:rPr>
          <w:rFonts w:cs="Times New Roman"/>
        </w:rPr>
      </w:pPr>
      <w:r w:rsidRPr="0078487B">
        <w:rPr>
          <w:rFonts w:cs="Times New Roman"/>
        </w:rPr>
        <w:t>orientace ve světě informací</w:t>
      </w:r>
    </w:p>
    <w:p w:rsidR="00543734" w:rsidRPr="0078487B" w:rsidRDefault="00543734" w:rsidP="00927BC0">
      <w:pPr>
        <w:numPr>
          <w:ilvl w:val="0"/>
          <w:numId w:val="129"/>
        </w:numPr>
        <w:spacing w:after="0" w:line="240" w:lineRule="auto"/>
        <w:rPr>
          <w:rFonts w:cs="Times New Roman"/>
        </w:rPr>
      </w:pPr>
      <w:r w:rsidRPr="0078487B">
        <w:rPr>
          <w:rFonts w:cs="Times New Roman"/>
        </w:rPr>
        <w:t>žák je veden k objevování a poznávání všeho, co ho zajímá</w:t>
      </w:r>
    </w:p>
    <w:p w:rsidR="00543734" w:rsidRPr="0078487B" w:rsidRDefault="00543734" w:rsidP="00927BC0">
      <w:pPr>
        <w:numPr>
          <w:ilvl w:val="0"/>
          <w:numId w:val="129"/>
        </w:numPr>
        <w:spacing w:after="0" w:line="240" w:lineRule="auto"/>
        <w:rPr>
          <w:rFonts w:cs="Times New Roman"/>
        </w:rPr>
      </w:pPr>
      <w:r w:rsidRPr="0078487B">
        <w:rPr>
          <w:rFonts w:cs="Times New Roman"/>
        </w:rPr>
        <w:t>žák si utváří prvotní ucelený obraz světa</w:t>
      </w:r>
    </w:p>
    <w:p w:rsidR="00543734" w:rsidRPr="0078487B" w:rsidRDefault="00543734" w:rsidP="00927BC0">
      <w:pPr>
        <w:numPr>
          <w:ilvl w:val="0"/>
          <w:numId w:val="129"/>
        </w:numPr>
        <w:spacing w:after="0" w:line="240" w:lineRule="auto"/>
        <w:rPr>
          <w:rFonts w:cs="Times New Roman"/>
        </w:rPr>
      </w:pPr>
      <w:r w:rsidRPr="0078487B">
        <w:rPr>
          <w:rFonts w:cs="Times New Roman"/>
        </w:rPr>
        <w:t>žák je motivován pro celoživotní učení</w:t>
      </w:r>
    </w:p>
    <w:p w:rsidR="00543734" w:rsidRPr="0078487B" w:rsidRDefault="00543734" w:rsidP="00927BC0">
      <w:pPr>
        <w:numPr>
          <w:ilvl w:val="0"/>
          <w:numId w:val="129"/>
        </w:numPr>
        <w:spacing w:after="0" w:line="240" w:lineRule="auto"/>
        <w:rPr>
          <w:rFonts w:cs="Times New Roman"/>
        </w:rPr>
      </w:pPr>
      <w:r w:rsidRPr="0078487B">
        <w:rPr>
          <w:rFonts w:cs="Times New Roman"/>
        </w:rPr>
        <w:t>učitel pomáhá řešit a třídit informace podle zvolených či zadaných kritérií</w:t>
      </w:r>
    </w:p>
    <w:p w:rsidR="00543734" w:rsidRPr="0078487B" w:rsidRDefault="00543734" w:rsidP="00927BC0">
      <w:pPr>
        <w:numPr>
          <w:ilvl w:val="0"/>
          <w:numId w:val="129"/>
        </w:numPr>
        <w:spacing w:after="0" w:line="240" w:lineRule="auto"/>
        <w:rPr>
          <w:rFonts w:cs="Times New Roman"/>
        </w:rPr>
      </w:pPr>
      <w:r w:rsidRPr="0078487B">
        <w:rPr>
          <w:rFonts w:cs="Times New Roman"/>
        </w:rPr>
        <w:t>časové a místní propojení historických, zeměpisných a kulturních informací</w:t>
      </w:r>
    </w:p>
    <w:p w:rsidR="00543734" w:rsidRPr="00C565E6" w:rsidRDefault="00543734" w:rsidP="00543734">
      <w:pPr>
        <w:rPr>
          <w:rFonts w:cs="Times New Roman"/>
        </w:rPr>
      </w:pPr>
    </w:p>
    <w:p w:rsidR="00543734" w:rsidRPr="00C565E6" w:rsidRDefault="00543734" w:rsidP="00543734">
      <w:pPr>
        <w:rPr>
          <w:rFonts w:cs="Times New Roman"/>
        </w:rPr>
      </w:pPr>
      <w:r w:rsidRPr="00C565E6">
        <w:rPr>
          <w:rFonts w:cs="Times New Roman"/>
        </w:rPr>
        <w:t>Kompetence k řešení problémů</w:t>
      </w:r>
    </w:p>
    <w:p w:rsidR="00543734" w:rsidRPr="0078487B" w:rsidRDefault="00543734" w:rsidP="00927BC0">
      <w:pPr>
        <w:numPr>
          <w:ilvl w:val="0"/>
          <w:numId w:val="129"/>
        </w:numPr>
        <w:spacing w:after="0" w:line="240" w:lineRule="auto"/>
        <w:rPr>
          <w:rFonts w:cs="Times New Roman"/>
        </w:rPr>
      </w:pPr>
      <w:r w:rsidRPr="0078487B">
        <w:rPr>
          <w:rFonts w:cs="Times New Roman"/>
        </w:rPr>
        <w:t>žák si upevňuje účelné rozhodování a jednání v různých situacích ohrožení vlastního zdraví a bezpečnosti i zdraví a bezpečnosti druhých</w:t>
      </w:r>
    </w:p>
    <w:p w:rsidR="00543734" w:rsidRPr="0078487B" w:rsidRDefault="00543734" w:rsidP="00927BC0">
      <w:pPr>
        <w:numPr>
          <w:ilvl w:val="0"/>
          <w:numId w:val="129"/>
        </w:numPr>
        <w:spacing w:after="0" w:line="240" w:lineRule="auto"/>
        <w:rPr>
          <w:rFonts w:cs="Times New Roman"/>
        </w:rPr>
      </w:pPr>
      <w:r w:rsidRPr="0078487B">
        <w:rPr>
          <w:rFonts w:cs="Times New Roman"/>
        </w:rPr>
        <w:t>učitel pomáhá žákům, aby došli samostatně k objevům, řešením a závěrům</w:t>
      </w:r>
    </w:p>
    <w:p w:rsidR="00543734" w:rsidRPr="0078487B" w:rsidRDefault="00543734" w:rsidP="00927BC0">
      <w:pPr>
        <w:numPr>
          <w:ilvl w:val="0"/>
          <w:numId w:val="129"/>
        </w:numPr>
        <w:spacing w:after="0" w:line="240" w:lineRule="auto"/>
        <w:rPr>
          <w:rFonts w:cs="Times New Roman"/>
        </w:rPr>
      </w:pPr>
      <w:r w:rsidRPr="0078487B">
        <w:rPr>
          <w:rFonts w:cs="Times New Roman"/>
        </w:rPr>
        <w:t>učitel učí žáka pracovat s odbornou literaturou, encyklopediemi,využívá různých informačních zdrojů</w:t>
      </w:r>
    </w:p>
    <w:p w:rsidR="00543734" w:rsidRPr="00C565E6" w:rsidRDefault="00543734" w:rsidP="00543734">
      <w:pPr>
        <w:rPr>
          <w:rFonts w:cs="Times New Roman"/>
          <w:bCs/>
        </w:rPr>
      </w:pPr>
    </w:p>
    <w:p w:rsidR="00543734" w:rsidRPr="00C565E6" w:rsidRDefault="00543734" w:rsidP="00543734">
      <w:pPr>
        <w:rPr>
          <w:rFonts w:cs="Times New Roman"/>
        </w:rPr>
      </w:pPr>
      <w:r w:rsidRPr="00C565E6">
        <w:rPr>
          <w:rFonts w:cs="Times New Roman"/>
          <w:bCs/>
        </w:rPr>
        <w:t>Kompetence komunikativní</w:t>
      </w:r>
    </w:p>
    <w:p w:rsidR="00543734" w:rsidRPr="0078487B" w:rsidRDefault="00543734" w:rsidP="00927BC0">
      <w:pPr>
        <w:numPr>
          <w:ilvl w:val="0"/>
          <w:numId w:val="129"/>
        </w:numPr>
        <w:spacing w:after="0" w:line="240" w:lineRule="auto"/>
        <w:rPr>
          <w:rFonts w:cs="Times New Roman"/>
        </w:rPr>
      </w:pPr>
      <w:r w:rsidRPr="0078487B">
        <w:rPr>
          <w:rFonts w:cs="Times New Roman"/>
        </w:rPr>
        <w:t>žák si rozšiřuje slovní zásobu</w:t>
      </w:r>
    </w:p>
    <w:p w:rsidR="00543734" w:rsidRPr="0078487B" w:rsidRDefault="00543734" w:rsidP="00927BC0">
      <w:pPr>
        <w:numPr>
          <w:ilvl w:val="0"/>
          <w:numId w:val="129"/>
        </w:numPr>
        <w:spacing w:after="0" w:line="240" w:lineRule="auto"/>
        <w:rPr>
          <w:rFonts w:cs="Times New Roman"/>
        </w:rPr>
      </w:pPr>
      <w:r w:rsidRPr="0078487B">
        <w:rPr>
          <w:rFonts w:cs="Times New Roman"/>
        </w:rPr>
        <w:t>žák je veden k samostatnému vystupování</w:t>
      </w:r>
    </w:p>
    <w:p w:rsidR="00543734" w:rsidRPr="0078487B" w:rsidRDefault="00543734" w:rsidP="00927BC0">
      <w:pPr>
        <w:numPr>
          <w:ilvl w:val="0"/>
          <w:numId w:val="129"/>
        </w:numPr>
        <w:spacing w:after="0" w:line="240" w:lineRule="auto"/>
        <w:rPr>
          <w:rFonts w:cs="Times New Roman"/>
        </w:rPr>
      </w:pPr>
      <w:r w:rsidRPr="0078487B">
        <w:rPr>
          <w:rFonts w:cs="Times New Roman"/>
        </w:rPr>
        <w:t>pojmenovává pozorované skutečnosti, snaží se o vyjádření vlastního názoru a vlastní zkušenosti</w:t>
      </w:r>
    </w:p>
    <w:p w:rsidR="00543734" w:rsidRPr="0078487B" w:rsidRDefault="00543734" w:rsidP="00927BC0">
      <w:pPr>
        <w:numPr>
          <w:ilvl w:val="0"/>
          <w:numId w:val="129"/>
        </w:numPr>
        <w:spacing w:after="0" w:line="240" w:lineRule="auto"/>
        <w:rPr>
          <w:rFonts w:cs="Times New Roman"/>
        </w:rPr>
      </w:pPr>
      <w:r w:rsidRPr="0078487B">
        <w:rPr>
          <w:rFonts w:cs="Times New Roman"/>
        </w:rPr>
        <w:t>učitel podporuje kladení otázek a vzájemné naslouchání</w:t>
      </w:r>
    </w:p>
    <w:p w:rsidR="00543734" w:rsidRPr="0078487B" w:rsidRDefault="00543734" w:rsidP="00543734">
      <w:pPr>
        <w:rPr>
          <w:rFonts w:cs="Times New Roman"/>
        </w:rPr>
      </w:pPr>
    </w:p>
    <w:p w:rsidR="00543734" w:rsidRPr="0078487B" w:rsidRDefault="00543734" w:rsidP="00C565E6">
      <w:r w:rsidRPr="0078487B">
        <w:lastRenderedPageBreak/>
        <w:t>Kompetence sociální a personální</w:t>
      </w:r>
    </w:p>
    <w:p w:rsidR="00543734" w:rsidRPr="0078487B" w:rsidRDefault="00543734" w:rsidP="00927BC0">
      <w:pPr>
        <w:numPr>
          <w:ilvl w:val="0"/>
          <w:numId w:val="129"/>
        </w:numPr>
        <w:spacing w:after="0" w:line="240" w:lineRule="auto"/>
        <w:rPr>
          <w:rFonts w:cs="Times New Roman"/>
        </w:rPr>
      </w:pPr>
      <w:r w:rsidRPr="0078487B">
        <w:rPr>
          <w:rFonts w:cs="Times New Roman"/>
        </w:rPr>
        <w:t>žák spolupracuje, učí se respektovat názory druhých, diskutuje</w:t>
      </w:r>
    </w:p>
    <w:p w:rsidR="00543734" w:rsidRPr="0078487B" w:rsidRDefault="00543734" w:rsidP="00927BC0">
      <w:pPr>
        <w:numPr>
          <w:ilvl w:val="0"/>
          <w:numId w:val="129"/>
        </w:numPr>
        <w:spacing w:after="0" w:line="240" w:lineRule="auto"/>
        <w:rPr>
          <w:rFonts w:cs="Times New Roman"/>
        </w:rPr>
      </w:pPr>
      <w:r w:rsidRPr="0078487B">
        <w:rPr>
          <w:rFonts w:cs="Times New Roman"/>
        </w:rPr>
        <w:t>poznává sebe i nejbližší okolí</w:t>
      </w:r>
    </w:p>
    <w:p w:rsidR="00543734" w:rsidRPr="0078487B" w:rsidRDefault="00543734" w:rsidP="00927BC0">
      <w:pPr>
        <w:numPr>
          <w:ilvl w:val="0"/>
          <w:numId w:val="129"/>
        </w:numPr>
        <w:spacing w:after="0" w:line="240" w:lineRule="auto"/>
        <w:rPr>
          <w:rFonts w:cs="Times New Roman"/>
        </w:rPr>
      </w:pPr>
      <w:r w:rsidRPr="0078487B">
        <w:rPr>
          <w:rFonts w:cs="Times New Roman"/>
        </w:rPr>
        <w:t>všímá si podstatných stránek i krásy lidských výtvorů a přírodních jevů</w:t>
      </w:r>
    </w:p>
    <w:p w:rsidR="00543734" w:rsidRPr="0078487B" w:rsidRDefault="00543734" w:rsidP="00543734">
      <w:pPr>
        <w:rPr>
          <w:rFonts w:cs="Times New Roman"/>
        </w:rPr>
      </w:pPr>
    </w:p>
    <w:p w:rsidR="00543734" w:rsidRPr="0078487B" w:rsidRDefault="00543734" w:rsidP="00C565E6">
      <w:r w:rsidRPr="0078487B">
        <w:t>Kompetence občanská</w:t>
      </w:r>
    </w:p>
    <w:p w:rsidR="00543734" w:rsidRPr="0078487B" w:rsidRDefault="00543734" w:rsidP="00927BC0">
      <w:pPr>
        <w:numPr>
          <w:ilvl w:val="0"/>
          <w:numId w:val="129"/>
        </w:numPr>
        <w:spacing w:after="0" w:line="240" w:lineRule="auto"/>
        <w:rPr>
          <w:rFonts w:cs="Times New Roman"/>
        </w:rPr>
      </w:pPr>
      <w:r w:rsidRPr="0078487B">
        <w:rPr>
          <w:rFonts w:cs="Times New Roman"/>
        </w:rPr>
        <w:t>žák si utváří ohleduplný vztah k přírodě i kulturním výtvorům</w:t>
      </w:r>
    </w:p>
    <w:p w:rsidR="00543734" w:rsidRPr="0078487B" w:rsidRDefault="00543734" w:rsidP="00927BC0">
      <w:pPr>
        <w:numPr>
          <w:ilvl w:val="0"/>
          <w:numId w:val="129"/>
        </w:numPr>
        <w:spacing w:after="0" w:line="240" w:lineRule="auto"/>
        <w:rPr>
          <w:rFonts w:cs="Times New Roman"/>
        </w:rPr>
      </w:pPr>
      <w:r w:rsidRPr="0078487B">
        <w:rPr>
          <w:rFonts w:cs="Times New Roman"/>
        </w:rPr>
        <w:t>učitel motivuje žáky k aktivní ochraně přírody</w:t>
      </w:r>
    </w:p>
    <w:p w:rsidR="00543734" w:rsidRPr="0078487B" w:rsidRDefault="00543734" w:rsidP="00927BC0">
      <w:pPr>
        <w:numPr>
          <w:ilvl w:val="0"/>
          <w:numId w:val="129"/>
        </w:numPr>
        <w:spacing w:after="0" w:line="240" w:lineRule="auto"/>
        <w:rPr>
          <w:rFonts w:cs="Times New Roman"/>
        </w:rPr>
      </w:pPr>
      <w:r w:rsidRPr="0078487B">
        <w:rPr>
          <w:rFonts w:cs="Times New Roman"/>
        </w:rPr>
        <w:t>učitel vede žáky k respektování pravidel</w:t>
      </w:r>
    </w:p>
    <w:p w:rsidR="00543734" w:rsidRPr="0078487B" w:rsidRDefault="00543734" w:rsidP="00927BC0">
      <w:pPr>
        <w:numPr>
          <w:ilvl w:val="0"/>
          <w:numId w:val="129"/>
        </w:numPr>
        <w:spacing w:after="0" w:line="240" w:lineRule="auto"/>
        <w:rPr>
          <w:rFonts w:cs="Times New Roman"/>
        </w:rPr>
      </w:pPr>
      <w:r w:rsidRPr="0078487B">
        <w:rPr>
          <w:rFonts w:cs="Times New Roman"/>
        </w:rPr>
        <w:t>žák vnímá základní vztahy ve společnosti</w:t>
      </w:r>
    </w:p>
    <w:p w:rsidR="00543734" w:rsidRPr="0078487B" w:rsidRDefault="00543734" w:rsidP="00543734">
      <w:pPr>
        <w:rPr>
          <w:rFonts w:cs="Times New Roman"/>
        </w:rPr>
      </w:pPr>
    </w:p>
    <w:p w:rsidR="00543734" w:rsidRPr="0078487B" w:rsidRDefault="00543734" w:rsidP="00C565E6">
      <w:r w:rsidRPr="0078487B">
        <w:t>Kompetence pracovní</w:t>
      </w:r>
    </w:p>
    <w:p w:rsidR="00543734" w:rsidRPr="0078487B" w:rsidRDefault="00543734" w:rsidP="00927BC0">
      <w:pPr>
        <w:numPr>
          <w:ilvl w:val="0"/>
          <w:numId w:val="129"/>
        </w:numPr>
        <w:spacing w:after="0" w:line="240" w:lineRule="auto"/>
        <w:rPr>
          <w:rFonts w:cs="Times New Roman"/>
        </w:rPr>
      </w:pPr>
      <w:r w:rsidRPr="0078487B">
        <w:rPr>
          <w:rFonts w:cs="Times New Roman"/>
        </w:rPr>
        <w:t>žák pracuje často ve skupině, dodržuje pravidla skupinové práce</w:t>
      </w:r>
    </w:p>
    <w:p w:rsidR="00543734" w:rsidRPr="0078487B" w:rsidRDefault="00543734" w:rsidP="00543734">
      <w:pPr>
        <w:rPr>
          <w:rFonts w:cs="Times New Roman"/>
        </w:rPr>
      </w:pPr>
    </w:p>
    <w:p w:rsidR="00543734" w:rsidRPr="0078487B" w:rsidRDefault="00543734" w:rsidP="00543734">
      <w:pPr>
        <w:pStyle w:val="Bezmezer"/>
        <w:spacing w:line="360" w:lineRule="auto"/>
        <w:rPr>
          <w:rFonts w:ascii="Times New Roman" w:hAnsi="Times New Roman"/>
          <w:b/>
        </w:rPr>
      </w:pPr>
      <w:r w:rsidRPr="0078487B">
        <w:rPr>
          <w:rFonts w:ascii="Times New Roman" w:hAnsi="Times New Roman"/>
          <w:b/>
        </w:rPr>
        <w:t>Organizace výuky</w:t>
      </w:r>
    </w:p>
    <w:p w:rsidR="00543734" w:rsidRPr="0078487B" w:rsidRDefault="00543734" w:rsidP="00543734">
      <w:pPr>
        <w:pStyle w:val="Uivo"/>
        <w:numPr>
          <w:ilvl w:val="0"/>
          <w:numId w:val="0"/>
        </w:numPr>
        <w:tabs>
          <w:tab w:val="clear" w:pos="567"/>
          <w:tab w:val="left" w:pos="709"/>
        </w:tabs>
        <w:autoSpaceDE/>
        <w:autoSpaceDN/>
        <w:rPr>
          <w:color w:val="000000"/>
        </w:rPr>
      </w:pPr>
      <w:r w:rsidRPr="0078487B">
        <w:rPr>
          <w:color w:val="000000"/>
        </w:rPr>
        <w:t>Výuka předmětů prvouka, vlastivěda, přírodověda je zajišťována zejména v kmenové učebně, popř. počítačové pracovně, kde má možnost každý žák pracovat na své počítačové stanici, za pomoci nejmodernějších operačních systémů. Dále jsou pro splnění výchovně vzdělávacích strategií a závazných výstupů využívány pracovní listy, názorné pomůcky a další vhodné pomůcky</w:t>
      </w:r>
    </w:p>
    <w:p w:rsidR="00543734" w:rsidRPr="0078487B" w:rsidRDefault="00543734" w:rsidP="00543734">
      <w:pPr>
        <w:pStyle w:val="Bezmezer"/>
        <w:spacing w:line="360" w:lineRule="auto"/>
        <w:rPr>
          <w:rFonts w:ascii="Times New Roman" w:hAnsi="Times New Roman"/>
          <w:b/>
        </w:rPr>
      </w:pPr>
    </w:p>
    <w:p w:rsidR="00543734" w:rsidRPr="0078487B" w:rsidRDefault="00543734" w:rsidP="00543734">
      <w:pPr>
        <w:pStyle w:val="Bezmezer"/>
        <w:spacing w:line="360" w:lineRule="auto"/>
        <w:rPr>
          <w:rFonts w:ascii="Times New Roman" w:hAnsi="Times New Roman"/>
        </w:rPr>
      </w:pPr>
      <w:r w:rsidRPr="0078487B">
        <w:rPr>
          <w:rFonts w:ascii="Times New Roman" w:hAnsi="Times New Roman"/>
        </w:rPr>
        <w:t>Celá vzdělávací oblast je rozdělena na tři předměty: prvouka- 1.-3. ročník, vlastivěda 4.-5. ročník, přírodověda 4.-5. ročník</w:t>
      </w:r>
    </w:p>
    <w:p w:rsidR="00543734" w:rsidRPr="00A23F01" w:rsidRDefault="00543734" w:rsidP="00543734">
      <w:pPr>
        <w:pStyle w:val="Bezmezer"/>
        <w:spacing w:line="360" w:lineRule="auto"/>
        <w:rPr>
          <w:rFonts w:ascii="Times New Roman" w:hAnsi="Times New Roman"/>
        </w:rPr>
      </w:pPr>
      <w:r w:rsidRPr="0078487B">
        <w:rPr>
          <w:rFonts w:ascii="Times New Roman" w:hAnsi="Times New Roman"/>
        </w:rPr>
        <w:t>V předmětu prvouka je využito všech 5 oblastí, ve vlastivědě Místo, kde žijeme, Lidé a čas, Lidé kolem</w:t>
      </w:r>
      <w:r>
        <w:rPr>
          <w:rFonts w:ascii="Times New Roman" w:hAnsi="Times New Roman"/>
        </w:rPr>
        <w:t xml:space="preserve"> nás. V přírodovědě Rozmanitost přírody a Člověk a jeho zdraví</w:t>
      </w: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Bezmezer"/>
        <w:spacing w:line="360" w:lineRule="auto"/>
        <w:rPr>
          <w:rFonts w:ascii="Times New Roman" w:eastAsia="SimSun" w:hAnsi="Times New Roman" w:cs="Times New Roman"/>
          <w:kern w:val="3"/>
          <w:lang w:eastAsia="zh-CN" w:bidi="hi-IN"/>
        </w:rPr>
      </w:pPr>
    </w:p>
    <w:p w:rsidR="00543734" w:rsidRPr="006465AC" w:rsidRDefault="00543734" w:rsidP="00C565E6">
      <w:pPr>
        <w:pStyle w:val="Nadpis4"/>
      </w:pPr>
      <w:bookmarkStart w:id="147" w:name="_Toc523063232"/>
      <w:r w:rsidRPr="006465AC">
        <w:t>5.4.1.1. Vzdělávací předmět:</w:t>
      </w:r>
      <w:r w:rsidRPr="006465AC">
        <w:tab/>
        <w:t>Prvouka</w:t>
      </w:r>
      <w:bookmarkEnd w:id="147"/>
    </w:p>
    <w:p w:rsidR="00543734" w:rsidRPr="00F5113E" w:rsidRDefault="00543734" w:rsidP="00543734">
      <w:pPr>
        <w:pStyle w:val="Bezmezer"/>
        <w:spacing w:line="360" w:lineRule="auto"/>
        <w:rPr>
          <w:rFonts w:ascii="Times New Roman" w:hAnsi="Times New Roman"/>
          <w:b/>
        </w:rPr>
      </w:pPr>
      <w:r w:rsidRPr="00F5113E">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543734" w:rsidRPr="00F5113E" w:rsidTr="00543734">
        <w:tc>
          <w:tcPr>
            <w:tcW w:w="1955" w:type="dxa"/>
            <w:shd w:val="clear" w:color="auto" w:fill="auto"/>
          </w:tcPr>
          <w:p w:rsidR="00543734" w:rsidRPr="00F5113E" w:rsidRDefault="00543734" w:rsidP="00543734">
            <w:pPr>
              <w:pStyle w:val="Bezmezer"/>
              <w:spacing w:line="360" w:lineRule="auto"/>
              <w:rPr>
                <w:rFonts w:ascii="Times New Roman" w:hAnsi="Times New Roman"/>
                <w:b/>
              </w:rPr>
            </w:pPr>
            <w:r w:rsidRPr="00F5113E">
              <w:rPr>
                <w:rFonts w:ascii="Times New Roman" w:hAnsi="Times New Roman"/>
                <w:b/>
              </w:rPr>
              <w:t>1. ročník</w:t>
            </w:r>
          </w:p>
        </w:tc>
        <w:tc>
          <w:tcPr>
            <w:tcW w:w="1955" w:type="dxa"/>
            <w:shd w:val="clear" w:color="auto" w:fill="auto"/>
          </w:tcPr>
          <w:p w:rsidR="00543734" w:rsidRPr="00F5113E" w:rsidRDefault="00543734" w:rsidP="00543734">
            <w:pPr>
              <w:pStyle w:val="Bezmezer"/>
              <w:spacing w:line="360" w:lineRule="auto"/>
              <w:rPr>
                <w:rFonts w:ascii="Times New Roman" w:hAnsi="Times New Roman"/>
                <w:b/>
              </w:rPr>
            </w:pPr>
            <w:r w:rsidRPr="00F5113E">
              <w:rPr>
                <w:rFonts w:ascii="Times New Roman" w:hAnsi="Times New Roman"/>
                <w:b/>
              </w:rPr>
              <w:t>2. ročník</w:t>
            </w:r>
          </w:p>
        </w:tc>
        <w:tc>
          <w:tcPr>
            <w:tcW w:w="1956" w:type="dxa"/>
            <w:shd w:val="clear" w:color="auto" w:fill="auto"/>
          </w:tcPr>
          <w:p w:rsidR="00543734" w:rsidRPr="00F5113E" w:rsidRDefault="00543734" w:rsidP="00543734">
            <w:pPr>
              <w:pStyle w:val="Bezmezer"/>
              <w:spacing w:line="360" w:lineRule="auto"/>
              <w:rPr>
                <w:rFonts w:ascii="Times New Roman" w:hAnsi="Times New Roman"/>
                <w:b/>
              </w:rPr>
            </w:pPr>
            <w:r w:rsidRPr="00F5113E">
              <w:rPr>
                <w:rFonts w:ascii="Times New Roman" w:hAnsi="Times New Roman"/>
                <w:b/>
              </w:rPr>
              <w:t>3. ročník</w:t>
            </w:r>
          </w:p>
        </w:tc>
        <w:tc>
          <w:tcPr>
            <w:tcW w:w="1956" w:type="dxa"/>
            <w:shd w:val="clear" w:color="auto" w:fill="auto"/>
          </w:tcPr>
          <w:p w:rsidR="00543734" w:rsidRPr="00F5113E" w:rsidRDefault="00543734" w:rsidP="00543734">
            <w:pPr>
              <w:pStyle w:val="Bezmezer"/>
              <w:spacing w:line="360" w:lineRule="auto"/>
              <w:rPr>
                <w:rFonts w:ascii="Times New Roman" w:hAnsi="Times New Roman"/>
                <w:b/>
              </w:rPr>
            </w:pPr>
            <w:r w:rsidRPr="00F5113E">
              <w:rPr>
                <w:rFonts w:ascii="Times New Roman" w:hAnsi="Times New Roman"/>
                <w:b/>
              </w:rPr>
              <w:t>4. ročník</w:t>
            </w:r>
          </w:p>
        </w:tc>
        <w:tc>
          <w:tcPr>
            <w:tcW w:w="1956" w:type="dxa"/>
            <w:shd w:val="clear" w:color="auto" w:fill="auto"/>
          </w:tcPr>
          <w:p w:rsidR="00543734" w:rsidRPr="00F5113E" w:rsidRDefault="00543734" w:rsidP="00543734">
            <w:pPr>
              <w:pStyle w:val="Bezmezer"/>
              <w:spacing w:line="360" w:lineRule="auto"/>
              <w:rPr>
                <w:rFonts w:ascii="Times New Roman" w:hAnsi="Times New Roman"/>
                <w:b/>
              </w:rPr>
            </w:pPr>
            <w:r w:rsidRPr="00F5113E">
              <w:rPr>
                <w:rFonts w:ascii="Times New Roman" w:hAnsi="Times New Roman"/>
                <w:b/>
              </w:rPr>
              <w:t>5. ročník</w:t>
            </w:r>
          </w:p>
        </w:tc>
      </w:tr>
      <w:tr w:rsidR="00543734" w:rsidRPr="00F5113E" w:rsidTr="00543734">
        <w:tc>
          <w:tcPr>
            <w:tcW w:w="1955" w:type="dxa"/>
            <w:shd w:val="clear" w:color="auto" w:fill="auto"/>
          </w:tcPr>
          <w:p w:rsidR="00543734" w:rsidRPr="00B80D9F" w:rsidRDefault="00543734" w:rsidP="00B80D9F">
            <w:pPr>
              <w:pStyle w:val="Bezmezer"/>
              <w:spacing w:line="360" w:lineRule="auto"/>
              <w:jc w:val="center"/>
              <w:rPr>
                <w:rFonts w:ascii="Times New Roman" w:hAnsi="Times New Roman"/>
              </w:rPr>
            </w:pPr>
            <w:r w:rsidRPr="00B80D9F">
              <w:rPr>
                <w:rFonts w:ascii="Times New Roman" w:hAnsi="Times New Roman"/>
              </w:rPr>
              <w:t>2</w:t>
            </w:r>
          </w:p>
        </w:tc>
        <w:tc>
          <w:tcPr>
            <w:tcW w:w="1955" w:type="dxa"/>
            <w:shd w:val="clear" w:color="auto" w:fill="auto"/>
          </w:tcPr>
          <w:p w:rsidR="00543734" w:rsidRPr="00B80D9F" w:rsidRDefault="00543734" w:rsidP="00B80D9F">
            <w:pPr>
              <w:pStyle w:val="Bezmezer"/>
              <w:spacing w:line="360" w:lineRule="auto"/>
              <w:jc w:val="center"/>
              <w:rPr>
                <w:rFonts w:ascii="Times New Roman" w:hAnsi="Times New Roman"/>
              </w:rPr>
            </w:pPr>
            <w:r w:rsidRPr="00B80D9F">
              <w:rPr>
                <w:rFonts w:ascii="Times New Roman" w:hAnsi="Times New Roman"/>
              </w:rPr>
              <w:t>2</w:t>
            </w:r>
          </w:p>
        </w:tc>
        <w:tc>
          <w:tcPr>
            <w:tcW w:w="1956" w:type="dxa"/>
            <w:shd w:val="clear" w:color="auto" w:fill="auto"/>
          </w:tcPr>
          <w:p w:rsidR="00543734" w:rsidRPr="00B80D9F" w:rsidRDefault="00543734" w:rsidP="00B80D9F">
            <w:pPr>
              <w:pStyle w:val="Bezmezer"/>
              <w:spacing w:line="360" w:lineRule="auto"/>
              <w:jc w:val="center"/>
              <w:rPr>
                <w:rFonts w:ascii="Times New Roman" w:hAnsi="Times New Roman"/>
              </w:rPr>
            </w:pPr>
            <w:r w:rsidRPr="00B80D9F">
              <w:rPr>
                <w:rFonts w:ascii="Times New Roman" w:hAnsi="Times New Roman"/>
              </w:rPr>
              <w:t>2</w:t>
            </w:r>
          </w:p>
        </w:tc>
        <w:tc>
          <w:tcPr>
            <w:tcW w:w="1956" w:type="dxa"/>
            <w:shd w:val="clear" w:color="auto" w:fill="auto"/>
          </w:tcPr>
          <w:p w:rsidR="00543734" w:rsidRPr="00B80D9F" w:rsidRDefault="00543734" w:rsidP="00B80D9F">
            <w:pPr>
              <w:pStyle w:val="Bezmezer"/>
              <w:spacing w:line="360" w:lineRule="auto"/>
              <w:jc w:val="center"/>
              <w:rPr>
                <w:rFonts w:ascii="Times New Roman" w:hAnsi="Times New Roman"/>
              </w:rPr>
            </w:pPr>
            <w:r w:rsidRPr="00B80D9F">
              <w:rPr>
                <w:rFonts w:ascii="Times New Roman" w:hAnsi="Times New Roman"/>
              </w:rPr>
              <w:t>0</w:t>
            </w:r>
          </w:p>
        </w:tc>
        <w:tc>
          <w:tcPr>
            <w:tcW w:w="1956" w:type="dxa"/>
            <w:shd w:val="clear" w:color="auto" w:fill="auto"/>
          </w:tcPr>
          <w:p w:rsidR="00543734" w:rsidRPr="00B80D9F" w:rsidRDefault="00543734" w:rsidP="00B80D9F">
            <w:pPr>
              <w:pStyle w:val="Bezmezer"/>
              <w:spacing w:line="360" w:lineRule="auto"/>
              <w:jc w:val="center"/>
              <w:rPr>
                <w:rFonts w:ascii="Times New Roman" w:hAnsi="Times New Roman"/>
              </w:rPr>
            </w:pPr>
            <w:r w:rsidRPr="00B80D9F">
              <w:rPr>
                <w:rFonts w:ascii="Times New Roman" w:hAnsi="Times New Roman"/>
              </w:rPr>
              <w:t>0</w:t>
            </w:r>
          </w:p>
        </w:tc>
      </w:tr>
    </w:tbl>
    <w:p w:rsidR="00543734" w:rsidRDefault="00543734" w:rsidP="00543734">
      <w:pPr>
        <w:pStyle w:val="uroven111"/>
        <w:jc w:val="both"/>
        <w:rPr>
          <w:b w:val="0"/>
          <w:bCs w:val="0"/>
          <w:color w:val="000000"/>
          <w:sz w:val="22"/>
          <w:szCs w:val="22"/>
        </w:rPr>
      </w:pPr>
    </w:p>
    <w:p w:rsidR="00B80D9F" w:rsidRDefault="00B80D9F" w:rsidP="00543734">
      <w:pPr>
        <w:pStyle w:val="uroven111"/>
        <w:jc w:val="both"/>
        <w:rPr>
          <w:b w:val="0"/>
          <w:bCs w:val="0"/>
          <w:color w:val="000000"/>
          <w:sz w:val="22"/>
          <w:szCs w:val="22"/>
        </w:rPr>
      </w:pPr>
      <w:r>
        <w:rPr>
          <w:b w:val="0"/>
          <w:bCs w:val="0"/>
          <w:color w:val="000000"/>
          <w:sz w:val="22"/>
          <w:szCs w:val="22"/>
        </w:rPr>
        <w:t>Zařazení průřezových témat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2"/>
        <w:gridCol w:w="1849"/>
        <w:gridCol w:w="1803"/>
        <w:gridCol w:w="1803"/>
      </w:tblGrid>
      <w:tr w:rsidR="00B80D9F" w:rsidRPr="00F5113E" w:rsidTr="00D072B4">
        <w:tc>
          <w:tcPr>
            <w:tcW w:w="1955" w:type="dxa"/>
            <w:shd w:val="clear" w:color="auto" w:fill="auto"/>
          </w:tcPr>
          <w:p w:rsidR="00B80D9F" w:rsidRPr="00F5113E" w:rsidRDefault="00B80D9F" w:rsidP="00D072B4">
            <w:pPr>
              <w:pStyle w:val="Bezmezer"/>
              <w:spacing w:line="360" w:lineRule="auto"/>
              <w:rPr>
                <w:rFonts w:ascii="Times New Roman" w:hAnsi="Times New Roman"/>
                <w:b/>
              </w:rPr>
            </w:pPr>
            <w:r w:rsidRPr="00F5113E">
              <w:rPr>
                <w:rFonts w:ascii="Times New Roman" w:hAnsi="Times New Roman"/>
                <w:b/>
              </w:rPr>
              <w:t>1. ročník</w:t>
            </w:r>
          </w:p>
        </w:tc>
        <w:tc>
          <w:tcPr>
            <w:tcW w:w="1955" w:type="dxa"/>
            <w:shd w:val="clear" w:color="auto" w:fill="auto"/>
          </w:tcPr>
          <w:p w:rsidR="00B80D9F" w:rsidRPr="00F5113E" w:rsidRDefault="00B80D9F" w:rsidP="00D072B4">
            <w:pPr>
              <w:pStyle w:val="Bezmezer"/>
              <w:spacing w:line="360" w:lineRule="auto"/>
              <w:rPr>
                <w:rFonts w:ascii="Times New Roman" w:hAnsi="Times New Roman"/>
                <w:b/>
              </w:rPr>
            </w:pPr>
            <w:r w:rsidRPr="00F5113E">
              <w:rPr>
                <w:rFonts w:ascii="Times New Roman" w:hAnsi="Times New Roman"/>
                <w:b/>
              </w:rPr>
              <w:t>2. ročník</w:t>
            </w:r>
          </w:p>
        </w:tc>
        <w:tc>
          <w:tcPr>
            <w:tcW w:w="1956" w:type="dxa"/>
            <w:shd w:val="clear" w:color="auto" w:fill="auto"/>
          </w:tcPr>
          <w:p w:rsidR="00B80D9F" w:rsidRPr="00F5113E" w:rsidRDefault="00B80D9F" w:rsidP="00D072B4">
            <w:pPr>
              <w:pStyle w:val="Bezmezer"/>
              <w:spacing w:line="360" w:lineRule="auto"/>
              <w:rPr>
                <w:rFonts w:ascii="Times New Roman" w:hAnsi="Times New Roman"/>
                <w:b/>
              </w:rPr>
            </w:pPr>
            <w:r w:rsidRPr="00F5113E">
              <w:rPr>
                <w:rFonts w:ascii="Times New Roman" w:hAnsi="Times New Roman"/>
                <w:b/>
              </w:rPr>
              <w:t>3. ročník</w:t>
            </w:r>
          </w:p>
        </w:tc>
        <w:tc>
          <w:tcPr>
            <w:tcW w:w="1956" w:type="dxa"/>
            <w:shd w:val="clear" w:color="auto" w:fill="auto"/>
          </w:tcPr>
          <w:p w:rsidR="00B80D9F" w:rsidRPr="00F5113E" w:rsidRDefault="00B80D9F" w:rsidP="00D072B4">
            <w:pPr>
              <w:pStyle w:val="Bezmezer"/>
              <w:spacing w:line="360" w:lineRule="auto"/>
              <w:rPr>
                <w:rFonts w:ascii="Times New Roman" w:hAnsi="Times New Roman"/>
                <w:b/>
              </w:rPr>
            </w:pPr>
            <w:r w:rsidRPr="00F5113E">
              <w:rPr>
                <w:rFonts w:ascii="Times New Roman" w:hAnsi="Times New Roman"/>
                <w:b/>
              </w:rPr>
              <w:t>4. ročník</w:t>
            </w:r>
          </w:p>
        </w:tc>
        <w:tc>
          <w:tcPr>
            <w:tcW w:w="1956" w:type="dxa"/>
            <w:shd w:val="clear" w:color="auto" w:fill="auto"/>
          </w:tcPr>
          <w:p w:rsidR="00B80D9F" w:rsidRPr="00F5113E" w:rsidRDefault="00B80D9F" w:rsidP="00D072B4">
            <w:pPr>
              <w:pStyle w:val="Bezmezer"/>
              <w:spacing w:line="360" w:lineRule="auto"/>
              <w:rPr>
                <w:rFonts w:ascii="Times New Roman" w:hAnsi="Times New Roman"/>
                <w:b/>
              </w:rPr>
            </w:pPr>
            <w:r w:rsidRPr="00F5113E">
              <w:rPr>
                <w:rFonts w:ascii="Times New Roman" w:hAnsi="Times New Roman"/>
                <w:b/>
              </w:rPr>
              <w:t>5. ročník</w:t>
            </w:r>
          </w:p>
        </w:tc>
      </w:tr>
      <w:tr w:rsidR="00B80D9F" w:rsidRPr="00F5113E" w:rsidTr="00D072B4">
        <w:tc>
          <w:tcPr>
            <w:tcW w:w="1955" w:type="dxa"/>
            <w:shd w:val="clear" w:color="auto" w:fill="auto"/>
          </w:tcPr>
          <w:p w:rsidR="00B80D9F" w:rsidRPr="00B80D9F" w:rsidRDefault="00B80D9F" w:rsidP="00D072B4">
            <w:pPr>
              <w:pStyle w:val="Bezmezer"/>
              <w:spacing w:line="360" w:lineRule="auto"/>
              <w:rPr>
                <w:rFonts w:ascii="Times New Roman" w:hAnsi="Times New Roman"/>
              </w:rPr>
            </w:pPr>
          </w:p>
        </w:tc>
        <w:tc>
          <w:tcPr>
            <w:tcW w:w="1955" w:type="dxa"/>
            <w:shd w:val="clear" w:color="auto" w:fill="auto"/>
          </w:tcPr>
          <w:p w:rsidR="00B80D9F" w:rsidRPr="00B80D9F" w:rsidRDefault="00B80D9F" w:rsidP="00D072B4">
            <w:pPr>
              <w:pStyle w:val="Bezmezer"/>
              <w:spacing w:line="360" w:lineRule="auto"/>
              <w:rPr>
                <w:rFonts w:ascii="Times New Roman" w:hAnsi="Times New Roman"/>
              </w:rPr>
            </w:pPr>
          </w:p>
        </w:tc>
        <w:tc>
          <w:tcPr>
            <w:tcW w:w="1956" w:type="dxa"/>
            <w:shd w:val="clear" w:color="auto" w:fill="auto"/>
          </w:tcPr>
          <w:p w:rsidR="00B80D9F" w:rsidRDefault="00B80D9F" w:rsidP="00D072B4">
            <w:pPr>
              <w:pStyle w:val="Bezmezer"/>
              <w:spacing w:line="360" w:lineRule="auto"/>
              <w:rPr>
                <w:rFonts w:ascii="Times New Roman" w:hAnsi="Times New Roman"/>
              </w:rPr>
            </w:pPr>
            <w:r w:rsidRPr="00B80D9F">
              <w:rPr>
                <w:rFonts w:ascii="Times New Roman" w:hAnsi="Times New Roman"/>
              </w:rPr>
              <w:t>VDO/</w:t>
            </w:r>
            <w:r w:rsidR="008C1143">
              <w:rPr>
                <w:rFonts w:ascii="Times New Roman" w:hAnsi="Times New Roman"/>
              </w:rPr>
              <w:t>4/</w:t>
            </w:r>
            <w:r w:rsidRPr="00B80D9F">
              <w:rPr>
                <w:rFonts w:ascii="Times New Roman" w:hAnsi="Times New Roman"/>
              </w:rPr>
              <w:t>Int</w:t>
            </w:r>
          </w:p>
          <w:p w:rsidR="00B80D9F" w:rsidRDefault="00B80D9F" w:rsidP="00D072B4">
            <w:pPr>
              <w:pStyle w:val="Bezmezer"/>
              <w:spacing w:line="360" w:lineRule="auto"/>
              <w:rPr>
                <w:rFonts w:ascii="Times New Roman" w:hAnsi="Times New Roman"/>
              </w:rPr>
            </w:pPr>
            <w:r>
              <w:rPr>
                <w:rFonts w:ascii="Times New Roman" w:hAnsi="Times New Roman"/>
              </w:rPr>
              <w:t>MV/</w:t>
            </w:r>
            <w:r w:rsidR="008C1143">
              <w:rPr>
                <w:rFonts w:ascii="Times New Roman" w:hAnsi="Times New Roman"/>
              </w:rPr>
              <w:t>4/Int</w:t>
            </w:r>
          </w:p>
          <w:p w:rsidR="00B80D9F" w:rsidRPr="00B80D9F" w:rsidRDefault="00B80D9F" w:rsidP="008C1143">
            <w:pPr>
              <w:pStyle w:val="Bezmezer"/>
              <w:spacing w:line="360" w:lineRule="auto"/>
              <w:rPr>
                <w:rFonts w:ascii="Times New Roman" w:hAnsi="Times New Roman"/>
              </w:rPr>
            </w:pPr>
            <w:r>
              <w:rPr>
                <w:rFonts w:ascii="Times New Roman" w:hAnsi="Times New Roman"/>
              </w:rPr>
              <w:t>EV/</w:t>
            </w:r>
            <w:r w:rsidR="008C1143">
              <w:rPr>
                <w:rFonts w:ascii="Times New Roman" w:hAnsi="Times New Roman"/>
              </w:rPr>
              <w:t>4/Int</w:t>
            </w:r>
          </w:p>
        </w:tc>
        <w:tc>
          <w:tcPr>
            <w:tcW w:w="1956" w:type="dxa"/>
            <w:shd w:val="clear" w:color="auto" w:fill="auto"/>
          </w:tcPr>
          <w:p w:rsidR="00B80D9F" w:rsidRPr="00B80D9F" w:rsidRDefault="00B80D9F" w:rsidP="00D072B4">
            <w:pPr>
              <w:pStyle w:val="Bezmezer"/>
              <w:spacing w:line="360" w:lineRule="auto"/>
              <w:rPr>
                <w:rFonts w:ascii="Times New Roman" w:hAnsi="Times New Roman"/>
              </w:rPr>
            </w:pPr>
          </w:p>
        </w:tc>
        <w:tc>
          <w:tcPr>
            <w:tcW w:w="1956" w:type="dxa"/>
            <w:shd w:val="clear" w:color="auto" w:fill="auto"/>
          </w:tcPr>
          <w:p w:rsidR="00B80D9F" w:rsidRPr="00B80D9F" w:rsidRDefault="00B80D9F" w:rsidP="00D072B4">
            <w:pPr>
              <w:pStyle w:val="Bezmezer"/>
              <w:spacing w:line="360" w:lineRule="auto"/>
              <w:rPr>
                <w:rFonts w:ascii="Times New Roman" w:hAnsi="Times New Roman"/>
              </w:rPr>
            </w:pPr>
          </w:p>
        </w:tc>
      </w:tr>
    </w:tbl>
    <w:p w:rsidR="00B80D9F" w:rsidRPr="00D574EB" w:rsidRDefault="00B80D9F" w:rsidP="00543734">
      <w:pPr>
        <w:pStyle w:val="uroven111"/>
        <w:jc w:val="both"/>
        <w:rPr>
          <w:b w:val="0"/>
          <w:bCs w:val="0"/>
          <w:color w:val="000000"/>
          <w:sz w:val="22"/>
          <w:szCs w:val="22"/>
        </w:rPr>
      </w:pPr>
    </w:p>
    <w:p w:rsidR="00543734" w:rsidRPr="00F5113E" w:rsidRDefault="00543734" w:rsidP="00543734">
      <w:pPr>
        <w:rPr>
          <w:b/>
          <w:bCs/>
        </w:rPr>
      </w:pPr>
      <w:r w:rsidRPr="00F5113E">
        <w:rPr>
          <w:b/>
          <w:bCs/>
        </w:rPr>
        <w:t>Očekávané výstupy</w:t>
      </w:r>
    </w:p>
    <w:p w:rsidR="00543734" w:rsidRPr="00F5113E" w:rsidRDefault="00543734" w:rsidP="00543734">
      <w:pPr>
        <w:rPr>
          <w:b/>
          <w:bCs/>
        </w:rPr>
      </w:pPr>
      <w:r w:rsidRPr="00F5113E">
        <w:rPr>
          <w:b/>
          <w:bCs/>
        </w:rPr>
        <w:t xml:space="preserve">1. období žák </w:t>
      </w:r>
    </w:p>
    <w:p w:rsidR="00543734" w:rsidRPr="00584367" w:rsidRDefault="00543734" w:rsidP="00543734">
      <w:pPr>
        <w:rPr>
          <w:rFonts w:ascii="Times New Roman" w:hAnsi="Times New Roman" w:cs="Times New Roman"/>
          <w:b/>
          <w:bCs/>
        </w:rPr>
      </w:pPr>
      <w:r w:rsidRPr="00F5113E">
        <w:rPr>
          <w:b/>
          <w:bCs/>
        </w:rPr>
        <w:t>MÍSTO</w:t>
      </w:r>
      <w:r>
        <w:rPr>
          <w:rFonts w:ascii="Times New Roman" w:hAnsi="Times New Roman" w:cs="Times New Roman"/>
          <w:b/>
          <w:bCs/>
        </w:rPr>
        <w:t xml:space="preserve">, KDE ŽIJEME </w:t>
      </w:r>
    </w:p>
    <w:p w:rsidR="00543734" w:rsidRPr="00584367" w:rsidRDefault="00543734" w:rsidP="00927BC0">
      <w:pPr>
        <w:pStyle w:val="Odstavecseseznamem"/>
        <w:numPr>
          <w:ilvl w:val="0"/>
          <w:numId w:val="130"/>
        </w:numPr>
        <w:spacing w:after="0" w:line="240" w:lineRule="auto"/>
        <w:rPr>
          <w:rFonts w:ascii="Times New Roman" w:hAnsi="Times New Roman" w:cs="Times New Roman"/>
          <w:bCs/>
        </w:rPr>
      </w:pPr>
      <w:r w:rsidRPr="00584367">
        <w:rPr>
          <w:rFonts w:ascii="Times New Roman" w:hAnsi="Times New Roman" w:cs="Times New Roman"/>
          <w:bCs/>
        </w:rPr>
        <w:t xml:space="preserve">ČJS-3-1-01 vyznačí v jednoduchém plánu místo svého bydliště a školy, cestu na určené místo a rozliší možná nebezpečí v nejbližším okolí </w:t>
      </w:r>
    </w:p>
    <w:p w:rsidR="00543734" w:rsidRPr="00584367" w:rsidRDefault="00543734" w:rsidP="00927BC0">
      <w:pPr>
        <w:pStyle w:val="Odstavecseseznamem"/>
        <w:numPr>
          <w:ilvl w:val="0"/>
          <w:numId w:val="130"/>
        </w:numPr>
        <w:spacing w:after="0" w:line="240" w:lineRule="auto"/>
        <w:rPr>
          <w:rFonts w:ascii="Times New Roman" w:hAnsi="Times New Roman" w:cs="Times New Roman"/>
          <w:bCs/>
        </w:rPr>
      </w:pPr>
      <w:r w:rsidRPr="00584367">
        <w:rPr>
          <w:rFonts w:ascii="Times New Roman" w:hAnsi="Times New Roman" w:cs="Times New Roman"/>
          <w:bCs/>
        </w:rPr>
        <w:t xml:space="preserve">ČJS-3-1-02 začlení svou obec (město) do příslušného kraje a obslužného centra ČR, pozoruje a popíše změny v nejbližším okolí, obci (městě) </w:t>
      </w:r>
    </w:p>
    <w:p w:rsidR="00543734" w:rsidRPr="00584367" w:rsidRDefault="00543734" w:rsidP="00927BC0">
      <w:pPr>
        <w:pStyle w:val="Odstavecseseznamem"/>
        <w:numPr>
          <w:ilvl w:val="0"/>
          <w:numId w:val="130"/>
        </w:numPr>
        <w:spacing w:after="0" w:line="240" w:lineRule="auto"/>
        <w:rPr>
          <w:rFonts w:ascii="Times New Roman" w:hAnsi="Times New Roman" w:cs="Times New Roman"/>
          <w:bCs/>
        </w:rPr>
      </w:pPr>
      <w:r w:rsidRPr="00584367">
        <w:rPr>
          <w:rFonts w:ascii="Times New Roman" w:hAnsi="Times New Roman" w:cs="Times New Roman"/>
          <w:bCs/>
        </w:rPr>
        <w:t>ČJS-3-1-03 rozliší přírodní a umělé prvky v okolní krajině a vyjádří různými způsoby její estetické hodnoty a rozmanitost</w:t>
      </w:r>
    </w:p>
    <w:p w:rsidR="00543734" w:rsidRPr="00584367" w:rsidRDefault="00543734" w:rsidP="00543734">
      <w:pPr>
        <w:pStyle w:val="Odstavecseseznamem"/>
        <w:spacing w:after="0" w:line="240" w:lineRule="auto"/>
        <w:rPr>
          <w:rFonts w:ascii="Times New Roman" w:hAnsi="Times New Roman" w:cs="Times New Roman"/>
          <w:bCs/>
        </w:rPr>
      </w:pPr>
    </w:p>
    <w:p w:rsidR="00543734" w:rsidRPr="00584367" w:rsidRDefault="00543734" w:rsidP="00543734">
      <w:pPr>
        <w:spacing w:after="0" w:line="240" w:lineRule="auto"/>
        <w:rPr>
          <w:rFonts w:ascii="Times New Roman" w:hAnsi="Times New Roman" w:cs="Times New Roman"/>
          <w:b/>
          <w:bCs/>
        </w:rPr>
      </w:pPr>
      <w:r w:rsidRPr="00584367">
        <w:rPr>
          <w:rFonts w:ascii="Times New Roman" w:hAnsi="Times New Roman" w:cs="Times New Roman"/>
          <w:b/>
          <w:bCs/>
        </w:rPr>
        <w:t xml:space="preserve">Minimální doporučená úroveň pro úpravy očekávaných výstupů v rámci podpůrných opatření: </w:t>
      </w:r>
    </w:p>
    <w:p w:rsidR="00543734" w:rsidRPr="00584367" w:rsidRDefault="00543734" w:rsidP="00543734">
      <w:pPr>
        <w:spacing w:after="0" w:line="240" w:lineRule="auto"/>
        <w:rPr>
          <w:rFonts w:ascii="Times New Roman" w:hAnsi="Times New Roman" w:cs="Times New Roman"/>
          <w:bCs/>
        </w:rPr>
      </w:pPr>
      <w:r w:rsidRPr="00584367">
        <w:rPr>
          <w:rFonts w:ascii="Times New Roman" w:hAnsi="Times New Roman" w:cs="Times New Roman"/>
          <w:bCs/>
        </w:rPr>
        <w:t xml:space="preserve">žák </w:t>
      </w:r>
    </w:p>
    <w:p w:rsidR="00543734" w:rsidRPr="00584367" w:rsidRDefault="00543734" w:rsidP="00927BC0">
      <w:pPr>
        <w:pStyle w:val="Odstavecseseznamem"/>
        <w:numPr>
          <w:ilvl w:val="0"/>
          <w:numId w:val="135"/>
        </w:numPr>
        <w:spacing w:after="0" w:line="240" w:lineRule="auto"/>
        <w:rPr>
          <w:rFonts w:ascii="Times New Roman" w:hAnsi="Times New Roman" w:cs="Times New Roman"/>
          <w:bCs/>
        </w:rPr>
      </w:pPr>
      <w:r w:rsidRPr="00584367">
        <w:rPr>
          <w:rFonts w:ascii="Times New Roman" w:hAnsi="Times New Roman" w:cs="Times New Roman"/>
          <w:bCs/>
        </w:rPr>
        <w:t xml:space="preserve">ČJS-3-1-01p orientuje se v okolí svého bydliště a v okolí školy </w:t>
      </w:r>
    </w:p>
    <w:p w:rsidR="00543734" w:rsidRPr="00584367" w:rsidRDefault="00543734" w:rsidP="00927BC0">
      <w:pPr>
        <w:pStyle w:val="Odstavecseseznamem"/>
        <w:numPr>
          <w:ilvl w:val="0"/>
          <w:numId w:val="135"/>
        </w:numPr>
        <w:spacing w:after="0" w:line="240" w:lineRule="auto"/>
        <w:rPr>
          <w:rFonts w:ascii="Times New Roman" w:hAnsi="Times New Roman" w:cs="Times New Roman"/>
          <w:bCs/>
        </w:rPr>
      </w:pPr>
      <w:r w:rsidRPr="00584367">
        <w:rPr>
          <w:rFonts w:ascii="Times New Roman" w:hAnsi="Times New Roman" w:cs="Times New Roman"/>
          <w:bCs/>
        </w:rPr>
        <w:t xml:space="preserve">ČJS-3-1-01p popíše a zvládne cestu do školy </w:t>
      </w:r>
    </w:p>
    <w:p w:rsidR="00543734" w:rsidRPr="00584367" w:rsidRDefault="00543734" w:rsidP="00927BC0">
      <w:pPr>
        <w:pStyle w:val="Odstavecseseznamem"/>
        <w:numPr>
          <w:ilvl w:val="0"/>
          <w:numId w:val="135"/>
        </w:numPr>
        <w:spacing w:after="0" w:line="240" w:lineRule="auto"/>
        <w:rPr>
          <w:rFonts w:ascii="Times New Roman" w:hAnsi="Times New Roman" w:cs="Times New Roman"/>
          <w:bCs/>
        </w:rPr>
      </w:pPr>
      <w:r w:rsidRPr="00584367">
        <w:rPr>
          <w:rFonts w:ascii="Times New Roman" w:hAnsi="Times New Roman" w:cs="Times New Roman"/>
          <w:bCs/>
        </w:rPr>
        <w:t>ČJS-3-1-03p uvede nejvýznamnější místa v okolí svého bydliště a školy</w:t>
      </w:r>
    </w:p>
    <w:p w:rsidR="00543734" w:rsidRPr="00F5113E" w:rsidRDefault="00543734" w:rsidP="00543734">
      <w:pPr>
        <w:rPr>
          <w:bCs/>
        </w:rPr>
      </w:pP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t>LIDÉ KOLEM NÁS</w:t>
      </w:r>
      <w:r w:rsidRPr="00584367">
        <w:rPr>
          <w:rFonts w:ascii="Times New Roman" w:hAnsi="Times New Roman" w:cs="Times New Roman"/>
          <w:bCs/>
        </w:rPr>
        <w:t xml:space="preserve">  </w:t>
      </w: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t>Očekávané výstupy – 1. období žák</w:t>
      </w:r>
      <w:r w:rsidRPr="00584367">
        <w:rPr>
          <w:rFonts w:ascii="Times New Roman" w:hAnsi="Times New Roman" w:cs="Times New Roman"/>
          <w:bCs/>
        </w:rPr>
        <w:t xml:space="preserve"> </w:t>
      </w:r>
    </w:p>
    <w:p w:rsidR="00543734" w:rsidRPr="00584367" w:rsidRDefault="00543734" w:rsidP="00927BC0">
      <w:pPr>
        <w:pStyle w:val="Odstavecseseznamem"/>
        <w:numPr>
          <w:ilvl w:val="0"/>
          <w:numId w:val="131"/>
        </w:numPr>
        <w:spacing w:after="0" w:line="240" w:lineRule="auto"/>
        <w:rPr>
          <w:rFonts w:ascii="Times New Roman" w:hAnsi="Times New Roman" w:cs="Times New Roman"/>
          <w:bCs/>
        </w:rPr>
      </w:pPr>
      <w:r w:rsidRPr="00584367">
        <w:rPr>
          <w:rFonts w:ascii="Times New Roman" w:hAnsi="Times New Roman" w:cs="Times New Roman"/>
          <w:bCs/>
        </w:rPr>
        <w:t xml:space="preserve">ČJS-3-2-01 rozlišuje blízké příbuzenské vztahy v rodině, role rodinných příslušníků a vztahy mezi nimi, projevuje toleranci k přirozeným odlišnostem spolužáků i jiných lidí, jejich přednostem i nedostatkům </w:t>
      </w:r>
    </w:p>
    <w:p w:rsidR="00543734" w:rsidRPr="00584367" w:rsidRDefault="00543734" w:rsidP="00927BC0">
      <w:pPr>
        <w:pStyle w:val="Odstavecseseznamem"/>
        <w:numPr>
          <w:ilvl w:val="0"/>
          <w:numId w:val="131"/>
        </w:numPr>
        <w:spacing w:after="0" w:line="240" w:lineRule="auto"/>
        <w:rPr>
          <w:rFonts w:ascii="Times New Roman" w:hAnsi="Times New Roman" w:cs="Times New Roman"/>
          <w:bCs/>
        </w:rPr>
      </w:pPr>
      <w:r w:rsidRPr="00584367">
        <w:rPr>
          <w:rFonts w:ascii="Times New Roman" w:hAnsi="Times New Roman" w:cs="Times New Roman"/>
          <w:bCs/>
        </w:rPr>
        <w:t>ČJS-3-2-02 odvodí význam a potřebu různých povolání a pracovních činností</w:t>
      </w:r>
    </w:p>
    <w:p w:rsidR="00543734" w:rsidRPr="00584367" w:rsidRDefault="00543734" w:rsidP="00543734">
      <w:pPr>
        <w:spacing w:after="0" w:line="240" w:lineRule="auto"/>
        <w:rPr>
          <w:rFonts w:ascii="Times New Roman" w:hAnsi="Times New Roman" w:cs="Times New Roman"/>
          <w:b/>
          <w:bCs/>
        </w:rPr>
      </w:pPr>
    </w:p>
    <w:p w:rsidR="00543734" w:rsidRDefault="00543734" w:rsidP="00543734">
      <w:pPr>
        <w:spacing w:after="0" w:line="240" w:lineRule="auto"/>
        <w:rPr>
          <w:rFonts w:ascii="Times New Roman" w:hAnsi="Times New Roman" w:cs="Times New Roman"/>
          <w:bCs/>
        </w:rPr>
      </w:pPr>
      <w:r w:rsidRPr="00584367">
        <w:rPr>
          <w:rFonts w:ascii="Times New Roman" w:hAnsi="Times New Roman" w:cs="Times New Roman"/>
          <w:b/>
          <w:bCs/>
        </w:rPr>
        <w:t>Minimální doporučená úroveň pro úpravy očekávaných výstupů v rámci podpůrných opatření</w:t>
      </w:r>
      <w:r w:rsidRPr="00584367">
        <w:rPr>
          <w:rFonts w:ascii="Times New Roman" w:hAnsi="Times New Roman" w:cs="Times New Roman"/>
          <w:bCs/>
        </w:rPr>
        <w:t xml:space="preserve">: žák </w:t>
      </w:r>
    </w:p>
    <w:p w:rsidR="00543734" w:rsidRDefault="00543734" w:rsidP="00927BC0">
      <w:pPr>
        <w:pStyle w:val="Odstavecseseznamem"/>
        <w:numPr>
          <w:ilvl w:val="0"/>
          <w:numId w:val="136"/>
        </w:numPr>
        <w:spacing w:after="0" w:line="240" w:lineRule="auto"/>
        <w:rPr>
          <w:rFonts w:ascii="Times New Roman" w:hAnsi="Times New Roman" w:cs="Times New Roman"/>
          <w:bCs/>
        </w:rPr>
      </w:pPr>
      <w:r w:rsidRPr="00584367">
        <w:rPr>
          <w:rFonts w:ascii="Times New Roman" w:hAnsi="Times New Roman" w:cs="Times New Roman"/>
          <w:bCs/>
        </w:rPr>
        <w:t>ČJS-3-2-01p rozlišuje role rodinných příslušníků a vztahy mezi nimi, rozlišuje blízké příbuzenské vztahy</w:t>
      </w:r>
    </w:p>
    <w:p w:rsidR="00543734" w:rsidRDefault="00543734" w:rsidP="00927BC0">
      <w:pPr>
        <w:pStyle w:val="Odstavecseseznamem"/>
        <w:numPr>
          <w:ilvl w:val="0"/>
          <w:numId w:val="136"/>
        </w:numPr>
        <w:spacing w:after="0" w:line="240" w:lineRule="auto"/>
        <w:rPr>
          <w:rFonts w:ascii="Times New Roman" w:hAnsi="Times New Roman" w:cs="Times New Roman"/>
          <w:bCs/>
        </w:rPr>
      </w:pPr>
      <w:r w:rsidRPr="00584367">
        <w:rPr>
          <w:rFonts w:ascii="Times New Roman" w:hAnsi="Times New Roman" w:cs="Times New Roman"/>
          <w:bCs/>
        </w:rPr>
        <w:t xml:space="preserve"> ČJS-3-2-01p dodržuje základní pravidla společenského chování </w:t>
      </w:r>
    </w:p>
    <w:p w:rsidR="00543734" w:rsidRDefault="00543734" w:rsidP="00927BC0">
      <w:pPr>
        <w:pStyle w:val="Odstavecseseznamem"/>
        <w:numPr>
          <w:ilvl w:val="0"/>
          <w:numId w:val="136"/>
        </w:numPr>
        <w:spacing w:after="0" w:line="240" w:lineRule="auto"/>
        <w:rPr>
          <w:rFonts w:ascii="Times New Roman" w:hAnsi="Times New Roman" w:cs="Times New Roman"/>
          <w:bCs/>
        </w:rPr>
      </w:pPr>
      <w:r w:rsidRPr="00584367">
        <w:rPr>
          <w:rFonts w:ascii="Times New Roman" w:hAnsi="Times New Roman" w:cs="Times New Roman"/>
          <w:bCs/>
        </w:rPr>
        <w:t xml:space="preserve">ČJS-3-2-01p při setkání s neznámými lidmi se chová adekvátně </w:t>
      </w:r>
    </w:p>
    <w:p w:rsidR="00543734" w:rsidRDefault="00543734" w:rsidP="00927BC0">
      <w:pPr>
        <w:pStyle w:val="Odstavecseseznamem"/>
        <w:numPr>
          <w:ilvl w:val="0"/>
          <w:numId w:val="136"/>
        </w:numPr>
        <w:spacing w:after="0" w:line="240" w:lineRule="auto"/>
        <w:rPr>
          <w:rFonts w:ascii="Times New Roman" w:hAnsi="Times New Roman" w:cs="Times New Roman"/>
          <w:bCs/>
        </w:rPr>
      </w:pPr>
      <w:r w:rsidRPr="00584367">
        <w:rPr>
          <w:rFonts w:ascii="Times New Roman" w:hAnsi="Times New Roman" w:cs="Times New Roman"/>
          <w:bCs/>
        </w:rPr>
        <w:t xml:space="preserve">ČJS-3-2-01p projevuje toleranci k odlišnostem spolužáků, jejich přednostem i nedostatkům </w:t>
      </w:r>
    </w:p>
    <w:p w:rsidR="00543734" w:rsidRPr="00584367" w:rsidRDefault="00543734" w:rsidP="00927BC0">
      <w:pPr>
        <w:pStyle w:val="Odstavecseseznamem"/>
        <w:numPr>
          <w:ilvl w:val="0"/>
          <w:numId w:val="136"/>
        </w:numPr>
        <w:spacing w:after="0" w:line="240" w:lineRule="auto"/>
        <w:rPr>
          <w:rFonts w:ascii="Times New Roman" w:hAnsi="Times New Roman" w:cs="Times New Roman"/>
          <w:bCs/>
        </w:rPr>
      </w:pPr>
      <w:r w:rsidRPr="00584367">
        <w:rPr>
          <w:rFonts w:ascii="Times New Roman" w:hAnsi="Times New Roman" w:cs="Times New Roman"/>
          <w:bCs/>
        </w:rPr>
        <w:t>ČJS-3-2-02p pojmenuje nejběžnější povolání a pracovní činnosti</w:t>
      </w:r>
    </w:p>
    <w:p w:rsidR="00543734" w:rsidRPr="00F5113E" w:rsidRDefault="00543734" w:rsidP="00543734">
      <w:pPr>
        <w:pStyle w:val="Odstavecseseznamem"/>
        <w:rPr>
          <w:bCs/>
        </w:rPr>
      </w:pP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lastRenderedPageBreak/>
        <w:t>LIDÉ A ČAS</w:t>
      </w:r>
      <w:r w:rsidRPr="00584367">
        <w:rPr>
          <w:rFonts w:ascii="Times New Roman" w:hAnsi="Times New Roman" w:cs="Times New Roman"/>
          <w:bCs/>
        </w:rPr>
        <w:t xml:space="preserve"> </w:t>
      </w: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t>Očekávané výstupy – 1. období žák</w:t>
      </w:r>
      <w:r w:rsidRPr="00584367">
        <w:rPr>
          <w:rFonts w:ascii="Times New Roman" w:hAnsi="Times New Roman" w:cs="Times New Roman"/>
          <w:bCs/>
        </w:rPr>
        <w:t xml:space="preserve"> </w:t>
      </w:r>
    </w:p>
    <w:p w:rsidR="00543734" w:rsidRPr="00584367" w:rsidRDefault="00543734" w:rsidP="00927BC0">
      <w:pPr>
        <w:pStyle w:val="Odstavecseseznamem"/>
        <w:numPr>
          <w:ilvl w:val="0"/>
          <w:numId w:val="132"/>
        </w:numPr>
        <w:spacing w:after="0" w:line="240" w:lineRule="auto"/>
        <w:rPr>
          <w:rFonts w:ascii="Times New Roman" w:hAnsi="Times New Roman" w:cs="Times New Roman"/>
          <w:bCs/>
        </w:rPr>
      </w:pPr>
      <w:r w:rsidRPr="00584367">
        <w:rPr>
          <w:rFonts w:ascii="Times New Roman" w:hAnsi="Times New Roman" w:cs="Times New Roman"/>
          <w:bCs/>
        </w:rPr>
        <w:t xml:space="preserve">ČJS-3-3-01 využívá časové údaje při řešení různých situací v denním životě, rozlišuje děj v minulosti, přítomnosti a budoucnosti </w:t>
      </w:r>
    </w:p>
    <w:p w:rsidR="00543734" w:rsidRPr="00584367" w:rsidRDefault="00543734" w:rsidP="00927BC0">
      <w:pPr>
        <w:pStyle w:val="Odstavecseseznamem"/>
        <w:numPr>
          <w:ilvl w:val="0"/>
          <w:numId w:val="132"/>
        </w:numPr>
        <w:spacing w:after="0" w:line="240" w:lineRule="auto"/>
        <w:rPr>
          <w:rFonts w:ascii="Times New Roman" w:hAnsi="Times New Roman" w:cs="Times New Roman"/>
          <w:bCs/>
        </w:rPr>
      </w:pPr>
      <w:r w:rsidRPr="00584367">
        <w:rPr>
          <w:rFonts w:ascii="Times New Roman" w:hAnsi="Times New Roman" w:cs="Times New Roman"/>
          <w:bCs/>
        </w:rPr>
        <w:t>ČJS-3-3-02 pojmenuje některé rodáky, kulturní či historické památky, významné události regionu, interpretuje některé pověsti nebo báje spjaté s místem, v němž žije</w:t>
      </w:r>
    </w:p>
    <w:p w:rsidR="00543734" w:rsidRPr="00584367" w:rsidRDefault="00543734" w:rsidP="00927BC0">
      <w:pPr>
        <w:pStyle w:val="Odstavecseseznamem"/>
        <w:numPr>
          <w:ilvl w:val="0"/>
          <w:numId w:val="132"/>
        </w:numPr>
        <w:spacing w:after="0" w:line="240" w:lineRule="auto"/>
        <w:rPr>
          <w:rFonts w:ascii="Times New Roman" w:hAnsi="Times New Roman" w:cs="Times New Roman"/>
          <w:bCs/>
        </w:rPr>
      </w:pPr>
      <w:r w:rsidRPr="00584367">
        <w:rPr>
          <w:rFonts w:ascii="Times New Roman" w:hAnsi="Times New Roman" w:cs="Times New Roman"/>
          <w:bCs/>
        </w:rPr>
        <w:t>ČJS-3-3-03 uplatňuje elementární poznatky o sobě, o rodině a činnostech člověka, o lidské společnosti, soužití, zvycích a o práci lidí; na příkladech porovnává minulost a současnost</w:t>
      </w:r>
    </w:p>
    <w:p w:rsidR="00543734" w:rsidRPr="00584367" w:rsidRDefault="00543734" w:rsidP="00543734">
      <w:pPr>
        <w:pStyle w:val="Odstavecseseznamem"/>
        <w:spacing w:after="0" w:line="240" w:lineRule="auto"/>
        <w:rPr>
          <w:rFonts w:ascii="Times New Roman" w:hAnsi="Times New Roman" w:cs="Times New Roman"/>
          <w:b/>
          <w:bCs/>
        </w:rPr>
      </w:pPr>
    </w:p>
    <w:p w:rsidR="00543734" w:rsidRPr="00584367" w:rsidRDefault="00543734" w:rsidP="00543734">
      <w:pPr>
        <w:spacing w:after="0" w:line="240" w:lineRule="auto"/>
        <w:ind w:left="360"/>
        <w:rPr>
          <w:rFonts w:ascii="Times New Roman" w:hAnsi="Times New Roman" w:cs="Times New Roman"/>
          <w:b/>
          <w:bCs/>
        </w:rPr>
      </w:pPr>
      <w:r w:rsidRPr="00584367">
        <w:rPr>
          <w:rFonts w:ascii="Times New Roman" w:hAnsi="Times New Roman" w:cs="Times New Roman"/>
          <w:b/>
          <w:bCs/>
        </w:rPr>
        <w:t xml:space="preserve">Minimální doporučená úroveň pro úpravy očekávaných výstupů v rámci podpůrných opatření: </w:t>
      </w:r>
    </w:p>
    <w:p w:rsidR="00543734" w:rsidRDefault="00543734" w:rsidP="00543734">
      <w:pPr>
        <w:spacing w:after="0" w:line="240" w:lineRule="auto"/>
        <w:ind w:left="360"/>
        <w:rPr>
          <w:rFonts w:ascii="Times New Roman" w:hAnsi="Times New Roman" w:cs="Times New Roman"/>
          <w:bCs/>
        </w:rPr>
      </w:pPr>
      <w:r w:rsidRPr="00584367">
        <w:rPr>
          <w:rFonts w:ascii="Times New Roman" w:hAnsi="Times New Roman" w:cs="Times New Roman"/>
          <w:bCs/>
        </w:rPr>
        <w:t xml:space="preserve">žák </w:t>
      </w:r>
    </w:p>
    <w:p w:rsidR="00543734" w:rsidRDefault="00543734" w:rsidP="00927BC0">
      <w:pPr>
        <w:pStyle w:val="Odstavecseseznamem"/>
        <w:numPr>
          <w:ilvl w:val="0"/>
          <w:numId w:val="137"/>
        </w:numPr>
        <w:spacing w:after="0" w:line="240" w:lineRule="auto"/>
        <w:rPr>
          <w:rFonts w:ascii="Times New Roman" w:hAnsi="Times New Roman" w:cs="Times New Roman"/>
          <w:bCs/>
        </w:rPr>
      </w:pPr>
      <w:r w:rsidRPr="00584367">
        <w:rPr>
          <w:rFonts w:ascii="Times New Roman" w:hAnsi="Times New Roman" w:cs="Times New Roman"/>
          <w:bCs/>
        </w:rPr>
        <w:t xml:space="preserve">ČJS-3-3-01p pozná, kolik je hodin; orientuje se v čase </w:t>
      </w:r>
    </w:p>
    <w:p w:rsidR="00543734" w:rsidRDefault="00543734" w:rsidP="00927BC0">
      <w:pPr>
        <w:pStyle w:val="Odstavecseseznamem"/>
        <w:numPr>
          <w:ilvl w:val="0"/>
          <w:numId w:val="137"/>
        </w:numPr>
        <w:spacing w:after="0" w:line="240" w:lineRule="auto"/>
        <w:rPr>
          <w:rFonts w:ascii="Times New Roman" w:hAnsi="Times New Roman" w:cs="Times New Roman"/>
          <w:bCs/>
        </w:rPr>
      </w:pPr>
      <w:r w:rsidRPr="00584367">
        <w:rPr>
          <w:rFonts w:ascii="Times New Roman" w:hAnsi="Times New Roman" w:cs="Times New Roman"/>
          <w:bCs/>
        </w:rPr>
        <w:t xml:space="preserve">ČJS-3-3-01p zná rozvržení svých denních činností </w:t>
      </w:r>
    </w:p>
    <w:p w:rsidR="00543734" w:rsidRDefault="00543734" w:rsidP="00927BC0">
      <w:pPr>
        <w:pStyle w:val="Odstavecseseznamem"/>
        <w:numPr>
          <w:ilvl w:val="0"/>
          <w:numId w:val="137"/>
        </w:numPr>
        <w:spacing w:after="0" w:line="240" w:lineRule="auto"/>
        <w:rPr>
          <w:rFonts w:ascii="Times New Roman" w:hAnsi="Times New Roman" w:cs="Times New Roman"/>
          <w:bCs/>
        </w:rPr>
      </w:pPr>
      <w:r w:rsidRPr="00584367">
        <w:rPr>
          <w:rFonts w:ascii="Times New Roman" w:hAnsi="Times New Roman" w:cs="Times New Roman"/>
          <w:bCs/>
        </w:rPr>
        <w:t xml:space="preserve">ČJS-3-3-02p  ČJS-3-3-03p rozlišuje děj v minulosti, přítomnosti a budoucnosti </w:t>
      </w:r>
    </w:p>
    <w:p w:rsidR="00543734" w:rsidRPr="00584367" w:rsidRDefault="00543734" w:rsidP="00927BC0">
      <w:pPr>
        <w:pStyle w:val="Odstavecseseznamem"/>
        <w:numPr>
          <w:ilvl w:val="0"/>
          <w:numId w:val="137"/>
        </w:numPr>
        <w:spacing w:after="0" w:line="240" w:lineRule="auto"/>
        <w:rPr>
          <w:rFonts w:ascii="Times New Roman" w:hAnsi="Times New Roman" w:cs="Times New Roman"/>
          <w:bCs/>
        </w:rPr>
      </w:pPr>
      <w:r w:rsidRPr="00584367">
        <w:rPr>
          <w:rFonts w:ascii="Times New Roman" w:hAnsi="Times New Roman" w:cs="Times New Roman"/>
          <w:bCs/>
        </w:rPr>
        <w:t>ČJS-3-3-03p poznává různé lidské činnosti</w:t>
      </w:r>
    </w:p>
    <w:p w:rsidR="00543734" w:rsidRPr="00584367" w:rsidRDefault="00543734" w:rsidP="00543734">
      <w:pPr>
        <w:rPr>
          <w:rFonts w:ascii="Times New Roman" w:hAnsi="Times New Roman" w:cs="Times New Roman"/>
          <w:b/>
          <w:bCs/>
        </w:rPr>
      </w:pP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t>ROZMANITOST PŘÍRODY</w:t>
      </w:r>
      <w:r w:rsidRPr="00584367">
        <w:rPr>
          <w:rFonts w:ascii="Times New Roman" w:hAnsi="Times New Roman" w:cs="Times New Roman"/>
          <w:bCs/>
        </w:rPr>
        <w:t xml:space="preserve"> </w:t>
      </w:r>
      <w:r w:rsidRPr="00584367">
        <w:rPr>
          <w:rFonts w:ascii="Times New Roman" w:hAnsi="Times New Roman" w:cs="Times New Roman"/>
          <w:b/>
          <w:bCs/>
        </w:rPr>
        <w:t>Očekávané výstupy – 1. období žák</w:t>
      </w:r>
      <w:r w:rsidRPr="00584367">
        <w:rPr>
          <w:rFonts w:ascii="Times New Roman" w:hAnsi="Times New Roman" w:cs="Times New Roman"/>
          <w:bCs/>
        </w:rPr>
        <w:t xml:space="preserve"> </w:t>
      </w:r>
    </w:p>
    <w:p w:rsidR="00543734" w:rsidRPr="00584367" w:rsidRDefault="00543734" w:rsidP="00927BC0">
      <w:pPr>
        <w:pStyle w:val="Odstavecseseznamem"/>
        <w:numPr>
          <w:ilvl w:val="0"/>
          <w:numId w:val="133"/>
        </w:numPr>
        <w:spacing w:after="0" w:line="240" w:lineRule="auto"/>
        <w:rPr>
          <w:rFonts w:ascii="Times New Roman" w:hAnsi="Times New Roman" w:cs="Times New Roman"/>
          <w:bCs/>
        </w:rPr>
      </w:pPr>
      <w:r w:rsidRPr="00584367">
        <w:rPr>
          <w:rFonts w:ascii="Times New Roman" w:hAnsi="Times New Roman" w:cs="Times New Roman"/>
          <w:bCs/>
        </w:rPr>
        <w:t xml:space="preserve">ČJS-3-4-01 pozoruje, popíše a porovná viditelné proměny v přírodě v jednotlivých ročních obdobích </w:t>
      </w:r>
    </w:p>
    <w:p w:rsidR="00543734" w:rsidRPr="00584367" w:rsidRDefault="00543734" w:rsidP="00927BC0">
      <w:pPr>
        <w:pStyle w:val="Odstavecseseznamem"/>
        <w:numPr>
          <w:ilvl w:val="0"/>
          <w:numId w:val="133"/>
        </w:numPr>
        <w:spacing w:after="0" w:line="240" w:lineRule="auto"/>
        <w:rPr>
          <w:rFonts w:ascii="Times New Roman" w:hAnsi="Times New Roman" w:cs="Times New Roman"/>
          <w:bCs/>
        </w:rPr>
      </w:pPr>
      <w:r w:rsidRPr="00584367">
        <w:rPr>
          <w:rFonts w:ascii="Times New Roman" w:hAnsi="Times New Roman" w:cs="Times New Roman"/>
          <w:bCs/>
        </w:rPr>
        <w:t xml:space="preserve">ČJS-3-4-02 roztřídí některé přírodniny podle nápadných určujících znaků, uvede příklady výskytu organismů ve známé lokalitě </w:t>
      </w:r>
    </w:p>
    <w:p w:rsidR="00543734" w:rsidRDefault="00543734" w:rsidP="00927BC0">
      <w:pPr>
        <w:pStyle w:val="Odstavecseseznamem"/>
        <w:numPr>
          <w:ilvl w:val="0"/>
          <w:numId w:val="133"/>
        </w:numPr>
        <w:spacing w:after="0" w:line="240" w:lineRule="auto"/>
        <w:rPr>
          <w:rFonts w:ascii="Times New Roman" w:hAnsi="Times New Roman" w:cs="Times New Roman"/>
          <w:bCs/>
        </w:rPr>
      </w:pPr>
      <w:r w:rsidRPr="00584367">
        <w:rPr>
          <w:rFonts w:ascii="Times New Roman" w:hAnsi="Times New Roman" w:cs="Times New Roman"/>
          <w:bCs/>
        </w:rPr>
        <w:t>ČJS-3-4-03 provádí jednoduché pokusy u skupiny známých látek, určuje jejich společné a rozdílné vlastnosti a změří základní veličiny pomocí jednoduchých nástrojů a přístrojů</w:t>
      </w:r>
    </w:p>
    <w:p w:rsidR="00543734" w:rsidRDefault="00543734" w:rsidP="00543734">
      <w:pPr>
        <w:spacing w:after="0" w:line="240" w:lineRule="auto"/>
        <w:rPr>
          <w:rFonts w:ascii="Times New Roman" w:hAnsi="Times New Roman" w:cs="Times New Roman"/>
          <w:bCs/>
        </w:rPr>
      </w:pPr>
    </w:p>
    <w:p w:rsidR="00543734" w:rsidRPr="00584367" w:rsidRDefault="00543734" w:rsidP="00543734">
      <w:pPr>
        <w:spacing w:after="0" w:line="240" w:lineRule="auto"/>
        <w:rPr>
          <w:rFonts w:ascii="Times New Roman" w:hAnsi="Times New Roman" w:cs="Times New Roman"/>
          <w:b/>
          <w:bCs/>
        </w:rPr>
      </w:pPr>
      <w:r w:rsidRPr="00584367">
        <w:rPr>
          <w:rFonts w:ascii="Times New Roman" w:hAnsi="Times New Roman" w:cs="Times New Roman"/>
          <w:b/>
          <w:bCs/>
        </w:rPr>
        <w:t xml:space="preserve">Minimální doporučená úroveň pro úpravy očekávaných výstupů v rámci podpůrných opatření: </w:t>
      </w:r>
    </w:p>
    <w:p w:rsidR="00543734" w:rsidRDefault="00543734" w:rsidP="00543734">
      <w:pPr>
        <w:spacing w:after="0" w:line="240" w:lineRule="auto"/>
        <w:rPr>
          <w:rFonts w:ascii="Times New Roman" w:hAnsi="Times New Roman" w:cs="Times New Roman"/>
          <w:bCs/>
        </w:rPr>
      </w:pPr>
      <w:r w:rsidRPr="00584367">
        <w:rPr>
          <w:rFonts w:ascii="Times New Roman" w:hAnsi="Times New Roman" w:cs="Times New Roman"/>
          <w:bCs/>
        </w:rPr>
        <w:t xml:space="preserve">žák </w:t>
      </w:r>
    </w:p>
    <w:p w:rsidR="00543734" w:rsidRDefault="00543734" w:rsidP="00927BC0">
      <w:pPr>
        <w:pStyle w:val="Odstavecseseznamem"/>
        <w:numPr>
          <w:ilvl w:val="0"/>
          <w:numId w:val="138"/>
        </w:numPr>
        <w:spacing w:after="0" w:line="240" w:lineRule="auto"/>
        <w:rPr>
          <w:rFonts w:ascii="Times New Roman" w:hAnsi="Times New Roman" w:cs="Times New Roman"/>
          <w:bCs/>
        </w:rPr>
      </w:pPr>
      <w:r w:rsidRPr="00584367">
        <w:rPr>
          <w:rFonts w:ascii="Times New Roman" w:hAnsi="Times New Roman" w:cs="Times New Roman"/>
          <w:bCs/>
        </w:rPr>
        <w:t xml:space="preserve">ČJS-3-4-01p pozoruje a na základě toho popíše některé viditelné proměny v přírodě v jednotlivých ročních obdobích </w:t>
      </w:r>
    </w:p>
    <w:p w:rsidR="00543734" w:rsidRDefault="00543734" w:rsidP="00927BC0">
      <w:pPr>
        <w:pStyle w:val="Odstavecseseznamem"/>
        <w:numPr>
          <w:ilvl w:val="0"/>
          <w:numId w:val="138"/>
        </w:numPr>
        <w:spacing w:after="0" w:line="240" w:lineRule="auto"/>
        <w:rPr>
          <w:rFonts w:ascii="Times New Roman" w:hAnsi="Times New Roman" w:cs="Times New Roman"/>
          <w:bCs/>
        </w:rPr>
      </w:pPr>
      <w:r w:rsidRPr="00584367">
        <w:rPr>
          <w:rFonts w:ascii="Times New Roman" w:hAnsi="Times New Roman" w:cs="Times New Roman"/>
          <w:bCs/>
        </w:rPr>
        <w:t xml:space="preserve">ČJS-3-4-02p pozná nejběžnější druhy domácích a volně žijících zvířat </w:t>
      </w:r>
    </w:p>
    <w:p w:rsidR="00543734" w:rsidRDefault="00543734" w:rsidP="00927BC0">
      <w:pPr>
        <w:pStyle w:val="Odstavecseseznamem"/>
        <w:numPr>
          <w:ilvl w:val="0"/>
          <w:numId w:val="138"/>
        </w:numPr>
        <w:spacing w:after="0" w:line="240" w:lineRule="auto"/>
        <w:rPr>
          <w:rFonts w:ascii="Times New Roman" w:hAnsi="Times New Roman" w:cs="Times New Roman"/>
          <w:bCs/>
        </w:rPr>
      </w:pPr>
      <w:r w:rsidRPr="00584367">
        <w:rPr>
          <w:rFonts w:ascii="Times New Roman" w:hAnsi="Times New Roman" w:cs="Times New Roman"/>
          <w:bCs/>
        </w:rPr>
        <w:t xml:space="preserve">ČJS-3-4-02p pojmenuje základní druhy ovoce a zeleniny a pozná rozdíly mezi dřevinami a bylinami  </w:t>
      </w:r>
    </w:p>
    <w:p w:rsidR="00543734" w:rsidRPr="00584367" w:rsidRDefault="00543734" w:rsidP="00927BC0">
      <w:pPr>
        <w:pStyle w:val="Odstavecseseznamem"/>
        <w:numPr>
          <w:ilvl w:val="0"/>
          <w:numId w:val="138"/>
        </w:numPr>
        <w:spacing w:after="0" w:line="240" w:lineRule="auto"/>
        <w:rPr>
          <w:rFonts w:ascii="Times New Roman" w:hAnsi="Times New Roman" w:cs="Times New Roman"/>
          <w:bCs/>
        </w:rPr>
      </w:pPr>
      <w:r w:rsidRPr="00584367">
        <w:rPr>
          <w:rFonts w:ascii="Times New Roman" w:hAnsi="Times New Roman" w:cs="Times New Roman"/>
          <w:bCs/>
        </w:rPr>
        <w:t>ČJS-3-4-03p provede jednoduchý pokus podle návodu</w:t>
      </w:r>
    </w:p>
    <w:p w:rsidR="00543734" w:rsidRPr="00F5113E" w:rsidRDefault="00543734" w:rsidP="00543734">
      <w:pPr>
        <w:rPr>
          <w:b/>
          <w:bCs/>
        </w:rPr>
      </w:pP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t>ČLOVĚK A JEHO ZDRAVÍ</w:t>
      </w:r>
      <w:r w:rsidRPr="00584367">
        <w:rPr>
          <w:rFonts w:ascii="Times New Roman" w:hAnsi="Times New Roman" w:cs="Times New Roman"/>
          <w:bCs/>
        </w:rPr>
        <w:t xml:space="preserve"> </w:t>
      </w:r>
    </w:p>
    <w:p w:rsidR="00543734" w:rsidRPr="00584367" w:rsidRDefault="00543734" w:rsidP="00543734">
      <w:pPr>
        <w:rPr>
          <w:rFonts w:ascii="Times New Roman" w:hAnsi="Times New Roman" w:cs="Times New Roman"/>
          <w:bCs/>
        </w:rPr>
      </w:pPr>
      <w:r w:rsidRPr="00584367">
        <w:rPr>
          <w:rFonts w:ascii="Times New Roman" w:hAnsi="Times New Roman" w:cs="Times New Roman"/>
          <w:b/>
          <w:bCs/>
        </w:rPr>
        <w:t>Očekávané výstupy – 1. období žák</w:t>
      </w:r>
      <w:r w:rsidRPr="00584367">
        <w:rPr>
          <w:rFonts w:ascii="Times New Roman" w:hAnsi="Times New Roman" w:cs="Times New Roman"/>
          <w:bCs/>
        </w:rPr>
        <w:t xml:space="preserve"> </w:t>
      </w:r>
    </w:p>
    <w:p w:rsidR="00543734" w:rsidRPr="00584367" w:rsidRDefault="00543734" w:rsidP="00927BC0">
      <w:pPr>
        <w:pStyle w:val="Odstavecseseznamem"/>
        <w:numPr>
          <w:ilvl w:val="0"/>
          <w:numId w:val="134"/>
        </w:numPr>
        <w:spacing w:after="0" w:line="240" w:lineRule="auto"/>
        <w:rPr>
          <w:rFonts w:ascii="Times New Roman" w:hAnsi="Times New Roman" w:cs="Times New Roman"/>
          <w:bCs/>
        </w:rPr>
      </w:pPr>
      <w:r w:rsidRPr="00584367">
        <w:rPr>
          <w:rFonts w:ascii="Times New Roman" w:hAnsi="Times New Roman" w:cs="Times New Roman"/>
          <w:bCs/>
        </w:rPr>
        <w:t xml:space="preserve">ČJS-3-5-01 uplatňuje základní hygienické, režimové a jiné zdravotně preventivní návyky s využitím elementárních znalostí o lidském těle; projevuje vhodným chováním a činnostmi vztah ke zdraví  </w:t>
      </w:r>
    </w:p>
    <w:p w:rsidR="00543734" w:rsidRPr="00584367" w:rsidRDefault="00543734" w:rsidP="00927BC0">
      <w:pPr>
        <w:pStyle w:val="Odstavecseseznamem"/>
        <w:numPr>
          <w:ilvl w:val="0"/>
          <w:numId w:val="134"/>
        </w:numPr>
        <w:spacing w:after="0" w:line="240" w:lineRule="auto"/>
        <w:rPr>
          <w:rFonts w:ascii="Times New Roman" w:hAnsi="Times New Roman" w:cs="Times New Roman"/>
          <w:bCs/>
        </w:rPr>
      </w:pPr>
      <w:r w:rsidRPr="00584367">
        <w:rPr>
          <w:rFonts w:ascii="Times New Roman" w:hAnsi="Times New Roman" w:cs="Times New Roman"/>
          <w:bCs/>
        </w:rPr>
        <w:t xml:space="preserve">ČJS-3-5-02 rozezná nebezpečí různého charakteru, využívá bezpečná místa pro hru a trávení volného času; uplatňuje základní pravidla bezpečného chování účastníka silničního provozu, jedná tak, aby neohrožoval zdraví své a zdraví jiných  </w:t>
      </w:r>
    </w:p>
    <w:p w:rsidR="00543734" w:rsidRPr="00584367" w:rsidRDefault="00543734" w:rsidP="00927BC0">
      <w:pPr>
        <w:pStyle w:val="Odstavecseseznamem"/>
        <w:numPr>
          <w:ilvl w:val="0"/>
          <w:numId w:val="134"/>
        </w:numPr>
        <w:spacing w:after="0" w:line="240" w:lineRule="auto"/>
        <w:rPr>
          <w:rFonts w:ascii="Times New Roman" w:hAnsi="Times New Roman" w:cs="Times New Roman"/>
          <w:bCs/>
        </w:rPr>
      </w:pPr>
      <w:r w:rsidRPr="00584367">
        <w:rPr>
          <w:rFonts w:ascii="Times New Roman" w:hAnsi="Times New Roman" w:cs="Times New Roman"/>
          <w:bCs/>
        </w:rPr>
        <w:t xml:space="preserve">ČJS-3-5-03 chová se obezřetně při setkání s neznámými jedinci, odmítne komunikaci, která je mu nepříjemná; v případě potřeby požádá o pomoc pro sebe i pro jiné; ovládá způsoby komunikace s operátory tísňových linek  </w:t>
      </w:r>
    </w:p>
    <w:p w:rsidR="00543734" w:rsidRDefault="00543734" w:rsidP="00927BC0">
      <w:pPr>
        <w:pStyle w:val="Odstavecseseznamem"/>
        <w:numPr>
          <w:ilvl w:val="0"/>
          <w:numId w:val="134"/>
        </w:numPr>
        <w:spacing w:after="0" w:line="240" w:lineRule="auto"/>
        <w:rPr>
          <w:rFonts w:ascii="Times New Roman" w:hAnsi="Times New Roman" w:cs="Times New Roman"/>
          <w:bCs/>
        </w:rPr>
      </w:pPr>
      <w:r w:rsidRPr="00584367">
        <w:rPr>
          <w:rFonts w:ascii="Times New Roman" w:hAnsi="Times New Roman" w:cs="Times New Roman"/>
          <w:bCs/>
        </w:rPr>
        <w:t>ČJS-3-5-04 reaguje adekvátně na pokyny dospělých při mimořádných událostech</w:t>
      </w:r>
    </w:p>
    <w:p w:rsidR="00543734" w:rsidRDefault="00543734" w:rsidP="00543734">
      <w:pPr>
        <w:spacing w:after="0" w:line="240" w:lineRule="auto"/>
        <w:rPr>
          <w:rFonts w:ascii="Times New Roman" w:hAnsi="Times New Roman" w:cs="Times New Roman"/>
          <w:bCs/>
        </w:rPr>
      </w:pPr>
    </w:p>
    <w:p w:rsidR="00543734" w:rsidRPr="001138EA" w:rsidRDefault="00543734" w:rsidP="00543734">
      <w:pPr>
        <w:spacing w:after="0" w:line="240" w:lineRule="auto"/>
        <w:rPr>
          <w:rFonts w:ascii="Times New Roman" w:hAnsi="Times New Roman" w:cs="Times New Roman"/>
          <w:b/>
          <w:bCs/>
        </w:rPr>
      </w:pPr>
      <w:r w:rsidRPr="001138EA">
        <w:rPr>
          <w:rFonts w:ascii="Times New Roman" w:hAnsi="Times New Roman" w:cs="Times New Roman"/>
          <w:b/>
          <w:bCs/>
        </w:rPr>
        <w:t>Minimální doporučená úroveň pro úpravy očekávaných výstupů v rámci podpůrných opatření:</w:t>
      </w:r>
    </w:p>
    <w:p w:rsidR="00543734" w:rsidRDefault="00543734" w:rsidP="00543734">
      <w:pPr>
        <w:spacing w:after="0" w:line="240" w:lineRule="auto"/>
        <w:rPr>
          <w:rFonts w:ascii="Times New Roman" w:hAnsi="Times New Roman" w:cs="Times New Roman"/>
          <w:bCs/>
        </w:rPr>
      </w:pPr>
      <w:r w:rsidRPr="00584367">
        <w:rPr>
          <w:rFonts w:ascii="Times New Roman" w:hAnsi="Times New Roman" w:cs="Times New Roman"/>
          <w:bCs/>
        </w:rPr>
        <w:t xml:space="preserve">žák </w:t>
      </w:r>
    </w:p>
    <w:p w:rsidR="00543734" w:rsidRDefault="00543734" w:rsidP="00927BC0">
      <w:pPr>
        <w:pStyle w:val="Odstavecseseznamem"/>
        <w:numPr>
          <w:ilvl w:val="0"/>
          <w:numId w:val="139"/>
        </w:numPr>
        <w:spacing w:after="0" w:line="240" w:lineRule="auto"/>
        <w:rPr>
          <w:rFonts w:ascii="Times New Roman" w:hAnsi="Times New Roman" w:cs="Times New Roman"/>
          <w:bCs/>
        </w:rPr>
      </w:pPr>
      <w:r w:rsidRPr="001138EA">
        <w:rPr>
          <w:rFonts w:ascii="Times New Roman" w:hAnsi="Times New Roman" w:cs="Times New Roman"/>
          <w:bCs/>
        </w:rPr>
        <w:lastRenderedPageBreak/>
        <w:t xml:space="preserve">ČJS-3-5-01p uplatňuje hygienické návyky a zvládá sebeobsluhu; popíše své zdravotní potíže a pocity; zvládá ošetření drobných poranění </w:t>
      </w:r>
    </w:p>
    <w:p w:rsidR="00543734" w:rsidRDefault="00543734" w:rsidP="00927BC0">
      <w:pPr>
        <w:pStyle w:val="Odstavecseseznamem"/>
        <w:numPr>
          <w:ilvl w:val="0"/>
          <w:numId w:val="139"/>
        </w:numPr>
        <w:spacing w:after="0" w:line="240" w:lineRule="auto"/>
        <w:rPr>
          <w:rFonts w:ascii="Times New Roman" w:hAnsi="Times New Roman" w:cs="Times New Roman"/>
          <w:bCs/>
        </w:rPr>
      </w:pPr>
      <w:r w:rsidRPr="001138EA">
        <w:rPr>
          <w:rFonts w:ascii="Times New Roman" w:hAnsi="Times New Roman" w:cs="Times New Roman"/>
          <w:bCs/>
        </w:rPr>
        <w:t xml:space="preserve">ČJS-3-5-01p pojmenuje hlavní části lidského těla </w:t>
      </w:r>
    </w:p>
    <w:p w:rsidR="00543734" w:rsidRDefault="00543734" w:rsidP="00927BC0">
      <w:pPr>
        <w:pStyle w:val="Odstavecseseznamem"/>
        <w:numPr>
          <w:ilvl w:val="0"/>
          <w:numId w:val="139"/>
        </w:numPr>
        <w:spacing w:after="0" w:line="240" w:lineRule="auto"/>
        <w:rPr>
          <w:rFonts w:ascii="Times New Roman" w:hAnsi="Times New Roman" w:cs="Times New Roman"/>
          <w:bCs/>
        </w:rPr>
      </w:pPr>
      <w:r w:rsidRPr="001138EA">
        <w:rPr>
          <w:rFonts w:ascii="Times New Roman" w:hAnsi="Times New Roman" w:cs="Times New Roman"/>
          <w:bCs/>
        </w:rPr>
        <w:t xml:space="preserve">ČJS-3-5-02p rozezná nebezpečí; dodržuje zásady bezpečného chování; neohrožuje své zdraví a zdraví jiných </w:t>
      </w:r>
    </w:p>
    <w:p w:rsidR="00543734" w:rsidRDefault="00543734" w:rsidP="00927BC0">
      <w:pPr>
        <w:pStyle w:val="Odstavecseseznamem"/>
        <w:numPr>
          <w:ilvl w:val="0"/>
          <w:numId w:val="139"/>
        </w:numPr>
        <w:spacing w:after="0" w:line="240" w:lineRule="auto"/>
        <w:rPr>
          <w:rFonts w:ascii="Times New Roman" w:hAnsi="Times New Roman" w:cs="Times New Roman"/>
          <w:bCs/>
        </w:rPr>
      </w:pPr>
      <w:r w:rsidRPr="001138EA">
        <w:rPr>
          <w:rFonts w:ascii="Times New Roman" w:hAnsi="Times New Roman" w:cs="Times New Roman"/>
          <w:bCs/>
        </w:rPr>
        <w:t xml:space="preserve">ČJS-3-5-02p uplatňuje základní pravidla bezpečného chování účastníka silničního provozu ČJS-3-5-03p chová se obezřetně při setkání s neznámými jedinci; v případě potřeby požádá o pomoc pro sebe i pro jiné; ovládá způsoby komunikace s operátory tísňových linek </w:t>
      </w:r>
    </w:p>
    <w:p w:rsidR="00543734" w:rsidRPr="001138EA" w:rsidRDefault="00543734" w:rsidP="00927BC0">
      <w:pPr>
        <w:pStyle w:val="Odstavecseseznamem"/>
        <w:numPr>
          <w:ilvl w:val="0"/>
          <w:numId w:val="139"/>
        </w:numPr>
        <w:spacing w:after="0" w:line="240" w:lineRule="auto"/>
        <w:rPr>
          <w:rFonts w:ascii="Times New Roman" w:hAnsi="Times New Roman" w:cs="Times New Roman"/>
          <w:bCs/>
        </w:rPr>
      </w:pPr>
      <w:r w:rsidRPr="001138EA">
        <w:rPr>
          <w:rFonts w:ascii="Times New Roman" w:hAnsi="Times New Roman" w:cs="Times New Roman"/>
          <w:bCs/>
        </w:rPr>
        <w:t>ČJS-3-5-04 reaguje adekvátně na pokyny dospělých při mimořádných událostech</w:t>
      </w: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E01264" w:rsidRDefault="00E0126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 w:rsidR="00543734" w:rsidRDefault="00543734" w:rsidP="00FB38EA">
      <w:pPr>
        <w:sectPr w:rsidR="00543734" w:rsidSect="006465AC">
          <w:pgSz w:w="11906" w:h="16838"/>
          <w:pgMar w:top="1418" w:right="1418" w:bottom="1418" w:left="1418" w:header="709" w:footer="709" w:gutter="0"/>
          <w:pgNumType w:start="0"/>
          <w:cols w:space="708"/>
          <w:titlePg/>
          <w:docGrid w:linePitch="360"/>
        </w:sectPr>
      </w:pPr>
    </w:p>
    <w:p w:rsidR="00543734" w:rsidRDefault="006465AC" w:rsidP="00543734">
      <w:r>
        <w:lastRenderedPageBreak/>
        <w:t>1. období</w:t>
      </w:r>
    </w:p>
    <w:p w:rsidR="006465AC" w:rsidRPr="00991CEE" w:rsidRDefault="006465AC" w:rsidP="00543734">
      <w:pPr>
        <w:rPr>
          <w:rFonts w:ascii="Times New Roman" w:hAnsi="Times New Roman" w:cs="Times New Roman"/>
        </w:rPr>
      </w:pPr>
      <w:r>
        <w:t>1.- 3.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543734"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543734" w:rsidRPr="00991CEE" w:rsidRDefault="00543734" w:rsidP="00543734">
            <w:pPr>
              <w:rPr>
                <w:rFonts w:ascii="Times New Roman" w:hAnsi="Times New Roman" w:cs="Times New Roman"/>
              </w:rPr>
            </w:pPr>
            <w:r w:rsidRPr="00991CEE">
              <w:rPr>
                <w:rFonts w:ascii="Times New Roman" w:hAnsi="Times New Roman" w:cs="Times New Roman"/>
              </w:rPr>
              <w:t>Očekávané výstupy</w:t>
            </w:r>
          </w:p>
          <w:p w:rsidR="00543734" w:rsidRPr="00991CEE" w:rsidRDefault="00543734" w:rsidP="00543734">
            <w:pPr>
              <w:rPr>
                <w:rFonts w:ascii="Times New Roman" w:hAnsi="Times New Roman" w:cs="Times New Roman"/>
              </w:rPr>
            </w:pPr>
            <w:r w:rsidRPr="00991CEE">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543734" w:rsidRPr="00991CEE" w:rsidRDefault="00543734" w:rsidP="00543734">
            <w:pPr>
              <w:rPr>
                <w:rFonts w:ascii="Times New Roman" w:hAnsi="Times New Roman" w:cs="Times New Roman"/>
              </w:rPr>
            </w:pPr>
            <w:r w:rsidRPr="00991CEE">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543734" w:rsidRPr="00991CEE" w:rsidRDefault="006465AC" w:rsidP="00543734">
            <w:pPr>
              <w:rPr>
                <w:rFonts w:ascii="Times New Roman" w:hAnsi="Times New Roman" w:cs="Times New Roman"/>
              </w:rPr>
            </w:pPr>
            <w:r>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543734" w:rsidRPr="008A77B5" w:rsidRDefault="008A77B5" w:rsidP="00543734">
            <w:pPr>
              <w:rPr>
                <w:rFonts w:ascii="Times New Roman" w:hAnsi="Times New Roman" w:cs="Times New Roman"/>
                <w:b/>
              </w:rPr>
            </w:pPr>
            <w:r w:rsidRPr="008A77B5">
              <w:rPr>
                <w:rFonts w:ascii="Times New Roman" w:hAnsi="Times New Roman" w:cs="Times New Roman"/>
                <w:b/>
              </w:rPr>
              <w:t>Minimální doporučená úroveň pro úpravy očekávaných výstupů v rámci podpůrných opatření</w:t>
            </w:r>
          </w:p>
        </w:tc>
      </w:tr>
      <w:tr w:rsidR="00543734"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543734" w:rsidRPr="00991CEE" w:rsidRDefault="00543734" w:rsidP="00543734">
            <w:pPr>
              <w:rPr>
                <w:rFonts w:ascii="Times New Roman" w:hAnsi="Times New Roman" w:cs="Times New Roman"/>
                <w:b/>
              </w:rPr>
            </w:pPr>
            <w:r w:rsidRPr="00991CEE">
              <w:rPr>
                <w:rFonts w:ascii="Times New Roman" w:hAnsi="Times New Roman" w:cs="Times New Roman"/>
                <w:b/>
              </w:rPr>
              <w:t>Místo, kde žijeme</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43734" w:rsidRPr="00991CEE" w:rsidRDefault="00543734" w:rsidP="00543734">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43734" w:rsidRPr="00991CEE" w:rsidRDefault="00543734"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543734" w:rsidRPr="00991CEE" w:rsidRDefault="00543734" w:rsidP="00543734">
            <w:pPr>
              <w:rPr>
                <w:rFonts w:ascii="Times New Roman" w:hAnsi="Times New Roman" w:cs="Times New Roman"/>
              </w:rPr>
            </w:pPr>
          </w:p>
        </w:tc>
      </w:tr>
      <w:tr w:rsidR="008A77B5"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8A77B5" w:rsidRDefault="008A77B5" w:rsidP="008A77B5">
            <w:pPr>
              <w:rPr>
                <w:rFonts w:ascii="Times New Roman" w:hAnsi="Times New Roman" w:cs="Times New Roman"/>
              </w:rPr>
            </w:pPr>
            <w:r w:rsidRPr="008A77B5">
              <w:rPr>
                <w:rFonts w:ascii="Times New Roman" w:hAnsi="Times New Roman" w:cs="Times New Roman"/>
              </w:rPr>
              <w:t xml:space="preserve">vyznačí v jednoduchém plánu místo svého bydliště a školy, cestu na určené místo a rozliší možná nebezpečí v nejbližším okolí </w:t>
            </w:r>
          </w:p>
          <w:p w:rsidR="008A77B5" w:rsidRDefault="008A77B5" w:rsidP="008A77B5">
            <w:pPr>
              <w:rPr>
                <w:rFonts w:ascii="Times New Roman" w:hAnsi="Times New Roman" w:cs="Times New Roman"/>
              </w:rPr>
            </w:pPr>
            <w:r w:rsidRPr="008A77B5">
              <w:rPr>
                <w:rFonts w:ascii="Times New Roman" w:hAnsi="Times New Roman" w:cs="Times New Roman"/>
              </w:rPr>
              <w:t xml:space="preserve">začlení svou obec (město) do příslušného kraje a obslužného centra ČR, pozoruje a popíše změny v nejbližším okolí, obci (městě) </w:t>
            </w:r>
          </w:p>
          <w:p w:rsidR="008A77B5" w:rsidRPr="008A77B5" w:rsidRDefault="008A77B5" w:rsidP="008A77B5">
            <w:pPr>
              <w:rPr>
                <w:rFonts w:ascii="Times New Roman" w:hAnsi="Times New Roman" w:cs="Times New Roman"/>
              </w:rPr>
            </w:pPr>
            <w:r w:rsidRPr="008A77B5">
              <w:rPr>
                <w:rFonts w:ascii="Times New Roman" w:hAnsi="Times New Roman" w:cs="Times New Roman"/>
              </w:rPr>
              <w:t>rozliší přírodní a umělé prvky v okolní krajině a vyjádří různými způsoby její estetické hodnoty a rozmanitost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8A77B5" w:rsidRDefault="008A77B5" w:rsidP="008A77B5">
            <w:pPr>
              <w:rPr>
                <w:rFonts w:ascii="Times New Roman" w:hAnsi="Times New Roman" w:cs="Times New Roman"/>
              </w:rPr>
            </w:pPr>
            <w:r w:rsidRPr="008A77B5">
              <w:rPr>
                <w:rFonts w:ascii="Times New Roman" w:hAnsi="Times New Roman" w:cs="Times New Roman"/>
              </w:rPr>
              <w:t xml:space="preserve">domov – prostředí domova, orientace v místě bydliště </w:t>
            </w:r>
          </w:p>
          <w:p w:rsidR="008A77B5" w:rsidRDefault="008A77B5" w:rsidP="008A77B5">
            <w:pPr>
              <w:rPr>
                <w:rFonts w:ascii="Times New Roman" w:hAnsi="Times New Roman" w:cs="Times New Roman"/>
              </w:rPr>
            </w:pPr>
            <w:r w:rsidRPr="008A77B5">
              <w:rPr>
                <w:rFonts w:ascii="Times New Roman" w:hAnsi="Times New Roman" w:cs="Times New Roman"/>
              </w:rPr>
              <w:t>škola – prostředí školy, činnosti ve škole, okolí školy, bezpečná cesta do školy; riziková místa a situace</w:t>
            </w:r>
          </w:p>
          <w:p w:rsidR="008A77B5" w:rsidRPr="00991CEE" w:rsidRDefault="008A77B5" w:rsidP="008A77B5">
            <w:pPr>
              <w:rPr>
                <w:rFonts w:ascii="Times New Roman" w:hAnsi="Times New Roman" w:cs="Times New Roman"/>
              </w:rPr>
            </w:pPr>
            <w:r w:rsidRPr="008A77B5">
              <w:rPr>
                <w:rFonts w:ascii="Times New Roman" w:hAnsi="Times New Roman" w:cs="Times New Roman"/>
              </w:rPr>
              <w:t>obec (město), místní krajina – její části, poloha v krajině, minulost a současnost obce (města), význačné budovy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8A77B5" w:rsidRPr="00991CEE" w:rsidRDefault="008A77B5"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8A77B5" w:rsidRDefault="008A77B5" w:rsidP="008A77B5">
            <w:pPr>
              <w:rPr>
                <w:rFonts w:ascii="Times New Roman" w:hAnsi="Times New Roman" w:cs="Times New Roman"/>
              </w:rPr>
            </w:pPr>
            <w:r w:rsidRPr="008A77B5">
              <w:rPr>
                <w:rFonts w:ascii="Times New Roman" w:hAnsi="Times New Roman" w:cs="Times New Roman"/>
              </w:rPr>
              <w:t>orientuje se v</w:t>
            </w:r>
            <w:r>
              <w:rPr>
                <w:rFonts w:ascii="Times New Roman" w:hAnsi="Times New Roman" w:cs="Times New Roman"/>
              </w:rPr>
              <w:t> </w:t>
            </w:r>
            <w:r w:rsidRPr="008A77B5">
              <w:rPr>
                <w:rFonts w:ascii="Times New Roman" w:hAnsi="Times New Roman" w:cs="Times New Roman"/>
              </w:rPr>
              <w:t>okolí svého bydliště a v</w:t>
            </w:r>
            <w:r>
              <w:rPr>
                <w:rFonts w:ascii="Times New Roman" w:hAnsi="Times New Roman" w:cs="Times New Roman"/>
              </w:rPr>
              <w:t> </w:t>
            </w:r>
            <w:r w:rsidRPr="008A77B5">
              <w:rPr>
                <w:rFonts w:ascii="Times New Roman" w:hAnsi="Times New Roman" w:cs="Times New Roman"/>
              </w:rPr>
              <w:t xml:space="preserve">okolí školy </w:t>
            </w:r>
          </w:p>
          <w:p w:rsidR="008A77B5" w:rsidRDefault="008A77B5" w:rsidP="008A77B5">
            <w:pPr>
              <w:rPr>
                <w:rFonts w:ascii="Times New Roman" w:hAnsi="Times New Roman" w:cs="Times New Roman"/>
              </w:rPr>
            </w:pPr>
            <w:r w:rsidRPr="008A77B5">
              <w:rPr>
                <w:rFonts w:ascii="Times New Roman" w:hAnsi="Times New Roman" w:cs="Times New Roman"/>
              </w:rPr>
              <w:t>popíše a zvládne cestu do školy</w:t>
            </w:r>
          </w:p>
          <w:p w:rsidR="008A77B5" w:rsidRPr="00991CEE" w:rsidRDefault="008A77B5" w:rsidP="008A77B5">
            <w:pPr>
              <w:rPr>
                <w:rFonts w:ascii="Times New Roman" w:hAnsi="Times New Roman" w:cs="Times New Roman"/>
              </w:rPr>
            </w:pPr>
            <w:r w:rsidRPr="008A77B5">
              <w:rPr>
                <w:rFonts w:ascii="Times New Roman" w:hAnsi="Times New Roman" w:cs="Times New Roman"/>
              </w:rPr>
              <w:t xml:space="preserve"> uvede nejvýznamnější místa v</w:t>
            </w:r>
            <w:r>
              <w:rPr>
                <w:rFonts w:ascii="Times New Roman" w:hAnsi="Times New Roman" w:cs="Times New Roman"/>
              </w:rPr>
              <w:t> </w:t>
            </w:r>
            <w:r w:rsidRPr="008A77B5">
              <w:rPr>
                <w:rFonts w:ascii="Times New Roman" w:hAnsi="Times New Roman" w:cs="Times New Roman"/>
              </w:rPr>
              <w:t>okolí svého bydliště a školy</w:t>
            </w:r>
          </w:p>
        </w:tc>
      </w:tr>
      <w:tr w:rsidR="008A77B5"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8A77B5" w:rsidRPr="001177A4" w:rsidRDefault="008A77B5" w:rsidP="008A77B5">
            <w:pPr>
              <w:rPr>
                <w:rFonts w:ascii="Times New Roman" w:hAnsi="Times New Roman" w:cs="Times New Roman"/>
                <w:b/>
              </w:rPr>
            </w:pPr>
            <w:r w:rsidRPr="001177A4">
              <w:rPr>
                <w:rFonts w:ascii="Times New Roman" w:hAnsi="Times New Roman" w:cs="Times New Roman"/>
                <w:b/>
              </w:rPr>
              <w:t>Lidé kolem nás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8A77B5" w:rsidRPr="008A77B5" w:rsidRDefault="008A77B5" w:rsidP="008A77B5">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8A77B5" w:rsidRPr="00991CEE" w:rsidRDefault="008A77B5"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8A77B5" w:rsidRPr="008A77B5" w:rsidRDefault="008A77B5" w:rsidP="008A77B5">
            <w:pPr>
              <w:rPr>
                <w:rFonts w:ascii="Times New Roman" w:hAnsi="Times New Roman" w:cs="Times New Roman"/>
              </w:rPr>
            </w:pPr>
          </w:p>
        </w:tc>
      </w:tr>
      <w:tr w:rsidR="008A77B5"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8A77B5" w:rsidRDefault="008A77B5" w:rsidP="008A77B5">
            <w:pPr>
              <w:rPr>
                <w:rFonts w:ascii="Times New Roman" w:hAnsi="Times New Roman" w:cs="Times New Roman"/>
              </w:rPr>
            </w:pPr>
            <w:r w:rsidRPr="008A77B5">
              <w:rPr>
                <w:rFonts w:ascii="Times New Roman" w:hAnsi="Times New Roman" w:cs="Times New Roman"/>
              </w:rPr>
              <w:t xml:space="preserve">rozlišuje blízké příbuzenské vztahy v rodině, role rodinných příslušníků a vztahy mezi nimi, projevuje toleranci k přirozeným odlišnostem spolužáků i jiných lidí, jejich přednostem i nedostatkům </w:t>
            </w:r>
          </w:p>
          <w:p w:rsidR="008A77B5" w:rsidRDefault="008A77B5" w:rsidP="008A77B5">
            <w:pPr>
              <w:rPr>
                <w:rFonts w:ascii="Times New Roman" w:hAnsi="Times New Roman" w:cs="Times New Roman"/>
              </w:rPr>
            </w:pPr>
            <w:r w:rsidRPr="008A77B5">
              <w:rPr>
                <w:rFonts w:ascii="Times New Roman" w:hAnsi="Times New Roman" w:cs="Times New Roman"/>
              </w:rPr>
              <w:t>odvodí význam a potřebu různých povolání a pracovních činností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Default="001177A4" w:rsidP="001177A4">
            <w:pPr>
              <w:rPr>
                <w:rFonts w:ascii="Times New Roman" w:hAnsi="Times New Roman" w:cs="Times New Roman"/>
              </w:rPr>
            </w:pPr>
            <w:r w:rsidRPr="001177A4">
              <w:rPr>
                <w:rFonts w:ascii="Times New Roman" w:hAnsi="Times New Roman" w:cs="Times New Roman"/>
              </w:rPr>
              <w:t xml:space="preserve">rodina – postavení jedince v rodině, role členů rodiny, příbuzenské a mezigenerační vztahy, život a funkce rodiny, fyzická a duševní práce, zaměstnání </w:t>
            </w:r>
          </w:p>
          <w:p w:rsidR="008A77B5" w:rsidRDefault="001177A4" w:rsidP="001177A4">
            <w:pPr>
              <w:rPr>
                <w:rFonts w:ascii="Times New Roman" w:hAnsi="Times New Roman" w:cs="Times New Roman"/>
              </w:rPr>
            </w:pPr>
            <w:r w:rsidRPr="001177A4">
              <w:rPr>
                <w:rFonts w:ascii="Times New Roman" w:hAnsi="Times New Roman" w:cs="Times New Roman"/>
              </w:rPr>
              <w:t>soužití lidí – mezilidské vztahy</w:t>
            </w:r>
          </w:p>
          <w:p w:rsidR="001177A4" w:rsidRDefault="001177A4" w:rsidP="001177A4">
            <w:r w:rsidRPr="001177A4">
              <w:rPr>
                <w:rFonts w:ascii="Times New Roman" w:hAnsi="Times New Roman" w:cs="Times New Roman"/>
              </w:rPr>
              <w:t>kultura – podoby a projevy kultury,</w:t>
            </w:r>
          </w:p>
          <w:p w:rsidR="001177A4" w:rsidRDefault="001177A4" w:rsidP="001177A4">
            <w:pPr>
              <w:rPr>
                <w:rFonts w:ascii="Times New Roman" w:hAnsi="Times New Roman" w:cs="Times New Roman"/>
              </w:rPr>
            </w:pPr>
            <w:r w:rsidRPr="001177A4">
              <w:rPr>
                <w:rFonts w:ascii="Times New Roman" w:hAnsi="Times New Roman" w:cs="Times New Roman"/>
              </w:rPr>
              <w:lastRenderedPageBreak/>
              <w:t>chování lidí – vlastnosti lidí, pravidla slušného chování – ohleduplnost, etické zása</w:t>
            </w:r>
            <w:r>
              <w:rPr>
                <w:rFonts w:ascii="Times New Roman" w:hAnsi="Times New Roman" w:cs="Times New Roman"/>
              </w:rPr>
              <w:t>d</w:t>
            </w:r>
          </w:p>
          <w:p w:rsidR="001177A4" w:rsidRPr="001177A4" w:rsidRDefault="001177A4" w:rsidP="001177A4">
            <w:pPr>
              <w:rPr>
                <w:rFonts w:ascii="Times New Roman" w:hAnsi="Times New Roman" w:cs="Times New Roman"/>
              </w:rPr>
            </w:pPr>
            <w:r>
              <w:rPr>
                <w:rFonts w:ascii="Times New Roman" w:hAnsi="Times New Roman" w:cs="Times New Roman"/>
              </w:rPr>
              <w:t>základní pracovní činnosti- povolání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8A77B5" w:rsidRPr="00991CEE" w:rsidRDefault="008A77B5"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8A77B5" w:rsidRDefault="008A77B5" w:rsidP="008A77B5">
            <w:pPr>
              <w:rPr>
                <w:rFonts w:ascii="Times New Roman" w:hAnsi="Times New Roman" w:cs="Times New Roman"/>
              </w:rPr>
            </w:pPr>
            <w:r w:rsidRPr="008A77B5">
              <w:rPr>
                <w:rFonts w:ascii="Times New Roman" w:hAnsi="Times New Roman" w:cs="Times New Roman"/>
              </w:rPr>
              <w:t xml:space="preserve">rozlišuje role rodinných příslušníků a vztahy mezi nimi, rozlišuje blízké příbuzenské </w:t>
            </w:r>
          </w:p>
          <w:p w:rsidR="008A77B5" w:rsidRDefault="008A77B5" w:rsidP="008A77B5">
            <w:pPr>
              <w:rPr>
                <w:rFonts w:ascii="Times New Roman" w:hAnsi="Times New Roman" w:cs="Times New Roman"/>
              </w:rPr>
            </w:pPr>
            <w:r w:rsidRPr="008A77B5">
              <w:rPr>
                <w:rFonts w:ascii="Times New Roman" w:hAnsi="Times New Roman" w:cs="Times New Roman"/>
              </w:rPr>
              <w:t xml:space="preserve">dodržuje základní pravidla společenského chování </w:t>
            </w:r>
          </w:p>
          <w:p w:rsidR="008A77B5" w:rsidRDefault="008A77B5" w:rsidP="008A77B5">
            <w:pPr>
              <w:rPr>
                <w:rFonts w:ascii="Times New Roman" w:hAnsi="Times New Roman" w:cs="Times New Roman"/>
              </w:rPr>
            </w:pPr>
            <w:r w:rsidRPr="008A77B5">
              <w:rPr>
                <w:rFonts w:ascii="Times New Roman" w:hAnsi="Times New Roman" w:cs="Times New Roman"/>
              </w:rPr>
              <w:t xml:space="preserve">při setkání s neznámými lidmi se chová adekvátně </w:t>
            </w:r>
          </w:p>
          <w:p w:rsidR="008A77B5" w:rsidRDefault="008A77B5" w:rsidP="008A77B5">
            <w:pPr>
              <w:rPr>
                <w:rFonts w:ascii="Times New Roman" w:hAnsi="Times New Roman" w:cs="Times New Roman"/>
              </w:rPr>
            </w:pPr>
            <w:r w:rsidRPr="008A77B5">
              <w:rPr>
                <w:rFonts w:ascii="Times New Roman" w:hAnsi="Times New Roman" w:cs="Times New Roman"/>
              </w:rPr>
              <w:lastRenderedPageBreak/>
              <w:t xml:space="preserve">projevuje toleranci k odlišnostem spolužáků, jejich přednostem i nedostatkům </w:t>
            </w:r>
          </w:p>
          <w:p w:rsidR="008A77B5" w:rsidRPr="008A77B5" w:rsidRDefault="008A77B5" w:rsidP="008A77B5">
            <w:pPr>
              <w:rPr>
                <w:rFonts w:ascii="Times New Roman" w:hAnsi="Times New Roman" w:cs="Times New Roman"/>
              </w:rPr>
            </w:pPr>
            <w:r w:rsidRPr="008A77B5">
              <w:rPr>
                <w:rFonts w:ascii="Times New Roman" w:hAnsi="Times New Roman" w:cs="Times New Roman"/>
              </w:rPr>
              <w:t>pojmenuje nejběžnější povolání a pracovní činnosti</w:t>
            </w:r>
          </w:p>
        </w:tc>
      </w:tr>
      <w:tr w:rsidR="001177A4"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1177A4" w:rsidRPr="008A77B5" w:rsidRDefault="001177A4" w:rsidP="008A77B5">
            <w:pPr>
              <w:rPr>
                <w:rFonts w:ascii="Times New Roman" w:hAnsi="Times New Roman" w:cs="Times New Roman"/>
              </w:rPr>
            </w:pPr>
            <w:r>
              <w:rPr>
                <w:rFonts w:ascii="Times New Roman" w:hAnsi="Times New Roman" w:cs="Times New Roman"/>
              </w:rPr>
              <w:lastRenderedPageBreak/>
              <w:t>Lidé a čas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Pr="001177A4" w:rsidRDefault="001177A4" w:rsidP="001177A4">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Pr="00991CEE" w:rsidRDefault="001177A4"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1177A4" w:rsidRPr="008A77B5" w:rsidRDefault="001177A4" w:rsidP="008A77B5">
            <w:pPr>
              <w:rPr>
                <w:rFonts w:ascii="Times New Roman" w:hAnsi="Times New Roman" w:cs="Times New Roman"/>
              </w:rPr>
            </w:pPr>
          </w:p>
        </w:tc>
      </w:tr>
      <w:tr w:rsidR="001177A4"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1177A4" w:rsidRDefault="001177A4" w:rsidP="001177A4">
            <w:pPr>
              <w:rPr>
                <w:rFonts w:ascii="Times New Roman" w:hAnsi="Times New Roman" w:cs="Times New Roman"/>
              </w:rPr>
            </w:pPr>
            <w:r w:rsidRPr="001177A4">
              <w:rPr>
                <w:rFonts w:ascii="Times New Roman" w:hAnsi="Times New Roman" w:cs="Times New Roman"/>
              </w:rPr>
              <w:t>využívá časové údaje při řešení různých situací v denním životě, rozlišuje děj</w:t>
            </w:r>
            <w:r>
              <w:rPr>
                <w:rFonts w:ascii="Times New Roman" w:hAnsi="Times New Roman" w:cs="Times New Roman"/>
              </w:rPr>
              <w:t xml:space="preserve"> </w:t>
            </w:r>
            <w:r w:rsidRPr="001177A4">
              <w:rPr>
                <w:rFonts w:ascii="Times New Roman" w:hAnsi="Times New Roman" w:cs="Times New Roman"/>
              </w:rPr>
              <w:t xml:space="preserve">v minulosti, přítomnosti a budoucnosti </w:t>
            </w:r>
          </w:p>
          <w:p w:rsidR="001177A4" w:rsidRDefault="001177A4" w:rsidP="001177A4">
            <w:pPr>
              <w:rPr>
                <w:rFonts w:ascii="Times New Roman" w:hAnsi="Times New Roman" w:cs="Times New Roman"/>
              </w:rPr>
            </w:pPr>
            <w:r w:rsidRPr="001177A4">
              <w:rPr>
                <w:rFonts w:ascii="Times New Roman" w:hAnsi="Times New Roman" w:cs="Times New Roman"/>
              </w:rPr>
              <w:t xml:space="preserve">pojmenuje některé rodáky, kulturní či historické památky, významné události regionu, interpretuje některé pověsti nebo báje spjaté s místem, v němž žije </w:t>
            </w:r>
          </w:p>
          <w:p w:rsidR="001177A4" w:rsidRDefault="001177A4" w:rsidP="001177A4">
            <w:pPr>
              <w:rPr>
                <w:rFonts w:ascii="Times New Roman" w:hAnsi="Times New Roman" w:cs="Times New Roman"/>
              </w:rPr>
            </w:pPr>
            <w:r w:rsidRPr="001177A4">
              <w:rPr>
                <w:rFonts w:ascii="Times New Roman" w:hAnsi="Times New Roman" w:cs="Times New Roman"/>
              </w:rPr>
              <w:t>uplatňuje elementární poznatky o sobě, o rodině a činnostech člověka, o lidské společnosti, soužití, zvycích a o práci lidí; na příkladech porovnává minulost a současnost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Default="001177A4" w:rsidP="001177A4">
            <w:pPr>
              <w:rPr>
                <w:rFonts w:ascii="Times New Roman" w:hAnsi="Times New Roman" w:cs="Times New Roman"/>
              </w:rPr>
            </w:pPr>
            <w:r w:rsidRPr="001177A4">
              <w:rPr>
                <w:rFonts w:ascii="Times New Roman" w:hAnsi="Times New Roman" w:cs="Times New Roman"/>
              </w:rPr>
              <w:t>orientace v čase a časový řád – určování času, čas jako fyzikální veličina, dějiny jako časový sled událostí, kalendáře, letopočet, gener</w:t>
            </w:r>
            <w:r>
              <w:rPr>
                <w:rFonts w:ascii="Times New Roman" w:hAnsi="Times New Roman" w:cs="Times New Roman"/>
              </w:rPr>
              <w:t xml:space="preserve">ace, denní režim, roční období </w:t>
            </w:r>
          </w:p>
          <w:p w:rsidR="001177A4" w:rsidRPr="001177A4" w:rsidRDefault="001177A4" w:rsidP="001177A4">
            <w:pPr>
              <w:rPr>
                <w:rFonts w:ascii="Times New Roman" w:hAnsi="Times New Roman" w:cs="Times New Roman"/>
              </w:rPr>
            </w:pPr>
            <w:r w:rsidRPr="001177A4">
              <w:rPr>
                <w:rFonts w:ascii="Times New Roman" w:hAnsi="Times New Roman" w:cs="Times New Roman"/>
              </w:rPr>
              <w:t>současnost a minulost v</w:t>
            </w:r>
            <w:r>
              <w:rPr>
                <w:rFonts w:ascii="Times New Roman" w:hAnsi="Times New Roman" w:cs="Times New Roman"/>
              </w:rPr>
              <w:t> </w:t>
            </w:r>
            <w:r w:rsidRPr="001177A4">
              <w:rPr>
                <w:rFonts w:ascii="Times New Roman" w:hAnsi="Times New Roman" w:cs="Times New Roman"/>
              </w:rPr>
              <w:t>našem životě – proměny způsobu života, bydlení, předměty denní potřeby, průběh lidského života, státní svátky a významné dny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Pr="00991CEE" w:rsidRDefault="001177A4"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1177A4" w:rsidRDefault="001177A4" w:rsidP="001177A4">
            <w:pPr>
              <w:rPr>
                <w:rFonts w:ascii="Times New Roman" w:hAnsi="Times New Roman" w:cs="Times New Roman"/>
              </w:rPr>
            </w:pPr>
            <w:r w:rsidRPr="001177A4">
              <w:rPr>
                <w:rFonts w:ascii="Times New Roman" w:hAnsi="Times New Roman" w:cs="Times New Roman"/>
              </w:rPr>
              <w:t>pozná, kolik je hodin; orientuje se v</w:t>
            </w:r>
            <w:r>
              <w:rPr>
                <w:rFonts w:ascii="Times New Roman" w:hAnsi="Times New Roman" w:cs="Times New Roman"/>
              </w:rPr>
              <w:t> </w:t>
            </w:r>
            <w:r w:rsidRPr="001177A4">
              <w:rPr>
                <w:rFonts w:ascii="Times New Roman" w:hAnsi="Times New Roman" w:cs="Times New Roman"/>
              </w:rPr>
              <w:t xml:space="preserve">čase </w:t>
            </w:r>
          </w:p>
          <w:p w:rsidR="001177A4" w:rsidRDefault="001177A4" w:rsidP="001177A4">
            <w:pPr>
              <w:rPr>
                <w:rFonts w:ascii="Times New Roman" w:hAnsi="Times New Roman" w:cs="Times New Roman"/>
              </w:rPr>
            </w:pPr>
            <w:r w:rsidRPr="001177A4">
              <w:rPr>
                <w:rFonts w:ascii="Times New Roman" w:hAnsi="Times New Roman" w:cs="Times New Roman"/>
              </w:rPr>
              <w:t xml:space="preserve">zná rozvržení svých denních činností </w:t>
            </w:r>
          </w:p>
          <w:p w:rsidR="001177A4" w:rsidRDefault="001177A4" w:rsidP="001177A4">
            <w:pPr>
              <w:rPr>
                <w:rFonts w:ascii="Times New Roman" w:hAnsi="Times New Roman" w:cs="Times New Roman"/>
              </w:rPr>
            </w:pPr>
            <w:r w:rsidRPr="001177A4">
              <w:rPr>
                <w:rFonts w:ascii="Times New Roman" w:hAnsi="Times New Roman" w:cs="Times New Roman"/>
              </w:rPr>
              <w:t>rozlišuje děj v</w:t>
            </w:r>
            <w:r>
              <w:rPr>
                <w:rFonts w:ascii="Times New Roman" w:hAnsi="Times New Roman" w:cs="Times New Roman"/>
              </w:rPr>
              <w:t> </w:t>
            </w:r>
            <w:r w:rsidRPr="001177A4">
              <w:rPr>
                <w:rFonts w:ascii="Times New Roman" w:hAnsi="Times New Roman" w:cs="Times New Roman"/>
              </w:rPr>
              <w:t xml:space="preserve">minulosti, přítomnosti a budoucnosti </w:t>
            </w:r>
          </w:p>
          <w:p w:rsidR="001177A4" w:rsidRPr="008A77B5" w:rsidRDefault="001177A4" w:rsidP="001177A4">
            <w:pPr>
              <w:rPr>
                <w:rFonts w:ascii="Times New Roman" w:hAnsi="Times New Roman" w:cs="Times New Roman"/>
              </w:rPr>
            </w:pPr>
            <w:r w:rsidRPr="001177A4">
              <w:rPr>
                <w:rFonts w:ascii="Times New Roman" w:hAnsi="Times New Roman" w:cs="Times New Roman"/>
              </w:rPr>
              <w:t xml:space="preserve">poznává různé lidské činnosti   </w:t>
            </w:r>
          </w:p>
        </w:tc>
      </w:tr>
      <w:tr w:rsidR="001177A4"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1177A4" w:rsidRPr="001177A4" w:rsidRDefault="001177A4" w:rsidP="001177A4">
            <w:pPr>
              <w:rPr>
                <w:rFonts w:ascii="Times New Roman" w:hAnsi="Times New Roman" w:cs="Times New Roman"/>
              </w:rPr>
            </w:pPr>
            <w:r>
              <w:rPr>
                <w:rFonts w:ascii="Times New Roman" w:hAnsi="Times New Roman" w:cs="Times New Roman"/>
              </w:rPr>
              <w:t>Rozmanitost přírody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Pr="001177A4" w:rsidRDefault="001177A4" w:rsidP="001177A4">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Pr="00991CEE" w:rsidRDefault="001177A4"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1177A4" w:rsidRPr="001177A4" w:rsidRDefault="001177A4" w:rsidP="001177A4">
            <w:pPr>
              <w:rPr>
                <w:rFonts w:ascii="Times New Roman" w:hAnsi="Times New Roman" w:cs="Times New Roman"/>
              </w:rPr>
            </w:pPr>
          </w:p>
        </w:tc>
      </w:tr>
      <w:tr w:rsidR="001177A4"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1177A4" w:rsidRDefault="001177A4" w:rsidP="001177A4">
            <w:pPr>
              <w:rPr>
                <w:rFonts w:ascii="Times New Roman" w:hAnsi="Times New Roman" w:cs="Times New Roman"/>
              </w:rPr>
            </w:pPr>
            <w:r w:rsidRPr="001177A4">
              <w:rPr>
                <w:rFonts w:ascii="Times New Roman" w:hAnsi="Times New Roman" w:cs="Times New Roman"/>
              </w:rPr>
              <w:t xml:space="preserve">pozoruje, popíše a porovná viditelné proměny v přírodě v jednotlivých ročních obdobích </w:t>
            </w:r>
          </w:p>
          <w:p w:rsidR="001177A4" w:rsidRDefault="001177A4" w:rsidP="001177A4">
            <w:pPr>
              <w:rPr>
                <w:rFonts w:ascii="Times New Roman" w:hAnsi="Times New Roman" w:cs="Times New Roman"/>
              </w:rPr>
            </w:pPr>
            <w:r w:rsidRPr="001177A4">
              <w:rPr>
                <w:rFonts w:ascii="Times New Roman" w:hAnsi="Times New Roman" w:cs="Times New Roman"/>
              </w:rPr>
              <w:t xml:space="preserve">roztřídí některé přírodniny podle nápadných určujících znaků, uvede </w:t>
            </w:r>
            <w:r w:rsidRPr="001177A4">
              <w:rPr>
                <w:rFonts w:ascii="Times New Roman" w:hAnsi="Times New Roman" w:cs="Times New Roman"/>
              </w:rPr>
              <w:lastRenderedPageBreak/>
              <w:t xml:space="preserve">příklady výskytu organismů ve známé lokalitě </w:t>
            </w:r>
          </w:p>
          <w:p w:rsidR="001177A4" w:rsidRDefault="001177A4" w:rsidP="001177A4">
            <w:pPr>
              <w:rPr>
                <w:rFonts w:ascii="Times New Roman" w:hAnsi="Times New Roman" w:cs="Times New Roman"/>
              </w:rPr>
            </w:pPr>
            <w:r w:rsidRPr="001177A4">
              <w:rPr>
                <w:rFonts w:ascii="Times New Roman" w:hAnsi="Times New Roman" w:cs="Times New Roman"/>
              </w:rPr>
              <w:t>provádí jednoduché pokusy u skupiny známých látek, určuje jejich společné a rozdílné vlastnosti a změří základní veličiny pomocí jednoduchých nástrojů a přístrojů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Default="000E26DC" w:rsidP="001177A4">
            <w:pPr>
              <w:rPr>
                <w:rFonts w:ascii="Times New Roman" w:hAnsi="Times New Roman" w:cs="Times New Roman"/>
              </w:rPr>
            </w:pPr>
            <w:r>
              <w:rPr>
                <w:rFonts w:ascii="Times New Roman" w:hAnsi="Times New Roman" w:cs="Times New Roman"/>
              </w:rPr>
              <w:lastRenderedPageBreak/>
              <w:t>l</w:t>
            </w:r>
            <w:r w:rsidRPr="000E26DC">
              <w:rPr>
                <w:rFonts w:ascii="Times New Roman" w:hAnsi="Times New Roman" w:cs="Times New Roman"/>
              </w:rPr>
              <w:t>átky a jejich vlastnosti – třídění látek, změny látek a skupenstv</w:t>
            </w:r>
            <w:r>
              <w:rPr>
                <w:rFonts w:ascii="Times New Roman" w:hAnsi="Times New Roman" w:cs="Times New Roman"/>
              </w:rPr>
              <w:t>í</w:t>
            </w:r>
          </w:p>
          <w:p w:rsidR="000E26DC" w:rsidRDefault="000E26DC" w:rsidP="001177A4">
            <w:pPr>
              <w:rPr>
                <w:rFonts w:ascii="Times New Roman" w:hAnsi="Times New Roman" w:cs="Times New Roman"/>
              </w:rPr>
            </w:pPr>
            <w:r w:rsidRPr="000E26DC">
              <w:rPr>
                <w:rFonts w:ascii="Times New Roman" w:hAnsi="Times New Roman" w:cs="Times New Roman"/>
              </w:rPr>
              <w:t>nerosty a horniny, půda – některé hospodá</w:t>
            </w:r>
            <w:r>
              <w:rPr>
                <w:rFonts w:ascii="Times New Roman" w:hAnsi="Times New Roman" w:cs="Times New Roman"/>
              </w:rPr>
              <w:t>řsky významné horniny a nerost</w:t>
            </w:r>
          </w:p>
          <w:p w:rsidR="000E26DC" w:rsidRDefault="000E26DC" w:rsidP="001177A4">
            <w:pPr>
              <w:rPr>
                <w:rFonts w:ascii="Times New Roman" w:hAnsi="Times New Roman" w:cs="Times New Roman"/>
              </w:rPr>
            </w:pPr>
            <w:r w:rsidRPr="000E26DC">
              <w:rPr>
                <w:rFonts w:ascii="Times New Roman" w:hAnsi="Times New Roman" w:cs="Times New Roman"/>
              </w:rPr>
              <w:lastRenderedPageBreak/>
              <w:t>životní podmínky – rozmanitost podmínek života na Zemi; význam ovzduší</w:t>
            </w:r>
          </w:p>
          <w:p w:rsidR="000E26DC" w:rsidRPr="001177A4" w:rsidRDefault="000E26DC" w:rsidP="001177A4">
            <w:pPr>
              <w:rPr>
                <w:rFonts w:ascii="Times New Roman" w:hAnsi="Times New Roman" w:cs="Times New Roman"/>
              </w:rPr>
            </w:pPr>
            <w:r w:rsidRPr="000E26DC">
              <w:rPr>
                <w:rFonts w:ascii="Times New Roman" w:hAnsi="Times New Roman" w:cs="Times New Roman"/>
              </w:rPr>
              <w:t>rizika v přírodě – rizika spojená s ročními obdobími a sezonními činnostmi; mimořádné události způsobené přírodními vlivy a ochrana před nimi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1177A4" w:rsidRPr="00991CEE" w:rsidRDefault="001177A4"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1177A4" w:rsidRDefault="001177A4" w:rsidP="001177A4">
            <w:pPr>
              <w:rPr>
                <w:rFonts w:ascii="Times New Roman" w:hAnsi="Times New Roman" w:cs="Times New Roman"/>
              </w:rPr>
            </w:pPr>
            <w:r w:rsidRPr="001177A4">
              <w:rPr>
                <w:rFonts w:ascii="Times New Roman" w:hAnsi="Times New Roman" w:cs="Times New Roman"/>
              </w:rPr>
              <w:t xml:space="preserve">pozoruje a na základě toho popíše některé viditelné proměny v přírodě v jednotlivých ročních obdobích </w:t>
            </w:r>
          </w:p>
          <w:p w:rsidR="001177A4" w:rsidRDefault="001177A4" w:rsidP="001177A4">
            <w:pPr>
              <w:rPr>
                <w:rFonts w:ascii="Times New Roman" w:hAnsi="Times New Roman" w:cs="Times New Roman"/>
              </w:rPr>
            </w:pPr>
            <w:r w:rsidRPr="001177A4">
              <w:rPr>
                <w:rFonts w:ascii="Times New Roman" w:hAnsi="Times New Roman" w:cs="Times New Roman"/>
              </w:rPr>
              <w:t xml:space="preserve">pozná nejběžnější druhy domácích a volně žijících zvířat </w:t>
            </w:r>
          </w:p>
          <w:p w:rsidR="001177A4" w:rsidRDefault="001177A4" w:rsidP="001177A4">
            <w:pPr>
              <w:rPr>
                <w:rFonts w:ascii="Times New Roman" w:hAnsi="Times New Roman" w:cs="Times New Roman"/>
              </w:rPr>
            </w:pPr>
            <w:r w:rsidRPr="001177A4">
              <w:rPr>
                <w:rFonts w:ascii="Times New Roman" w:hAnsi="Times New Roman" w:cs="Times New Roman"/>
              </w:rPr>
              <w:lastRenderedPageBreak/>
              <w:t xml:space="preserve">pojmenuje základní druhy ovoce a zeleniny a pozná rozdíly mezi dřevinami a bylinami  </w:t>
            </w:r>
          </w:p>
          <w:p w:rsidR="001177A4" w:rsidRPr="001177A4" w:rsidRDefault="001177A4" w:rsidP="001177A4">
            <w:pPr>
              <w:rPr>
                <w:rFonts w:ascii="Times New Roman" w:hAnsi="Times New Roman" w:cs="Times New Roman"/>
              </w:rPr>
            </w:pPr>
            <w:r w:rsidRPr="001177A4">
              <w:rPr>
                <w:rFonts w:ascii="Times New Roman" w:hAnsi="Times New Roman" w:cs="Times New Roman"/>
              </w:rPr>
              <w:t>provede jednoduchý pokus podle návodu</w:t>
            </w:r>
          </w:p>
        </w:tc>
      </w:tr>
      <w:tr w:rsidR="000E26DC"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Pr="001177A4" w:rsidRDefault="000E26DC" w:rsidP="001177A4">
            <w:pPr>
              <w:rPr>
                <w:rFonts w:ascii="Times New Roman" w:hAnsi="Times New Roman" w:cs="Times New Roman"/>
              </w:rPr>
            </w:pPr>
            <w:r>
              <w:rPr>
                <w:rFonts w:ascii="Times New Roman" w:hAnsi="Times New Roman" w:cs="Times New Roman"/>
              </w:rPr>
              <w:lastRenderedPageBreak/>
              <w:t>Člověk a jeho zdraví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1177A4">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Pr="00991CEE" w:rsidRDefault="000E26DC"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Pr="001177A4" w:rsidRDefault="000E26DC" w:rsidP="001177A4">
            <w:pPr>
              <w:rPr>
                <w:rFonts w:ascii="Times New Roman" w:hAnsi="Times New Roman" w:cs="Times New Roman"/>
              </w:rPr>
            </w:pPr>
          </w:p>
        </w:tc>
      </w:tr>
      <w:tr w:rsidR="000E26DC" w:rsidRPr="00991CEE" w:rsidTr="008A77B5">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t xml:space="preserve">uplatňuje základní hygienické, režimové a jiné zdravotně preventivní návyky s využitím elementárních znalostí o lidském těle; projevuje vhodným chováním a činnostmi vztah ke zdraví  </w:t>
            </w:r>
          </w:p>
          <w:p w:rsidR="000E26DC" w:rsidRDefault="000E26DC" w:rsidP="000E26DC">
            <w:pPr>
              <w:rPr>
                <w:rFonts w:ascii="Times New Roman" w:hAnsi="Times New Roman" w:cs="Times New Roman"/>
              </w:rPr>
            </w:pPr>
            <w:r w:rsidRPr="000E26DC">
              <w:rPr>
                <w:rFonts w:ascii="Times New Roman" w:hAnsi="Times New Roman" w:cs="Times New Roman"/>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0E26DC" w:rsidRDefault="000E26DC" w:rsidP="000E26DC">
            <w:pPr>
              <w:rPr>
                <w:rFonts w:ascii="Times New Roman" w:hAnsi="Times New Roman" w:cs="Times New Roman"/>
              </w:rPr>
            </w:pPr>
            <w:r w:rsidRPr="000E26DC">
              <w:rPr>
                <w:rFonts w:ascii="Times New Roman" w:hAnsi="Times New Roman" w:cs="Times New Roman"/>
              </w:rPr>
              <w:t xml:space="preserve">chová se obezřetně při setkání s neznámými jedinci, odmítne komunikaci, která je mu nepříjemná; v případě potřeby požádá o pomoc pro sebe i pro jiné; ovládá způsoby </w:t>
            </w:r>
            <w:r w:rsidRPr="000E26DC">
              <w:rPr>
                <w:rFonts w:ascii="Times New Roman" w:hAnsi="Times New Roman" w:cs="Times New Roman"/>
              </w:rPr>
              <w:lastRenderedPageBreak/>
              <w:t xml:space="preserve">komunikace s operátory tísňových linek  </w:t>
            </w:r>
          </w:p>
          <w:p w:rsidR="000E26DC" w:rsidRDefault="000E26DC" w:rsidP="000E26DC">
            <w:pPr>
              <w:rPr>
                <w:rFonts w:ascii="Times New Roman" w:hAnsi="Times New Roman" w:cs="Times New Roman"/>
              </w:rPr>
            </w:pPr>
            <w:r w:rsidRPr="000E26DC">
              <w:rPr>
                <w:rFonts w:ascii="Times New Roman" w:hAnsi="Times New Roman" w:cs="Times New Roman"/>
              </w:rPr>
              <w:t>reaguje adekvátně na pokyny dospělých při mimořádných událostech</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1177A4">
            <w:pPr>
              <w:rPr>
                <w:rFonts w:ascii="Times New Roman" w:hAnsi="Times New Roman" w:cs="Times New Roman"/>
              </w:rPr>
            </w:pPr>
            <w:r>
              <w:rPr>
                <w:rFonts w:ascii="Times New Roman" w:hAnsi="Times New Roman" w:cs="Times New Roman"/>
              </w:rPr>
              <w:lastRenderedPageBreak/>
              <w:t>li</w:t>
            </w:r>
            <w:r w:rsidRPr="000E26DC">
              <w:rPr>
                <w:rFonts w:ascii="Times New Roman" w:hAnsi="Times New Roman" w:cs="Times New Roman"/>
              </w:rPr>
              <w:t>dské tělo – stavba těla, základní funkce a projevy, životní potřeby člověka</w:t>
            </w:r>
          </w:p>
          <w:p w:rsidR="000E26DC" w:rsidRDefault="000E26DC" w:rsidP="001177A4">
            <w:pPr>
              <w:rPr>
                <w:rFonts w:ascii="Times New Roman" w:hAnsi="Times New Roman" w:cs="Times New Roman"/>
              </w:rPr>
            </w:pPr>
            <w:r w:rsidRPr="000E26DC">
              <w:rPr>
                <w:rFonts w:ascii="Times New Roman" w:hAnsi="Times New Roman" w:cs="Times New Roman"/>
              </w:rPr>
              <w:t>péče o zdraví – zdravý životní styl, denní režim, správná výživa, výběr a způsoby uchovávání potravin, vhodná skladba stravy, pitný režim;</w:t>
            </w:r>
          </w:p>
          <w:p w:rsidR="000E26DC" w:rsidRDefault="000E26DC" w:rsidP="001177A4">
            <w:pPr>
              <w:rPr>
                <w:rFonts w:ascii="Times New Roman" w:hAnsi="Times New Roman" w:cs="Times New Roman"/>
              </w:rPr>
            </w:pPr>
            <w:r w:rsidRPr="000E26DC">
              <w:rPr>
                <w:rFonts w:ascii="Times New Roman" w:hAnsi="Times New Roman" w:cs="Times New Roman"/>
              </w:rPr>
              <w:t>osobní bezpečí, krizové situace – vhodná a nevhodná místa pro hru, bezpečné chování v rizikovém prostředí, označování nebezpečných látek; bezpečné chování v silničním provozu, dopravní značk</w:t>
            </w:r>
            <w:r>
              <w:rPr>
                <w:rFonts w:ascii="Times New Roman" w:hAnsi="Times New Roman" w:cs="Times New Roman"/>
              </w:rPr>
              <w:t>y</w:t>
            </w:r>
          </w:p>
          <w:p w:rsidR="000E26DC" w:rsidRDefault="000E26DC" w:rsidP="001177A4">
            <w:pPr>
              <w:rPr>
                <w:rFonts w:ascii="Times New Roman" w:hAnsi="Times New Roman" w:cs="Times New Roman"/>
              </w:rPr>
            </w:pPr>
            <w:r w:rsidRPr="000E26DC">
              <w:rPr>
                <w:rFonts w:ascii="Times New Roman" w:hAnsi="Times New Roman" w:cs="Times New Roman"/>
              </w:rPr>
              <w:t>přivolání pomoci v případě ohrožení fyzického a duševního zdraví – služby odborné pomoci, čísla tísňového volání, správný způsob volání na tísňovou lin</w:t>
            </w:r>
            <w:r>
              <w:rPr>
                <w:rFonts w:ascii="Times New Roman" w:hAnsi="Times New Roman" w:cs="Times New Roman"/>
              </w:rPr>
              <w:t xml:space="preserve">ku </w:t>
            </w:r>
          </w:p>
          <w:p w:rsidR="000E26DC" w:rsidRDefault="000E26DC" w:rsidP="001177A4">
            <w:pPr>
              <w:rPr>
                <w:rFonts w:ascii="Times New Roman" w:hAnsi="Times New Roman" w:cs="Times New Roman"/>
              </w:rPr>
            </w:pPr>
            <w:r w:rsidRPr="000E26DC">
              <w:rPr>
                <w:rFonts w:ascii="Times New Roman" w:hAnsi="Times New Roman" w:cs="Times New Roman"/>
              </w:rPr>
              <w:lastRenderedPageBreak/>
              <w:t>mimořádné události a rizika ohrožení s nimi spojená – postup v případě ohrožení (varovný signál, evakuace, zkouška sirén); požáry (příčiny a prevence vzniku požárů, ochrana a evakuace při požáru); integrovaný záchranný systém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Pr="00991CEE" w:rsidRDefault="000E26DC" w:rsidP="0054373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t xml:space="preserve">uplatňuje hygienické návyky a zvládá sebeobsluhu; popíše své zdravotní potíže a pocity; zvládá ošetření drobných poranění </w:t>
            </w:r>
          </w:p>
          <w:p w:rsidR="000E26DC" w:rsidRDefault="000E26DC" w:rsidP="000E26DC">
            <w:pPr>
              <w:rPr>
                <w:rFonts w:ascii="Times New Roman" w:hAnsi="Times New Roman" w:cs="Times New Roman"/>
              </w:rPr>
            </w:pPr>
            <w:r w:rsidRPr="000E26DC">
              <w:rPr>
                <w:rFonts w:ascii="Times New Roman" w:hAnsi="Times New Roman" w:cs="Times New Roman"/>
              </w:rPr>
              <w:t xml:space="preserve">pojmenuje hlavní části lidského těla </w:t>
            </w:r>
          </w:p>
          <w:p w:rsidR="000E26DC" w:rsidRDefault="000E26DC" w:rsidP="000E26DC">
            <w:pPr>
              <w:rPr>
                <w:rFonts w:ascii="Times New Roman" w:hAnsi="Times New Roman" w:cs="Times New Roman"/>
              </w:rPr>
            </w:pPr>
            <w:r w:rsidRPr="000E26DC">
              <w:rPr>
                <w:rFonts w:ascii="Times New Roman" w:hAnsi="Times New Roman" w:cs="Times New Roman"/>
              </w:rPr>
              <w:t xml:space="preserve">rozezná nebezpečí; dodržuje zásady bezpečného chování; neohrožuje své zdraví a zdraví jiných </w:t>
            </w:r>
          </w:p>
          <w:p w:rsidR="000E26DC" w:rsidRDefault="000E26DC" w:rsidP="000E26DC">
            <w:pPr>
              <w:rPr>
                <w:rFonts w:ascii="Times New Roman" w:hAnsi="Times New Roman" w:cs="Times New Roman"/>
              </w:rPr>
            </w:pPr>
            <w:r w:rsidRPr="000E26DC">
              <w:rPr>
                <w:rFonts w:ascii="Times New Roman" w:hAnsi="Times New Roman" w:cs="Times New Roman"/>
              </w:rPr>
              <w:t xml:space="preserve">uplatňuje základní pravidla bezpečného chování účastníka silničního provozu </w:t>
            </w:r>
          </w:p>
          <w:p w:rsidR="000E26DC" w:rsidRDefault="000E26DC" w:rsidP="000E26DC">
            <w:pPr>
              <w:rPr>
                <w:rFonts w:ascii="Times New Roman" w:hAnsi="Times New Roman" w:cs="Times New Roman"/>
              </w:rPr>
            </w:pPr>
            <w:r w:rsidRPr="000E26DC">
              <w:rPr>
                <w:rFonts w:ascii="Times New Roman" w:hAnsi="Times New Roman" w:cs="Times New Roman"/>
              </w:rPr>
              <w:t xml:space="preserve">chová se obezřetně při setkání s neznámými jedinci; v případě potřeby požádá o pomoc pro sebe i pro jiné; ovládá způsoby komunikace s operátory tísňových linek </w:t>
            </w:r>
          </w:p>
          <w:p w:rsidR="000E26DC" w:rsidRPr="001177A4" w:rsidRDefault="000E26DC" w:rsidP="000E26DC">
            <w:pPr>
              <w:rPr>
                <w:rFonts w:ascii="Times New Roman" w:hAnsi="Times New Roman" w:cs="Times New Roman"/>
              </w:rPr>
            </w:pPr>
            <w:r w:rsidRPr="000E26DC">
              <w:rPr>
                <w:rFonts w:ascii="Times New Roman" w:hAnsi="Times New Roman" w:cs="Times New Roman"/>
              </w:rPr>
              <w:lastRenderedPageBreak/>
              <w:t>reaguje adekvátně na pokyny dospělých při mimořádných událostech</w:t>
            </w:r>
          </w:p>
        </w:tc>
      </w:tr>
    </w:tbl>
    <w:p w:rsidR="00543734" w:rsidRPr="00991CEE" w:rsidRDefault="00543734" w:rsidP="00543734">
      <w:pPr>
        <w:pStyle w:val="Standard"/>
        <w:rPr>
          <w:rFonts w:cs="Times New Roman"/>
          <w:sz w:val="22"/>
          <w:szCs w:val="22"/>
        </w:rPr>
      </w:pPr>
    </w:p>
    <w:p w:rsidR="00543734" w:rsidRDefault="00543734" w:rsidP="00543734">
      <w:pPr>
        <w:pStyle w:val="Standard"/>
        <w:rPr>
          <w:rFonts w:cs="Times New Roman"/>
          <w:sz w:val="22"/>
          <w:szCs w:val="22"/>
        </w:rPr>
      </w:pPr>
    </w:p>
    <w:p w:rsidR="008A77B5" w:rsidRPr="00991CEE" w:rsidRDefault="008A77B5"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Pr="00991CEE" w:rsidRDefault="00543734" w:rsidP="00543734">
      <w:pPr>
        <w:pStyle w:val="Standard"/>
        <w:rPr>
          <w:rFonts w:cs="Times New Roman"/>
          <w:sz w:val="22"/>
          <w:szCs w:val="22"/>
        </w:rPr>
      </w:pPr>
    </w:p>
    <w:p w:rsidR="00543734" w:rsidRDefault="00543734" w:rsidP="00543734">
      <w:pPr>
        <w:rPr>
          <w:rFonts w:ascii="Times New Roman" w:hAnsi="Times New Roman" w:cs="Times New Roman"/>
        </w:rPr>
      </w:pPr>
    </w:p>
    <w:p w:rsidR="00543734" w:rsidRDefault="00543734" w:rsidP="00543734">
      <w:pPr>
        <w:rPr>
          <w:rFonts w:ascii="Times New Roman" w:hAnsi="Times New Roman" w:cs="Times New Roman"/>
        </w:rPr>
      </w:pPr>
    </w:p>
    <w:p w:rsidR="00543734" w:rsidRDefault="00543734" w:rsidP="00543734">
      <w:pPr>
        <w:rPr>
          <w:rFonts w:ascii="Times New Roman" w:hAnsi="Times New Roman" w:cs="Times New Roman"/>
        </w:rPr>
      </w:pPr>
    </w:p>
    <w:p w:rsidR="00543734" w:rsidRDefault="00543734" w:rsidP="00543734">
      <w:pPr>
        <w:rPr>
          <w:rFonts w:ascii="Times New Roman" w:hAnsi="Times New Roman" w:cs="Times New Roman"/>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pPr>
    </w:p>
    <w:p w:rsidR="000E26DC" w:rsidRDefault="000E26DC" w:rsidP="00AB56DC">
      <w:pPr>
        <w:pStyle w:val="Bezmezer"/>
        <w:spacing w:line="360" w:lineRule="auto"/>
        <w:rPr>
          <w:rFonts w:ascii="Times New Roman" w:hAnsi="Times New Roman" w:cs="Times New Roman"/>
          <w:b/>
        </w:rPr>
        <w:sectPr w:rsidR="000E26DC" w:rsidSect="006465AC">
          <w:pgSz w:w="16838" w:h="11906" w:orient="landscape"/>
          <w:pgMar w:top="1418" w:right="1418" w:bottom="1418" w:left="1418" w:header="709" w:footer="709" w:gutter="0"/>
          <w:cols w:space="708"/>
          <w:docGrid w:linePitch="360"/>
        </w:sectPr>
      </w:pPr>
    </w:p>
    <w:p w:rsidR="00AB56DC" w:rsidRDefault="00AB56DC" w:rsidP="00C565E6">
      <w:pPr>
        <w:pStyle w:val="Nadpis4"/>
      </w:pPr>
      <w:bookmarkStart w:id="148" w:name="_Toc523063235"/>
      <w:r w:rsidRPr="00F5113E">
        <w:lastRenderedPageBreak/>
        <w:t>5.4</w:t>
      </w:r>
      <w:r>
        <w:t>.1.2</w:t>
      </w:r>
      <w:r w:rsidRPr="00F5113E">
        <w:t>. Vzdělávací předmět:</w:t>
      </w:r>
      <w:r w:rsidRPr="00F5113E">
        <w:tab/>
      </w:r>
      <w:r>
        <w:t>Vlastivěda</w:t>
      </w:r>
      <w:bookmarkEnd w:id="148"/>
    </w:p>
    <w:p w:rsidR="00AB56DC" w:rsidRPr="00F5113E" w:rsidRDefault="00AB56DC" w:rsidP="00AB56DC">
      <w:pPr>
        <w:pStyle w:val="Bezmezer"/>
        <w:spacing w:line="360" w:lineRule="auto"/>
        <w:rPr>
          <w:rFonts w:ascii="Times New Roman" w:hAnsi="Times New Roman"/>
          <w:b/>
        </w:rPr>
      </w:pPr>
      <w:r w:rsidRPr="00F5113E">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tblGrid>
      <w:tr w:rsidR="00D072B4" w:rsidRPr="00F5113E" w:rsidTr="00D072B4">
        <w:tc>
          <w:tcPr>
            <w:tcW w:w="1812" w:type="dxa"/>
            <w:shd w:val="clear" w:color="auto" w:fill="auto"/>
          </w:tcPr>
          <w:p w:rsidR="00D072B4" w:rsidRPr="00F5113E" w:rsidRDefault="00D072B4" w:rsidP="00701FD3">
            <w:pPr>
              <w:pStyle w:val="Bezmezer"/>
              <w:spacing w:line="360" w:lineRule="auto"/>
              <w:rPr>
                <w:rFonts w:ascii="Times New Roman" w:hAnsi="Times New Roman"/>
                <w:b/>
              </w:rPr>
            </w:pPr>
            <w:r w:rsidRPr="00F5113E">
              <w:rPr>
                <w:rFonts w:ascii="Times New Roman" w:hAnsi="Times New Roman"/>
                <w:b/>
              </w:rPr>
              <w:t>4. ročník</w:t>
            </w:r>
          </w:p>
        </w:tc>
        <w:tc>
          <w:tcPr>
            <w:tcW w:w="1812" w:type="dxa"/>
            <w:shd w:val="clear" w:color="auto" w:fill="auto"/>
          </w:tcPr>
          <w:p w:rsidR="00D072B4" w:rsidRPr="00F5113E" w:rsidRDefault="00D072B4" w:rsidP="00701FD3">
            <w:pPr>
              <w:pStyle w:val="Bezmezer"/>
              <w:spacing w:line="360" w:lineRule="auto"/>
              <w:rPr>
                <w:rFonts w:ascii="Times New Roman" w:hAnsi="Times New Roman"/>
                <w:b/>
              </w:rPr>
            </w:pPr>
            <w:r w:rsidRPr="00F5113E">
              <w:rPr>
                <w:rFonts w:ascii="Times New Roman" w:hAnsi="Times New Roman"/>
                <w:b/>
              </w:rPr>
              <w:t>5. ročník</w:t>
            </w:r>
          </w:p>
        </w:tc>
      </w:tr>
      <w:tr w:rsidR="00D072B4" w:rsidRPr="00F5113E" w:rsidTr="00D072B4">
        <w:tc>
          <w:tcPr>
            <w:tcW w:w="1812" w:type="dxa"/>
            <w:shd w:val="clear" w:color="auto" w:fill="auto"/>
          </w:tcPr>
          <w:p w:rsidR="00D072B4" w:rsidRPr="00F5113E" w:rsidRDefault="00D072B4" w:rsidP="00701FD3">
            <w:pPr>
              <w:pStyle w:val="Bezmezer"/>
              <w:spacing w:line="360" w:lineRule="auto"/>
              <w:rPr>
                <w:rFonts w:ascii="Times New Roman" w:hAnsi="Times New Roman"/>
                <w:b/>
              </w:rPr>
            </w:pPr>
            <w:r>
              <w:rPr>
                <w:rFonts w:ascii="Times New Roman" w:hAnsi="Times New Roman"/>
                <w:b/>
              </w:rPr>
              <w:t>2</w:t>
            </w:r>
          </w:p>
        </w:tc>
        <w:tc>
          <w:tcPr>
            <w:tcW w:w="1812" w:type="dxa"/>
            <w:shd w:val="clear" w:color="auto" w:fill="auto"/>
          </w:tcPr>
          <w:p w:rsidR="00D072B4" w:rsidRPr="00F5113E" w:rsidRDefault="00D072B4" w:rsidP="00701FD3">
            <w:pPr>
              <w:pStyle w:val="Bezmezer"/>
              <w:spacing w:line="360" w:lineRule="auto"/>
              <w:rPr>
                <w:rFonts w:ascii="Times New Roman" w:hAnsi="Times New Roman"/>
                <w:b/>
              </w:rPr>
            </w:pPr>
            <w:r>
              <w:rPr>
                <w:rFonts w:ascii="Times New Roman" w:hAnsi="Times New Roman"/>
                <w:b/>
              </w:rPr>
              <w:t>1</w:t>
            </w:r>
          </w:p>
        </w:tc>
      </w:tr>
    </w:tbl>
    <w:p w:rsidR="00AB56DC" w:rsidRPr="0044635B" w:rsidRDefault="00AB56DC" w:rsidP="00AB56DC">
      <w:pPr>
        <w:pStyle w:val="uroven111"/>
        <w:jc w:val="both"/>
        <w:rPr>
          <w:b w:val="0"/>
          <w:bCs w:val="0"/>
          <w:color w:val="000000"/>
          <w:sz w:val="22"/>
          <w:szCs w:val="22"/>
        </w:rPr>
      </w:pPr>
    </w:p>
    <w:p w:rsidR="00D072B4" w:rsidRDefault="00D072B4" w:rsidP="00AB56DC">
      <w:pPr>
        <w:pStyle w:val="Bezmezer"/>
        <w:spacing w:line="360" w:lineRule="auto"/>
        <w:rPr>
          <w:rFonts w:ascii="Times New Roman" w:hAnsi="Times New Roman"/>
          <w:b/>
        </w:rPr>
      </w:pPr>
      <w:r>
        <w:rPr>
          <w:rFonts w:ascii="Times New Roman" w:hAnsi="Times New Roman"/>
          <w:b/>
        </w:rPr>
        <w:t>Zařazení průřezových témat</w:t>
      </w:r>
      <w:r w:rsidR="008C1143">
        <w:rPr>
          <w:rFonts w:ascii="Times New Roman" w:hAnsi="Times New Roman"/>
          <w:b/>
        </w:rPr>
        <w:t xml:space="preserve"> pro rozvoj klíčových kompetencí</w:t>
      </w:r>
    </w:p>
    <w:tbl>
      <w:tblPr>
        <w:tblStyle w:val="Mkatabulky"/>
        <w:tblW w:w="0" w:type="auto"/>
        <w:tblLook w:val="04A0" w:firstRow="1" w:lastRow="0" w:firstColumn="1" w:lastColumn="0" w:noHBand="0" w:noVBand="1"/>
      </w:tblPr>
      <w:tblGrid>
        <w:gridCol w:w="4530"/>
        <w:gridCol w:w="4530"/>
      </w:tblGrid>
      <w:tr w:rsidR="008C1143" w:rsidTr="008C1143">
        <w:tc>
          <w:tcPr>
            <w:tcW w:w="4530" w:type="dxa"/>
          </w:tcPr>
          <w:p w:rsidR="008C1143" w:rsidRPr="008C1143" w:rsidRDefault="008C1143" w:rsidP="00AB56DC">
            <w:pPr>
              <w:pStyle w:val="Bezmezer"/>
              <w:spacing w:line="360" w:lineRule="auto"/>
              <w:rPr>
                <w:b/>
                <w:sz w:val="22"/>
                <w:szCs w:val="22"/>
              </w:rPr>
            </w:pPr>
            <w:r w:rsidRPr="008C1143">
              <w:rPr>
                <w:b/>
                <w:sz w:val="22"/>
                <w:szCs w:val="22"/>
              </w:rPr>
              <w:t>4. ročník</w:t>
            </w:r>
          </w:p>
        </w:tc>
        <w:tc>
          <w:tcPr>
            <w:tcW w:w="4530" w:type="dxa"/>
          </w:tcPr>
          <w:p w:rsidR="008C1143" w:rsidRPr="008C1143" w:rsidRDefault="008C1143" w:rsidP="00AB56DC">
            <w:pPr>
              <w:pStyle w:val="Bezmezer"/>
              <w:spacing w:line="360" w:lineRule="auto"/>
              <w:rPr>
                <w:b/>
                <w:sz w:val="22"/>
                <w:szCs w:val="22"/>
              </w:rPr>
            </w:pPr>
            <w:r w:rsidRPr="008C1143">
              <w:rPr>
                <w:b/>
                <w:sz w:val="22"/>
                <w:szCs w:val="22"/>
              </w:rPr>
              <w:t>5. ročník</w:t>
            </w:r>
          </w:p>
        </w:tc>
      </w:tr>
      <w:tr w:rsidR="008C1143" w:rsidTr="008C1143">
        <w:tc>
          <w:tcPr>
            <w:tcW w:w="4530" w:type="dxa"/>
          </w:tcPr>
          <w:p w:rsidR="008C1143" w:rsidRPr="008C1143" w:rsidRDefault="008C1143" w:rsidP="00AB56DC">
            <w:pPr>
              <w:pStyle w:val="Bezmezer"/>
              <w:spacing w:line="360" w:lineRule="auto"/>
              <w:rPr>
                <w:sz w:val="22"/>
                <w:szCs w:val="22"/>
              </w:rPr>
            </w:pPr>
            <w:r w:rsidRPr="008C1143">
              <w:rPr>
                <w:sz w:val="22"/>
                <w:szCs w:val="22"/>
              </w:rPr>
              <w:t>VDO/2/Int</w:t>
            </w:r>
          </w:p>
          <w:p w:rsidR="008C1143" w:rsidRPr="008C1143" w:rsidRDefault="008C1143" w:rsidP="00AB56DC">
            <w:pPr>
              <w:pStyle w:val="Bezmezer"/>
              <w:spacing w:line="360" w:lineRule="auto"/>
              <w:rPr>
                <w:sz w:val="22"/>
                <w:szCs w:val="22"/>
              </w:rPr>
            </w:pPr>
            <w:r w:rsidRPr="008C1143">
              <w:rPr>
                <w:sz w:val="22"/>
                <w:szCs w:val="22"/>
              </w:rPr>
              <w:t>VDO/3/Int</w:t>
            </w:r>
          </w:p>
          <w:p w:rsidR="008C1143" w:rsidRPr="008C1143" w:rsidRDefault="008C1143" w:rsidP="00AB56DC">
            <w:pPr>
              <w:pStyle w:val="Bezmezer"/>
              <w:spacing w:line="360" w:lineRule="auto"/>
              <w:rPr>
                <w:sz w:val="22"/>
                <w:szCs w:val="22"/>
              </w:rPr>
            </w:pPr>
            <w:r w:rsidRPr="008C1143">
              <w:rPr>
                <w:sz w:val="22"/>
                <w:szCs w:val="22"/>
              </w:rPr>
              <w:t>OSV/7/Int</w:t>
            </w:r>
          </w:p>
          <w:p w:rsidR="008C1143" w:rsidRPr="008C1143" w:rsidRDefault="008C1143" w:rsidP="00AB56DC">
            <w:pPr>
              <w:pStyle w:val="Bezmezer"/>
              <w:spacing w:line="360" w:lineRule="auto"/>
              <w:rPr>
                <w:sz w:val="22"/>
                <w:szCs w:val="22"/>
              </w:rPr>
            </w:pPr>
            <w:r w:rsidRPr="008C1143">
              <w:rPr>
                <w:sz w:val="22"/>
                <w:szCs w:val="22"/>
              </w:rPr>
              <w:t>MV/2/Int</w:t>
            </w:r>
          </w:p>
        </w:tc>
        <w:tc>
          <w:tcPr>
            <w:tcW w:w="4530" w:type="dxa"/>
          </w:tcPr>
          <w:p w:rsidR="008C1143" w:rsidRPr="008C1143" w:rsidRDefault="008C1143" w:rsidP="00AB56DC">
            <w:pPr>
              <w:pStyle w:val="Bezmezer"/>
              <w:spacing w:line="360" w:lineRule="auto"/>
              <w:rPr>
                <w:sz w:val="22"/>
                <w:szCs w:val="22"/>
              </w:rPr>
            </w:pPr>
            <w:r w:rsidRPr="008C1143">
              <w:rPr>
                <w:sz w:val="22"/>
                <w:szCs w:val="22"/>
              </w:rPr>
              <w:t>MV/3/Int</w:t>
            </w:r>
          </w:p>
          <w:p w:rsidR="008C1143" w:rsidRDefault="008C1143" w:rsidP="00AB56DC">
            <w:pPr>
              <w:pStyle w:val="Bezmezer"/>
              <w:spacing w:line="360" w:lineRule="auto"/>
              <w:rPr>
                <w:sz w:val="22"/>
                <w:szCs w:val="22"/>
              </w:rPr>
            </w:pPr>
            <w:r w:rsidRPr="008C1143">
              <w:rPr>
                <w:sz w:val="22"/>
                <w:szCs w:val="22"/>
              </w:rPr>
              <w:t>MV/4/Int</w:t>
            </w:r>
          </w:p>
          <w:p w:rsidR="008C1143" w:rsidRDefault="008C1143" w:rsidP="00AB56DC">
            <w:pPr>
              <w:pStyle w:val="Bezmezer"/>
              <w:spacing w:line="360" w:lineRule="auto"/>
              <w:rPr>
                <w:sz w:val="22"/>
                <w:szCs w:val="22"/>
              </w:rPr>
            </w:pPr>
            <w:r>
              <w:rPr>
                <w:sz w:val="22"/>
                <w:szCs w:val="22"/>
              </w:rPr>
              <w:t>MV/5/Int</w:t>
            </w:r>
          </w:p>
          <w:p w:rsidR="008C1143" w:rsidRDefault="008C1143" w:rsidP="00AB56DC">
            <w:pPr>
              <w:pStyle w:val="Bezmezer"/>
              <w:spacing w:line="360" w:lineRule="auto"/>
              <w:rPr>
                <w:sz w:val="22"/>
                <w:szCs w:val="22"/>
              </w:rPr>
            </w:pPr>
            <w:r>
              <w:rPr>
                <w:sz w:val="22"/>
                <w:szCs w:val="22"/>
              </w:rPr>
              <w:t>VMEGS/2/Int</w:t>
            </w:r>
          </w:p>
          <w:p w:rsidR="008C1143" w:rsidRDefault="008C1143" w:rsidP="00AB56DC">
            <w:pPr>
              <w:pStyle w:val="Bezmezer"/>
              <w:spacing w:line="360" w:lineRule="auto"/>
              <w:rPr>
                <w:sz w:val="22"/>
                <w:szCs w:val="22"/>
              </w:rPr>
            </w:pPr>
            <w:r>
              <w:rPr>
                <w:sz w:val="22"/>
                <w:szCs w:val="22"/>
              </w:rPr>
              <w:t>VMEGS/1/Int</w:t>
            </w:r>
          </w:p>
          <w:p w:rsidR="008C1143" w:rsidRPr="008C1143" w:rsidRDefault="008C1143" w:rsidP="00AB56DC">
            <w:pPr>
              <w:pStyle w:val="Bezmezer"/>
              <w:spacing w:line="360" w:lineRule="auto"/>
              <w:rPr>
                <w:b/>
                <w:sz w:val="22"/>
                <w:szCs w:val="22"/>
              </w:rPr>
            </w:pPr>
            <w:r>
              <w:rPr>
                <w:sz w:val="22"/>
                <w:szCs w:val="22"/>
              </w:rPr>
              <w:t>VMEGS/</w:t>
            </w:r>
            <w:r w:rsidR="00FD66D7">
              <w:rPr>
                <w:sz w:val="22"/>
                <w:szCs w:val="22"/>
              </w:rPr>
              <w:t>3/Int</w:t>
            </w:r>
          </w:p>
        </w:tc>
      </w:tr>
    </w:tbl>
    <w:p w:rsidR="008C1143" w:rsidRDefault="008C1143" w:rsidP="00AB56DC">
      <w:pPr>
        <w:pStyle w:val="Bezmezer"/>
        <w:spacing w:line="360" w:lineRule="auto"/>
        <w:rPr>
          <w:rFonts w:ascii="Times New Roman" w:hAnsi="Times New Roman"/>
          <w:b/>
        </w:rPr>
      </w:pPr>
    </w:p>
    <w:p w:rsidR="00D072B4" w:rsidRDefault="00D072B4" w:rsidP="00AB56DC">
      <w:pPr>
        <w:pStyle w:val="Bezmezer"/>
        <w:spacing w:line="360" w:lineRule="auto"/>
        <w:rPr>
          <w:rFonts w:ascii="Times New Roman" w:hAnsi="Times New Roman"/>
          <w:b/>
        </w:rPr>
      </w:pPr>
    </w:p>
    <w:p w:rsidR="00AB56DC" w:rsidRDefault="00AB56DC" w:rsidP="00AB56DC">
      <w:pPr>
        <w:pStyle w:val="Bezmezer"/>
        <w:spacing w:line="360" w:lineRule="auto"/>
        <w:rPr>
          <w:rFonts w:ascii="Times New Roman" w:hAnsi="Times New Roman"/>
          <w:b/>
        </w:rPr>
      </w:pPr>
      <w:r>
        <w:rPr>
          <w:rFonts w:ascii="Times New Roman" w:hAnsi="Times New Roman"/>
          <w:b/>
        </w:rPr>
        <w:t>Očekávané výstupy</w:t>
      </w:r>
    </w:p>
    <w:p w:rsidR="00AB56DC" w:rsidRDefault="00AB56DC" w:rsidP="00AB56DC">
      <w:pPr>
        <w:pStyle w:val="Bezmezer"/>
        <w:spacing w:line="360" w:lineRule="auto"/>
        <w:rPr>
          <w:rFonts w:ascii="Times New Roman" w:hAnsi="Times New Roman"/>
          <w:b/>
        </w:rPr>
      </w:pPr>
      <w:r>
        <w:rPr>
          <w:rFonts w:ascii="Times New Roman" w:hAnsi="Times New Roman"/>
          <w:b/>
        </w:rPr>
        <w:t>MÍSTO KDE ŽIJEME</w:t>
      </w:r>
    </w:p>
    <w:p w:rsidR="00AB56DC" w:rsidRDefault="00AB56DC" w:rsidP="00AB56DC">
      <w:pPr>
        <w:pStyle w:val="Bezmezer"/>
        <w:spacing w:line="360" w:lineRule="auto"/>
        <w:rPr>
          <w:rFonts w:ascii="Times New Roman" w:hAnsi="Times New Roman"/>
          <w:b/>
        </w:rPr>
      </w:pPr>
      <w:r w:rsidRPr="00F55A42">
        <w:rPr>
          <w:rFonts w:ascii="Times New Roman" w:hAnsi="Times New Roman"/>
          <w:b/>
        </w:rPr>
        <w:t xml:space="preserve">Očekávané výstupy – 2. období žák </w:t>
      </w:r>
    </w:p>
    <w:p w:rsidR="00AB56DC" w:rsidRDefault="00AB56DC" w:rsidP="00927BC0">
      <w:pPr>
        <w:pStyle w:val="Bezmezer"/>
        <w:numPr>
          <w:ilvl w:val="0"/>
          <w:numId w:val="140"/>
        </w:numPr>
        <w:spacing w:line="360" w:lineRule="auto"/>
        <w:rPr>
          <w:rFonts w:ascii="Times New Roman" w:hAnsi="Times New Roman"/>
        </w:rPr>
      </w:pPr>
      <w:r w:rsidRPr="00F55A42">
        <w:rPr>
          <w:rFonts w:ascii="Times New Roman" w:hAnsi="Times New Roman"/>
        </w:rPr>
        <w:t>ČJS-5-1-01 určí a vysvětlí polohu svého bydliště nebo pob</w:t>
      </w:r>
      <w:r>
        <w:rPr>
          <w:rFonts w:ascii="Times New Roman" w:hAnsi="Times New Roman"/>
        </w:rPr>
        <w:t>ytu vzhledem ke krajině a stát</w:t>
      </w:r>
    </w:p>
    <w:p w:rsidR="00AB56DC" w:rsidRDefault="00AB56DC" w:rsidP="00927BC0">
      <w:pPr>
        <w:pStyle w:val="Bezmezer"/>
        <w:numPr>
          <w:ilvl w:val="0"/>
          <w:numId w:val="140"/>
        </w:numPr>
        <w:spacing w:line="360" w:lineRule="auto"/>
        <w:rPr>
          <w:rFonts w:ascii="Times New Roman" w:hAnsi="Times New Roman"/>
        </w:rPr>
      </w:pPr>
      <w:r w:rsidRPr="00F55A42">
        <w:rPr>
          <w:rFonts w:ascii="Times New Roman" w:hAnsi="Times New Roman"/>
        </w:rPr>
        <w:t xml:space="preserve">ČJS-5-1-02 určí světové strany v přírodě i podle mapy, orientuje se podle nich a řídí se podle zásad bezpečného pohybu a pobytu v přírodě </w:t>
      </w:r>
    </w:p>
    <w:p w:rsidR="00AB56DC" w:rsidRDefault="00AB56DC" w:rsidP="00927BC0">
      <w:pPr>
        <w:pStyle w:val="Bezmezer"/>
        <w:numPr>
          <w:ilvl w:val="0"/>
          <w:numId w:val="140"/>
        </w:numPr>
        <w:spacing w:line="360" w:lineRule="auto"/>
        <w:rPr>
          <w:rFonts w:ascii="Times New Roman" w:hAnsi="Times New Roman"/>
        </w:rPr>
      </w:pPr>
      <w:r w:rsidRPr="00F55A42">
        <w:rPr>
          <w:rFonts w:ascii="Times New Roman" w:hAnsi="Times New Roman"/>
        </w:rPr>
        <w:t xml:space="preserve">ČJS-5-1-03 rozlišuje mezi náčrty, plány a základními typy map; vyhledává jednoduché údaje o přírodních podmínkách a sídlištích lidí na mapách naší republiky, Evropy a polokoulí </w:t>
      </w:r>
    </w:p>
    <w:p w:rsidR="00AB56DC" w:rsidRDefault="00AB56DC" w:rsidP="00927BC0">
      <w:pPr>
        <w:pStyle w:val="Bezmezer"/>
        <w:numPr>
          <w:ilvl w:val="0"/>
          <w:numId w:val="140"/>
        </w:numPr>
        <w:spacing w:line="360" w:lineRule="auto"/>
        <w:rPr>
          <w:rFonts w:ascii="Times New Roman" w:hAnsi="Times New Roman"/>
        </w:rPr>
      </w:pPr>
      <w:r w:rsidRPr="00F55A42">
        <w:rPr>
          <w:rFonts w:ascii="Times New Roman" w:hAnsi="Times New Roman"/>
        </w:rPr>
        <w:t xml:space="preserve">ČJS-5-1-04 vyhledá typické regionální zvláštnosti přírody, osídlení, hospodářství a kultury, jednoduchým způsobem posoudí jejich význam z hlediska přírodního, historického, politického, správního a vlastnického </w:t>
      </w:r>
    </w:p>
    <w:p w:rsidR="00AB56DC" w:rsidRDefault="00AB56DC" w:rsidP="00927BC0">
      <w:pPr>
        <w:pStyle w:val="Bezmezer"/>
        <w:numPr>
          <w:ilvl w:val="0"/>
          <w:numId w:val="140"/>
        </w:numPr>
        <w:spacing w:line="360" w:lineRule="auto"/>
        <w:rPr>
          <w:rFonts w:ascii="Times New Roman" w:hAnsi="Times New Roman"/>
        </w:rPr>
      </w:pPr>
      <w:r w:rsidRPr="00F55A42">
        <w:rPr>
          <w:rFonts w:ascii="Times New Roman" w:hAnsi="Times New Roman"/>
        </w:rPr>
        <w:t xml:space="preserve">ČJS-5-1-05 zprostředkuje ostatním zkušenosti, zážitky a zajímavosti z vlastních cest a porovná způsob života a přírodu v naší vlasti i v jiných zemích </w:t>
      </w:r>
    </w:p>
    <w:p w:rsidR="00AB56DC" w:rsidRPr="001138EA" w:rsidRDefault="00AB56DC" w:rsidP="00927BC0">
      <w:pPr>
        <w:pStyle w:val="Bezmezer"/>
        <w:numPr>
          <w:ilvl w:val="0"/>
          <w:numId w:val="140"/>
        </w:numPr>
        <w:spacing w:line="360" w:lineRule="auto"/>
        <w:rPr>
          <w:rFonts w:ascii="Times New Roman" w:hAnsi="Times New Roman"/>
          <w:b/>
        </w:rPr>
      </w:pPr>
      <w:r w:rsidRPr="00F55A42">
        <w:rPr>
          <w:rFonts w:ascii="Times New Roman" w:hAnsi="Times New Roman"/>
        </w:rPr>
        <w:t>ČJS-5-1-06 rozlišuje hlavní orgány státní moci a některé jejich zástupce, symboly našeho státu a jejich význam</w:t>
      </w:r>
    </w:p>
    <w:p w:rsidR="00AB56DC" w:rsidRPr="001138EA" w:rsidRDefault="00AB56DC" w:rsidP="00AB56DC">
      <w:pPr>
        <w:pStyle w:val="Bezmezer"/>
        <w:spacing w:line="360" w:lineRule="auto"/>
        <w:rPr>
          <w:rFonts w:ascii="Times New Roman" w:hAnsi="Times New Roman"/>
          <w:b/>
        </w:rPr>
      </w:pPr>
      <w:r w:rsidRPr="001138EA">
        <w:rPr>
          <w:rFonts w:ascii="Times New Roman" w:hAnsi="Times New Roman"/>
          <w:b/>
        </w:rPr>
        <w:t xml:space="preserve">Minimální doporučená úroveň pro úpravy očekávaných výstupů v rámci podpůrných opatření: </w:t>
      </w:r>
    </w:p>
    <w:p w:rsidR="00AB56DC" w:rsidRDefault="00AB56DC" w:rsidP="00AB56DC">
      <w:pPr>
        <w:pStyle w:val="Bezmezer"/>
        <w:spacing w:line="360" w:lineRule="auto"/>
        <w:rPr>
          <w:rFonts w:ascii="Times New Roman" w:hAnsi="Times New Roman"/>
        </w:rPr>
      </w:pPr>
      <w:r w:rsidRPr="001138EA">
        <w:rPr>
          <w:rFonts w:ascii="Times New Roman" w:hAnsi="Times New Roman"/>
        </w:rPr>
        <w:t xml:space="preserve">žák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t xml:space="preserve">ČJS-5-1-01p popíše polohu svého bydliště na mapě, začlení svou obec (město) do příslušného kraje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t xml:space="preserve">ČJS-5-1-01p, ČJS-5-1-02p orientuje se na mapě České republiky, určí světové strany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t xml:space="preserve">ČJS-5-1-02p řídí se zásadami bezpečného pohybu a pobytu v přírodě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t xml:space="preserve">ČJS-5-1-03p má základní znalosti o České republice a její zeměpisné poloze v Evropě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lastRenderedPageBreak/>
        <w:t xml:space="preserve">ČJS-5-1-04p uvede pamětihodnosti, zvláštnosti a zajímavosti regionu, ve kterém bydlí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t xml:space="preserve">ČJS-5-1-05p sdělí poznatky a zážitky z vlastních cest </w:t>
      </w:r>
    </w:p>
    <w:p w:rsidR="00AB56DC" w:rsidRDefault="00AB56DC" w:rsidP="00927BC0">
      <w:pPr>
        <w:pStyle w:val="Bezmezer"/>
        <w:numPr>
          <w:ilvl w:val="0"/>
          <w:numId w:val="143"/>
        </w:numPr>
        <w:spacing w:line="360" w:lineRule="auto"/>
        <w:rPr>
          <w:rFonts w:ascii="Times New Roman" w:hAnsi="Times New Roman"/>
        </w:rPr>
      </w:pPr>
      <w:r w:rsidRPr="001138EA">
        <w:rPr>
          <w:rFonts w:ascii="Times New Roman" w:hAnsi="Times New Roman"/>
        </w:rPr>
        <w:t>ČJS-5-1-06p pozná státní symboly České republiky</w:t>
      </w:r>
    </w:p>
    <w:p w:rsidR="00AB56DC" w:rsidRDefault="00AB56DC" w:rsidP="00AB56DC">
      <w:pPr>
        <w:pStyle w:val="Bezmezer"/>
        <w:spacing w:line="360" w:lineRule="auto"/>
        <w:rPr>
          <w:rFonts w:ascii="Times New Roman" w:hAnsi="Times New Roman"/>
        </w:rPr>
      </w:pPr>
    </w:p>
    <w:p w:rsidR="00AB56DC" w:rsidRDefault="00AB56DC" w:rsidP="00AB56DC">
      <w:pPr>
        <w:pStyle w:val="Bezmezer"/>
        <w:spacing w:line="360" w:lineRule="auto"/>
        <w:rPr>
          <w:rFonts w:ascii="Times New Roman" w:hAnsi="Times New Roman"/>
          <w:b/>
        </w:rPr>
      </w:pPr>
      <w:r w:rsidRPr="00F55A42">
        <w:rPr>
          <w:rFonts w:ascii="Times New Roman" w:hAnsi="Times New Roman"/>
          <w:b/>
        </w:rPr>
        <w:t>LIDÉ KOLEM NÁS</w:t>
      </w:r>
    </w:p>
    <w:p w:rsidR="00AB56DC" w:rsidRDefault="00AB56DC" w:rsidP="00AB56DC">
      <w:pPr>
        <w:pStyle w:val="Bezmezer"/>
        <w:spacing w:line="360" w:lineRule="auto"/>
        <w:rPr>
          <w:rFonts w:ascii="Times New Roman" w:hAnsi="Times New Roman"/>
          <w:b/>
        </w:rPr>
      </w:pPr>
      <w:r w:rsidRPr="00F55A42">
        <w:rPr>
          <w:rFonts w:ascii="Times New Roman" w:hAnsi="Times New Roman"/>
          <w:b/>
        </w:rPr>
        <w:t xml:space="preserve">Očekávané výstupy – 2. období žák </w:t>
      </w:r>
    </w:p>
    <w:p w:rsidR="00AB56DC" w:rsidRDefault="00AB56DC" w:rsidP="00927BC0">
      <w:pPr>
        <w:pStyle w:val="Bezmezer"/>
        <w:numPr>
          <w:ilvl w:val="0"/>
          <w:numId w:val="141"/>
        </w:numPr>
        <w:spacing w:line="360" w:lineRule="auto"/>
        <w:rPr>
          <w:rFonts w:ascii="Times New Roman" w:hAnsi="Times New Roman"/>
        </w:rPr>
      </w:pPr>
      <w:r w:rsidRPr="00F55A42">
        <w:rPr>
          <w:rFonts w:ascii="Times New Roman" w:hAnsi="Times New Roman"/>
        </w:rPr>
        <w:t xml:space="preserve">ČJS-5-2-01 vyjádří na základě vlastních zkušeností základní vztahy mezi lidmi, vyvodí a dodržuje pravidla pro soužití ve škole, mezi chlapci a dívkami, v rodině, v obci (městě) </w:t>
      </w:r>
    </w:p>
    <w:p w:rsidR="00AB56DC" w:rsidRDefault="00AB56DC" w:rsidP="00927BC0">
      <w:pPr>
        <w:pStyle w:val="Bezmezer"/>
        <w:numPr>
          <w:ilvl w:val="0"/>
          <w:numId w:val="141"/>
        </w:numPr>
        <w:spacing w:line="360" w:lineRule="auto"/>
        <w:rPr>
          <w:rFonts w:ascii="Times New Roman" w:hAnsi="Times New Roman"/>
        </w:rPr>
      </w:pPr>
      <w:r w:rsidRPr="00F55A42">
        <w:rPr>
          <w:rFonts w:ascii="Times New Roman" w:hAnsi="Times New Roman"/>
        </w:rPr>
        <w:t xml:space="preserve">ČJS-5-2-02 rozlišuje základní rozdíly mezi lidmi, obhájí a odůvodní své názory, připustí svůj omyl a dohodne se na společném postupu řešení </w:t>
      </w:r>
    </w:p>
    <w:p w:rsidR="00AB56DC" w:rsidRDefault="00AB56DC" w:rsidP="00927BC0">
      <w:pPr>
        <w:pStyle w:val="Bezmezer"/>
        <w:numPr>
          <w:ilvl w:val="0"/>
          <w:numId w:val="141"/>
        </w:numPr>
        <w:spacing w:line="360" w:lineRule="auto"/>
        <w:rPr>
          <w:rFonts w:ascii="Times New Roman" w:hAnsi="Times New Roman"/>
        </w:rPr>
      </w:pPr>
      <w:r w:rsidRPr="00F55A42">
        <w:rPr>
          <w:rFonts w:ascii="Times New Roman" w:hAnsi="Times New Roman"/>
        </w:rPr>
        <w:t xml:space="preserve">ČJS-5-2-03 rozpozná ve svém okolí jednání a chování, která se už nemohou tolerovat a která porušují základní lidská práva nebo demokratické principy </w:t>
      </w:r>
    </w:p>
    <w:p w:rsidR="00AB56DC" w:rsidRDefault="00AB56DC" w:rsidP="00927BC0">
      <w:pPr>
        <w:pStyle w:val="Bezmezer"/>
        <w:numPr>
          <w:ilvl w:val="0"/>
          <w:numId w:val="141"/>
        </w:numPr>
        <w:spacing w:line="360" w:lineRule="auto"/>
        <w:rPr>
          <w:rFonts w:ascii="Times New Roman" w:hAnsi="Times New Roman"/>
        </w:rPr>
      </w:pPr>
      <w:r w:rsidRPr="00F55A42">
        <w:rPr>
          <w:rFonts w:ascii="Times New Roman" w:hAnsi="Times New Roman"/>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AB56DC" w:rsidRDefault="00AB56DC" w:rsidP="00927BC0">
      <w:pPr>
        <w:pStyle w:val="Bezmezer"/>
        <w:numPr>
          <w:ilvl w:val="0"/>
          <w:numId w:val="141"/>
        </w:numPr>
        <w:spacing w:line="360" w:lineRule="auto"/>
        <w:rPr>
          <w:rFonts w:ascii="Times New Roman" w:hAnsi="Times New Roman"/>
        </w:rPr>
      </w:pPr>
      <w:r w:rsidRPr="00F55A42">
        <w:rPr>
          <w:rFonts w:ascii="Times New Roman" w:hAnsi="Times New Roman"/>
        </w:rPr>
        <w:t>ČJS-5-2-05 poukáže v nejbližším společenském a přírodním prostředí na změny a některé problémy a navrhne možnosti zlepšení životního prostředí obce (města)</w:t>
      </w:r>
    </w:p>
    <w:p w:rsidR="00AB56DC" w:rsidRDefault="00AB56DC" w:rsidP="00AB56DC">
      <w:pPr>
        <w:pStyle w:val="Bezmezer"/>
        <w:spacing w:line="360" w:lineRule="auto"/>
        <w:rPr>
          <w:rFonts w:ascii="Times New Roman" w:hAnsi="Times New Roman"/>
        </w:rPr>
      </w:pPr>
      <w:r w:rsidRPr="00D755BE">
        <w:rPr>
          <w:rFonts w:ascii="Times New Roman" w:hAnsi="Times New Roman"/>
          <w:b/>
        </w:rPr>
        <w:t>Minimální doporučená úroveň pro úpravy očekávaných výstupů v rámci podpůrných opatření</w:t>
      </w:r>
      <w:r w:rsidRPr="001138EA">
        <w:rPr>
          <w:rFonts w:ascii="Times New Roman" w:hAnsi="Times New Roman"/>
        </w:rPr>
        <w:t xml:space="preserve">: žák </w:t>
      </w:r>
    </w:p>
    <w:p w:rsidR="00AB56DC" w:rsidRDefault="00AB56DC" w:rsidP="00927BC0">
      <w:pPr>
        <w:pStyle w:val="Bezmezer"/>
        <w:numPr>
          <w:ilvl w:val="0"/>
          <w:numId w:val="144"/>
        </w:numPr>
        <w:spacing w:line="360" w:lineRule="auto"/>
        <w:rPr>
          <w:rFonts w:ascii="Times New Roman" w:hAnsi="Times New Roman"/>
        </w:rPr>
      </w:pPr>
      <w:r w:rsidRPr="001138EA">
        <w:rPr>
          <w:rFonts w:ascii="Times New Roman" w:hAnsi="Times New Roman"/>
        </w:rPr>
        <w:t xml:space="preserve">ČJS-5-2-01p, ČJS-5-2-02p dodržuje pravidla pro soužití ve škole, v rodině, v obci (městě) ČJS-5-2-03p rozpozná nevhodné jednání a chování vrstevníků a dospělých </w:t>
      </w:r>
    </w:p>
    <w:p w:rsidR="00AB56DC" w:rsidRDefault="00AB56DC" w:rsidP="00927BC0">
      <w:pPr>
        <w:pStyle w:val="Bezmezer"/>
        <w:numPr>
          <w:ilvl w:val="0"/>
          <w:numId w:val="144"/>
        </w:numPr>
        <w:spacing w:line="360" w:lineRule="auto"/>
        <w:rPr>
          <w:rFonts w:ascii="Times New Roman" w:hAnsi="Times New Roman"/>
        </w:rPr>
      </w:pPr>
      <w:r w:rsidRPr="001138EA">
        <w:rPr>
          <w:rFonts w:ascii="Times New Roman" w:hAnsi="Times New Roman"/>
        </w:rPr>
        <w:t xml:space="preserve">ČJS-5-2-03p uvede základní práva dítěte, práva a povinnosti žáka školy </w:t>
      </w:r>
    </w:p>
    <w:p w:rsidR="00AB56DC" w:rsidRDefault="00AB56DC" w:rsidP="00927BC0">
      <w:pPr>
        <w:pStyle w:val="Bezmezer"/>
        <w:numPr>
          <w:ilvl w:val="0"/>
          <w:numId w:val="144"/>
        </w:numPr>
        <w:spacing w:line="360" w:lineRule="auto"/>
        <w:rPr>
          <w:rFonts w:ascii="Times New Roman" w:hAnsi="Times New Roman"/>
        </w:rPr>
      </w:pPr>
      <w:r w:rsidRPr="001138EA">
        <w:rPr>
          <w:rFonts w:ascii="Times New Roman" w:hAnsi="Times New Roman"/>
        </w:rPr>
        <w:t xml:space="preserve">ČJS-5-2-04p používá peníze v běžných situacích, odhadne a zkontroluje cenu jednoduchého nákupu a vrácené peníze </w:t>
      </w:r>
    </w:p>
    <w:p w:rsidR="00AB56DC" w:rsidRDefault="00AB56DC" w:rsidP="00927BC0">
      <w:pPr>
        <w:pStyle w:val="Bezmezer"/>
        <w:numPr>
          <w:ilvl w:val="0"/>
          <w:numId w:val="144"/>
        </w:numPr>
        <w:spacing w:line="360" w:lineRule="auto"/>
        <w:rPr>
          <w:rFonts w:ascii="Times New Roman" w:hAnsi="Times New Roman"/>
        </w:rPr>
      </w:pPr>
      <w:r w:rsidRPr="001138EA">
        <w:rPr>
          <w:rFonts w:ascii="Times New Roman" w:hAnsi="Times New Roman"/>
        </w:rPr>
        <w:t xml:space="preserve">ČJS-5-2-04p porovná svá přání a potřeby se svými finančními možnostmi, uvede příklady rizik půjčování peněz </w:t>
      </w:r>
    </w:p>
    <w:p w:rsidR="00AB56DC" w:rsidRDefault="00AB56DC" w:rsidP="00927BC0">
      <w:pPr>
        <w:pStyle w:val="Bezmezer"/>
        <w:numPr>
          <w:ilvl w:val="0"/>
          <w:numId w:val="144"/>
        </w:numPr>
        <w:spacing w:line="360" w:lineRule="auto"/>
        <w:rPr>
          <w:rFonts w:ascii="Times New Roman" w:hAnsi="Times New Roman"/>
        </w:rPr>
      </w:pPr>
      <w:r w:rsidRPr="001138EA">
        <w:rPr>
          <w:rFonts w:ascii="Times New Roman" w:hAnsi="Times New Roman"/>
        </w:rPr>
        <w:t>ČJS-5-2-04p sestaví jednoduchý osobní/rodinný rozpočet, uvede příklady základních příjmů a výdajů</w:t>
      </w:r>
    </w:p>
    <w:p w:rsidR="00AB56DC" w:rsidRPr="00F55A42" w:rsidRDefault="00AB56DC" w:rsidP="00AB56DC">
      <w:pPr>
        <w:pStyle w:val="Bezmezer"/>
        <w:spacing w:line="360" w:lineRule="auto"/>
        <w:rPr>
          <w:rFonts w:ascii="Times New Roman" w:hAnsi="Times New Roman"/>
          <w:b/>
        </w:rPr>
      </w:pPr>
    </w:p>
    <w:p w:rsidR="00AB56DC" w:rsidRDefault="00AB56DC" w:rsidP="00AB56DC">
      <w:pPr>
        <w:pStyle w:val="Bezmezer"/>
        <w:spacing w:line="360" w:lineRule="auto"/>
        <w:rPr>
          <w:rFonts w:ascii="Times New Roman" w:hAnsi="Times New Roman"/>
          <w:b/>
        </w:rPr>
      </w:pPr>
      <w:r w:rsidRPr="00F55A42">
        <w:rPr>
          <w:rFonts w:ascii="Times New Roman" w:hAnsi="Times New Roman"/>
          <w:b/>
        </w:rPr>
        <w:t>LIDÉ A ČAS</w:t>
      </w:r>
    </w:p>
    <w:p w:rsidR="00AB56DC" w:rsidRDefault="00AB56DC" w:rsidP="00AB56DC">
      <w:pPr>
        <w:pStyle w:val="Bezmezer"/>
        <w:spacing w:line="360" w:lineRule="auto"/>
        <w:rPr>
          <w:rFonts w:ascii="Times New Roman" w:hAnsi="Times New Roman"/>
          <w:b/>
        </w:rPr>
      </w:pPr>
      <w:r w:rsidRPr="00F55A42">
        <w:rPr>
          <w:rFonts w:ascii="Times New Roman" w:hAnsi="Times New Roman"/>
          <w:b/>
        </w:rPr>
        <w:t xml:space="preserve">Očekávané výstupy – 2. období žák </w:t>
      </w:r>
    </w:p>
    <w:p w:rsidR="00AB56DC" w:rsidRDefault="00AB56DC" w:rsidP="00927BC0">
      <w:pPr>
        <w:pStyle w:val="Bezmezer"/>
        <w:numPr>
          <w:ilvl w:val="0"/>
          <w:numId w:val="142"/>
        </w:numPr>
        <w:spacing w:line="360" w:lineRule="auto"/>
        <w:rPr>
          <w:rFonts w:ascii="Times New Roman" w:hAnsi="Times New Roman"/>
        </w:rPr>
      </w:pPr>
      <w:r w:rsidRPr="00F55A42">
        <w:rPr>
          <w:rFonts w:ascii="Times New Roman" w:hAnsi="Times New Roman"/>
        </w:rPr>
        <w:t xml:space="preserve">ČJS-5-3-01 pracuje s časovými údaji a využívá zjištěných údajů k pochopení vztahů mezi ději a mezi jevy </w:t>
      </w:r>
    </w:p>
    <w:p w:rsidR="00AB56DC" w:rsidRDefault="00AB56DC" w:rsidP="00927BC0">
      <w:pPr>
        <w:pStyle w:val="Bezmezer"/>
        <w:numPr>
          <w:ilvl w:val="0"/>
          <w:numId w:val="142"/>
        </w:numPr>
        <w:spacing w:line="360" w:lineRule="auto"/>
        <w:rPr>
          <w:rFonts w:ascii="Times New Roman" w:hAnsi="Times New Roman"/>
        </w:rPr>
      </w:pPr>
      <w:r w:rsidRPr="00F55A42">
        <w:rPr>
          <w:rFonts w:ascii="Times New Roman" w:hAnsi="Times New Roman"/>
        </w:rPr>
        <w:t xml:space="preserve">ČJS-5-3-02 využívá archivů, knihoven, sbírek muzeí a galerií jako informačních zdrojů pro pochopení minulosti; zdůvodní základní význam chráněných částí přírody, nemovitých i movitých kulturních památek </w:t>
      </w:r>
    </w:p>
    <w:p w:rsidR="00AB56DC" w:rsidRDefault="00AB56DC" w:rsidP="00927BC0">
      <w:pPr>
        <w:pStyle w:val="Bezmezer"/>
        <w:numPr>
          <w:ilvl w:val="0"/>
          <w:numId w:val="142"/>
        </w:numPr>
        <w:spacing w:line="360" w:lineRule="auto"/>
        <w:rPr>
          <w:rFonts w:ascii="Times New Roman" w:hAnsi="Times New Roman"/>
        </w:rPr>
      </w:pPr>
      <w:r w:rsidRPr="00F55A42">
        <w:rPr>
          <w:rFonts w:ascii="Times New Roman" w:hAnsi="Times New Roman"/>
        </w:rPr>
        <w:lastRenderedPageBreak/>
        <w:t xml:space="preserve">ČJS-5-3-03 rozeznává současné a minulé a orientuje se v hlavních reáliích minulosti a současnosti naší vlasti s využitím regionálních specifik </w:t>
      </w:r>
    </w:p>
    <w:p w:rsidR="00AB56DC" w:rsidRDefault="00AB56DC" w:rsidP="00927BC0">
      <w:pPr>
        <w:pStyle w:val="Bezmezer"/>
        <w:numPr>
          <w:ilvl w:val="0"/>
          <w:numId w:val="142"/>
        </w:numPr>
        <w:spacing w:line="360" w:lineRule="auto"/>
        <w:rPr>
          <w:rFonts w:ascii="Times New Roman" w:hAnsi="Times New Roman"/>
        </w:rPr>
      </w:pPr>
      <w:r w:rsidRPr="00F55A42">
        <w:rPr>
          <w:rFonts w:ascii="Times New Roman" w:hAnsi="Times New Roman"/>
        </w:rPr>
        <w:t xml:space="preserve">ČJS-5-3-04 srovnává a hodnotí na vybraných ukázkách způsob života a práce předků na našem území v minulosti a současnosti s využitím regionálních specifik </w:t>
      </w:r>
    </w:p>
    <w:p w:rsidR="00AB56DC" w:rsidRDefault="00AB56DC" w:rsidP="00927BC0">
      <w:pPr>
        <w:pStyle w:val="Bezmezer"/>
        <w:numPr>
          <w:ilvl w:val="0"/>
          <w:numId w:val="142"/>
        </w:numPr>
        <w:spacing w:line="360" w:lineRule="auto"/>
        <w:rPr>
          <w:rFonts w:ascii="Times New Roman" w:hAnsi="Times New Roman"/>
        </w:rPr>
      </w:pPr>
      <w:r w:rsidRPr="00F55A42">
        <w:rPr>
          <w:rFonts w:ascii="Times New Roman" w:hAnsi="Times New Roman"/>
        </w:rPr>
        <w:t>ČJS-5-3-05 objasní historické důvody pro zařazení státních svátků a významných dnů</w:t>
      </w:r>
    </w:p>
    <w:p w:rsidR="00AB56DC" w:rsidRDefault="00AB56DC" w:rsidP="00AB56DC">
      <w:pPr>
        <w:pStyle w:val="Bezmezer"/>
        <w:spacing w:line="360" w:lineRule="auto"/>
        <w:ind w:left="720"/>
        <w:rPr>
          <w:rFonts w:ascii="Times New Roman" w:hAnsi="Times New Roman"/>
        </w:rPr>
      </w:pPr>
    </w:p>
    <w:p w:rsidR="00AB56DC" w:rsidRPr="00D755BE" w:rsidRDefault="00AB56DC" w:rsidP="00AB56DC">
      <w:pPr>
        <w:pStyle w:val="Bezmezer"/>
        <w:spacing w:line="360" w:lineRule="auto"/>
        <w:rPr>
          <w:rFonts w:ascii="Times New Roman" w:hAnsi="Times New Roman"/>
          <w:b/>
        </w:rPr>
      </w:pPr>
      <w:r w:rsidRPr="00D755BE">
        <w:rPr>
          <w:rFonts w:ascii="Times New Roman" w:hAnsi="Times New Roman"/>
          <w:b/>
        </w:rPr>
        <w:t xml:space="preserve">Minimální doporučená úroveň pro úpravy očekávaných výstupů v rámci podpůrných opatření: </w:t>
      </w:r>
    </w:p>
    <w:p w:rsidR="00AB56DC" w:rsidRDefault="00AB56DC" w:rsidP="00AB56DC">
      <w:pPr>
        <w:pStyle w:val="Bezmezer"/>
        <w:spacing w:line="360" w:lineRule="auto"/>
        <w:rPr>
          <w:rFonts w:ascii="Times New Roman" w:hAnsi="Times New Roman"/>
        </w:rPr>
      </w:pPr>
      <w:r w:rsidRPr="00D755BE">
        <w:rPr>
          <w:rFonts w:ascii="Times New Roman" w:hAnsi="Times New Roman"/>
        </w:rPr>
        <w:t xml:space="preserve">žák </w:t>
      </w:r>
    </w:p>
    <w:p w:rsidR="00AB56DC" w:rsidRDefault="00AB56DC" w:rsidP="00927BC0">
      <w:pPr>
        <w:pStyle w:val="Bezmezer"/>
        <w:numPr>
          <w:ilvl w:val="0"/>
          <w:numId w:val="145"/>
        </w:numPr>
        <w:spacing w:line="360" w:lineRule="auto"/>
        <w:rPr>
          <w:rFonts w:ascii="Times New Roman" w:hAnsi="Times New Roman"/>
        </w:rPr>
      </w:pPr>
      <w:r w:rsidRPr="00D755BE">
        <w:rPr>
          <w:rFonts w:ascii="Times New Roman" w:hAnsi="Times New Roman"/>
        </w:rPr>
        <w:t xml:space="preserve">ČJS-5-3-03p, ČJS-5-3-04p rozeznává rozdíl mezi životem dnes a životem v dávných dobách ČJS-5-3-03p, ČJS-5-3-04p uvede významné události, které se vztahují k regionu a kraji </w:t>
      </w:r>
    </w:p>
    <w:p w:rsidR="00AB56DC" w:rsidRPr="00F55A42" w:rsidRDefault="00AB56DC" w:rsidP="00927BC0">
      <w:pPr>
        <w:pStyle w:val="Bezmezer"/>
        <w:numPr>
          <w:ilvl w:val="0"/>
          <w:numId w:val="145"/>
        </w:numPr>
        <w:spacing w:line="360" w:lineRule="auto"/>
        <w:rPr>
          <w:rFonts w:ascii="Times New Roman" w:hAnsi="Times New Roman"/>
        </w:rPr>
      </w:pPr>
      <w:r w:rsidRPr="00D755BE">
        <w:rPr>
          <w:rFonts w:ascii="Times New Roman" w:hAnsi="Times New Roman"/>
        </w:rPr>
        <w:t>ČJS-5-3-03p, ČJS-5-3-04p vyjmenuje nejvýznamnější kulturní, historické a přírodní památky v okolí svého bydliště</w:t>
      </w:r>
    </w:p>
    <w:p w:rsidR="00AB56DC" w:rsidRPr="00F55A42" w:rsidRDefault="00AB56DC" w:rsidP="00AB56DC">
      <w:pPr>
        <w:pStyle w:val="Bezmezer"/>
        <w:spacing w:line="360" w:lineRule="auto"/>
        <w:rPr>
          <w:rFonts w:ascii="Times New Roman" w:hAnsi="Times New Roman"/>
        </w:rPr>
      </w:pPr>
    </w:p>
    <w:p w:rsidR="00AB56DC" w:rsidRPr="00F55A42" w:rsidRDefault="00AB56DC" w:rsidP="00AB56DC"/>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rPr>
          <w:rFonts w:cs="Times New Roman"/>
        </w:rPr>
        <w:sectPr w:rsidR="00AB56DC" w:rsidSect="000E26DC">
          <w:pgSz w:w="11906" w:h="16838"/>
          <w:pgMar w:top="1418" w:right="1418" w:bottom="1418" w:left="1418" w:header="709" w:footer="709" w:gutter="0"/>
          <w:cols w:space="708"/>
          <w:docGrid w:linePitch="360"/>
        </w:sectPr>
      </w:pPr>
    </w:p>
    <w:p w:rsidR="00AB56DC" w:rsidRPr="000E26DC" w:rsidRDefault="000E26DC" w:rsidP="000E26DC">
      <w:pPr>
        <w:tabs>
          <w:tab w:val="left" w:pos="2160"/>
        </w:tabs>
        <w:rPr>
          <w:rFonts w:ascii="Times New Roman" w:hAnsi="Times New Roman" w:cs="Times New Roman"/>
        </w:rPr>
      </w:pPr>
      <w:r w:rsidRPr="000E26DC">
        <w:rPr>
          <w:rFonts w:ascii="Times New Roman" w:hAnsi="Times New Roman" w:cs="Times New Roman"/>
        </w:rPr>
        <w:lastRenderedPageBreak/>
        <w:t>2. období- 4.-5. ročník</w:t>
      </w:r>
    </w:p>
    <w:p w:rsidR="000E26DC" w:rsidRDefault="000E26DC" w:rsidP="000E26DC">
      <w:pPr>
        <w:tabs>
          <w:tab w:val="left" w:pos="216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0E26DC" w:rsidRPr="00991CEE" w:rsidRDefault="000E26DC" w:rsidP="000E26DC">
            <w:pPr>
              <w:rPr>
                <w:rFonts w:ascii="Times New Roman" w:hAnsi="Times New Roman" w:cs="Times New Roman"/>
              </w:rPr>
            </w:pPr>
            <w:r w:rsidRPr="00991CEE">
              <w:rPr>
                <w:rFonts w:ascii="Times New Roman" w:hAnsi="Times New Roman" w:cs="Times New Roman"/>
              </w:rPr>
              <w:t>Očekávané výstupy</w:t>
            </w:r>
          </w:p>
          <w:p w:rsidR="000E26DC" w:rsidRPr="00991CEE" w:rsidRDefault="000E26DC" w:rsidP="000E26DC">
            <w:pPr>
              <w:rPr>
                <w:rFonts w:ascii="Times New Roman" w:hAnsi="Times New Roman" w:cs="Times New Roman"/>
              </w:rPr>
            </w:pPr>
            <w:r w:rsidRPr="00991CEE">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0E26DC" w:rsidRPr="00991CEE" w:rsidRDefault="000E26DC" w:rsidP="000E26DC">
            <w:pPr>
              <w:rPr>
                <w:rFonts w:ascii="Times New Roman" w:hAnsi="Times New Roman" w:cs="Times New Roman"/>
              </w:rPr>
            </w:pPr>
            <w:r w:rsidRPr="00991CEE">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0E26DC" w:rsidRPr="00991CEE" w:rsidRDefault="000E26DC" w:rsidP="000E26DC">
            <w:pPr>
              <w:rPr>
                <w:rFonts w:ascii="Times New Roman" w:hAnsi="Times New Roman" w:cs="Times New Roman"/>
              </w:rPr>
            </w:pPr>
            <w:r>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0E26DC" w:rsidRPr="008A77B5" w:rsidRDefault="000E26DC" w:rsidP="000E26DC">
            <w:pPr>
              <w:rPr>
                <w:rFonts w:ascii="Times New Roman" w:hAnsi="Times New Roman" w:cs="Times New Roman"/>
                <w:b/>
              </w:rPr>
            </w:pPr>
            <w:r w:rsidRPr="008A77B5">
              <w:rPr>
                <w:rFonts w:ascii="Times New Roman" w:hAnsi="Times New Roman" w:cs="Times New Roman"/>
                <w:b/>
              </w:rPr>
              <w:t>Minimální doporučená úroveň pro úpravy očekávaných výstupů v rámci podpůrných opatření</w:t>
            </w:r>
          </w:p>
        </w:tc>
      </w:tr>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Pr="00991CEE" w:rsidRDefault="000E26DC" w:rsidP="000E26DC">
            <w:pPr>
              <w:rPr>
                <w:rFonts w:ascii="Times New Roman" w:hAnsi="Times New Roman" w:cs="Times New Roman"/>
              </w:rPr>
            </w:pPr>
            <w:r>
              <w:rPr>
                <w:rFonts w:ascii="Times New Roman" w:hAnsi="Times New Roman" w:cs="Times New Roman"/>
              </w:rPr>
              <w:t>Místo, kde žijeme</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Pr="00991CEE" w:rsidRDefault="000E26DC" w:rsidP="000E26DC">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Pr="008A77B5" w:rsidRDefault="000E26DC" w:rsidP="000E26DC">
            <w:pPr>
              <w:rPr>
                <w:rFonts w:ascii="Times New Roman" w:hAnsi="Times New Roman" w:cs="Times New Roman"/>
                <w:b/>
              </w:rPr>
            </w:pPr>
          </w:p>
        </w:tc>
      </w:tr>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t xml:space="preserve">určí a vysvětlí polohu svého bydliště nebo pobytu vzhledem ke krajině a státu </w:t>
            </w:r>
          </w:p>
          <w:p w:rsidR="000E26DC" w:rsidRDefault="000E26DC" w:rsidP="000E26DC">
            <w:pPr>
              <w:rPr>
                <w:rFonts w:ascii="Times New Roman" w:hAnsi="Times New Roman" w:cs="Times New Roman"/>
              </w:rPr>
            </w:pPr>
            <w:r w:rsidRPr="000E26DC">
              <w:rPr>
                <w:rFonts w:ascii="Times New Roman" w:hAnsi="Times New Roman" w:cs="Times New Roman"/>
              </w:rPr>
              <w:t xml:space="preserve">určí světové strany v přírodě i podle mapy, orientuje se podle nich a řídí se podle zásad bezpečného pohybu a pobytu v přírodě </w:t>
            </w:r>
          </w:p>
          <w:p w:rsidR="000E26DC" w:rsidRDefault="000E26DC" w:rsidP="000E26DC">
            <w:pPr>
              <w:rPr>
                <w:rFonts w:ascii="Times New Roman" w:hAnsi="Times New Roman" w:cs="Times New Roman"/>
              </w:rPr>
            </w:pPr>
            <w:r w:rsidRPr="000E26DC">
              <w:rPr>
                <w:rFonts w:ascii="Times New Roman" w:hAnsi="Times New Roman" w:cs="Times New Roman"/>
              </w:rPr>
              <w:t xml:space="preserve">rozlišuje mezi náčrty, plány a základními typy map; vyhledává jednoduché údaje o přírodních podmínkách a sídlištích lidí na mapách naší republiky, Evropy a polokoulí </w:t>
            </w:r>
          </w:p>
          <w:p w:rsidR="000E26DC" w:rsidRDefault="000E26DC" w:rsidP="000E26DC">
            <w:pPr>
              <w:rPr>
                <w:rFonts w:ascii="Times New Roman" w:hAnsi="Times New Roman" w:cs="Times New Roman"/>
              </w:rPr>
            </w:pPr>
            <w:r w:rsidRPr="000E26DC">
              <w:rPr>
                <w:rFonts w:ascii="Times New Roman" w:hAnsi="Times New Roman" w:cs="Times New Roman"/>
              </w:rPr>
              <w:t xml:space="preserve">vyhledá typické regionální zvláštnosti přírody, osídlení, hospodářství a kultury, jednoduchým způsobem posoudí jejich význam z hlediska přírodního, historického, politického, správního a vlastnického </w:t>
            </w:r>
          </w:p>
          <w:p w:rsidR="000E26DC" w:rsidRDefault="000E26DC" w:rsidP="000E26DC">
            <w:pPr>
              <w:rPr>
                <w:rFonts w:ascii="Times New Roman" w:hAnsi="Times New Roman" w:cs="Times New Roman"/>
              </w:rPr>
            </w:pPr>
            <w:r w:rsidRPr="000E26DC">
              <w:rPr>
                <w:rFonts w:ascii="Times New Roman" w:hAnsi="Times New Roman" w:cs="Times New Roman"/>
              </w:rPr>
              <w:t xml:space="preserve">zprostředkuje ostatním zkušenosti, zážitky a zajímavosti z vlastních cest </w:t>
            </w:r>
            <w:r w:rsidRPr="000E26DC">
              <w:rPr>
                <w:rFonts w:ascii="Times New Roman" w:hAnsi="Times New Roman" w:cs="Times New Roman"/>
              </w:rPr>
              <w:lastRenderedPageBreak/>
              <w:t xml:space="preserve">a porovná způsob života a přírodu v naší vlasti i v jiných zemích </w:t>
            </w:r>
          </w:p>
          <w:p w:rsidR="000E26DC" w:rsidRDefault="000E26DC" w:rsidP="000E26DC">
            <w:pPr>
              <w:rPr>
                <w:rFonts w:ascii="Times New Roman" w:hAnsi="Times New Roman" w:cs="Times New Roman"/>
              </w:rPr>
            </w:pPr>
            <w:r w:rsidRPr="000E26DC">
              <w:rPr>
                <w:rFonts w:ascii="Times New Roman" w:hAnsi="Times New Roman" w:cs="Times New Roman"/>
              </w:rPr>
              <w:t>rozlišuje hlavní orgány státní moci a některé jejich zástupce, symboly našeho státu a jejich význam</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lastRenderedPageBreak/>
              <w:t>domov – prostředí domov</w:t>
            </w:r>
            <w:r>
              <w:rPr>
                <w:rFonts w:ascii="Times New Roman" w:hAnsi="Times New Roman" w:cs="Times New Roman"/>
              </w:rPr>
              <w:t xml:space="preserve">a, orientace v místě bydliště </w:t>
            </w:r>
          </w:p>
          <w:p w:rsidR="000E26DC" w:rsidRDefault="000E26DC" w:rsidP="000E26DC">
            <w:pPr>
              <w:rPr>
                <w:rFonts w:ascii="Times New Roman" w:hAnsi="Times New Roman" w:cs="Times New Roman"/>
              </w:rPr>
            </w:pPr>
            <w:r w:rsidRPr="000E26DC">
              <w:rPr>
                <w:rFonts w:ascii="Times New Roman" w:hAnsi="Times New Roman" w:cs="Times New Roman"/>
              </w:rPr>
              <w:t xml:space="preserve">škola – prostředí školy, činnosti ve škole, okolí školy, bezpečná cesta do školy; riziková místa a situace </w:t>
            </w:r>
          </w:p>
          <w:p w:rsidR="000E26DC" w:rsidRDefault="000E26DC" w:rsidP="000E26DC">
            <w:pPr>
              <w:rPr>
                <w:rFonts w:ascii="Times New Roman" w:hAnsi="Times New Roman" w:cs="Times New Roman"/>
              </w:rPr>
            </w:pPr>
            <w:r w:rsidRPr="000E26DC">
              <w:rPr>
                <w:rFonts w:ascii="Times New Roman" w:hAnsi="Times New Roman" w:cs="Times New Roman"/>
              </w:rPr>
              <w:t xml:space="preserve"> obec (město), místní krajina – její části, poloha v krajině, minulost a současnost obce (města), význačné budovy, dopravní síť </w:t>
            </w:r>
          </w:p>
          <w:p w:rsidR="000E26DC" w:rsidRDefault="000E26DC" w:rsidP="000E26DC">
            <w:pPr>
              <w:rPr>
                <w:rFonts w:ascii="Times New Roman" w:hAnsi="Times New Roman" w:cs="Times New Roman"/>
              </w:rPr>
            </w:pPr>
            <w:r w:rsidRPr="000E26DC">
              <w:rPr>
                <w:rFonts w:ascii="Times New Roman" w:hAnsi="Times New Roman" w:cs="Times New Roman"/>
              </w:rPr>
              <w:t xml:space="preserve">okolní krajina (místní oblast, region) – zemský povrch a jeho tvary, vodstvo na pevnině, rozšíření půd, rostlinstva a živočichů, vliv krajiny na život lidí, působení lidí na krajinu a životní prostředí, orientační body a linie, světové strany </w:t>
            </w:r>
          </w:p>
          <w:p w:rsidR="000E26DC" w:rsidRDefault="000E26DC" w:rsidP="000E26DC">
            <w:pPr>
              <w:rPr>
                <w:rFonts w:ascii="Times New Roman" w:hAnsi="Times New Roman" w:cs="Times New Roman"/>
              </w:rPr>
            </w:pPr>
            <w:r w:rsidRPr="000E26DC">
              <w:rPr>
                <w:rFonts w:ascii="Times New Roman" w:hAnsi="Times New Roman" w:cs="Times New Roman"/>
              </w:rPr>
              <w:t xml:space="preserve">regiony ČR – Praha a vybrané oblasti ČR, surovinové zdroje, výroba, služby a obchod </w:t>
            </w:r>
          </w:p>
          <w:p w:rsidR="000E26DC" w:rsidRDefault="000E26DC" w:rsidP="000E26DC">
            <w:pPr>
              <w:rPr>
                <w:rFonts w:ascii="Times New Roman" w:hAnsi="Times New Roman" w:cs="Times New Roman"/>
              </w:rPr>
            </w:pPr>
            <w:r w:rsidRPr="000E26DC">
              <w:rPr>
                <w:rFonts w:ascii="Times New Roman" w:hAnsi="Times New Roman" w:cs="Times New Roman"/>
              </w:rPr>
              <w:t xml:space="preserve">naše vlast – domov, krajina, národ, základy státního zřízení a </w:t>
            </w:r>
            <w:r w:rsidRPr="000E26DC">
              <w:rPr>
                <w:rFonts w:ascii="Times New Roman" w:hAnsi="Times New Roman" w:cs="Times New Roman"/>
              </w:rPr>
              <w:lastRenderedPageBreak/>
              <w:t xml:space="preserve">politického systému ČR, státní správa a samospráva, státní symboly, armáda ČR </w:t>
            </w:r>
          </w:p>
          <w:p w:rsidR="000E26DC" w:rsidRDefault="000E26DC" w:rsidP="000E26DC">
            <w:pPr>
              <w:rPr>
                <w:rFonts w:ascii="Times New Roman" w:hAnsi="Times New Roman" w:cs="Times New Roman"/>
              </w:rPr>
            </w:pPr>
            <w:r w:rsidRPr="000E26DC">
              <w:rPr>
                <w:rFonts w:ascii="Times New Roman" w:hAnsi="Times New Roman" w:cs="Times New Roman"/>
              </w:rPr>
              <w:t xml:space="preserve">Evropa a svět – kontinenty, evropské státy, EU, cestování </w:t>
            </w:r>
          </w:p>
          <w:p w:rsidR="000E26DC" w:rsidRPr="00991CEE" w:rsidRDefault="000E26DC" w:rsidP="000E26DC">
            <w:pPr>
              <w:rPr>
                <w:rFonts w:ascii="Times New Roman" w:hAnsi="Times New Roman" w:cs="Times New Roman"/>
              </w:rPr>
            </w:pPr>
            <w:r w:rsidRPr="000E26DC">
              <w:rPr>
                <w:rFonts w:ascii="Times New Roman" w:hAnsi="Times New Roman" w:cs="Times New Roman"/>
              </w:rPr>
              <w:t>mapy obecně zeměpisné a tematické – obsah, grafika, vysvětlivky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t xml:space="preserve">popíše polohu svého bydliště na mapě, začlení svou obec (město) do příslušného kraje </w:t>
            </w:r>
          </w:p>
          <w:p w:rsidR="000E26DC" w:rsidRDefault="000E26DC" w:rsidP="000E26DC">
            <w:pPr>
              <w:rPr>
                <w:rFonts w:ascii="Times New Roman" w:hAnsi="Times New Roman" w:cs="Times New Roman"/>
              </w:rPr>
            </w:pPr>
            <w:r w:rsidRPr="000E26DC">
              <w:rPr>
                <w:rFonts w:ascii="Times New Roman" w:hAnsi="Times New Roman" w:cs="Times New Roman"/>
              </w:rPr>
              <w:t xml:space="preserve">orientuje se na mapě České republiky, určí světové strany </w:t>
            </w:r>
          </w:p>
          <w:p w:rsidR="000E26DC" w:rsidRDefault="000E26DC" w:rsidP="000E26DC">
            <w:pPr>
              <w:rPr>
                <w:rFonts w:ascii="Times New Roman" w:hAnsi="Times New Roman" w:cs="Times New Roman"/>
              </w:rPr>
            </w:pPr>
            <w:r w:rsidRPr="000E26DC">
              <w:rPr>
                <w:rFonts w:ascii="Times New Roman" w:hAnsi="Times New Roman" w:cs="Times New Roman"/>
              </w:rPr>
              <w:t>řídí se zásadami bezpečného pohybu a pobytu v</w:t>
            </w:r>
            <w:r>
              <w:rPr>
                <w:rFonts w:ascii="Times New Roman" w:hAnsi="Times New Roman" w:cs="Times New Roman"/>
              </w:rPr>
              <w:t> </w:t>
            </w:r>
            <w:r w:rsidRPr="000E26DC">
              <w:rPr>
                <w:rFonts w:ascii="Times New Roman" w:hAnsi="Times New Roman" w:cs="Times New Roman"/>
              </w:rPr>
              <w:t xml:space="preserve">přírodě </w:t>
            </w:r>
          </w:p>
          <w:p w:rsidR="000E26DC" w:rsidRDefault="000E26DC" w:rsidP="000E26DC">
            <w:pPr>
              <w:rPr>
                <w:rFonts w:ascii="Times New Roman" w:hAnsi="Times New Roman" w:cs="Times New Roman"/>
              </w:rPr>
            </w:pPr>
            <w:r w:rsidRPr="000E26DC">
              <w:rPr>
                <w:rFonts w:ascii="Times New Roman" w:hAnsi="Times New Roman" w:cs="Times New Roman"/>
              </w:rPr>
              <w:t>má základní znalosti o České republice a její zeměpisné poloze v</w:t>
            </w:r>
            <w:r>
              <w:rPr>
                <w:rFonts w:ascii="Times New Roman" w:hAnsi="Times New Roman" w:cs="Times New Roman"/>
              </w:rPr>
              <w:t> </w:t>
            </w:r>
            <w:r w:rsidRPr="000E26DC">
              <w:rPr>
                <w:rFonts w:ascii="Times New Roman" w:hAnsi="Times New Roman" w:cs="Times New Roman"/>
              </w:rPr>
              <w:t xml:space="preserve">Evropě </w:t>
            </w:r>
          </w:p>
          <w:p w:rsidR="000E26DC" w:rsidRDefault="000E26DC" w:rsidP="000E26DC">
            <w:pPr>
              <w:rPr>
                <w:rFonts w:ascii="Times New Roman" w:hAnsi="Times New Roman" w:cs="Times New Roman"/>
              </w:rPr>
            </w:pPr>
            <w:r w:rsidRPr="000E26DC">
              <w:rPr>
                <w:rFonts w:ascii="Times New Roman" w:hAnsi="Times New Roman" w:cs="Times New Roman"/>
              </w:rPr>
              <w:t xml:space="preserve">uvede pamětihodnosti, zvláštnosti a zajímavosti regionu, ve kterém bydlí  </w:t>
            </w:r>
          </w:p>
          <w:p w:rsidR="000E26DC" w:rsidRDefault="000E26DC" w:rsidP="000E26DC">
            <w:pPr>
              <w:rPr>
                <w:rFonts w:ascii="Times New Roman" w:hAnsi="Times New Roman" w:cs="Times New Roman"/>
              </w:rPr>
            </w:pPr>
            <w:r w:rsidRPr="000E26DC">
              <w:rPr>
                <w:rFonts w:ascii="Times New Roman" w:hAnsi="Times New Roman" w:cs="Times New Roman"/>
              </w:rPr>
              <w:t>sdělí poznatky a zážitky z</w:t>
            </w:r>
            <w:r>
              <w:rPr>
                <w:rFonts w:ascii="Times New Roman" w:hAnsi="Times New Roman" w:cs="Times New Roman"/>
              </w:rPr>
              <w:t> </w:t>
            </w:r>
            <w:r w:rsidRPr="000E26DC">
              <w:rPr>
                <w:rFonts w:ascii="Times New Roman" w:hAnsi="Times New Roman" w:cs="Times New Roman"/>
              </w:rPr>
              <w:t xml:space="preserve">vlastních cest </w:t>
            </w:r>
          </w:p>
          <w:p w:rsidR="000E26DC" w:rsidRPr="000E26DC" w:rsidRDefault="000E26DC" w:rsidP="000E26DC">
            <w:pPr>
              <w:rPr>
                <w:rFonts w:ascii="Times New Roman" w:hAnsi="Times New Roman" w:cs="Times New Roman"/>
              </w:rPr>
            </w:pPr>
            <w:r w:rsidRPr="000E26DC">
              <w:rPr>
                <w:rFonts w:ascii="Times New Roman" w:hAnsi="Times New Roman" w:cs="Times New Roman"/>
              </w:rPr>
              <w:t>pozná státní symboly České republiky</w:t>
            </w:r>
          </w:p>
        </w:tc>
      </w:tr>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Pr="000E26DC" w:rsidRDefault="000E26DC" w:rsidP="000E26DC">
            <w:pPr>
              <w:rPr>
                <w:rFonts w:ascii="Times New Roman" w:hAnsi="Times New Roman" w:cs="Times New Roman"/>
              </w:rPr>
            </w:pPr>
            <w:r>
              <w:rPr>
                <w:rFonts w:ascii="Times New Roman" w:hAnsi="Times New Roman" w:cs="Times New Roman"/>
              </w:rPr>
              <w:t>Lidé kolem nás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Pr="000E26DC" w:rsidRDefault="000E26DC" w:rsidP="000E26DC">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Pr="000E26DC" w:rsidRDefault="000E26DC" w:rsidP="000E26DC">
            <w:pPr>
              <w:rPr>
                <w:rFonts w:ascii="Times New Roman" w:hAnsi="Times New Roman" w:cs="Times New Roman"/>
              </w:rPr>
            </w:pPr>
          </w:p>
        </w:tc>
      </w:tr>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t xml:space="preserve">vyjádří na základě vlastních zkušeností základní vztahy mezi lidmi, vyvodí a dodržuje pravidla pro soužití ve škole, mezi chlapci a dívkami, v rodině, v obci (městě) </w:t>
            </w:r>
          </w:p>
          <w:p w:rsidR="000E26DC" w:rsidRDefault="000E26DC" w:rsidP="000E26DC">
            <w:pPr>
              <w:rPr>
                <w:rFonts w:ascii="Times New Roman" w:hAnsi="Times New Roman" w:cs="Times New Roman"/>
              </w:rPr>
            </w:pPr>
            <w:r w:rsidRPr="000E26DC">
              <w:rPr>
                <w:rFonts w:ascii="Times New Roman" w:hAnsi="Times New Roman" w:cs="Times New Roman"/>
              </w:rPr>
              <w:t xml:space="preserve">rozlišuje základní rozdíly mezi lidmi, obhájí a odůvodní své názory, připustí svůj omyl a dohodne se na společném postupu řešení </w:t>
            </w:r>
          </w:p>
          <w:p w:rsidR="000E26DC" w:rsidRDefault="000E26DC" w:rsidP="000E26DC">
            <w:pPr>
              <w:rPr>
                <w:rFonts w:ascii="Times New Roman" w:hAnsi="Times New Roman" w:cs="Times New Roman"/>
              </w:rPr>
            </w:pPr>
            <w:r w:rsidRPr="000E26DC">
              <w:rPr>
                <w:rFonts w:ascii="Times New Roman" w:hAnsi="Times New Roman" w:cs="Times New Roman"/>
              </w:rPr>
              <w:t xml:space="preserve">rozpozná ve svém okolí jednání a chování, která se už nemohou tolerovat a která porušují základní lidská práva nebo demokratické principy </w:t>
            </w:r>
          </w:p>
          <w:p w:rsidR="000E26DC" w:rsidRDefault="000E26DC" w:rsidP="000E26DC">
            <w:pPr>
              <w:rPr>
                <w:rFonts w:ascii="Times New Roman" w:hAnsi="Times New Roman" w:cs="Times New Roman"/>
              </w:rPr>
            </w:pPr>
            <w:r w:rsidRPr="000E26DC">
              <w:rPr>
                <w:rFonts w:ascii="Times New Roman" w:hAnsi="Times New Roman" w:cs="Times New Roman"/>
              </w:rPr>
              <w:t xml:space="preserve">orientuje se v základních formách vlastnictví; používá peníze v běžných situacích, odhadne a zkontroluje cenu nákupu a vrácené peníze, na příkladu ukáže nemožnost realizace všech chtěných výdajů, </w:t>
            </w:r>
            <w:r w:rsidRPr="000E26DC">
              <w:rPr>
                <w:rFonts w:ascii="Times New Roman" w:hAnsi="Times New Roman" w:cs="Times New Roman"/>
              </w:rPr>
              <w:lastRenderedPageBreak/>
              <w:t xml:space="preserve">vysvětlí, proč spořit, kdy si půjčovat a jak vracet dluhy </w:t>
            </w:r>
          </w:p>
          <w:p w:rsidR="000E26DC" w:rsidRDefault="000E26DC" w:rsidP="000E26DC">
            <w:pPr>
              <w:rPr>
                <w:rFonts w:ascii="Times New Roman" w:hAnsi="Times New Roman" w:cs="Times New Roman"/>
              </w:rPr>
            </w:pPr>
            <w:r w:rsidRPr="000E26DC">
              <w:rPr>
                <w:rFonts w:ascii="Times New Roman" w:hAnsi="Times New Roman" w:cs="Times New Roman"/>
              </w:rPr>
              <w:t>poukáže v nejbližším společenském a přírodním prostředí na změny a některé problémy a navrhne možnosti zlepšení životního prostředí obce (města)</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lastRenderedPageBreak/>
              <w:t xml:space="preserve">rodina – postavení jedince v rodině, role členů rodiny, příbuzenské a mezigenerační vztahy, život a funkce rodiny, fyzická a duševní práce, zaměstnání </w:t>
            </w:r>
          </w:p>
          <w:p w:rsidR="000E26DC" w:rsidRDefault="000E26DC" w:rsidP="000E26DC">
            <w:pPr>
              <w:rPr>
                <w:rFonts w:ascii="Times New Roman" w:hAnsi="Times New Roman" w:cs="Times New Roman"/>
              </w:rPr>
            </w:pPr>
            <w:r w:rsidRPr="000E26DC">
              <w:rPr>
                <w:rFonts w:ascii="Times New Roman" w:hAnsi="Times New Roman" w:cs="Times New Roman"/>
              </w:rPr>
              <w:t xml:space="preserve">soužití lidí – mezilidské vztahy, komunikace, principy demokracie; obchod, firmy, zájmové spolky, politické strany, církve, pomoc nemocným, sociálně slabým, společný „evropský dům“ </w:t>
            </w:r>
          </w:p>
          <w:p w:rsidR="000E26DC" w:rsidRDefault="000E26DC" w:rsidP="000E26DC">
            <w:pPr>
              <w:rPr>
                <w:rFonts w:ascii="Times New Roman" w:hAnsi="Times New Roman" w:cs="Times New Roman"/>
              </w:rPr>
            </w:pPr>
            <w:r w:rsidRPr="000E26DC">
              <w:rPr>
                <w:rFonts w:ascii="Times New Roman" w:hAnsi="Times New Roman" w:cs="Times New Roman"/>
              </w:rPr>
              <w:t xml:space="preserve">chování lidí – vlastnosti lidí, pravidla slušného chování – ohleduplnost, etické zásady, zvládání vlastní emocionality; rizikové situace; rizikové chování, předcházení konfliktům  </w:t>
            </w:r>
          </w:p>
          <w:p w:rsidR="000E26DC" w:rsidRDefault="000E26DC" w:rsidP="000E26DC">
            <w:pPr>
              <w:rPr>
                <w:rFonts w:ascii="Times New Roman" w:hAnsi="Times New Roman" w:cs="Times New Roman"/>
              </w:rPr>
            </w:pPr>
            <w:r w:rsidRPr="000E26DC">
              <w:rPr>
                <w:rFonts w:ascii="Times New Roman" w:hAnsi="Times New Roman" w:cs="Times New Roman"/>
              </w:rPr>
              <w:t xml:space="preserve">právo a spravedlnost – základní lidská práva a práva dítěte, práva a povinnosti žáků školy, protiprávní </w:t>
            </w:r>
            <w:r w:rsidRPr="000E26DC">
              <w:rPr>
                <w:rFonts w:ascii="Times New Roman" w:hAnsi="Times New Roman" w:cs="Times New Roman"/>
              </w:rPr>
              <w:lastRenderedPageBreak/>
              <w:t xml:space="preserve">jednání a korupce, právní ochrana občanů a majetku včetně nároku na reklamaci, soukromého vlastnictví, duševních hodnot </w:t>
            </w:r>
          </w:p>
          <w:p w:rsidR="000E26DC" w:rsidRDefault="000E26DC" w:rsidP="000E26DC">
            <w:pPr>
              <w:rPr>
                <w:rFonts w:ascii="Times New Roman" w:hAnsi="Times New Roman" w:cs="Times New Roman"/>
              </w:rPr>
            </w:pPr>
            <w:r w:rsidRPr="000E26DC">
              <w:rPr>
                <w:rFonts w:ascii="Times New Roman" w:hAnsi="Times New Roman" w:cs="Times New Roman"/>
              </w:rPr>
              <w:t xml:space="preserve">vlastnictví – soukromé, veřejné, osobní, společné; hmotný a nehmotný majetek; rozpočet, příjmy a výdaje domácnosti; hotovostní a bezhotovostní forma peněz, způsoby placení; banka jako správce peněz, úspory, půjčky </w:t>
            </w:r>
          </w:p>
          <w:p w:rsidR="000E26DC" w:rsidRDefault="000E26DC" w:rsidP="000E26DC">
            <w:pPr>
              <w:rPr>
                <w:rFonts w:ascii="Times New Roman" w:hAnsi="Times New Roman" w:cs="Times New Roman"/>
              </w:rPr>
            </w:pPr>
            <w:r w:rsidRPr="000E26DC">
              <w:rPr>
                <w:rFonts w:ascii="Times New Roman" w:hAnsi="Times New Roman" w:cs="Times New Roman"/>
              </w:rPr>
              <w:t xml:space="preserve">kultura – podoby a projevy kultury, kulturní instituce, masová kultura a subkultura </w:t>
            </w:r>
          </w:p>
          <w:p w:rsidR="000E26DC" w:rsidRPr="000E26DC" w:rsidRDefault="000E26DC" w:rsidP="000E26DC">
            <w:pPr>
              <w:rPr>
                <w:rFonts w:ascii="Times New Roman" w:hAnsi="Times New Roman" w:cs="Times New Roman"/>
              </w:rPr>
            </w:pPr>
            <w:r w:rsidRPr="000E26DC">
              <w:rPr>
                <w:rFonts w:ascii="Times New Roman" w:hAnsi="Times New Roman" w:cs="Times New Roman"/>
              </w:rPr>
              <w:t xml:space="preserve"> základní globální problémy – významné sociální problémy, problémy konzumní společnosti, nesnášenlivost mezi lidmi, globální problémy přírodního prostředí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sidRPr="000E26DC">
              <w:rPr>
                <w:rFonts w:ascii="Times New Roman" w:hAnsi="Times New Roman" w:cs="Times New Roman"/>
              </w:rPr>
              <w:t>dodržuje pravidla pro soužití ve škole, v</w:t>
            </w:r>
            <w:r>
              <w:rPr>
                <w:rFonts w:ascii="Times New Roman" w:hAnsi="Times New Roman" w:cs="Times New Roman"/>
              </w:rPr>
              <w:t> </w:t>
            </w:r>
            <w:r w:rsidRPr="000E26DC">
              <w:rPr>
                <w:rFonts w:ascii="Times New Roman" w:hAnsi="Times New Roman" w:cs="Times New Roman"/>
              </w:rPr>
              <w:t>rodině, v</w:t>
            </w:r>
            <w:r>
              <w:rPr>
                <w:rFonts w:ascii="Times New Roman" w:hAnsi="Times New Roman" w:cs="Times New Roman"/>
              </w:rPr>
              <w:t> </w:t>
            </w:r>
            <w:r w:rsidRPr="000E26DC">
              <w:rPr>
                <w:rFonts w:ascii="Times New Roman" w:hAnsi="Times New Roman" w:cs="Times New Roman"/>
              </w:rPr>
              <w:t xml:space="preserve">obci (městě) </w:t>
            </w:r>
          </w:p>
          <w:p w:rsidR="000E26DC" w:rsidRDefault="000E26DC" w:rsidP="000E26DC">
            <w:pPr>
              <w:rPr>
                <w:rFonts w:ascii="Times New Roman" w:hAnsi="Times New Roman" w:cs="Times New Roman"/>
              </w:rPr>
            </w:pPr>
            <w:r w:rsidRPr="000E26DC">
              <w:rPr>
                <w:rFonts w:ascii="Times New Roman" w:hAnsi="Times New Roman" w:cs="Times New Roman"/>
              </w:rPr>
              <w:t xml:space="preserve">rozpozná nevhodné jednání a chování vrstevníků a dospělých </w:t>
            </w:r>
          </w:p>
          <w:p w:rsidR="000E26DC" w:rsidRDefault="000E26DC" w:rsidP="000E26DC">
            <w:pPr>
              <w:rPr>
                <w:rFonts w:ascii="Times New Roman" w:hAnsi="Times New Roman" w:cs="Times New Roman"/>
              </w:rPr>
            </w:pPr>
            <w:r w:rsidRPr="000E26DC">
              <w:rPr>
                <w:rFonts w:ascii="Times New Roman" w:hAnsi="Times New Roman" w:cs="Times New Roman"/>
              </w:rPr>
              <w:t xml:space="preserve">uvede základní práva dítěte, práva a povinnosti žáka školy </w:t>
            </w:r>
          </w:p>
          <w:p w:rsidR="000E26DC" w:rsidRDefault="000E26DC" w:rsidP="000E26DC">
            <w:pPr>
              <w:rPr>
                <w:rFonts w:ascii="Times New Roman" w:hAnsi="Times New Roman" w:cs="Times New Roman"/>
              </w:rPr>
            </w:pPr>
            <w:r w:rsidRPr="000E26DC">
              <w:rPr>
                <w:rFonts w:ascii="Times New Roman" w:hAnsi="Times New Roman" w:cs="Times New Roman"/>
              </w:rPr>
              <w:t>používá peníze v</w:t>
            </w:r>
            <w:r>
              <w:rPr>
                <w:rFonts w:ascii="Times New Roman" w:hAnsi="Times New Roman" w:cs="Times New Roman"/>
              </w:rPr>
              <w:t> </w:t>
            </w:r>
            <w:r w:rsidRPr="000E26DC">
              <w:rPr>
                <w:rFonts w:ascii="Times New Roman" w:hAnsi="Times New Roman" w:cs="Times New Roman"/>
              </w:rPr>
              <w:t xml:space="preserve">běžných situacích, odhadne a zkontroluje cenu jednoduchého nákupu a vrácené peníze </w:t>
            </w:r>
          </w:p>
          <w:p w:rsidR="000E26DC" w:rsidRDefault="000E26DC" w:rsidP="000E26DC">
            <w:pPr>
              <w:rPr>
                <w:rFonts w:ascii="Times New Roman" w:hAnsi="Times New Roman" w:cs="Times New Roman"/>
              </w:rPr>
            </w:pPr>
            <w:r w:rsidRPr="000E26DC">
              <w:rPr>
                <w:rFonts w:ascii="Times New Roman" w:hAnsi="Times New Roman" w:cs="Times New Roman"/>
              </w:rPr>
              <w:t xml:space="preserve">porovná svá přání a potřeby se svými finančními možnostmi, uvede příklady rizik půjčování peněz </w:t>
            </w:r>
          </w:p>
          <w:p w:rsidR="000E26DC" w:rsidRPr="000E26DC" w:rsidRDefault="000E26DC" w:rsidP="000E26DC">
            <w:pPr>
              <w:rPr>
                <w:rFonts w:ascii="Times New Roman" w:hAnsi="Times New Roman" w:cs="Times New Roman"/>
              </w:rPr>
            </w:pPr>
            <w:r w:rsidRPr="000E26DC">
              <w:rPr>
                <w:rFonts w:ascii="Times New Roman" w:hAnsi="Times New Roman" w:cs="Times New Roman"/>
              </w:rPr>
              <w:t xml:space="preserve">sestaví jednoduchý osobní/rodinný rozpočet, uvede příklady základních příjmů a výdajů </w:t>
            </w:r>
          </w:p>
          <w:p w:rsidR="000E26DC" w:rsidRPr="000E26DC" w:rsidRDefault="000E26DC" w:rsidP="000E26DC">
            <w:pPr>
              <w:rPr>
                <w:rFonts w:ascii="Times New Roman" w:hAnsi="Times New Roman" w:cs="Times New Roman"/>
              </w:rPr>
            </w:pPr>
          </w:p>
        </w:tc>
      </w:tr>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Pr="000E26DC" w:rsidRDefault="000E26DC" w:rsidP="000E26DC">
            <w:pPr>
              <w:rPr>
                <w:rFonts w:ascii="Times New Roman" w:hAnsi="Times New Roman" w:cs="Times New Roman"/>
              </w:rPr>
            </w:pPr>
            <w:r>
              <w:rPr>
                <w:rFonts w:ascii="Times New Roman" w:hAnsi="Times New Roman" w:cs="Times New Roman"/>
              </w:rPr>
              <w:t>Lidé a čas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Pr="000E26DC" w:rsidRDefault="000E26DC" w:rsidP="000E26DC">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26DC" w:rsidRPr="000E26DC" w:rsidRDefault="000E26DC" w:rsidP="000E26DC">
            <w:pPr>
              <w:rPr>
                <w:rFonts w:ascii="Times New Roman" w:hAnsi="Times New Roman" w:cs="Times New Roman"/>
              </w:rPr>
            </w:pPr>
          </w:p>
        </w:tc>
      </w:tr>
      <w:tr w:rsidR="000E26DC" w:rsidRPr="008A77B5" w:rsidTr="000E26DC">
        <w:tc>
          <w:tcPr>
            <w:tcW w:w="3497"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r>
              <w:rPr>
                <w:rFonts w:ascii="Times New Roman" w:hAnsi="Times New Roman" w:cs="Times New Roman"/>
              </w:rPr>
              <w:t>p</w:t>
            </w:r>
            <w:r w:rsidRPr="000E26DC">
              <w:rPr>
                <w:rFonts w:ascii="Times New Roman" w:hAnsi="Times New Roman" w:cs="Times New Roman"/>
              </w:rPr>
              <w:t xml:space="preserve">racuje s časovými údaji a využívá zjištěných údajů k pochopení vztahů mezi ději a mezi jevy </w:t>
            </w:r>
          </w:p>
          <w:p w:rsidR="000E26DC" w:rsidRDefault="000E26DC" w:rsidP="000E26DC">
            <w:pPr>
              <w:rPr>
                <w:rFonts w:ascii="Times New Roman" w:hAnsi="Times New Roman" w:cs="Times New Roman"/>
              </w:rPr>
            </w:pPr>
            <w:r w:rsidRPr="000E26DC">
              <w:rPr>
                <w:rFonts w:ascii="Times New Roman" w:hAnsi="Times New Roman" w:cs="Times New Roman"/>
              </w:rPr>
              <w:t xml:space="preserve">využívá archivů, knihoven, sbírek muzeí a galerií jako informačních zdrojů pro pochopení minulosti; zdůvodní základní význam chráněných částí přírody, </w:t>
            </w:r>
            <w:r w:rsidRPr="000E26DC">
              <w:rPr>
                <w:rFonts w:ascii="Times New Roman" w:hAnsi="Times New Roman" w:cs="Times New Roman"/>
              </w:rPr>
              <w:lastRenderedPageBreak/>
              <w:t xml:space="preserve">nemovitých i movitých kulturních památek </w:t>
            </w:r>
          </w:p>
          <w:p w:rsidR="000E26DC" w:rsidRDefault="000E26DC" w:rsidP="000E26DC">
            <w:pPr>
              <w:rPr>
                <w:rFonts w:ascii="Times New Roman" w:hAnsi="Times New Roman" w:cs="Times New Roman"/>
              </w:rPr>
            </w:pPr>
            <w:r w:rsidRPr="000E26DC">
              <w:rPr>
                <w:rFonts w:ascii="Times New Roman" w:hAnsi="Times New Roman" w:cs="Times New Roman"/>
              </w:rPr>
              <w:t xml:space="preserve">rozeznává současné a minulé a orientuje se v hlavních reáliích minulosti a současnosti naší vlasti s využitím regionálních specifik </w:t>
            </w:r>
          </w:p>
          <w:p w:rsidR="000E26DC" w:rsidRDefault="000E26DC" w:rsidP="000E26DC">
            <w:pPr>
              <w:rPr>
                <w:rFonts w:ascii="Times New Roman" w:hAnsi="Times New Roman" w:cs="Times New Roman"/>
              </w:rPr>
            </w:pPr>
            <w:r w:rsidRPr="000E26DC">
              <w:rPr>
                <w:rFonts w:ascii="Times New Roman" w:hAnsi="Times New Roman" w:cs="Times New Roman"/>
              </w:rPr>
              <w:t xml:space="preserve">srovnává a hodnotí na vybraných ukázkách způsob života a práce předků na našem území v minulosti a současnosti s využitím regionálních specifik </w:t>
            </w:r>
          </w:p>
          <w:p w:rsidR="000E26DC" w:rsidRDefault="000E26DC" w:rsidP="000E26DC">
            <w:pPr>
              <w:rPr>
                <w:rFonts w:ascii="Times New Roman" w:hAnsi="Times New Roman" w:cs="Times New Roman"/>
              </w:rPr>
            </w:pPr>
            <w:r w:rsidRPr="000E26DC">
              <w:rPr>
                <w:rFonts w:ascii="Times New Roman" w:hAnsi="Times New Roman" w:cs="Times New Roman"/>
              </w:rPr>
              <w:t>objasní historické důvody pro zařazení státních svátků a významných dnů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3A60" w:rsidRDefault="000E3A60" w:rsidP="000E3A60">
            <w:pPr>
              <w:rPr>
                <w:rFonts w:ascii="Times New Roman" w:hAnsi="Times New Roman" w:cs="Times New Roman"/>
              </w:rPr>
            </w:pPr>
            <w:r w:rsidRPr="000E3A60">
              <w:rPr>
                <w:rFonts w:ascii="Times New Roman" w:hAnsi="Times New Roman" w:cs="Times New Roman"/>
              </w:rPr>
              <w:lastRenderedPageBreak/>
              <w:t xml:space="preserve">orientace v čase a časový řád – určování času, čas jako fyzikální veličina, dějiny jako časový sled událostí, kalendáře, letopočet, generace, denní režim, roční období </w:t>
            </w:r>
          </w:p>
          <w:p w:rsidR="000E3A60" w:rsidRDefault="000E3A60" w:rsidP="000E3A60">
            <w:pPr>
              <w:rPr>
                <w:rFonts w:ascii="Times New Roman" w:hAnsi="Times New Roman" w:cs="Times New Roman"/>
              </w:rPr>
            </w:pPr>
            <w:r w:rsidRPr="000E3A60">
              <w:rPr>
                <w:rFonts w:ascii="Times New Roman" w:hAnsi="Times New Roman" w:cs="Times New Roman"/>
              </w:rPr>
              <w:t xml:space="preserve">současnost a minulost v našem životě – proměny způsobu života, bydlení, předměty denní potřeby, </w:t>
            </w:r>
            <w:r w:rsidRPr="000E3A60">
              <w:rPr>
                <w:rFonts w:ascii="Times New Roman" w:hAnsi="Times New Roman" w:cs="Times New Roman"/>
              </w:rPr>
              <w:lastRenderedPageBreak/>
              <w:t>průběh lidského života, státní svátky a významné dny</w:t>
            </w:r>
          </w:p>
          <w:p w:rsidR="000E3A60" w:rsidRDefault="000E3A60" w:rsidP="000E3A60">
            <w:pPr>
              <w:rPr>
                <w:rFonts w:ascii="Times New Roman" w:hAnsi="Times New Roman" w:cs="Times New Roman"/>
              </w:rPr>
            </w:pPr>
            <w:r w:rsidRPr="000E3A60">
              <w:rPr>
                <w:rFonts w:ascii="Times New Roman" w:hAnsi="Times New Roman" w:cs="Times New Roman"/>
              </w:rPr>
              <w:t xml:space="preserve">regionální památky – péče o památky, lidé a obory zkoumající minulost </w:t>
            </w:r>
          </w:p>
          <w:p w:rsidR="000E26DC" w:rsidRPr="000E26DC" w:rsidRDefault="000E3A60" w:rsidP="000E3A60">
            <w:pPr>
              <w:rPr>
                <w:rFonts w:ascii="Times New Roman" w:hAnsi="Times New Roman" w:cs="Times New Roman"/>
              </w:rPr>
            </w:pPr>
            <w:r w:rsidRPr="000E3A60">
              <w:rPr>
                <w:rFonts w:ascii="Times New Roman" w:hAnsi="Times New Roman" w:cs="Times New Roman"/>
              </w:rPr>
              <w:t>báje, mýty, pověsti – minulost kraje a předků, domov, vlast, rodný kraj</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26DC" w:rsidRDefault="000E26DC" w:rsidP="000E26DC">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447250" w:rsidRDefault="000E26DC" w:rsidP="00447250">
            <w:pPr>
              <w:rPr>
                <w:rFonts w:ascii="Times New Roman" w:hAnsi="Times New Roman" w:cs="Times New Roman"/>
              </w:rPr>
            </w:pPr>
            <w:r w:rsidRPr="000E26DC">
              <w:rPr>
                <w:rFonts w:ascii="Times New Roman" w:hAnsi="Times New Roman" w:cs="Times New Roman"/>
              </w:rPr>
              <w:t xml:space="preserve">rozeznává rozdíl mezi životem dnes a životem v dávných dobách </w:t>
            </w:r>
          </w:p>
          <w:p w:rsidR="00447250" w:rsidRDefault="000E26DC" w:rsidP="00447250">
            <w:pPr>
              <w:rPr>
                <w:rFonts w:ascii="Times New Roman" w:hAnsi="Times New Roman" w:cs="Times New Roman"/>
              </w:rPr>
            </w:pPr>
            <w:r w:rsidRPr="000E26DC">
              <w:rPr>
                <w:rFonts w:ascii="Times New Roman" w:hAnsi="Times New Roman" w:cs="Times New Roman"/>
              </w:rPr>
              <w:t xml:space="preserve">uvede významné události, které se vztahují k regionu a kraji </w:t>
            </w:r>
          </w:p>
          <w:p w:rsidR="000E26DC" w:rsidRPr="000E26DC" w:rsidRDefault="000E26DC" w:rsidP="00447250">
            <w:pPr>
              <w:rPr>
                <w:rFonts w:ascii="Times New Roman" w:hAnsi="Times New Roman" w:cs="Times New Roman"/>
              </w:rPr>
            </w:pPr>
            <w:r w:rsidRPr="000E26DC">
              <w:rPr>
                <w:rFonts w:ascii="Times New Roman" w:hAnsi="Times New Roman" w:cs="Times New Roman"/>
              </w:rPr>
              <w:t>vyjmenuje nejvýznamnější kulturní, historické a přírodní památky v okolí svého bydliště</w:t>
            </w:r>
          </w:p>
        </w:tc>
      </w:tr>
    </w:tbl>
    <w:p w:rsidR="000E26DC" w:rsidRDefault="000E26DC" w:rsidP="000E26DC">
      <w:pPr>
        <w:tabs>
          <w:tab w:val="left" w:pos="2160"/>
        </w:tabs>
        <w:rPr>
          <w:rFonts w:ascii="Times New Roman" w:hAnsi="Times New Roman" w:cs="Times New Roman"/>
        </w:rPr>
        <w:sectPr w:rsidR="000E26DC" w:rsidSect="000E26DC">
          <w:pgSz w:w="16838" w:h="11906" w:orient="landscape"/>
          <w:pgMar w:top="1418" w:right="1418" w:bottom="1418" w:left="1418" w:header="709" w:footer="709" w:gutter="0"/>
          <w:pgNumType w:start="0"/>
          <w:cols w:space="708"/>
          <w:titlePg/>
          <w:docGrid w:linePitch="360"/>
        </w:sectPr>
      </w:pPr>
    </w:p>
    <w:p w:rsidR="000E26DC" w:rsidRPr="001C1AF7" w:rsidRDefault="000E26DC" w:rsidP="000E3A60">
      <w:pPr>
        <w:pStyle w:val="Nadpis2"/>
        <w:rPr>
          <w:rFonts w:ascii="Times New Roman" w:hAnsi="Times New Roman" w:cs="Times New Roman"/>
          <w:sz w:val="22"/>
          <w:szCs w:val="22"/>
        </w:rPr>
      </w:pPr>
    </w:p>
    <w:p w:rsidR="00AB56DC" w:rsidRDefault="00AB56DC" w:rsidP="00C565E6">
      <w:pPr>
        <w:pStyle w:val="Nadpis4"/>
      </w:pPr>
      <w:bookmarkStart w:id="149" w:name="_Toc523063238"/>
      <w:r>
        <w:t>5.4.1.3. Vzdělávací předmět:</w:t>
      </w:r>
      <w:r>
        <w:tab/>
        <w:t>Přírodověda</w:t>
      </w:r>
      <w:bookmarkEnd w:id="149"/>
    </w:p>
    <w:p w:rsidR="00AB56DC" w:rsidRDefault="00AB56DC" w:rsidP="00AB56DC">
      <w:pPr>
        <w:pStyle w:val="Bezmezer"/>
        <w:spacing w:line="360" w:lineRule="auto"/>
        <w:rPr>
          <w:rFonts w:ascii="Times New Roman" w:hAnsi="Times New Roman"/>
          <w:b/>
        </w:rPr>
      </w:pPr>
      <w:r>
        <w:rPr>
          <w:rFonts w:ascii="Times New Roman" w:hAnsi="Times New Roman"/>
          <w:b/>
        </w:rPr>
        <w:t xml:space="preserve">Časové vymezení předmětu: </w:t>
      </w:r>
    </w:p>
    <w:tbl>
      <w:tblPr>
        <w:tblW w:w="0" w:type="auto"/>
        <w:tblLook w:val="04A0" w:firstRow="1" w:lastRow="0" w:firstColumn="1" w:lastColumn="0" w:noHBand="0" w:noVBand="1"/>
      </w:tblPr>
      <w:tblGrid>
        <w:gridCol w:w="4530"/>
        <w:gridCol w:w="4530"/>
      </w:tblGrid>
      <w:tr w:rsidR="00A35E0C" w:rsidTr="00A35E0C">
        <w:tc>
          <w:tcPr>
            <w:tcW w:w="4530" w:type="dxa"/>
          </w:tcPr>
          <w:p w:rsidR="00A35E0C" w:rsidRDefault="00A35E0C" w:rsidP="00A35E0C">
            <w:pPr>
              <w:pStyle w:val="Bezmezer"/>
              <w:spacing w:line="360" w:lineRule="auto"/>
              <w:jc w:val="center"/>
              <w:rPr>
                <w:b/>
              </w:rPr>
            </w:pPr>
            <w:r>
              <w:rPr>
                <w:b/>
              </w:rPr>
              <w:t>4. ročník</w:t>
            </w:r>
          </w:p>
        </w:tc>
        <w:tc>
          <w:tcPr>
            <w:tcW w:w="4530" w:type="dxa"/>
          </w:tcPr>
          <w:p w:rsidR="00A35E0C" w:rsidRDefault="00A35E0C" w:rsidP="00A35E0C">
            <w:pPr>
              <w:pStyle w:val="Bezmezer"/>
              <w:spacing w:line="360" w:lineRule="auto"/>
              <w:jc w:val="center"/>
              <w:rPr>
                <w:b/>
              </w:rPr>
            </w:pPr>
            <w:r>
              <w:rPr>
                <w:b/>
              </w:rPr>
              <w:t>5. ročník</w:t>
            </w:r>
          </w:p>
        </w:tc>
      </w:tr>
      <w:tr w:rsidR="00A35E0C" w:rsidTr="00A35E0C">
        <w:tc>
          <w:tcPr>
            <w:tcW w:w="4530" w:type="dxa"/>
          </w:tcPr>
          <w:p w:rsidR="00A35E0C" w:rsidRDefault="00A35E0C" w:rsidP="00A35E0C">
            <w:pPr>
              <w:pStyle w:val="Bezmezer"/>
              <w:spacing w:line="360" w:lineRule="auto"/>
              <w:jc w:val="center"/>
              <w:rPr>
                <w:b/>
              </w:rPr>
            </w:pPr>
            <w:r>
              <w:rPr>
                <w:b/>
              </w:rPr>
              <w:t>2</w:t>
            </w:r>
          </w:p>
        </w:tc>
        <w:tc>
          <w:tcPr>
            <w:tcW w:w="4530" w:type="dxa"/>
          </w:tcPr>
          <w:p w:rsidR="00A35E0C" w:rsidRDefault="00A35E0C" w:rsidP="00A35E0C">
            <w:pPr>
              <w:pStyle w:val="Bezmezer"/>
              <w:spacing w:line="360" w:lineRule="auto"/>
              <w:jc w:val="center"/>
              <w:rPr>
                <w:b/>
              </w:rPr>
            </w:pPr>
            <w:r>
              <w:rPr>
                <w:b/>
              </w:rPr>
              <w:t>1</w:t>
            </w:r>
          </w:p>
        </w:tc>
      </w:tr>
    </w:tbl>
    <w:p w:rsidR="00A35E0C" w:rsidRDefault="00A35E0C" w:rsidP="00A35E0C">
      <w:pPr>
        <w:pStyle w:val="Bezmezer"/>
        <w:spacing w:line="360" w:lineRule="auto"/>
        <w:jc w:val="center"/>
        <w:rPr>
          <w:rFonts w:ascii="Times New Roman" w:hAnsi="Times New Roman"/>
          <w:b/>
        </w:rPr>
      </w:pPr>
    </w:p>
    <w:p w:rsidR="00AB56DC" w:rsidRDefault="00A35E0C" w:rsidP="00AB56DC">
      <w:pPr>
        <w:rPr>
          <w:rFonts w:ascii="Times New Roman" w:hAnsi="Times New Roman" w:cs="Times New Roman"/>
        </w:rPr>
      </w:pPr>
      <w:r w:rsidRPr="00A35E0C">
        <w:rPr>
          <w:rFonts w:ascii="Times New Roman" w:hAnsi="Times New Roman" w:cs="Times New Roman"/>
        </w:rPr>
        <w:t>Zařazení průřezových témat</w:t>
      </w:r>
      <w:r w:rsidR="00FD66D7">
        <w:rPr>
          <w:rFonts w:ascii="Times New Roman" w:hAnsi="Times New Roman" w:cs="Times New Roman"/>
        </w:rPr>
        <w:t xml:space="preserve"> pro rozvoj klíčových kompetencí</w:t>
      </w:r>
    </w:p>
    <w:tbl>
      <w:tblPr>
        <w:tblStyle w:val="Mkatabulky"/>
        <w:tblW w:w="0" w:type="auto"/>
        <w:tblLook w:val="04A0" w:firstRow="1" w:lastRow="0" w:firstColumn="1" w:lastColumn="0" w:noHBand="0" w:noVBand="1"/>
      </w:tblPr>
      <w:tblGrid>
        <w:gridCol w:w="4530"/>
        <w:gridCol w:w="4530"/>
      </w:tblGrid>
      <w:tr w:rsidR="00FD66D7" w:rsidTr="00FD66D7">
        <w:tc>
          <w:tcPr>
            <w:tcW w:w="4530" w:type="dxa"/>
          </w:tcPr>
          <w:p w:rsidR="00FD66D7" w:rsidRPr="001C1AF7" w:rsidRDefault="00FD66D7" w:rsidP="00AB56DC">
            <w:pPr>
              <w:rPr>
                <w:rFonts w:cs="Times New Roman"/>
                <w:sz w:val="22"/>
                <w:szCs w:val="22"/>
              </w:rPr>
            </w:pPr>
            <w:r w:rsidRPr="001C1AF7">
              <w:rPr>
                <w:rFonts w:cs="Times New Roman"/>
                <w:sz w:val="22"/>
                <w:szCs w:val="22"/>
              </w:rPr>
              <w:t>4. ročník</w:t>
            </w:r>
          </w:p>
        </w:tc>
        <w:tc>
          <w:tcPr>
            <w:tcW w:w="4530" w:type="dxa"/>
          </w:tcPr>
          <w:p w:rsidR="00FD66D7" w:rsidRPr="001C1AF7" w:rsidRDefault="00FD66D7" w:rsidP="00AB56DC">
            <w:pPr>
              <w:rPr>
                <w:rFonts w:cs="Times New Roman"/>
                <w:sz w:val="22"/>
                <w:szCs w:val="22"/>
              </w:rPr>
            </w:pPr>
            <w:r w:rsidRPr="001C1AF7">
              <w:rPr>
                <w:rFonts w:cs="Times New Roman"/>
                <w:sz w:val="22"/>
                <w:szCs w:val="22"/>
              </w:rPr>
              <w:t>5. ročník</w:t>
            </w:r>
          </w:p>
        </w:tc>
      </w:tr>
      <w:tr w:rsidR="00FD66D7" w:rsidTr="00FD66D7">
        <w:tc>
          <w:tcPr>
            <w:tcW w:w="4530" w:type="dxa"/>
          </w:tcPr>
          <w:p w:rsidR="00FD66D7" w:rsidRPr="001C1AF7" w:rsidRDefault="001C1AF7" w:rsidP="00AB56DC">
            <w:pPr>
              <w:rPr>
                <w:rFonts w:cs="Times New Roman"/>
                <w:sz w:val="22"/>
                <w:szCs w:val="22"/>
              </w:rPr>
            </w:pPr>
            <w:r w:rsidRPr="001C1AF7">
              <w:rPr>
                <w:rFonts w:cs="Times New Roman"/>
                <w:sz w:val="22"/>
                <w:szCs w:val="22"/>
              </w:rPr>
              <w:t>EV/2/Int</w:t>
            </w:r>
          </w:p>
          <w:p w:rsidR="001C1AF7" w:rsidRPr="001C1AF7" w:rsidRDefault="001C1AF7" w:rsidP="00AB56DC">
            <w:pPr>
              <w:rPr>
                <w:rFonts w:cs="Times New Roman"/>
                <w:sz w:val="22"/>
                <w:szCs w:val="22"/>
              </w:rPr>
            </w:pPr>
            <w:r w:rsidRPr="001C1AF7">
              <w:rPr>
                <w:rFonts w:cs="Times New Roman"/>
                <w:sz w:val="22"/>
                <w:szCs w:val="22"/>
              </w:rPr>
              <w:t>EV/3/Int</w:t>
            </w:r>
          </w:p>
        </w:tc>
        <w:tc>
          <w:tcPr>
            <w:tcW w:w="4530" w:type="dxa"/>
          </w:tcPr>
          <w:p w:rsidR="00FD66D7" w:rsidRPr="001C1AF7" w:rsidRDefault="001C1AF7" w:rsidP="00AB56DC">
            <w:pPr>
              <w:rPr>
                <w:rFonts w:cs="Times New Roman"/>
                <w:sz w:val="22"/>
                <w:szCs w:val="22"/>
              </w:rPr>
            </w:pPr>
            <w:r w:rsidRPr="001C1AF7">
              <w:rPr>
                <w:rFonts w:cs="Times New Roman"/>
                <w:sz w:val="22"/>
                <w:szCs w:val="22"/>
              </w:rPr>
              <w:t>EV/1/Int</w:t>
            </w:r>
          </w:p>
        </w:tc>
      </w:tr>
    </w:tbl>
    <w:p w:rsidR="00A35E0C" w:rsidRDefault="00A35E0C" w:rsidP="00AB56DC"/>
    <w:p w:rsidR="00AB56DC" w:rsidRDefault="00AB56DC" w:rsidP="00AB56DC">
      <w:pPr>
        <w:rPr>
          <w:b/>
        </w:rPr>
      </w:pPr>
      <w:r w:rsidRPr="004317A3">
        <w:rPr>
          <w:b/>
        </w:rPr>
        <w:t>Očekávané výstupy</w:t>
      </w:r>
    </w:p>
    <w:p w:rsidR="00AB56DC" w:rsidRDefault="00AB56DC" w:rsidP="00AB56DC">
      <w:pPr>
        <w:rPr>
          <w:b/>
        </w:rPr>
      </w:pPr>
      <w:r>
        <w:rPr>
          <w:b/>
        </w:rPr>
        <w:t>ROZMANITOST PŘÍRODY</w:t>
      </w:r>
    </w:p>
    <w:p w:rsidR="00AB56DC" w:rsidRDefault="00AB56DC" w:rsidP="00AB56DC">
      <w:pPr>
        <w:rPr>
          <w:b/>
        </w:rPr>
      </w:pPr>
    </w:p>
    <w:p w:rsidR="00AB56DC" w:rsidRPr="00D755BE" w:rsidRDefault="00AB56DC" w:rsidP="00AB56DC">
      <w:pPr>
        <w:rPr>
          <w:rFonts w:ascii="Times New Roman" w:hAnsi="Times New Roman" w:cs="Times New Roman"/>
          <w:b/>
        </w:rPr>
      </w:pPr>
      <w:r w:rsidRPr="00D755BE">
        <w:rPr>
          <w:rFonts w:ascii="Times New Roman" w:hAnsi="Times New Roman" w:cs="Times New Roman"/>
          <w:b/>
        </w:rPr>
        <w:t xml:space="preserve">Očekávané výstupy – 2. období žák </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 xml:space="preserve">ČJS-5-4-01 objevuje a zjišťuje propojenost prvků živé a neživé přírody, princip rovnováhy přírody a nachází souvislosti mezi konečným vzhledem přírody a činností člověka </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 xml:space="preserve">ČJS-5-4-02 vysvětlí na základě elementárních poznatků o Zemi jako součásti vesmíru souvislost s rozdělením času a střídáním ročních období </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 xml:space="preserve">ČJS-5-4-03 zkoumá základní společenstva ve vybraných lokalitách regionů, zdůvodní podstatné vzájemné vztahy mezi organismy a nachází shody a rozdíly v přizpůsobení organismů prostředí </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 xml:space="preserve">ČJS-5-4-04 porovnává na základě pozorování základní projevy života na konkrétních organismech, prakticky třídí organismy do známých skupin, využívá k tomu i jednoduché klíče a atlasy </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 xml:space="preserve">ČJS-5-4-05 zhodnotí některé konkrétní činnosti člověka v přírodě a rozlišuje aktivity, které mohou prostředí i zdraví člověka podporovat nebo poškozovat </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ČJS-5-4-06 stručně charakterizuje specifické přírodní jevy a z nich vyplývající rizika vzniku mimořádných událostí; v modelové situaci prokáže schopnost se účinně chránit</w:t>
      </w:r>
    </w:p>
    <w:p w:rsidR="00AB56DC" w:rsidRPr="00D755BE" w:rsidRDefault="00AB56DC" w:rsidP="00927BC0">
      <w:pPr>
        <w:pStyle w:val="Odstavecseseznamem"/>
        <w:numPr>
          <w:ilvl w:val="0"/>
          <w:numId w:val="146"/>
        </w:numPr>
        <w:spacing w:after="0" w:line="240" w:lineRule="auto"/>
        <w:rPr>
          <w:rFonts w:ascii="Times New Roman" w:hAnsi="Times New Roman" w:cs="Times New Roman"/>
        </w:rPr>
      </w:pPr>
      <w:r w:rsidRPr="00D755BE">
        <w:rPr>
          <w:rFonts w:ascii="Times New Roman" w:hAnsi="Times New Roman" w:cs="Times New Roman"/>
        </w:rPr>
        <w:t>ČJS-5-4-07 založí jednoduchý pokus, naplánuje a zdůvodní postup, vyhodnotí a vysvětlí výsledky pokusu</w:t>
      </w:r>
    </w:p>
    <w:p w:rsidR="00AB56DC" w:rsidRPr="00D755BE" w:rsidRDefault="00AB56DC" w:rsidP="00AB56DC">
      <w:pPr>
        <w:rPr>
          <w:rFonts w:ascii="Times New Roman" w:hAnsi="Times New Roman" w:cs="Times New Roman"/>
          <w:b/>
        </w:rPr>
      </w:pPr>
    </w:p>
    <w:p w:rsidR="00AB56DC" w:rsidRDefault="00AB56DC" w:rsidP="00AB56DC">
      <w:pPr>
        <w:rPr>
          <w:rFonts w:ascii="Times New Roman" w:hAnsi="Times New Roman" w:cs="Times New Roman"/>
        </w:rPr>
      </w:pPr>
      <w:r w:rsidRPr="00D755BE">
        <w:rPr>
          <w:rFonts w:ascii="Times New Roman" w:hAnsi="Times New Roman" w:cs="Times New Roman"/>
          <w:b/>
        </w:rPr>
        <w:t>Minimální doporučená úroveň pro úpravy očekávaných výstupů v rámci podpůrných opatření:</w:t>
      </w:r>
      <w:r w:rsidRPr="00D755BE">
        <w:rPr>
          <w:rFonts w:ascii="Times New Roman" w:hAnsi="Times New Roman" w:cs="Times New Roman"/>
        </w:rPr>
        <w:t xml:space="preserve"> žák </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 xml:space="preserve">ČJS-5-4-01p na jednotlivých příkladech poznává propojenost živé a neživé přírody </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 xml:space="preserve">ČJS-5-4-02p popíše střídání ročních období </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 xml:space="preserve">ČJS-5-4-03p zkoumá základní společenstva vyskytující se v nejbližším okolí a pozoruje přizpůsobení organismů prostředí </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 xml:space="preserve">ČJS-5-4-05p zvládá péči o pokojové rostliny a zná způsob péče o drobná domácí zvířata </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 xml:space="preserve">ČJS-5-4-05p chová se podle zásad ochrany přírody a životního prostředí </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ČJS-5-4-05p popisuje vliv činnosti lidí na přírodu a jmenuje některé činnosti, které přírodnímu prostřed</w:t>
      </w:r>
      <w:r>
        <w:rPr>
          <w:rFonts w:ascii="Times New Roman" w:hAnsi="Times New Roman" w:cs="Times New Roman"/>
        </w:rPr>
        <w:t>í pomáhají a které ho poškozují</w:t>
      </w:r>
    </w:p>
    <w:p w:rsidR="00AB56DC"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ČJS-5-4-06p reaguje vhodným způsobem na pokyny dospě</w:t>
      </w:r>
      <w:r>
        <w:rPr>
          <w:rFonts w:ascii="Times New Roman" w:hAnsi="Times New Roman" w:cs="Times New Roman"/>
        </w:rPr>
        <w:t>lých při mimořádných událostech</w:t>
      </w:r>
    </w:p>
    <w:p w:rsidR="00AB56DC" w:rsidRPr="00D755BE" w:rsidRDefault="00AB56DC" w:rsidP="00927BC0">
      <w:pPr>
        <w:pStyle w:val="Odstavecseseznamem"/>
        <w:numPr>
          <w:ilvl w:val="0"/>
          <w:numId w:val="148"/>
        </w:numPr>
        <w:rPr>
          <w:rFonts w:ascii="Times New Roman" w:hAnsi="Times New Roman" w:cs="Times New Roman"/>
        </w:rPr>
      </w:pPr>
      <w:r w:rsidRPr="00D755BE">
        <w:rPr>
          <w:rFonts w:ascii="Times New Roman" w:hAnsi="Times New Roman" w:cs="Times New Roman"/>
        </w:rPr>
        <w:t>ČJS-5-4-07p provádí jednoduché pokusy se známými látkami</w:t>
      </w:r>
    </w:p>
    <w:p w:rsidR="00AB56DC" w:rsidRPr="00D755BE" w:rsidRDefault="00AB56DC" w:rsidP="00AB56DC">
      <w:pPr>
        <w:rPr>
          <w:rFonts w:ascii="Times New Roman" w:hAnsi="Times New Roman" w:cs="Times New Roman"/>
          <w:b/>
        </w:rPr>
      </w:pPr>
      <w:r w:rsidRPr="00D755BE">
        <w:rPr>
          <w:rFonts w:ascii="Times New Roman" w:hAnsi="Times New Roman" w:cs="Times New Roman"/>
          <w:b/>
        </w:rPr>
        <w:lastRenderedPageBreak/>
        <w:t>ČLOVĚK A JEHO ZDRAVÍ</w:t>
      </w:r>
    </w:p>
    <w:p w:rsidR="00AB56DC" w:rsidRPr="00D755BE" w:rsidRDefault="00AB56DC" w:rsidP="00AB56DC">
      <w:pPr>
        <w:rPr>
          <w:rFonts w:ascii="Times New Roman" w:hAnsi="Times New Roman" w:cs="Times New Roman"/>
          <w:b/>
        </w:rPr>
      </w:pPr>
      <w:r w:rsidRPr="00D755BE">
        <w:rPr>
          <w:rFonts w:ascii="Times New Roman" w:hAnsi="Times New Roman" w:cs="Times New Roman"/>
          <w:b/>
        </w:rPr>
        <w:t xml:space="preserve">Očekávané výstupy – 2. období žák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ČJS-5-5-01 využívá poznatků o lidském těle k vysvětlení základních funkcí jednotlivých orgánových soustav a k podpoře vlastního zdravého způsobu života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ČJS-5-5-02 rozlišuje jednotlivé etapy lidského života a orientuje se ve vývoji dítěte před a po jeho narození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ČJS-5-5-03 účelně plánuje svůj čas pro učení, práci, zábavu a odpočinek podle vlastních potřeb s ohledem na oprávněné nároky jiných osob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ČJS-5-5-05 předvede v modelových situacích osvojené jednoduché způsoby odmítání návykových látek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ČJS-5-5-06 uplatňuje základní dovednosti a návyky související s podporou zdraví a jeho preventivní ochranou </w:t>
      </w:r>
    </w:p>
    <w:p w:rsidR="00AB56DC" w:rsidRPr="00D755BE"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 xml:space="preserve">ČJS-5-5-07 rozpozná život ohrožující zranění; ošetří drobná poranění a zajistí lékařskou pomoc </w:t>
      </w:r>
    </w:p>
    <w:p w:rsidR="00AB56DC" w:rsidRDefault="00AB56DC" w:rsidP="00927BC0">
      <w:pPr>
        <w:pStyle w:val="Odstavecseseznamem"/>
        <w:numPr>
          <w:ilvl w:val="0"/>
          <w:numId w:val="147"/>
        </w:numPr>
        <w:spacing w:after="0" w:line="240" w:lineRule="auto"/>
        <w:rPr>
          <w:rFonts w:ascii="Times New Roman" w:hAnsi="Times New Roman" w:cs="Times New Roman"/>
        </w:rPr>
      </w:pPr>
      <w:r w:rsidRPr="00D755BE">
        <w:rPr>
          <w:rFonts w:ascii="Times New Roman" w:hAnsi="Times New Roman" w:cs="Times New Roman"/>
        </w:rPr>
        <w:t>ČJS-5-5-08 uplatňuje ohleduplné chování k druhému pohlaví a orientuje se v bezpečných způsobech sexuálního chování mezi chlapci a děvčaty v daném věku</w:t>
      </w:r>
    </w:p>
    <w:p w:rsidR="00AB56DC" w:rsidRDefault="00AB56DC" w:rsidP="00AB56DC">
      <w:pPr>
        <w:pStyle w:val="Odstavecseseznamem"/>
        <w:spacing w:after="0" w:line="240" w:lineRule="auto"/>
        <w:rPr>
          <w:rFonts w:ascii="Times New Roman" w:hAnsi="Times New Roman" w:cs="Times New Roman"/>
        </w:rPr>
      </w:pPr>
    </w:p>
    <w:p w:rsidR="00AB56DC" w:rsidRPr="00D755BE" w:rsidRDefault="00AB56DC" w:rsidP="00AB56DC">
      <w:pPr>
        <w:spacing w:after="0" w:line="240" w:lineRule="auto"/>
        <w:rPr>
          <w:rFonts w:ascii="Times New Roman" w:hAnsi="Times New Roman" w:cs="Times New Roman"/>
          <w:b/>
        </w:rPr>
      </w:pPr>
      <w:r w:rsidRPr="00D755BE">
        <w:rPr>
          <w:rFonts w:ascii="Times New Roman" w:hAnsi="Times New Roman" w:cs="Times New Roman"/>
          <w:b/>
        </w:rPr>
        <w:t>Minimální doporučená úroveň pro úpravy očekávaných výstupů v rámci podpůrných opatření:</w:t>
      </w:r>
    </w:p>
    <w:p w:rsidR="00AB56DC" w:rsidRDefault="00AB56DC" w:rsidP="00AB56DC">
      <w:pPr>
        <w:spacing w:after="0" w:line="240" w:lineRule="auto"/>
        <w:rPr>
          <w:rFonts w:ascii="Times New Roman" w:hAnsi="Times New Roman" w:cs="Times New Roman"/>
        </w:rPr>
      </w:pPr>
      <w:r w:rsidRPr="00D755BE">
        <w:rPr>
          <w:rFonts w:ascii="Times New Roman" w:hAnsi="Times New Roman" w:cs="Times New Roman"/>
        </w:rPr>
        <w:t xml:space="preserve">žák </w:t>
      </w:r>
    </w:p>
    <w:p w:rsidR="00AB56DC"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 xml:space="preserve">ČJS-5-5-01p uplatňuje základní znalosti, dovednosti a návyky související s preventivní ochranou zdraví a zdravého životního stylu </w:t>
      </w:r>
    </w:p>
    <w:p w:rsidR="00AB56DC"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 xml:space="preserve">ČJS-5-5-02p rozlišuje jednotlivé etapy lidského života </w:t>
      </w:r>
    </w:p>
    <w:p w:rsidR="00AB56DC"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 xml:space="preserve">ČJS-5-5-04p uplatňuje účelné způsoby chování v situacích ohrožujících zdraví a v modelových situacích simulujících mimořádné události  </w:t>
      </w:r>
    </w:p>
    <w:p w:rsidR="00AB56DC"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 xml:space="preserve">ČJS-5-5-04p uplatňuje základní pravidla silničního provozu pro cyklisty; správně vyhodnotí jednoduchou dopravní situaci na hřišti </w:t>
      </w:r>
    </w:p>
    <w:p w:rsidR="00AB56DC"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 xml:space="preserve">ČJS-5-5-05p odmítá návykové látky </w:t>
      </w:r>
    </w:p>
    <w:p w:rsidR="00AB56DC"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 xml:space="preserve">ČJS-5-5-07p ošetří drobná poranění a v případě nutnosti zajistí lékařskou pomoc </w:t>
      </w:r>
    </w:p>
    <w:p w:rsidR="00AB56DC" w:rsidRPr="00D755BE" w:rsidRDefault="00AB56DC" w:rsidP="00927BC0">
      <w:pPr>
        <w:pStyle w:val="Odstavecseseznamem"/>
        <w:numPr>
          <w:ilvl w:val="0"/>
          <w:numId w:val="149"/>
        </w:numPr>
        <w:rPr>
          <w:rFonts w:ascii="Times New Roman" w:hAnsi="Times New Roman" w:cs="Times New Roman"/>
        </w:rPr>
      </w:pPr>
      <w:r w:rsidRPr="00D755BE">
        <w:rPr>
          <w:rFonts w:ascii="Times New Roman" w:hAnsi="Times New Roman" w:cs="Times New Roman"/>
        </w:rPr>
        <w:t>ČJS-5-5-08 uplatňuje ohleduplné chování k druhému pohlaví a orientuje se v bezpečných způsobech sexuálního chování mezi chlapci a děvčaty v daném věku</w:t>
      </w:r>
    </w:p>
    <w:p w:rsidR="00AB56DC" w:rsidRDefault="00AB56DC" w:rsidP="00AB56DC">
      <w:pPr>
        <w:pStyle w:val="Standard"/>
        <w:rPr>
          <w:rFonts w:cs="Times New Roman"/>
          <w:sz w:val="22"/>
          <w:szCs w:val="22"/>
        </w:rPr>
      </w:pPr>
    </w:p>
    <w:p w:rsidR="00AB56DC" w:rsidRDefault="00AB56DC" w:rsidP="00AB56DC">
      <w:pPr>
        <w:pStyle w:val="Standard"/>
        <w:rPr>
          <w:rFonts w:cs="Times New Roman"/>
          <w:sz w:val="22"/>
          <w:szCs w:val="22"/>
        </w:rPr>
      </w:pPr>
    </w:p>
    <w:p w:rsidR="00AB56DC" w:rsidRDefault="00AB56DC" w:rsidP="00AB56DC">
      <w:pPr>
        <w:rPr>
          <w:rFonts w:cs="Times New Roman"/>
        </w:rPr>
        <w:sectPr w:rsidR="00AB56DC" w:rsidSect="000E26DC">
          <w:pgSz w:w="11906" w:h="16838"/>
          <w:pgMar w:top="1418" w:right="1418" w:bottom="1418" w:left="1418" w:header="709" w:footer="709" w:gutter="0"/>
          <w:cols w:space="708"/>
          <w:docGrid w:linePitch="360"/>
        </w:sectPr>
      </w:pPr>
    </w:p>
    <w:p w:rsidR="00AB56DC" w:rsidRDefault="000E3A60" w:rsidP="00AB56DC">
      <w:pPr>
        <w:rPr>
          <w:rFonts w:ascii="Times New Roman" w:hAnsi="Times New Roman" w:cs="Times New Roman"/>
        </w:rPr>
      </w:pPr>
      <w:r>
        <w:rPr>
          <w:rFonts w:ascii="Times New Roman" w:hAnsi="Times New Roman" w:cs="Times New Roman"/>
        </w:rPr>
        <w:lastRenderedPageBreak/>
        <w:t>2. období</w:t>
      </w:r>
    </w:p>
    <w:p w:rsidR="000E3A60" w:rsidRPr="00991CEE" w:rsidRDefault="000E3A60" w:rsidP="00AB56DC">
      <w:pPr>
        <w:rPr>
          <w:rFonts w:ascii="Times New Roman" w:hAnsi="Times New Roman" w:cs="Times New Roman"/>
        </w:rPr>
      </w:pPr>
      <w:r>
        <w:rPr>
          <w:rFonts w:ascii="Times New Roman" w:hAnsi="Times New Roman" w:cs="Times New Roman"/>
        </w:rPr>
        <w:t>4.-5.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9"/>
        <w:gridCol w:w="3498"/>
      </w:tblGrid>
      <w:tr w:rsidR="00AB56DC" w:rsidRPr="00991CEE" w:rsidTr="000E3A60">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AB56DC" w:rsidRPr="00991CEE" w:rsidRDefault="00AB56DC" w:rsidP="00701FD3">
            <w:pPr>
              <w:rPr>
                <w:rFonts w:ascii="Times New Roman" w:hAnsi="Times New Roman" w:cs="Times New Roman"/>
              </w:rPr>
            </w:pPr>
            <w:r w:rsidRPr="00991CEE">
              <w:rPr>
                <w:rFonts w:ascii="Times New Roman" w:hAnsi="Times New Roman" w:cs="Times New Roman"/>
              </w:rPr>
              <w:t>Očekávané výstupy</w:t>
            </w:r>
          </w:p>
          <w:p w:rsidR="00AB56DC" w:rsidRPr="00991CEE" w:rsidRDefault="00AB56DC" w:rsidP="00701FD3">
            <w:pPr>
              <w:rPr>
                <w:rFonts w:ascii="Times New Roman" w:hAnsi="Times New Roman" w:cs="Times New Roman"/>
              </w:rPr>
            </w:pPr>
            <w:r w:rsidRPr="00991CEE">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AB56DC" w:rsidRPr="00991CEE" w:rsidRDefault="00AB56DC" w:rsidP="00701FD3">
            <w:pPr>
              <w:rPr>
                <w:rFonts w:ascii="Times New Roman" w:hAnsi="Times New Roman" w:cs="Times New Roman"/>
              </w:rPr>
            </w:pPr>
            <w:r w:rsidRPr="00991CEE">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AB56DC" w:rsidRPr="00991CEE" w:rsidRDefault="000E3A60" w:rsidP="00701FD3">
            <w:pPr>
              <w:rPr>
                <w:rFonts w:ascii="Times New Roman" w:hAnsi="Times New Roman" w:cs="Times New Roman"/>
              </w:rPr>
            </w:pPr>
            <w:r>
              <w:rPr>
                <w:rFonts w:ascii="Times New Roman" w:hAnsi="Times New Roman" w:cs="Times New Roman"/>
              </w:rPr>
              <w:t>poznámky</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AB56DC" w:rsidRPr="00991CEE" w:rsidRDefault="000E3A60" w:rsidP="00701FD3">
            <w:pPr>
              <w:rPr>
                <w:rFonts w:ascii="Times New Roman" w:hAnsi="Times New Roman" w:cs="Times New Roman"/>
              </w:rPr>
            </w:pPr>
            <w:r w:rsidRPr="000E3A60">
              <w:rPr>
                <w:rFonts w:ascii="Times New Roman" w:hAnsi="Times New Roman" w:cs="Times New Roman"/>
                <w:b/>
              </w:rPr>
              <w:t>Minimální doporučená úroveň pro úpravy očekávaných výstupů v rámci podpůrných opatření:</w:t>
            </w:r>
          </w:p>
        </w:tc>
      </w:tr>
      <w:tr w:rsidR="00AB56DC" w:rsidRPr="00991CEE" w:rsidTr="000E3A60">
        <w:tc>
          <w:tcPr>
            <w:tcW w:w="3497" w:type="dxa"/>
            <w:tcBorders>
              <w:top w:val="single" w:sz="4" w:space="0" w:color="auto"/>
              <w:left w:val="single" w:sz="4" w:space="0" w:color="auto"/>
              <w:bottom w:val="single" w:sz="4" w:space="0" w:color="auto"/>
              <w:right w:val="single" w:sz="4" w:space="0" w:color="auto"/>
            </w:tcBorders>
            <w:shd w:val="clear" w:color="auto" w:fill="auto"/>
          </w:tcPr>
          <w:p w:rsidR="00AB56DC" w:rsidRPr="00991CEE" w:rsidRDefault="00AB56DC" w:rsidP="00701FD3">
            <w:pPr>
              <w:rPr>
                <w:rFonts w:ascii="Times New Roman" w:hAnsi="Times New Roman" w:cs="Times New Roman"/>
                <w:b/>
              </w:rPr>
            </w:pPr>
            <w:r w:rsidRPr="00991CEE">
              <w:rPr>
                <w:rFonts w:ascii="Times New Roman" w:hAnsi="Times New Roman" w:cs="Times New Roman"/>
                <w:b/>
              </w:rPr>
              <w:t>Rozmanitost přírody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B56DC" w:rsidRPr="00991CEE" w:rsidRDefault="00AB56DC" w:rsidP="00701FD3">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B56DC" w:rsidRPr="00991CEE" w:rsidRDefault="00AB56DC" w:rsidP="00701FD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B56DC" w:rsidRPr="00991CEE" w:rsidRDefault="00AB56DC" w:rsidP="00701FD3">
            <w:pPr>
              <w:rPr>
                <w:rFonts w:ascii="Times New Roman" w:hAnsi="Times New Roman" w:cs="Times New Roman"/>
              </w:rPr>
            </w:pPr>
          </w:p>
        </w:tc>
      </w:tr>
      <w:tr w:rsidR="000E3A60" w:rsidRPr="00991CEE" w:rsidTr="000E3A60">
        <w:tc>
          <w:tcPr>
            <w:tcW w:w="3497" w:type="dxa"/>
            <w:tcBorders>
              <w:top w:val="single" w:sz="4" w:space="0" w:color="auto"/>
              <w:left w:val="single" w:sz="4" w:space="0" w:color="auto"/>
              <w:bottom w:val="single" w:sz="4" w:space="0" w:color="auto"/>
              <w:right w:val="single" w:sz="4" w:space="0" w:color="auto"/>
            </w:tcBorders>
            <w:shd w:val="clear" w:color="auto" w:fill="auto"/>
          </w:tcPr>
          <w:p w:rsidR="000E3A60" w:rsidRDefault="000E3A60" w:rsidP="000E3A60">
            <w:pPr>
              <w:rPr>
                <w:rFonts w:ascii="Times New Roman" w:hAnsi="Times New Roman" w:cs="Times New Roman"/>
              </w:rPr>
            </w:pPr>
            <w:r w:rsidRPr="000E3A60">
              <w:rPr>
                <w:rFonts w:ascii="Times New Roman" w:hAnsi="Times New Roman" w:cs="Times New Roman"/>
              </w:rPr>
              <w:t xml:space="preserve">objevuje a zjišťuje propojenost prvků živé a neživé přírody, princip rovnováhy přírody a nachází souvislosti mezi konečným vzhledem přírody a činností člověka </w:t>
            </w:r>
          </w:p>
          <w:p w:rsidR="000E3A60" w:rsidRDefault="000E3A60" w:rsidP="000E3A60">
            <w:pPr>
              <w:rPr>
                <w:rFonts w:ascii="Times New Roman" w:hAnsi="Times New Roman" w:cs="Times New Roman"/>
              </w:rPr>
            </w:pPr>
            <w:r w:rsidRPr="000E3A60">
              <w:rPr>
                <w:rFonts w:ascii="Times New Roman" w:hAnsi="Times New Roman" w:cs="Times New Roman"/>
              </w:rPr>
              <w:t xml:space="preserve">vysvětlí na základě elementárních poznatků o Zemi jako součásti vesmíru souvislost s rozdělením času a střídáním ročních období </w:t>
            </w:r>
          </w:p>
          <w:p w:rsidR="000E3A60" w:rsidRDefault="000E3A60" w:rsidP="000E3A60">
            <w:pPr>
              <w:rPr>
                <w:rFonts w:ascii="Times New Roman" w:hAnsi="Times New Roman" w:cs="Times New Roman"/>
              </w:rPr>
            </w:pPr>
            <w:r w:rsidRPr="000E3A60">
              <w:rPr>
                <w:rFonts w:ascii="Times New Roman" w:hAnsi="Times New Roman" w:cs="Times New Roman"/>
              </w:rPr>
              <w:t xml:space="preserve">zkoumá základní společenstva ve vybraných lokalitách regionů, zdůvodní podstatné vzájemné vztahy mezi organismy a nachází shody a rozdíly v přizpůsobení organismů prostředí </w:t>
            </w:r>
          </w:p>
          <w:p w:rsidR="000E3A60" w:rsidRDefault="000E3A60" w:rsidP="000E3A60">
            <w:pPr>
              <w:rPr>
                <w:rFonts w:ascii="Times New Roman" w:hAnsi="Times New Roman" w:cs="Times New Roman"/>
              </w:rPr>
            </w:pPr>
            <w:r w:rsidRPr="000E3A60">
              <w:rPr>
                <w:rFonts w:ascii="Times New Roman" w:hAnsi="Times New Roman" w:cs="Times New Roman"/>
              </w:rPr>
              <w:t xml:space="preserve">porovnává na základě pozorování základní projevy života na konkrétních organismech, prakticky třídí organismy do známých skupin, využívá k tomu i jednoduché klíče a atlasy </w:t>
            </w:r>
          </w:p>
          <w:p w:rsidR="000E3A60" w:rsidRDefault="000E3A60" w:rsidP="000E3A60">
            <w:pPr>
              <w:rPr>
                <w:rFonts w:ascii="Times New Roman" w:hAnsi="Times New Roman" w:cs="Times New Roman"/>
              </w:rPr>
            </w:pPr>
            <w:r w:rsidRPr="000E3A60">
              <w:rPr>
                <w:rFonts w:ascii="Times New Roman" w:hAnsi="Times New Roman" w:cs="Times New Roman"/>
              </w:rPr>
              <w:lastRenderedPageBreak/>
              <w:t xml:space="preserve">zhodnotí některé konkrétní činnosti člověka v přírodě a rozlišuje aktivity, které mohou prostředí i zdraví člověka podporovat nebo poškozovat </w:t>
            </w:r>
          </w:p>
          <w:p w:rsidR="000E3A60" w:rsidRDefault="000E3A60" w:rsidP="000E3A60">
            <w:pPr>
              <w:rPr>
                <w:rFonts w:ascii="Times New Roman" w:hAnsi="Times New Roman" w:cs="Times New Roman"/>
              </w:rPr>
            </w:pPr>
            <w:r w:rsidRPr="000E3A60">
              <w:rPr>
                <w:rFonts w:ascii="Times New Roman" w:hAnsi="Times New Roman" w:cs="Times New Roman"/>
              </w:rPr>
              <w:t xml:space="preserve">stručně charakterizuje specifické přírodní jevy a z nich vyplývající rizika vzniku mimořádných událostí; v modelové situaci prokáže schopnost se účinně chránit </w:t>
            </w:r>
          </w:p>
          <w:p w:rsidR="000E3A60" w:rsidRPr="000E3A60" w:rsidRDefault="000E3A60" w:rsidP="000E3A60">
            <w:pPr>
              <w:rPr>
                <w:rFonts w:ascii="Times New Roman" w:hAnsi="Times New Roman" w:cs="Times New Roman"/>
              </w:rPr>
            </w:pPr>
            <w:r w:rsidRPr="000E3A60">
              <w:rPr>
                <w:rFonts w:ascii="Times New Roman" w:hAnsi="Times New Roman" w:cs="Times New Roman"/>
              </w:rPr>
              <w:t>založí jednoduchý pokus, naplánuje a zdůvodní postup, vyhodnotí a vysvětlí výsledky pokusu</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3A60" w:rsidRDefault="000E3A60" w:rsidP="00701FD3">
            <w:pPr>
              <w:rPr>
                <w:rFonts w:ascii="Times New Roman" w:hAnsi="Times New Roman" w:cs="Times New Roman"/>
              </w:rPr>
            </w:pPr>
            <w:r w:rsidRPr="000E3A60">
              <w:rPr>
                <w:rFonts w:ascii="Times New Roman" w:hAnsi="Times New Roman" w:cs="Times New Roman"/>
              </w:rPr>
              <w:lastRenderedPageBreak/>
              <w:t>látky a jejich vlastnosti – třídění látek, změny látek a skupenství, vlastnosti, porovnávání látek a měření veličin s praktický</w:t>
            </w:r>
            <w:r>
              <w:rPr>
                <w:rFonts w:ascii="Times New Roman" w:hAnsi="Times New Roman" w:cs="Times New Roman"/>
              </w:rPr>
              <w:t xml:space="preserve">m užíváním základních jednotek </w:t>
            </w:r>
          </w:p>
          <w:p w:rsidR="000E3A60" w:rsidRDefault="000E3A60" w:rsidP="00701FD3">
            <w:pPr>
              <w:rPr>
                <w:rFonts w:ascii="Times New Roman" w:hAnsi="Times New Roman" w:cs="Times New Roman"/>
              </w:rPr>
            </w:pPr>
            <w:r w:rsidRPr="000E3A60">
              <w:rPr>
                <w:rFonts w:ascii="Times New Roman" w:hAnsi="Times New Roman" w:cs="Times New Roman"/>
              </w:rPr>
              <w:t>voda a vzduch – výskyt, vlastnosti a formy vody, oběh vody v přírodě, vlastnosti, složení, proud</w:t>
            </w:r>
            <w:r>
              <w:rPr>
                <w:rFonts w:ascii="Times New Roman" w:hAnsi="Times New Roman" w:cs="Times New Roman"/>
              </w:rPr>
              <w:t xml:space="preserve">ění vzduchu, význam pro život </w:t>
            </w:r>
          </w:p>
          <w:p w:rsidR="000E3A60" w:rsidRDefault="000E3A60" w:rsidP="00701FD3">
            <w:pPr>
              <w:rPr>
                <w:rFonts w:ascii="Times New Roman" w:hAnsi="Times New Roman" w:cs="Times New Roman"/>
              </w:rPr>
            </w:pPr>
            <w:r w:rsidRPr="000E3A60">
              <w:rPr>
                <w:rFonts w:ascii="Times New Roman" w:hAnsi="Times New Roman" w:cs="Times New Roman"/>
              </w:rPr>
              <w:t>nerosty a horniny, půda – některé hospodářsky významné horniny a nerosty, zvětráv</w:t>
            </w:r>
            <w:r>
              <w:rPr>
                <w:rFonts w:ascii="Times New Roman" w:hAnsi="Times New Roman" w:cs="Times New Roman"/>
              </w:rPr>
              <w:t xml:space="preserve">ání, vznik půdy a její význam </w:t>
            </w:r>
          </w:p>
          <w:p w:rsidR="000E3A60" w:rsidRDefault="000E3A60" w:rsidP="00701FD3">
            <w:pPr>
              <w:rPr>
                <w:rFonts w:ascii="Times New Roman" w:hAnsi="Times New Roman" w:cs="Times New Roman"/>
              </w:rPr>
            </w:pPr>
            <w:r w:rsidRPr="000E3A60">
              <w:rPr>
                <w:rFonts w:ascii="Times New Roman" w:hAnsi="Times New Roman" w:cs="Times New Roman"/>
              </w:rPr>
              <w:t xml:space="preserve">vesmír a Země – sluneční soustava, den a noc, roční období </w:t>
            </w:r>
          </w:p>
          <w:p w:rsidR="000E3A60" w:rsidRDefault="000E3A60" w:rsidP="00701FD3">
            <w:pPr>
              <w:rPr>
                <w:rFonts w:ascii="Times New Roman" w:hAnsi="Times New Roman" w:cs="Times New Roman"/>
              </w:rPr>
            </w:pPr>
            <w:r w:rsidRPr="000E3A60">
              <w:rPr>
                <w:rFonts w:ascii="Times New Roman" w:hAnsi="Times New Roman" w:cs="Times New Roman"/>
              </w:rPr>
              <w:t>rostliny, houby, živočichové – znaky života, životní potřeby a projevy, průběh a způsob života, výživa, stavba těla u některých nejznámějších druhů, význam v přírodě a pro člověka</w:t>
            </w:r>
          </w:p>
          <w:p w:rsidR="000E3A60" w:rsidRDefault="000E3A60" w:rsidP="00701FD3">
            <w:pPr>
              <w:rPr>
                <w:rFonts w:ascii="Times New Roman" w:hAnsi="Times New Roman" w:cs="Times New Roman"/>
              </w:rPr>
            </w:pPr>
            <w:r w:rsidRPr="000E3A60">
              <w:rPr>
                <w:rFonts w:ascii="Times New Roman" w:hAnsi="Times New Roman" w:cs="Times New Roman"/>
              </w:rPr>
              <w:lastRenderedPageBreak/>
              <w:t>životní podmínky – rozmanitost podmínek života na Zemi; význam ovzduší, vodstva, půd, rostlinstva a živočiš</w:t>
            </w:r>
            <w:r>
              <w:rPr>
                <w:rFonts w:ascii="Times New Roman" w:hAnsi="Times New Roman" w:cs="Times New Roman"/>
              </w:rPr>
              <w:t>stva na Zemi; podnebí a počasí</w:t>
            </w:r>
          </w:p>
          <w:p w:rsidR="000E3A60" w:rsidRDefault="000E3A60" w:rsidP="00701FD3">
            <w:pPr>
              <w:rPr>
                <w:rFonts w:ascii="Times New Roman" w:hAnsi="Times New Roman" w:cs="Times New Roman"/>
              </w:rPr>
            </w:pPr>
            <w:r w:rsidRPr="000E3A60">
              <w:rPr>
                <w:rFonts w:ascii="Times New Roman" w:hAnsi="Times New Roman" w:cs="Times New Roman"/>
              </w:rPr>
              <w:t xml:space="preserve"> rovnováha v přírodě – význam, vzájemné vztahy mezi org</w:t>
            </w:r>
            <w:r>
              <w:rPr>
                <w:rFonts w:ascii="Times New Roman" w:hAnsi="Times New Roman" w:cs="Times New Roman"/>
              </w:rPr>
              <w:t>anismy, základní společenstva</w:t>
            </w:r>
          </w:p>
          <w:p w:rsidR="000E3A60" w:rsidRDefault="000E3A60" w:rsidP="00701FD3">
            <w:pPr>
              <w:rPr>
                <w:rFonts w:ascii="Times New Roman" w:hAnsi="Times New Roman" w:cs="Times New Roman"/>
              </w:rPr>
            </w:pPr>
            <w:r w:rsidRPr="000E3A60">
              <w:rPr>
                <w:rFonts w:ascii="Times New Roman" w:hAnsi="Times New Roman" w:cs="Times New Roman"/>
              </w:rPr>
              <w:t>ohleduplné chování k</w:t>
            </w:r>
            <w:r w:rsidR="00FC3CD3">
              <w:rPr>
                <w:rFonts w:ascii="Times New Roman" w:hAnsi="Times New Roman" w:cs="Times New Roman"/>
              </w:rPr>
              <w:t> </w:t>
            </w:r>
            <w:r w:rsidRPr="000E3A60">
              <w:rPr>
                <w:rFonts w:ascii="Times New Roman" w:hAnsi="Times New Roman" w:cs="Times New Roman"/>
              </w:rPr>
              <w:t>přírodě a ochrana přírody – odpovědnost lidí, ochrana a tvorba životního prostředí, ochrana rostlin a živočichů, likvidace odpadů, živelní pohromy a ekologické katastrofy</w:t>
            </w:r>
          </w:p>
          <w:p w:rsidR="000E3A60" w:rsidRPr="00991CEE" w:rsidRDefault="000E3A60" w:rsidP="00701FD3">
            <w:pPr>
              <w:rPr>
                <w:rFonts w:ascii="Times New Roman" w:hAnsi="Times New Roman" w:cs="Times New Roman"/>
              </w:rPr>
            </w:pPr>
            <w:r w:rsidRPr="000E3A60">
              <w:rPr>
                <w:rFonts w:ascii="Times New Roman" w:hAnsi="Times New Roman" w:cs="Times New Roman"/>
              </w:rPr>
              <w:t>rizika v</w:t>
            </w:r>
            <w:r w:rsidR="00FC3CD3">
              <w:rPr>
                <w:rFonts w:ascii="Times New Roman" w:hAnsi="Times New Roman" w:cs="Times New Roman"/>
              </w:rPr>
              <w:t> </w:t>
            </w:r>
            <w:r w:rsidRPr="000E3A60">
              <w:rPr>
                <w:rFonts w:ascii="Times New Roman" w:hAnsi="Times New Roman" w:cs="Times New Roman"/>
              </w:rPr>
              <w:t>přírodě – rizika spojená s</w:t>
            </w:r>
            <w:r w:rsidR="00FC3CD3">
              <w:rPr>
                <w:rFonts w:ascii="Times New Roman" w:hAnsi="Times New Roman" w:cs="Times New Roman"/>
              </w:rPr>
              <w:t> </w:t>
            </w:r>
            <w:r w:rsidRPr="000E3A60">
              <w:rPr>
                <w:rFonts w:ascii="Times New Roman" w:hAnsi="Times New Roman" w:cs="Times New Roman"/>
              </w:rPr>
              <w:t>ročními obdobími a sezonními činnostmi; mimořádné události způsobené přírodními vlivy a ochrana před nim</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3A60" w:rsidRPr="00991CEE" w:rsidRDefault="000E3A60" w:rsidP="00701FD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3A60" w:rsidRDefault="000E3A60" w:rsidP="000E3A60">
            <w:pPr>
              <w:rPr>
                <w:rFonts w:ascii="Times New Roman" w:hAnsi="Times New Roman" w:cs="Times New Roman"/>
              </w:rPr>
            </w:pPr>
            <w:r w:rsidRPr="000E3A60">
              <w:rPr>
                <w:rFonts w:ascii="Times New Roman" w:hAnsi="Times New Roman" w:cs="Times New Roman"/>
              </w:rPr>
              <w:t xml:space="preserve">na jednotlivých příkladech poznává propojenost živé a neživé přírody </w:t>
            </w:r>
          </w:p>
          <w:p w:rsidR="000E3A60" w:rsidRDefault="000E3A60" w:rsidP="000E3A60">
            <w:pPr>
              <w:rPr>
                <w:rFonts w:ascii="Times New Roman" w:hAnsi="Times New Roman" w:cs="Times New Roman"/>
              </w:rPr>
            </w:pPr>
            <w:r w:rsidRPr="000E3A60">
              <w:rPr>
                <w:rFonts w:ascii="Times New Roman" w:hAnsi="Times New Roman" w:cs="Times New Roman"/>
              </w:rPr>
              <w:t xml:space="preserve">popíše střídání ročních období </w:t>
            </w:r>
          </w:p>
          <w:p w:rsidR="000E3A60" w:rsidRDefault="000E3A60" w:rsidP="000E3A60">
            <w:pPr>
              <w:rPr>
                <w:rFonts w:ascii="Times New Roman" w:hAnsi="Times New Roman" w:cs="Times New Roman"/>
              </w:rPr>
            </w:pPr>
            <w:r w:rsidRPr="000E3A60">
              <w:rPr>
                <w:rFonts w:ascii="Times New Roman" w:hAnsi="Times New Roman" w:cs="Times New Roman"/>
              </w:rPr>
              <w:t>zkoumá základní společenstva vyskytující se v</w:t>
            </w:r>
            <w:r w:rsidR="00FC3CD3">
              <w:rPr>
                <w:rFonts w:ascii="Times New Roman" w:hAnsi="Times New Roman" w:cs="Times New Roman"/>
              </w:rPr>
              <w:t> </w:t>
            </w:r>
            <w:r w:rsidRPr="000E3A60">
              <w:rPr>
                <w:rFonts w:ascii="Times New Roman" w:hAnsi="Times New Roman" w:cs="Times New Roman"/>
              </w:rPr>
              <w:t xml:space="preserve">nejbližším okolí a pozoruje přizpůsobení organismů prostředí </w:t>
            </w:r>
          </w:p>
          <w:p w:rsidR="000E3A60" w:rsidRDefault="000E3A60" w:rsidP="000E3A60">
            <w:pPr>
              <w:rPr>
                <w:rFonts w:ascii="Times New Roman" w:hAnsi="Times New Roman" w:cs="Times New Roman"/>
              </w:rPr>
            </w:pPr>
            <w:r w:rsidRPr="000E3A60">
              <w:rPr>
                <w:rFonts w:ascii="Times New Roman" w:hAnsi="Times New Roman" w:cs="Times New Roman"/>
              </w:rPr>
              <w:t xml:space="preserve">zvládá péči o pokojové rostliny a zná způsob péče o drobná domácí zvířata </w:t>
            </w:r>
          </w:p>
          <w:p w:rsidR="000E3A60" w:rsidRDefault="000E3A60" w:rsidP="000E3A60">
            <w:pPr>
              <w:rPr>
                <w:rFonts w:ascii="Times New Roman" w:hAnsi="Times New Roman" w:cs="Times New Roman"/>
              </w:rPr>
            </w:pPr>
            <w:r w:rsidRPr="000E3A60">
              <w:rPr>
                <w:rFonts w:ascii="Times New Roman" w:hAnsi="Times New Roman" w:cs="Times New Roman"/>
              </w:rPr>
              <w:t xml:space="preserve">chová se podle zásad ochrany přírody a životního prostředí </w:t>
            </w:r>
          </w:p>
          <w:p w:rsidR="000E3A60" w:rsidRDefault="000E3A60" w:rsidP="000E3A60">
            <w:pPr>
              <w:rPr>
                <w:rFonts w:ascii="Times New Roman" w:hAnsi="Times New Roman" w:cs="Times New Roman"/>
              </w:rPr>
            </w:pPr>
            <w:r w:rsidRPr="000E3A60">
              <w:rPr>
                <w:rFonts w:ascii="Times New Roman" w:hAnsi="Times New Roman" w:cs="Times New Roman"/>
              </w:rPr>
              <w:t xml:space="preserve">popisuje vliv činnosti lidí na přírodu a jmenuje některé činnosti, které přírodnímu prostředí pomáhají a které ho poškozují </w:t>
            </w:r>
          </w:p>
          <w:p w:rsidR="000E3A60" w:rsidRDefault="000E3A60" w:rsidP="000E3A60">
            <w:pPr>
              <w:rPr>
                <w:rFonts w:ascii="Times New Roman" w:hAnsi="Times New Roman" w:cs="Times New Roman"/>
              </w:rPr>
            </w:pPr>
            <w:r w:rsidRPr="000E3A60">
              <w:rPr>
                <w:rFonts w:ascii="Times New Roman" w:hAnsi="Times New Roman" w:cs="Times New Roman"/>
              </w:rPr>
              <w:t xml:space="preserve">reaguje vhodným způsobem na pokyny dospělých při mimořádných událostech </w:t>
            </w:r>
          </w:p>
          <w:p w:rsidR="000E3A60" w:rsidRPr="00991CEE" w:rsidRDefault="000E3A60" w:rsidP="000E3A60">
            <w:pPr>
              <w:rPr>
                <w:rFonts w:ascii="Times New Roman" w:hAnsi="Times New Roman" w:cs="Times New Roman"/>
              </w:rPr>
            </w:pPr>
            <w:r w:rsidRPr="000E3A60">
              <w:rPr>
                <w:rFonts w:ascii="Times New Roman" w:hAnsi="Times New Roman" w:cs="Times New Roman"/>
              </w:rPr>
              <w:t>provádí jednoduché pokusy se známými látkami</w:t>
            </w:r>
          </w:p>
        </w:tc>
      </w:tr>
      <w:tr w:rsidR="000E3A60" w:rsidRPr="00991CEE" w:rsidTr="000E3A60">
        <w:tc>
          <w:tcPr>
            <w:tcW w:w="3497" w:type="dxa"/>
            <w:tcBorders>
              <w:top w:val="single" w:sz="4" w:space="0" w:color="auto"/>
              <w:left w:val="single" w:sz="4" w:space="0" w:color="auto"/>
              <w:bottom w:val="single" w:sz="4" w:space="0" w:color="auto"/>
              <w:right w:val="single" w:sz="4" w:space="0" w:color="auto"/>
            </w:tcBorders>
            <w:shd w:val="clear" w:color="auto" w:fill="auto"/>
          </w:tcPr>
          <w:p w:rsidR="000E3A60" w:rsidRPr="000E3A60" w:rsidRDefault="00FC3CD3" w:rsidP="000E3A60">
            <w:pPr>
              <w:rPr>
                <w:rFonts w:ascii="Times New Roman" w:hAnsi="Times New Roman" w:cs="Times New Roman"/>
              </w:rPr>
            </w:pPr>
            <w:r>
              <w:rPr>
                <w:rFonts w:ascii="Times New Roman" w:hAnsi="Times New Roman" w:cs="Times New Roman"/>
              </w:rPr>
              <w:t>Člověk a jeho zdraví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3A60" w:rsidRPr="000E3A60" w:rsidRDefault="000E3A60" w:rsidP="00701FD3">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0E3A60" w:rsidRPr="00991CEE" w:rsidRDefault="000E3A60" w:rsidP="00701FD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0E3A60" w:rsidRPr="000E3A60" w:rsidRDefault="000E3A60" w:rsidP="000E3A60">
            <w:pPr>
              <w:rPr>
                <w:rFonts w:ascii="Times New Roman" w:hAnsi="Times New Roman" w:cs="Times New Roman"/>
              </w:rPr>
            </w:pPr>
          </w:p>
        </w:tc>
      </w:tr>
      <w:tr w:rsidR="00FC3CD3" w:rsidRPr="00991CEE" w:rsidTr="000E3A60">
        <w:tc>
          <w:tcPr>
            <w:tcW w:w="3497" w:type="dxa"/>
            <w:tcBorders>
              <w:top w:val="single" w:sz="4" w:space="0" w:color="auto"/>
              <w:left w:val="single" w:sz="4" w:space="0" w:color="auto"/>
              <w:bottom w:val="single" w:sz="4" w:space="0" w:color="auto"/>
              <w:right w:val="single" w:sz="4" w:space="0" w:color="auto"/>
            </w:tcBorders>
            <w:shd w:val="clear" w:color="auto" w:fill="auto"/>
          </w:tcPr>
          <w:p w:rsidR="00FC3CD3" w:rsidRDefault="00FC3CD3" w:rsidP="00FC3CD3">
            <w:pPr>
              <w:rPr>
                <w:rFonts w:ascii="Times New Roman" w:hAnsi="Times New Roman" w:cs="Times New Roman"/>
              </w:rPr>
            </w:pPr>
            <w:r w:rsidRPr="00FC3CD3">
              <w:rPr>
                <w:rFonts w:ascii="Times New Roman" w:hAnsi="Times New Roman" w:cs="Times New Roman"/>
              </w:rPr>
              <w:t xml:space="preserve">využívá poznatků o lidském těle k vysvětlení základních funkcí jednotlivých orgánových soustav a k podpoře vlastního zdravého způsobu života </w:t>
            </w:r>
          </w:p>
          <w:p w:rsidR="00FC3CD3" w:rsidRDefault="00FC3CD3" w:rsidP="00FC3CD3">
            <w:pPr>
              <w:rPr>
                <w:rFonts w:ascii="Times New Roman" w:hAnsi="Times New Roman" w:cs="Times New Roman"/>
              </w:rPr>
            </w:pPr>
            <w:r w:rsidRPr="00FC3CD3">
              <w:rPr>
                <w:rFonts w:ascii="Times New Roman" w:hAnsi="Times New Roman" w:cs="Times New Roman"/>
              </w:rPr>
              <w:t xml:space="preserve">rozlišuje jednotlivé etapy lidského života a orientuje se ve vývoji dítěte před a po jeho narození </w:t>
            </w:r>
          </w:p>
          <w:p w:rsidR="00FC3CD3" w:rsidRDefault="00FC3CD3" w:rsidP="00FC3CD3">
            <w:pPr>
              <w:rPr>
                <w:rFonts w:ascii="Times New Roman" w:hAnsi="Times New Roman" w:cs="Times New Roman"/>
              </w:rPr>
            </w:pPr>
            <w:r w:rsidRPr="00FC3CD3">
              <w:rPr>
                <w:rFonts w:ascii="Times New Roman" w:hAnsi="Times New Roman" w:cs="Times New Roman"/>
              </w:rPr>
              <w:lastRenderedPageBreak/>
              <w:t xml:space="preserve">účelně plánuje svůj čas pro učení, práci, zábavu a odpočinek podle vlastních potřeb s ohledem na oprávněné nároky jiných osob </w:t>
            </w:r>
          </w:p>
          <w:p w:rsidR="00FC3CD3" w:rsidRDefault="00FC3CD3" w:rsidP="00FC3CD3">
            <w:pPr>
              <w:rPr>
                <w:rFonts w:ascii="Times New Roman" w:hAnsi="Times New Roman" w:cs="Times New Roman"/>
              </w:rPr>
            </w:pPr>
            <w:r w:rsidRPr="00FC3CD3">
              <w:rPr>
                <w:rFonts w:ascii="Times New Roman" w:hAnsi="Times New Roman" w:cs="Times New Roman"/>
              </w:rPr>
              <w:t xml:space="preserve">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FC3CD3" w:rsidRDefault="00FC3CD3" w:rsidP="00FC3CD3">
            <w:pPr>
              <w:rPr>
                <w:rFonts w:ascii="Times New Roman" w:hAnsi="Times New Roman" w:cs="Times New Roman"/>
              </w:rPr>
            </w:pPr>
            <w:r w:rsidRPr="00FC3CD3">
              <w:rPr>
                <w:rFonts w:ascii="Times New Roman" w:hAnsi="Times New Roman" w:cs="Times New Roman"/>
              </w:rPr>
              <w:t xml:space="preserve">předvede v modelových situacích osvojené jednoduché způsoby odmítání návykových látek </w:t>
            </w:r>
          </w:p>
          <w:p w:rsidR="00FC3CD3" w:rsidRDefault="00FC3CD3" w:rsidP="00FC3CD3">
            <w:pPr>
              <w:rPr>
                <w:rFonts w:ascii="Times New Roman" w:hAnsi="Times New Roman" w:cs="Times New Roman"/>
              </w:rPr>
            </w:pPr>
            <w:r w:rsidRPr="00FC3CD3">
              <w:rPr>
                <w:rFonts w:ascii="Times New Roman" w:hAnsi="Times New Roman" w:cs="Times New Roman"/>
              </w:rPr>
              <w:t xml:space="preserve">uplatňuje základní dovednosti a návyky související s podporou zdraví a jeho preventivní ochranou </w:t>
            </w:r>
          </w:p>
          <w:p w:rsidR="00FC3CD3" w:rsidRDefault="00FC3CD3" w:rsidP="00FC3CD3">
            <w:pPr>
              <w:rPr>
                <w:rFonts w:ascii="Times New Roman" w:hAnsi="Times New Roman" w:cs="Times New Roman"/>
              </w:rPr>
            </w:pPr>
            <w:r w:rsidRPr="00FC3CD3">
              <w:rPr>
                <w:rFonts w:ascii="Times New Roman" w:hAnsi="Times New Roman" w:cs="Times New Roman"/>
              </w:rPr>
              <w:t xml:space="preserve">rozpozná život ohrožující zranění; ošetří drobná poranění a zajistí lékařskou pomoc </w:t>
            </w:r>
          </w:p>
          <w:p w:rsidR="00FC3CD3" w:rsidRDefault="00FC3CD3" w:rsidP="00FC3CD3">
            <w:pPr>
              <w:rPr>
                <w:rFonts w:ascii="Times New Roman" w:hAnsi="Times New Roman" w:cs="Times New Roman"/>
              </w:rPr>
            </w:pPr>
            <w:r w:rsidRPr="00FC3CD3">
              <w:rPr>
                <w:rFonts w:ascii="Times New Roman" w:hAnsi="Times New Roman" w:cs="Times New Roman"/>
              </w:rPr>
              <w:t>uplatňuje ohleduplné chování k druhému pohlaví a orientuje se v bezpečných způsobech sexuálního chování mezi chlapci a děvčaty v daném věku</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C3CD3" w:rsidRDefault="00FC3CD3" w:rsidP="00701FD3">
            <w:pPr>
              <w:rPr>
                <w:rFonts w:ascii="Times New Roman" w:hAnsi="Times New Roman" w:cs="Times New Roman"/>
              </w:rPr>
            </w:pPr>
            <w:r w:rsidRPr="00FC3CD3">
              <w:rPr>
                <w:rFonts w:ascii="Times New Roman" w:hAnsi="Times New Roman" w:cs="Times New Roman"/>
              </w:rPr>
              <w:lastRenderedPageBreak/>
              <w:t>lidské tělo – stavba těla, základní funkce a projevy, životní potřeby člověka, pohlavní rozdíly mezi mužem a ženou, biologické a psychické změny v dospívání, základy lid</w:t>
            </w:r>
            <w:r>
              <w:rPr>
                <w:rFonts w:ascii="Times New Roman" w:hAnsi="Times New Roman" w:cs="Times New Roman"/>
              </w:rPr>
              <w:t xml:space="preserve">ské reprodukce, vývoj jedince </w:t>
            </w:r>
          </w:p>
          <w:p w:rsidR="00FC3CD3" w:rsidRDefault="00FC3CD3" w:rsidP="00FC3CD3">
            <w:pPr>
              <w:rPr>
                <w:rFonts w:ascii="Times New Roman" w:hAnsi="Times New Roman" w:cs="Times New Roman"/>
              </w:rPr>
            </w:pPr>
            <w:r w:rsidRPr="00FC3CD3">
              <w:rPr>
                <w:rFonts w:ascii="Times New Roman" w:hAnsi="Times New Roman" w:cs="Times New Roman"/>
              </w:rPr>
              <w:t xml:space="preserve">péče o zdraví – zdravý životní styl, denní režim, správná výživa, výběr a </w:t>
            </w:r>
            <w:r w:rsidRPr="00FC3CD3">
              <w:rPr>
                <w:rFonts w:ascii="Times New Roman" w:hAnsi="Times New Roman" w:cs="Times New Roman"/>
              </w:rPr>
              <w:lastRenderedPageBreak/>
              <w:t xml:space="preserve">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 </w:t>
            </w:r>
          </w:p>
          <w:p w:rsidR="00FC3CD3" w:rsidRDefault="00FC3CD3" w:rsidP="00FC3CD3">
            <w:pPr>
              <w:rPr>
                <w:rFonts w:ascii="Times New Roman" w:hAnsi="Times New Roman" w:cs="Times New Roman"/>
              </w:rPr>
            </w:pPr>
            <w:r w:rsidRPr="00FC3CD3">
              <w:rPr>
                <w:rFonts w:ascii="Times New Roman" w:hAnsi="Times New Roman" w:cs="Times New Roman"/>
              </w:rPr>
              <w:t>partnerství, manželství, rodičovství, základy sexuální výchovy – rodina, vztahy v rodině, partnerské vztahy, osobní vztahy, etická stránka vztahů, etická stránka sexuality</w:t>
            </w:r>
          </w:p>
          <w:p w:rsidR="00FC3CD3" w:rsidRDefault="00FC3CD3" w:rsidP="00FC3CD3">
            <w:pPr>
              <w:rPr>
                <w:rFonts w:ascii="Times New Roman" w:hAnsi="Times New Roman" w:cs="Times New Roman"/>
              </w:rPr>
            </w:pPr>
            <w:r w:rsidRPr="00FC3CD3">
              <w:rPr>
                <w:rFonts w:ascii="Times New Roman" w:hAnsi="Times New Roman" w:cs="Times New Roman"/>
              </w:rPr>
              <w:t xml:space="preserve">návykové látky, závislosti a zdraví – návykové látky, hrací automaty a počítače, závislost, odmítání návykových látek, nebezpečí komunikace prostřednictvím elektronických médií </w:t>
            </w:r>
          </w:p>
          <w:p w:rsidR="00FC3CD3" w:rsidRDefault="00FC3CD3" w:rsidP="00FC3CD3">
            <w:pPr>
              <w:rPr>
                <w:rFonts w:ascii="Times New Roman" w:hAnsi="Times New Roman" w:cs="Times New Roman"/>
              </w:rPr>
            </w:pPr>
            <w:r w:rsidRPr="00FC3CD3">
              <w:rPr>
                <w:rFonts w:ascii="Times New Roman" w:hAnsi="Times New Roman" w:cs="Times New Roman"/>
              </w:rPr>
              <w:t xml:space="preserve">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w:t>
            </w:r>
            <w:r w:rsidRPr="00FC3CD3">
              <w:rPr>
                <w:rFonts w:ascii="Times New Roman" w:hAnsi="Times New Roman" w:cs="Times New Roman"/>
              </w:rPr>
              <w:lastRenderedPageBreak/>
              <w:t xml:space="preserve">sexuální a jiné zneužívání, brutalita a jiné formy násilí v médiích </w:t>
            </w:r>
          </w:p>
          <w:p w:rsidR="00FC3CD3" w:rsidRDefault="00FC3CD3" w:rsidP="00FC3CD3">
            <w:pPr>
              <w:rPr>
                <w:rFonts w:ascii="Times New Roman" w:hAnsi="Times New Roman" w:cs="Times New Roman"/>
              </w:rPr>
            </w:pPr>
            <w:r w:rsidRPr="00FC3CD3">
              <w:rPr>
                <w:rFonts w:ascii="Times New Roman" w:hAnsi="Times New Roman" w:cs="Times New Roman"/>
              </w:rPr>
              <w:t>přivolání pomoci v případě ohrožení fyzického a duševního zdraví – služby odborné pomoci, čísla tísňového volání, správný způsob volání na tísňovou linku</w:t>
            </w:r>
          </w:p>
          <w:p w:rsidR="00FC3CD3" w:rsidRPr="00FC3CD3" w:rsidRDefault="00FC3CD3" w:rsidP="00FC3CD3">
            <w:pPr>
              <w:rPr>
                <w:rFonts w:ascii="Times New Roman" w:hAnsi="Times New Roman" w:cs="Times New Roman"/>
              </w:rPr>
            </w:pPr>
            <w:r w:rsidRPr="00FC3CD3">
              <w:rPr>
                <w:rFonts w:ascii="Times New Roman" w:hAnsi="Times New Roman" w:cs="Times New Roman"/>
              </w:rPr>
              <w:t>mimořádné události a rizika ohrožení s nimi spojená – postup v případě ohrožení (varovný signál, evakuace, zkouška sirén); požáry (příčiny a prevence vzniku požárů, ochrana a evakuace při požáru); integrovaný záchranný systém</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FC3CD3" w:rsidRPr="00991CEE" w:rsidRDefault="00FC3CD3" w:rsidP="00701FD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C3CD3" w:rsidRDefault="00FC3CD3" w:rsidP="00FC3CD3">
            <w:pPr>
              <w:rPr>
                <w:rFonts w:ascii="Times New Roman" w:hAnsi="Times New Roman" w:cs="Times New Roman"/>
              </w:rPr>
            </w:pPr>
            <w:r w:rsidRPr="00FC3CD3">
              <w:rPr>
                <w:rFonts w:ascii="Times New Roman" w:hAnsi="Times New Roman" w:cs="Times New Roman"/>
              </w:rPr>
              <w:t xml:space="preserve">uplatňuje základní znalosti, dovednosti a návyky související s preventivní ochranou zdraví a zdravého životního </w:t>
            </w:r>
          </w:p>
          <w:p w:rsidR="00FC3CD3" w:rsidRDefault="00FC3CD3" w:rsidP="00FC3CD3">
            <w:pPr>
              <w:rPr>
                <w:rFonts w:ascii="Times New Roman" w:hAnsi="Times New Roman" w:cs="Times New Roman"/>
              </w:rPr>
            </w:pPr>
            <w:r w:rsidRPr="00FC3CD3">
              <w:rPr>
                <w:rFonts w:ascii="Times New Roman" w:hAnsi="Times New Roman" w:cs="Times New Roman"/>
              </w:rPr>
              <w:t xml:space="preserve">rozlišuje jednotlivé etapy lidského života </w:t>
            </w:r>
          </w:p>
          <w:p w:rsidR="00FC3CD3" w:rsidRDefault="00FC3CD3" w:rsidP="00FC3CD3">
            <w:pPr>
              <w:rPr>
                <w:rFonts w:ascii="Times New Roman" w:hAnsi="Times New Roman" w:cs="Times New Roman"/>
              </w:rPr>
            </w:pPr>
            <w:r w:rsidRPr="00FC3CD3">
              <w:rPr>
                <w:rFonts w:ascii="Times New Roman" w:hAnsi="Times New Roman" w:cs="Times New Roman"/>
              </w:rPr>
              <w:t xml:space="preserve">uplatňuje účelné způsoby chování v situacích ohrožujících zdraví a v </w:t>
            </w:r>
            <w:r w:rsidRPr="00FC3CD3">
              <w:rPr>
                <w:rFonts w:ascii="Times New Roman" w:hAnsi="Times New Roman" w:cs="Times New Roman"/>
              </w:rPr>
              <w:lastRenderedPageBreak/>
              <w:t xml:space="preserve">modelových situacích simulujících mimořádné události  </w:t>
            </w:r>
          </w:p>
          <w:p w:rsidR="00FC3CD3" w:rsidRDefault="00FC3CD3" w:rsidP="00FC3CD3">
            <w:pPr>
              <w:rPr>
                <w:rFonts w:ascii="Times New Roman" w:hAnsi="Times New Roman" w:cs="Times New Roman"/>
              </w:rPr>
            </w:pPr>
            <w:r w:rsidRPr="00FC3CD3">
              <w:rPr>
                <w:rFonts w:ascii="Times New Roman" w:hAnsi="Times New Roman" w:cs="Times New Roman"/>
              </w:rPr>
              <w:t xml:space="preserve">uplatňuje základní pravidla silničního provozu pro cyklisty; správně vyhodnotí jednoduchou dopravní situaci na hřišti </w:t>
            </w:r>
          </w:p>
          <w:p w:rsidR="00FC3CD3" w:rsidRDefault="00FC3CD3" w:rsidP="00FC3CD3">
            <w:pPr>
              <w:rPr>
                <w:rFonts w:ascii="Times New Roman" w:hAnsi="Times New Roman" w:cs="Times New Roman"/>
              </w:rPr>
            </w:pPr>
            <w:r w:rsidRPr="00FC3CD3">
              <w:rPr>
                <w:rFonts w:ascii="Times New Roman" w:hAnsi="Times New Roman" w:cs="Times New Roman"/>
              </w:rPr>
              <w:t xml:space="preserve">odmítá návykové látky </w:t>
            </w:r>
          </w:p>
          <w:p w:rsidR="00FC3CD3" w:rsidRDefault="00FC3CD3" w:rsidP="00FC3CD3">
            <w:pPr>
              <w:rPr>
                <w:rFonts w:ascii="Times New Roman" w:hAnsi="Times New Roman" w:cs="Times New Roman"/>
              </w:rPr>
            </w:pPr>
            <w:r w:rsidRPr="00FC3CD3">
              <w:rPr>
                <w:rFonts w:ascii="Times New Roman" w:hAnsi="Times New Roman" w:cs="Times New Roman"/>
              </w:rPr>
              <w:t xml:space="preserve">ošetří drobná poranění a v případě nutnosti zajistí lékařskou pomoc </w:t>
            </w:r>
          </w:p>
          <w:p w:rsidR="00FC3CD3" w:rsidRPr="000E3A60" w:rsidRDefault="00FC3CD3" w:rsidP="00FC3CD3">
            <w:pPr>
              <w:rPr>
                <w:rFonts w:ascii="Times New Roman" w:hAnsi="Times New Roman" w:cs="Times New Roman"/>
              </w:rPr>
            </w:pPr>
            <w:r w:rsidRPr="00FC3CD3">
              <w:rPr>
                <w:rFonts w:ascii="Times New Roman" w:hAnsi="Times New Roman" w:cs="Times New Roman"/>
              </w:rPr>
              <w:t>uplatňuje ohleduplné chování k druhému pohlaví a orientuje se v bezpečných způsobech sexuálního chování mezi chlapci a děvčaty v daném věk</w:t>
            </w:r>
          </w:p>
        </w:tc>
      </w:tr>
    </w:tbl>
    <w:p w:rsidR="00AB56DC" w:rsidRDefault="00AB56DC" w:rsidP="00AB56DC">
      <w:pPr>
        <w:rPr>
          <w:rFonts w:ascii="Times New Roman" w:hAnsi="Times New Roman" w:cs="Times New Roman"/>
        </w:rPr>
      </w:pPr>
    </w:p>
    <w:p w:rsidR="00AB56DC" w:rsidRDefault="00AB56DC" w:rsidP="00FB38EA"/>
    <w:p w:rsidR="00AB56DC" w:rsidRDefault="00AB56DC" w:rsidP="00FB38EA"/>
    <w:p w:rsidR="00AB56DC" w:rsidRDefault="00AB56DC" w:rsidP="00FB38EA"/>
    <w:p w:rsidR="000E3A60" w:rsidRDefault="000E3A60" w:rsidP="00AB56DC">
      <w:pPr>
        <w:spacing w:line="240" w:lineRule="auto"/>
      </w:pPr>
    </w:p>
    <w:p w:rsidR="000E3A60" w:rsidRDefault="000E3A60" w:rsidP="00AB56DC">
      <w:pPr>
        <w:spacing w:line="240" w:lineRule="auto"/>
      </w:pPr>
    </w:p>
    <w:p w:rsidR="000E3A60" w:rsidRDefault="000E3A60" w:rsidP="00AB56DC">
      <w:pPr>
        <w:spacing w:line="240" w:lineRule="auto"/>
      </w:pPr>
    </w:p>
    <w:p w:rsidR="000E3A60" w:rsidRDefault="000E3A60" w:rsidP="00AB56DC">
      <w:pPr>
        <w:spacing w:line="240" w:lineRule="auto"/>
      </w:pPr>
    </w:p>
    <w:p w:rsidR="000E3A60" w:rsidRDefault="000E3A60" w:rsidP="00AB56DC">
      <w:pPr>
        <w:spacing w:line="240" w:lineRule="auto"/>
      </w:pPr>
    </w:p>
    <w:p w:rsidR="00FC3CD3" w:rsidRDefault="00FC3CD3" w:rsidP="00AB56DC">
      <w:pPr>
        <w:spacing w:line="240" w:lineRule="auto"/>
        <w:sectPr w:rsidR="00FC3CD3" w:rsidSect="000E3A60">
          <w:pgSz w:w="16838" w:h="11906" w:orient="landscape"/>
          <w:pgMar w:top="1418" w:right="1418" w:bottom="1418" w:left="1418" w:header="709" w:footer="709" w:gutter="0"/>
          <w:pgNumType w:start="0"/>
          <w:cols w:space="708"/>
          <w:titlePg/>
          <w:docGrid w:linePitch="360"/>
        </w:sectPr>
      </w:pPr>
    </w:p>
    <w:p w:rsidR="00361A7E" w:rsidRPr="00AB6D51" w:rsidRDefault="00361A7E" w:rsidP="00FC3CD3">
      <w:pPr>
        <w:pStyle w:val="Nadpis2"/>
      </w:pPr>
      <w:bookmarkStart w:id="150" w:name="_Toc523063239"/>
      <w:bookmarkStart w:id="151" w:name="_Toc523077551"/>
      <w:r>
        <w:lastRenderedPageBreak/>
        <w:t xml:space="preserve">5. 5. Vzdělávací oblast: </w:t>
      </w:r>
      <w:r>
        <w:tab/>
        <w:t>Člověk a společnost</w:t>
      </w:r>
      <w:bookmarkEnd w:id="150"/>
      <w:bookmarkEnd w:id="151"/>
    </w:p>
    <w:p w:rsidR="00361A7E" w:rsidRDefault="00361A7E" w:rsidP="00FC3CD3">
      <w:pPr>
        <w:pStyle w:val="Nadpis3"/>
      </w:pPr>
      <w:bookmarkStart w:id="152" w:name="_Toc523063240"/>
      <w:bookmarkStart w:id="153" w:name="_Toc523077552"/>
      <w:r>
        <w:t>5.5.1.</w:t>
      </w:r>
      <w:r w:rsidRPr="00AB6D51">
        <w:t>Vzdělávací o</w:t>
      </w:r>
      <w:r>
        <w:t xml:space="preserve">bor: </w:t>
      </w:r>
      <w:r>
        <w:tab/>
        <w:t>Člověk a jeho svět</w:t>
      </w:r>
      <w:bookmarkEnd w:id="152"/>
      <w:bookmarkEnd w:id="153"/>
    </w:p>
    <w:p w:rsidR="00361A7E" w:rsidRDefault="00361A7E" w:rsidP="00361A7E">
      <w:pPr>
        <w:pStyle w:val="Bezmezer"/>
        <w:spacing w:line="360" w:lineRule="auto"/>
        <w:rPr>
          <w:rFonts w:ascii="Times New Roman" w:hAnsi="Times New Roman"/>
        </w:rPr>
      </w:pPr>
      <w:r w:rsidRPr="00991CEE">
        <w:rPr>
          <w:rFonts w:ascii="Times New Roman" w:hAnsi="Times New Roman"/>
        </w:rPr>
        <w:t xml:space="preserve">Charakteristika vzdělávací oblasti </w:t>
      </w:r>
    </w:p>
    <w:p w:rsidR="00361A7E" w:rsidRDefault="00361A7E" w:rsidP="00361A7E">
      <w:pPr>
        <w:pStyle w:val="Bezmezer"/>
        <w:spacing w:line="360" w:lineRule="auto"/>
        <w:rPr>
          <w:rFonts w:ascii="Times New Roman" w:hAnsi="Times New Roman"/>
        </w:rPr>
      </w:pPr>
      <w:r w:rsidRPr="00991CEE">
        <w:rPr>
          <w:rFonts w:ascii="Times New Roman" w:hAnsi="Times New Roman"/>
        </w:rP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 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 Vzdělávací oblast Člověk a společnost zahrnuje vzdělávací obory Dějepis a Výchova k občanství.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w:t>
      </w:r>
    </w:p>
    <w:p w:rsidR="00361A7E" w:rsidRDefault="00361A7E" w:rsidP="00361A7E">
      <w:pPr>
        <w:pStyle w:val="Bezmezer"/>
        <w:spacing w:line="360" w:lineRule="auto"/>
        <w:rPr>
          <w:rFonts w:ascii="Times New Roman" w:hAnsi="Times New Roman"/>
        </w:rPr>
      </w:pPr>
    </w:p>
    <w:p w:rsidR="00361A7E" w:rsidRPr="00991CEE" w:rsidRDefault="00361A7E" w:rsidP="00361A7E">
      <w:pPr>
        <w:pStyle w:val="Bezmezer"/>
        <w:spacing w:line="360" w:lineRule="auto"/>
        <w:rPr>
          <w:rFonts w:ascii="Times New Roman" w:hAnsi="Times New Roman"/>
          <w:b/>
        </w:rPr>
      </w:pPr>
      <w:r w:rsidRPr="00991CEE">
        <w:rPr>
          <w:rFonts w:ascii="Times New Roman" w:hAnsi="Times New Roman"/>
          <w:b/>
        </w:rPr>
        <w:t xml:space="preserve">Cílové zaměření vzdělávací oblasti </w:t>
      </w:r>
    </w:p>
    <w:p w:rsidR="00361A7E" w:rsidRDefault="00361A7E" w:rsidP="00361A7E">
      <w:pPr>
        <w:pStyle w:val="Bezmezer"/>
        <w:spacing w:line="360" w:lineRule="auto"/>
        <w:rPr>
          <w:rFonts w:ascii="Times New Roman" w:hAnsi="Times New Roman"/>
        </w:rPr>
      </w:pPr>
      <w:r w:rsidRPr="00991CEE">
        <w:rPr>
          <w:rFonts w:ascii="Times New Roman" w:hAnsi="Times New Roman"/>
        </w:rPr>
        <w:t>Vzdělávání v dané vzdělávací oblasti směřuje k utváření a rozvíjení klíčových kompetencí tím, že vede žáka k</w:t>
      </w:r>
      <w:r>
        <w:rPr>
          <w:rFonts w:ascii="Times New Roman" w:hAnsi="Times New Roman"/>
        </w:rPr>
        <w:t>:</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rozvíjení zájmu o současnost a minulost vlastního národa i jiných kulturních společenství, utváření a upevňování vědomí přin</w:t>
      </w:r>
      <w:r>
        <w:rPr>
          <w:rFonts w:ascii="Times New Roman" w:hAnsi="Times New Roman"/>
        </w:rPr>
        <w:t>áležitosti k evropské kultuře</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odhalování kořenů společenských jevů, dějů a změn, promýšlení jejich souvislostí a vzájemné podmíněnosti</w:t>
      </w:r>
      <w:r>
        <w:rPr>
          <w:rFonts w:ascii="Times New Roman" w:hAnsi="Times New Roman"/>
        </w:rPr>
        <w:t xml:space="preserve"> v reálném a historickém čase</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hledání paralel mezi minulými a současnými událostmi a jejich porovnávání s obdobnými či odlišnými jevy a procesy v evr</w:t>
      </w:r>
      <w:r>
        <w:rPr>
          <w:rFonts w:ascii="Times New Roman" w:hAnsi="Times New Roman"/>
        </w:rPr>
        <w:t>opském a celosvětovém měřítku</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utváření pozitivního hodnotového systému opřeného o historickou z</w:t>
      </w:r>
      <w:r>
        <w:rPr>
          <w:rFonts w:ascii="Times New Roman" w:hAnsi="Times New Roman"/>
        </w:rPr>
        <w:t>kušenost</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lastRenderedPageBreak/>
        <w:t>rozlišování mýtů a skutečnosti, rozpoznávání projevů a příčin subjektivního výběru a hodnocení faktů i ke snaze o objektivní posouzení společenských</w:t>
      </w:r>
      <w:r>
        <w:rPr>
          <w:rFonts w:ascii="Times New Roman" w:hAnsi="Times New Roman"/>
        </w:rPr>
        <w:t xml:space="preserve"> jevů současnosti i minulosti</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vytváření schopnosti využívat jako zdroj informací různorodé verbální i neverbální texty společenského a s</w:t>
      </w:r>
      <w:r>
        <w:rPr>
          <w:rFonts w:ascii="Times New Roman" w:hAnsi="Times New Roman"/>
        </w:rPr>
        <w:t>polečenskovědního charakteru</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w:t>
      </w:r>
      <w:r>
        <w:rPr>
          <w:rFonts w:ascii="Times New Roman" w:hAnsi="Times New Roman"/>
        </w:rPr>
        <w:t>tí mezinárodních a globálních</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úctě k vlastnímu národu i k jiným národům a etnikům; k rozvíjení respektu ke kulturním či jiným odlišnostem (zvláštnostem) lidí, s</w:t>
      </w:r>
      <w:r>
        <w:rPr>
          <w:rFonts w:ascii="Times New Roman" w:hAnsi="Times New Roman"/>
        </w:rPr>
        <w:t>kupin i různých společenství</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 xml:space="preserve">uplatňování aktivního přístupu k ochraně zdraví, života, majetku při běžných, rizikových i mimořádných událostech i </w:t>
      </w:r>
      <w:r>
        <w:rPr>
          <w:rFonts w:ascii="Times New Roman" w:hAnsi="Times New Roman"/>
        </w:rPr>
        <w:t>poznávání otázek obrany státu</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získávání orientace v aktuálním dění v ČR, EU, NATO a ve světě, k rozvíjení z</w:t>
      </w:r>
      <w:r>
        <w:rPr>
          <w:rFonts w:ascii="Times New Roman" w:hAnsi="Times New Roman"/>
        </w:rPr>
        <w:t>ájmu o veřejné záležitosti</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utváření vědomí vlastní identity a identity druhých lidí, k rozvíjení realistického sebepoznávání a sebehodnocení, k akceptování vlastní osobn</w:t>
      </w:r>
      <w:r>
        <w:rPr>
          <w:rFonts w:ascii="Times New Roman" w:hAnsi="Times New Roman"/>
        </w:rPr>
        <w:t>osti i osobnosti druhých lidí</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orientaci v problematice peněz a cen a k odpovědnému spravování osobního (rodinného) rozpočtu s ohledem</w:t>
      </w:r>
      <w:r>
        <w:rPr>
          <w:rFonts w:ascii="Times New Roman" w:hAnsi="Times New Roman"/>
        </w:rPr>
        <w:t xml:space="preserve"> na měnící se životní situaci</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utváření pozitivních vztahů k opačnému pohlaví v prostředí školy i mimo školu, k rozpoznávání stereotypního nahlížení na postavení muže a ženy v rodině, v zaměstnání i v politickém životě, k vnímání předsudků v nazírán</w:t>
      </w:r>
      <w:r>
        <w:rPr>
          <w:rFonts w:ascii="Times New Roman" w:hAnsi="Times New Roman"/>
        </w:rPr>
        <w:t>í na roli žen ve společnosti</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rozpoznávání názorů a postojů ohrožujících lidskou důstojnost nebo odporujících základním principům demokratického soužití; ke zvyšování odolnos</w:t>
      </w:r>
      <w:r>
        <w:rPr>
          <w:rFonts w:ascii="Times New Roman" w:hAnsi="Times New Roman"/>
        </w:rPr>
        <w:t xml:space="preserve">ti vůči myšlenkové manipulaci </w:t>
      </w:r>
    </w:p>
    <w:p w:rsidR="00361A7E" w:rsidRDefault="00361A7E" w:rsidP="00927BC0">
      <w:pPr>
        <w:pStyle w:val="Bezmezer"/>
        <w:numPr>
          <w:ilvl w:val="0"/>
          <w:numId w:val="150"/>
        </w:numPr>
        <w:spacing w:line="360" w:lineRule="auto"/>
        <w:rPr>
          <w:rFonts w:ascii="Times New Roman" w:hAnsi="Times New Roman"/>
        </w:rPr>
      </w:pPr>
      <w:r w:rsidRPr="00991CEE">
        <w:rPr>
          <w:rFonts w:ascii="Times New Roman" w:hAnsi="Times New Roman"/>
        </w:rPr>
        <w:t>uplatňování vhodných prostředků komunikace k vyjadřování vlastních myšlenek, citů, názorů a postojů, k zaujímání a obhajování vlastních postojů a k p</w:t>
      </w:r>
      <w:r>
        <w:rPr>
          <w:rFonts w:ascii="Times New Roman" w:hAnsi="Times New Roman"/>
        </w:rPr>
        <w:t>řiměřenému obhajování svých práv</w:t>
      </w:r>
    </w:p>
    <w:p w:rsidR="00361A7E" w:rsidRDefault="00361A7E" w:rsidP="00C565E6">
      <w:r w:rsidRPr="00DB2508">
        <w:t>Kompetence k</w:t>
      </w:r>
      <w:r>
        <w:t> </w:t>
      </w:r>
      <w:r w:rsidRPr="00DB2508">
        <w:t>učení</w:t>
      </w:r>
    </w:p>
    <w:p w:rsidR="00361A7E" w:rsidRDefault="00361A7E" w:rsidP="00927BC0">
      <w:pPr>
        <w:pStyle w:val="Nadpis5"/>
        <w:numPr>
          <w:ilvl w:val="0"/>
          <w:numId w:val="166"/>
        </w:numPr>
        <w:rPr>
          <w:rFonts w:ascii="Times New Roman" w:hAnsi="Times New Roman" w:cs="Times New Roman"/>
          <w:color w:val="auto"/>
        </w:rPr>
      </w:pPr>
      <w:r w:rsidRPr="00DB2508">
        <w:rPr>
          <w:rFonts w:ascii="Times New Roman" w:hAnsi="Times New Roman" w:cs="Times New Roman"/>
          <w:color w:val="auto"/>
        </w:rPr>
        <w:t>učitel zadává úkoly, při kterých žáci vyhledávají a kombinují informace z různých zdrojů</w:t>
      </w:r>
    </w:p>
    <w:p w:rsidR="00361A7E" w:rsidRPr="00620C61" w:rsidRDefault="00361A7E" w:rsidP="00927BC0">
      <w:pPr>
        <w:pStyle w:val="Nadpis5"/>
        <w:numPr>
          <w:ilvl w:val="0"/>
          <w:numId w:val="166"/>
        </w:numPr>
        <w:rPr>
          <w:rFonts w:ascii="Times New Roman" w:hAnsi="Times New Roman" w:cs="Times New Roman"/>
          <w:color w:val="auto"/>
        </w:rPr>
      </w:pPr>
      <w:r w:rsidRPr="00620C61">
        <w:rPr>
          <w:rFonts w:ascii="Times New Roman" w:hAnsi="Times New Roman" w:cs="Times New Roman"/>
          <w:color w:val="auto"/>
        </w:rPr>
        <w:t>vede žáky k užívání správné terminologie</w:t>
      </w:r>
    </w:p>
    <w:p w:rsidR="00361A7E" w:rsidRPr="00620C61" w:rsidRDefault="00361A7E" w:rsidP="00927BC0">
      <w:pPr>
        <w:pStyle w:val="Nadpis5"/>
        <w:numPr>
          <w:ilvl w:val="0"/>
          <w:numId w:val="166"/>
        </w:numPr>
        <w:rPr>
          <w:rFonts w:ascii="Times New Roman" w:hAnsi="Times New Roman" w:cs="Times New Roman"/>
          <w:color w:val="auto"/>
        </w:rPr>
      </w:pPr>
      <w:r w:rsidRPr="00620C61">
        <w:rPr>
          <w:rFonts w:ascii="Times New Roman" w:hAnsi="Times New Roman" w:cs="Times New Roman"/>
          <w:color w:val="auto"/>
        </w:rPr>
        <w:t>zadává úkoly, které vyžadují využití poznatků z různých předmětů</w:t>
      </w:r>
    </w:p>
    <w:p w:rsidR="00361A7E" w:rsidRPr="00620C61" w:rsidRDefault="00361A7E" w:rsidP="00927BC0">
      <w:pPr>
        <w:pStyle w:val="Nadpis5"/>
        <w:numPr>
          <w:ilvl w:val="0"/>
          <w:numId w:val="166"/>
        </w:numPr>
        <w:rPr>
          <w:rFonts w:ascii="Times New Roman" w:hAnsi="Times New Roman" w:cs="Times New Roman"/>
          <w:color w:val="auto"/>
        </w:rPr>
      </w:pPr>
      <w:r w:rsidRPr="00620C61">
        <w:rPr>
          <w:rFonts w:ascii="Times New Roman" w:hAnsi="Times New Roman" w:cs="Times New Roman"/>
          <w:color w:val="auto"/>
        </w:rPr>
        <w:t>vede k zamyšlení nad historickým vývojem</w:t>
      </w:r>
    </w:p>
    <w:p w:rsidR="00361A7E" w:rsidRPr="00620C61" w:rsidRDefault="00361A7E" w:rsidP="00927BC0">
      <w:pPr>
        <w:pStyle w:val="Nadpis5"/>
        <w:numPr>
          <w:ilvl w:val="0"/>
          <w:numId w:val="166"/>
        </w:numPr>
        <w:rPr>
          <w:rFonts w:ascii="Times New Roman" w:hAnsi="Times New Roman" w:cs="Times New Roman"/>
          <w:color w:val="auto"/>
        </w:rPr>
      </w:pPr>
      <w:r w:rsidRPr="00620C61">
        <w:rPr>
          <w:rFonts w:ascii="Times New Roman" w:hAnsi="Times New Roman" w:cs="Times New Roman"/>
          <w:color w:val="auto"/>
        </w:rPr>
        <w:t>žák vyhledává a třídí informace na základě jejich pochopení</w:t>
      </w:r>
    </w:p>
    <w:p w:rsidR="00361A7E" w:rsidRPr="00620C61" w:rsidRDefault="00361A7E" w:rsidP="00927BC0">
      <w:pPr>
        <w:pStyle w:val="Nadpis5"/>
        <w:numPr>
          <w:ilvl w:val="0"/>
          <w:numId w:val="166"/>
        </w:numPr>
        <w:rPr>
          <w:rFonts w:ascii="Times New Roman" w:hAnsi="Times New Roman" w:cs="Times New Roman"/>
          <w:color w:val="auto"/>
        </w:rPr>
      </w:pPr>
      <w:r w:rsidRPr="00620C61">
        <w:rPr>
          <w:rFonts w:ascii="Times New Roman" w:hAnsi="Times New Roman" w:cs="Times New Roman"/>
          <w:color w:val="auto"/>
        </w:rPr>
        <w:t>operuje s obecně užívanými termíny, znaky a symboly</w:t>
      </w:r>
    </w:p>
    <w:p w:rsidR="00361A7E" w:rsidRPr="00620C61" w:rsidRDefault="00361A7E" w:rsidP="00927BC0">
      <w:pPr>
        <w:pStyle w:val="Nadpis5"/>
        <w:numPr>
          <w:ilvl w:val="0"/>
          <w:numId w:val="166"/>
        </w:numPr>
        <w:rPr>
          <w:rFonts w:ascii="Times New Roman" w:hAnsi="Times New Roman" w:cs="Times New Roman"/>
          <w:color w:val="auto"/>
        </w:rPr>
      </w:pPr>
      <w:r w:rsidRPr="00620C61">
        <w:rPr>
          <w:rFonts w:ascii="Times New Roman" w:hAnsi="Times New Roman" w:cs="Times New Roman"/>
          <w:color w:val="auto"/>
        </w:rPr>
        <w:t>propojuje do širších celků poznatky z různých vzdělávacích oblastí a na základě toho</w:t>
      </w:r>
    </w:p>
    <w:p w:rsidR="00FC3CD3" w:rsidRDefault="00361A7E" w:rsidP="00FC3CD3">
      <w:pPr>
        <w:ind w:left="360" w:firstLine="348"/>
        <w:rPr>
          <w:rFonts w:ascii="Times New Roman" w:hAnsi="Times New Roman" w:cs="Times New Roman"/>
        </w:rPr>
      </w:pPr>
      <w:r w:rsidRPr="00620C61">
        <w:rPr>
          <w:rFonts w:ascii="Times New Roman" w:hAnsi="Times New Roman" w:cs="Times New Roman"/>
        </w:rPr>
        <w:t>si vytváří komplexnější pohle</w:t>
      </w:r>
      <w:r w:rsidR="00FC3CD3">
        <w:rPr>
          <w:rFonts w:ascii="Times New Roman" w:hAnsi="Times New Roman" w:cs="Times New Roman"/>
        </w:rPr>
        <w:t>d na společenské a kulturní je</w:t>
      </w:r>
    </w:p>
    <w:p w:rsidR="00361A7E" w:rsidRPr="00DB2508" w:rsidRDefault="00361A7E" w:rsidP="00C565E6">
      <w:bookmarkStart w:id="154" w:name="_Toc523063241"/>
      <w:r w:rsidRPr="00DB2508">
        <w:t>Kompetence k řešení problémů</w:t>
      </w:r>
      <w:bookmarkEnd w:id="154"/>
      <w:r w:rsidRPr="00DB2508">
        <w:t xml:space="preserve"> </w:t>
      </w:r>
    </w:p>
    <w:p w:rsidR="00361A7E" w:rsidRDefault="00361A7E" w:rsidP="00927BC0">
      <w:pPr>
        <w:pStyle w:val="Odstavecseseznamem"/>
        <w:numPr>
          <w:ilvl w:val="0"/>
          <w:numId w:val="167"/>
        </w:numPr>
        <w:spacing w:after="0" w:line="240" w:lineRule="auto"/>
        <w:rPr>
          <w:rFonts w:ascii="Times New Roman" w:hAnsi="Times New Roman" w:cs="Times New Roman"/>
        </w:rPr>
      </w:pPr>
      <w:r w:rsidRPr="00620C61">
        <w:rPr>
          <w:rFonts w:ascii="Times New Roman" w:hAnsi="Times New Roman" w:cs="Times New Roman"/>
        </w:rPr>
        <w:t>učitel zařazuje rozmanité aktivity (diskuse, výklad, kreslení,..)</w:t>
      </w:r>
    </w:p>
    <w:p w:rsidR="00361A7E" w:rsidRDefault="00361A7E" w:rsidP="00927BC0">
      <w:pPr>
        <w:pStyle w:val="Odstavecseseznamem"/>
        <w:numPr>
          <w:ilvl w:val="0"/>
          <w:numId w:val="167"/>
        </w:numPr>
        <w:spacing w:after="0" w:line="240" w:lineRule="auto"/>
        <w:rPr>
          <w:rFonts w:ascii="Times New Roman" w:hAnsi="Times New Roman" w:cs="Times New Roman"/>
        </w:rPr>
      </w:pPr>
      <w:r w:rsidRPr="00620C61">
        <w:rPr>
          <w:rFonts w:ascii="Times New Roman" w:hAnsi="Times New Roman" w:cs="Times New Roman"/>
        </w:rPr>
        <w:t>zařazuje metody, při kterých žáci sami docházejí k závěrům a řešením</w:t>
      </w:r>
    </w:p>
    <w:p w:rsidR="00361A7E" w:rsidRDefault="00361A7E" w:rsidP="00927BC0">
      <w:pPr>
        <w:pStyle w:val="Odstavecseseznamem"/>
        <w:numPr>
          <w:ilvl w:val="0"/>
          <w:numId w:val="167"/>
        </w:numPr>
        <w:spacing w:after="0" w:line="240" w:lineRule="auto"/>
        <w:rPr>
          <w:rFonts w:ascii="Times New Roman" w:hAnsi="Times New Roman" w:cs="Times New Roman"/>
        </w:rPr>
      </w:pPr>
      <w:r w:rsidRPr="00620C61">
        <w:rPr>
          <w:rFonts w:ascii="Times New Roman" w:hAnsi="Times New Roman" w:cs="Times New Roman"/>
        </w:rPr>
        <w:lastRenderedPageBreak/>
        <w:t>vede k logickému uvažování</w:t>
      </w:r>
    </w:p>
    <w:p w:rsidR="00361A7E" w:rsidRDefault="00361A7E" w:rsidP="00927BC0">
      <w:pPr>
        <w:pStyle w:val="Odstavecseseznamem"/>
        <w:numPr>
          <w:ilvl w:val="0"/>
          <w:numId w:val="167"/>
        </w:numPr>
        <w:spacing w:after="0" w:line="240" w:lineRule="auto"/>
        <w:rPr>
          <w:rFonts w:ascii="Times New Roman" w:hAnsi="Times New Roman" w:cs="Times New Roman"/>
        </w:rPr>
      </w:pPr>
      <w:r w:rsidRPr="00620C61">
        <w:rPr>
          <w:rFonts w:ascii="Times New Roman" w:hAnsi="Times New Roman" w:cs="Times New Roman"/>
        </w:rPr>
        <w:t>žák vyhledává informace vhodné k řešení problému, nachází shodné, podobné a odlišné znaky, využívá získané vědomosti a dovednosti</w:t>
      </w:r>
    </w:p>
    <w:p w:rsidR="00361A7E" w:rsidRDefault="00361A7E" w:rsidP="00927BC0">
      <w:pPr>
        <w:pStyle w:val="Odstavecseseznamem"/>
        <w:numPr>
          <w:ilvl w:val="0"/>
          <w:numId w:val="167"/>
        </w:numPr>
        <w:spacing w:after="0" w:line="240" w:lineRule="auto"/>
        <w:rPr>
          <w:rFonts w:ascii="Times New Roman" w:hAnsi="Times New Roman" w:cs="Times New Roman"/>
        </w:rPr>
      </w:pPr>
      <w:r w:rsidRPr="00620C61">
        <w:rPr>
          <w:rFonts w:ascii="Times New Roman" w:hAnsi="Times New Roman" w:cs="Times New Roman"/>
        </w:rPr>
        <w:t>samostatně řeší problémy</w:t>
      </w:r>
    </w:p>
    <w:p w:rsidR="00361A7E" w:rsidRPr="00620C61" w:rsidRDefault="00361A7E" w:rsidP="00927BC0">
      <w:pPr>
        <w:pStyle w:val="Odstavecseseznamem"/>
        <w:numPr>
          <w:ilvl w:val="0"/>
          <w:numId w:val="167"/>
        </w:numPr>
        <w:spacing w:after="0" w:line="240" w:lineRule="auto"/>
        <w:rPr>
          <w:rFonts w:ascii="Times New Roman" w:hAnsi="Times New Roman" w:cs="Times New Roman"/>
        </w:rPr>
      </w:pPr>
    </w:p>
    <w:p w:rsidR="00361A7E" w:rsidRPr="00DB2508" w:rsidRDefault="00361A7E" w:rsidP="00C565E6">
      <w:pPr>
        <w:rPr>
          <w:b/>
        </w:rPr>
      </w:pPr>
      <w:bookmarkStart w:id="155" w:name="_Toc523063242"/>
      <w:r w:rsidRPr="00DB2508">
        <w:t>Kompetence komunikativní</w:t>
      </w:r>
      <w:bookmarkEnd w:id="155"/>
      <w:r w:rsidRPr="00DB2508">
        <w:t xml:space="preserve"> </w:t>
      </w:r>
    </w:p>
    <w:p w:rsidR="00361A7E" w:rsidRDefault="00361A7E" w:rsidP="00927BC0">
      <w:pPr>
        <w:pStyle w:val="Odstavecseseznamem"/>
        <w:numPr>
          <w:ilvl w:val="0"/>
          <w:numId w:val="168"/>
        </w:numPr>
        <w:spacing w:after="0" w:line="240" w:lineRule="auto"/>
        <w:rPr>
          <w:rFonts w:ascii="Times New Roman" w:hAnsi="Times New Roman" w:cs="Times New Roman"/>
        </w:rPr>
      </w:pPr>
      <w:r w:rsidRPr="00620C61">
        <w:rPr>
          <w:rFonts w:ascii="Times New Roman" w:hAnsi="Times New Roman" w:cs="Times New Roman"/>
        </w:rPr>
        <w:t>učitel vede žáky k přesnému a výstižnému vyjadřování</w:t>
      </w:r>
    </w:p>
    <w:p w:rsidR="00361A7E" w:rsidRPr="00620C61" w:rsidRDefault="00361A7E" w:rsidP="00927BC0">
      <w:pPr>
        <w:pStyle w:val="Odstavecseseznamem"/>
        <w:numPr>
          <w:ilvl w:val="0"/>
          <w:numId w:val="168"/>
        </w:numPr>
        <w:spacing w:after="0" w:line="240" w:lineRule="auto"/>
        <w:rPr>
          <w:rFonts w:ascii="Times New Roman" w:hAnsi="Times New Roman" w:cs="Times New Roman"/>
        </w:rPr>
      </w:pPr>
      <w:r w:rsidRPr="00620C61">
        <w:rPr>
          <w:rFonts w:ascii="Times New Roman" w:hAnsi="Times New Roman" w:cs="Times New Roman"/>
        </w:rPr>
        <w:t>zařazuje do výuky diskusi</w:t>
      </w:r>
    </w:p>
    <w:p w:rsidR="00361A7E" w:rsidRPr="00620C61" w:rsidRDefault="00361A7E" w:rsidP="00927BC0">
      <w:pPr>
        <w:pStyle w:val="Odstavecseseznamem"/>
        <w:numPr>
          <w:ilvl w:val="0"/>
          <w:numId w:val="168"/>
        </w:numPr>
        <w:spacing w:after="0" w:line="240" w:lineRule="auto"/>
        <w:rPr>
          <w:rFonts w:ascii="Times New Roman" w:hAnsi="Times New Roman" w:cs="Times New Roman"/>
          <w:b/>
          <w:u w:val="single"/>
        </w:rPr>
      </w:pPr>
      <w:r w:rsidRPr="00620C61">
        <w:rPr>
          <w:rFonts w:ascii="Times New Roman" w:hAnsi="Times New Roman" w:cs="Times New Roman"/>
        </w:rPr>
        <w:t>vede k využívání informačních a komunikačních prostředků</w:t>
      </w:r>
    </w:p>
    <w:p w:rsidR="00361A7E" w:rsidRPr="00620C61" w:rsidRDefault="00361A7E" w:rsidP="00927BC0">
      <w:pPr>
        <w:pStyle w:val="Odstavecseseznamem"/>
        <w:numPr>
          <w:ilvl w:val="0"/>
          <w:numId w:val="168"/>
        </w:numPr>
        <w:spacing w:after="0" w:line="240" w:lineRule="auto"/>
        <w:rPr>
          <w:rFonts w:ascii="Times New Roman" w:hAnsi="Times New Roman" w:cs="Times New Roman"/>
          <w:b/>
          <w:u w:val="single"/>
        </w:rPr>
      </w:pPr>
      <w:r w:rsidRPr="00620C61">
        <w:rPr>
          <w:rFonts w:ascii="Times New Roman" w:hAnsi="Times New Roman" w:cs="Times New Roman"/>
        </w:rPr>
        <w:t xml:space="preserve">žák formuluje a vyjadřuje své myšlenky a názory v logickém sledu, vyjadřuje se souvisle </w:t>
      </w:r>
    </w:p>
    <w:p w:rsidR="00361A7E" w:rsidRDefault="00361A7E" w:rsidP="00361A7E">
      <w:pPr>
        <w:ind w:firstLine="708"/>
        <w:rPr>
          <w:rFonts w:ascii="Times New Roman" w:hAnsi="Times New Roman" w:cs="Times New Roman"/>
        </w:rPr>
      </w:pPr>
      <w:r w:rsidRPr="00DB2508">
        <w:rPr>
          <w:rFonts w:ascii="Times New Roman" w:hAnsi="Times New Roman" w:cs="Times New Roman"/>
        </w:rPr>
        <w:t>a kultivovaně v písemném i ústním projevu</w:t>
      </w:r>
    </w:p>
    <w:p w:rsidR="00361A7E" w:rsidRPr="00620C61" w:rsidRDefault="00361A7E" w:rsidP="00927BC0">
      <w:pPr>
        <w:pStyle w:val="Odstavecseseznamem"/>
        <w:numPr>
          <w:ilvl w:val="0"/>
          <w:numId w:val="170"/>
        </w:numPr>
        <w:rPr>
          <w:rFonts w:ascii="Times New Roman" w:hAnsi="Times New Roman" w:cs="Times New Roman"/>
        </w:rPr>
      </w:pPr>
      <w:r w:rsidRPr="00620C61">
        <w:rPr>
          <w:rFonts w:ascii="Times New Roman" w:hAnsi="Times New Roman" w:cs="Times New Roman"/>
        </w:rPr>
        <w:t>zapojuje se do diskuse, obhajuje svůj názor</w:t>
      </w:r>
    </w:p>
    <w:p w:rsidR="00361A7E" w:rsidRPr="00620C61" w:rsidRDefault="00361A7E" w:rsidP="00927BC0">
      <w:pPr>
        <w:pStyle w:val="Odstavecseseznamem"/>
        <w:numPr>
          <w:ilvl w:val="0"/>
          <w:numId w:val="169"/>
        </w:numPr>
        <w:rPr>
          <w:rFonts w:ascii="Times New Roman" w:hAnsi="Times New Roman" w:cs="Times New Roman"/>
        </w:rPr>
      </w:pPr>
      <w:r w:rsidRPr="00620C61">
        <w:rPr>
          <w:rFonts w:ascii="Times New Roman" w:hAnsi="Times New Roman" w:cs="Times New Roman"/>
        </w:rPr>
        <w:t>využívá informační a komunikační prostředky pro kvalitní a účinnou komunikaci s okolním světem</w:t>
      </w:r>
    </w:p>
    <w:p w:rsidR="00361A7E" w:rsidRPr="00DB2508" w:rsidRDefault="00361A7E" w:rsidP="00C565E6">
      <w:bookmarkStart w:id="156" w:name="_Toc523063243"/>
      <w:r w:rsidRPr="00DB2508">
        <w:t>Kompetence sociální a personální</w:t>
      </w:r>
      <w:bookmarkEnd w:id="156"/>
      <w:r w:rsidRPr="00DB2508">
        <w:t xml:space="preserve"> </w:t>
      </w:r>
    </w:p>
    <w:p w:rsidR="00361A7E" w:rsidRPr="00620C61" w:rsidRDefault="00361A7E" w:rsidP="00927BC0">
      <w:pPr>
        <w:pStyle w:val="Odstavecseseznamem"/>
        <w:numPr>
          <w:ilvl w:val="0"/>
          <w:numId w:val="169"/>
        </w:numPr>
        <w:spacing w:after="0" w:line="240" w:lineRule="auto"/>
        <w:rPr>
          <w:rFonts w:ascii="Times New Roman" w:hAnsi="Times New Roman" w:cs="Times New Roman"/>
        </w:rPr>
      </w:pPr>
      <w:r w:rsidRPr="00620C61">
        <w:rPr>
          <w:rFonts w:ascii="Times New Roman" w:hAnsi="Times New Roman" w:cs="Times New Roman"/>
        </w:rPr>
        <w:t>učitel vytváří příznivé klima třídy</w:t>
      </w:r>
    </w:p>
    <w:p w:rsidR="00361A7E" w:rsidRDefault="00361A7E" w:rsidP="00927BC0">
      <w:pPr>
        <w:pStyle w:val="Odstavecseseznamem"/>
        <w:numPr>
          <w:ilvl w:val="0"/>
          <w:numId w:val="169"/>
        </w:numPr>
        <w:spacing w:after="0" w:line="240" w:lineRule="auto"/>
        <w:rPr>
          <w:rFonts w:ascii="Times New Roman" w:hAnsi="Times New Roman" w:cs="Times New Roman"/>
        </w:rPr>
      </w:pPr>
      <w:r w:rsidRPr="00620C61">
        <w:rPr>
          <w:rFonts w:ascii="Times New Roman" w:hAnsi="Times New Roman" w:cs="Times New Roman"/>
        </w:rPr>
        <w:t>dodává žákům sebedůvěru</w:t>
      </w:r>
    </w:p>
    <w:p w:rsidR="00361A7E" w:rsidRDefault="00361A7E" w:rsidP="00927BC0">
      <w:pPr>
        <w:pStyle w:val="Odstavecseseznamem"/>
        <w:numPr>
          <w:ilvl w:val="0"/>
          <w:numId w:val="169"/>
        </w:numPr>
        <w:spacing w:after="0" w:line="240" w:lineRule="auto"/>
        <w:rPr>
          <w:rFonts w:ascii="Times New Roman" w:hAnsi="Times New Roman" w:cs="Times New Roman"/>
        </w:rPr>
      </w:pPr>
      <w:r w:rsidRPr="006C6044">
        <w:rPr>
          <w:rFonts w:ascii="Times New Roman" w:hAnsi="Times New Roman" w:cs="Times New Roman"/>
        </w:rPr>
        <w:t>podle potřeby žákům v činnostech pomáhá</w:t>
      </w:r>
    </w:p>
    <w:p w:rsidR="00361A7E" w:rsidRDefault="00361A7E" w:rsidP="00927BC0">
      <w:pPr>
        <w:pStyle w:val="Odstavecseseznamem"/>
        <w:numPr>
          <w:ilvl w:val="0"/>
          <w:numId w:val="169"/>
        </w:numPr>
        <w:spacing w:after="0" w:line="240" w:lineRule="auto"/>
        <w:rPr>
          <w:rFonts w:ascii="Times New Roman" w:hAnsi="Times New Roman" w:cs="Times New Roman"/>
        </w:rPr>
      </w:pPr>
      <w:r w:rsidRPr="006C6044">
        <w:rPr>
          <w:rFonts w:ascii="Times New Roman" w:hAnsi="Times New Roman" w:cs="Times New Roman"/>
        </w:rPr>
        <w:t>žák spolupracuje ve skupině</w:t>
      </w:r>
    </w:p>
    <w:p w:rsidR="00361A7E" w:rsidRDefault="00361A7E" w:rsidP="00927BC0">
      <w:pPr>
        <w:pStyle w:val="Odstavecseseznamem"/>
        <w:numPr>
          <w:ilvl w:val="0"/>
          <w:numId w:val="169"/>
        </w:numPr>
        <w:spacing w:after="0" w:line="240" w:lineRule="auto"/>
        <w:rPr>
          <w:rFonts w:ascii="Times New Roman" w:hAnsi="Times New Roman" w:cs="Times New Roman"/>
        </w:rPr>
      </w:pPr>
      <w:r w:rsidRPr="006C6044">
        <w:rPr>
          <w:rFonts w:ascii="Times New Roman" w:hAnsi="Times New Roman" w:cs="Times New Roman"/>
        </w:rPr>
        <w:t>podílí se na utváření příjemné atmosféry v</w:t>
      </w:r>
      <w:r>
        <w:rPr>
          <w:rFonts w:ascii="Times New Roman" w:hAnsi="Times New Roman" w:cs="Times New Roman"/>
        </w:rPr>
        <w:t> </w:t>
      </w:r>
      <w:r w:rsidRPr="006C6044">
        <w:rPr>
          <w:rFonts w:ascii="Times New Roman" w:hAnsi="Times New Roman" w:cs="Times New Roman"/>
        </w:rPr>
        <w:t>týmu</w:t>
      </w:r>
    </w:p>
    <w:p w:rsidR="00361A7E" w:rsidRDefault="00361A7E" w:rsidP="00927BC0">
      <w:pPr>
        <w:pStyle w:val="Odstavecseseznamem"/>
        <w:numPr>
          <w:ilvl w:val="0"/>
          <w:numId w:val="169"/>
        </w:numPr>
        <w:spacing w:after="0" w:line="240" w:lineRule="auto"/>
        <w:rPr>
          <w:rFonts w:ascii="Times New Roman" w:hAnsi="Times New Roman" w:cs="Times New Roman"/>
        </w:rPr>
      </w:pPr>
      <w:r w:rsidRPr="006C6044">
        <w:rPr>
          <w:rFonts w:ascii="Times New Roman" w:hAnsi="Times New Roman" w:cs="Times New Roman"/>
        </w:rPr>
        <w:t>přispívá k</w:t>
      </w:r>
      <w:r>
        <w:rPr>
          <w:rFonts w:ascii="Times New Roman" w:hAnsi="Times New Roman" w:cs="Times New Roman"/>
        </w:rPr>
        <w:t> </w:t>
      </w:r>
      <w:r w:rsidRPr="006C6044">
        <w:rPr>
          <w:rFonts w:ascii="Times New Roman" w:hAnsi="Times New Roman" w:cs="Times New Roman"/>
        </w:rPr>
        <w:t>diskusi</w:t>
      </w:r>
    </w:p>
    <w:p w:rsidR="00361A7E" w:rsidRPr="006C6044" w:rsidRDefault="00361A7E" w:rsidP="00361A7E">
      <w:pPr>
        <w:pStyle w:val="Odstavecseseznamem"/>
        <w:spacing w:after="0" w:line="240" w:lineRule="auto"/>
        <w:rPr>
          <w:rFonts w:ascii="Times New Roman" w:hAnsi="Times New Roman" w:cs="Times New Roman"/>
        </w:rPr>
      </w:pPr>
    </w:p>
    <w:p w:rsidR="00361A7E" w:rsidRPr="00DB2508" w:rsidRDefault="00361A7E" w:rsidP="00C565E6">
      <w:bookmarkStart w:id="157" w:name="_Toc523063244"/>
      <w:r w:rsidRPr="00DB2508">
        <w:t>Kompetence občanské</w:t>
      </w:r>
      <w:bookmarkEnd w:id="157"/>
    </w:p>
    <w:p w:rsidR="00361A7E" w:rsidRDefault="00361A7E" w:rsidP="00927BC0">
      <w:pPr>
        <w:pStyle w:val="Odstavecseseznamem"/>
        <w:numPr>
          <w:ilvl w:val="0"/>
          <w:numId w:val="171"/>
        </w:numPr>
        <w:spacing w:after="0" w:line="240" w:lineRule="auto"/>
        <w:rPr>
          <w:rFonts w:ascii="Times New Roman" w:hAnsi="Times New Roman" w:cs="Times New Roman"/>
        </w:rPr>
      </w:pPr>
      <w:r w:rsidRPr="006C6044">
        <w:rPr>
          <w:rFonts w:ascii="Times New Roman" w:hAnsi="Times New Roman" w:cs="Times New Roman"/>
        </w:rPr>
        <w:t>učitel vede žáky k tomu, aby brali ohled na druhé</w:t>
      </w:r>
    </w:p>
    <w:p w:rsidR="00361A7E" w:rsidRPr="006C6044" w:rsidRDefault="00361A7E" w:rsidP="00927BC0">
      <w:pPr>
        <w:pStyle w:val="Odstavecseseznamem"/>
        <w:numPr>
          <w:ilvl w:val="0"/>
          <w:numId w:val="171"/>
        </w:numPr>
        <w:spacing w:after="0" w:line="240" w:lineRule="auto"/>
        <w:rPr>
          <w:rFonts w:ascii="Times New Roman" w:hAnsi="Times New Roman" w:cs="Times New Roman"/>
        </w:rPr>
      </w:pPr>
      <w:r w:rsidRPr="006C6044">
        <w:rPr>
          <w:rFonts w:ascii="Times New Roman" w:hAnsi="Times New Roman" w:cs="Times New Roman"/>
        </w:rPr>
        <w:t>motivuje žáky k prozkoumávání názorů a pohledů lišících se od jejich vlastních</w:t>
      </w:r>
    </w:p>
    <w:p w:rsidR="00361A7E" w:rsidRPr="006C6044" w:rsidRDefault="00361A7E" w:rsidP="00927BC0">
      <w:pPr>
        <w:pStyle w:val="Odstavecseseznamem"/>
        <w:numPr>
          <w:ilvl w:val="0"/>
          <w:numId w:val="171"/>
        </w:numPr>
        <w:spacing w:after="0" w:line="240" w:lineRule="auto"/>
        <w:rPr>
          <w:rFonts w:ascii="Times New Roman" w:hAnsi="Times New Roman" w:cs="Times New Roman"/>
          <w:b/>
          <w:u w:val="single"/>
        </w:rPr>
      </w:pPr>
      <w:r w:rsidRPr="006C6044">
        <w:rPr>
          <w:rFonts w:ascii="Times New Roman" w:hAnsi="Times New Roman" w:cs="Times New Roman"/>
        </w:rPr>
        <w:t>pěstuje v žácích vztah k tradicím, národnímu, historickému a kulturnímu dědictví</w:t>
      </w:r>
    </w:p>
    <w:p w:rsidR="00361A7E" w:rsidRPr="006C6044" w:rsidRDefault="00361A7E" w:rsidP="00927BC0">
      <w:pPr>
        <w:pStyle w:val="Odstavecseseznamem"/>
        <w:numPr>
          <w:ilvl w:val="0"/>
          <w:numId w:val="171"/>
        </w:numPr>
        <w:spacing w:after="0" w:line="240" w:lineRule="auto"/>
        <w:rPr>
          <w:rFonts w:ascii="Times New Roman" w:hAnsi="Times New Roman" w:cs="Times New Roman"/>
        </w:rPr>
      </w:pPr>
      <w:r w:rsidRPr="006C6044">
        <w:rPr>
          <w:rFonts w:ascii="Times New Roman" w:hAnsi="Times New Roman" w:cs="Times New Roman"/>
        </w:rPr>
        <w:t>žák respektuje přesvědčení druhých lidí, váží si jejich vnitřních hodnot, je schopen</w:t>
      </w:r>
    </w:p>
    <w:p w:rsidR="00361A7E" w:rsidRDefault="00361A7E" w:rsidP="00361A7E">
      <w:pPr>
        <w:ind w:left="360" w:firstLine="348"/>
        <w:rPr>
          <w:rFonts w:ascii="Times New Roman" w:hAnsi="Times New Roman" w:cs="Times New Roman"/>
        </w:rPr>
      </w:pPr>
      <w:r w:rsidRPr="00DB2508">
        <w:rPr>
          <w:rFonts w:ascii="Times New Roman" w:hAnsi="Times New Roman" w:cs="Times New Roman"/>
        </w:rPr>
        <w:t>vcítit se do situací ostatních lidí</w:t>
      </w:r>
    </w:p>
    <w:p w:rsidR="00361A7E" w:rsidRDefault="00361A7E" w:rsidP="00927BC0">
      <w:pPr>
        <w:pStyle w:val="Odstavecseseznamem"/>
        <w:numPr>
          <w:ilvl w:val="0"/>
          <w:numId w:val="172"/>
        </w:numPr>
        <w:rPr>
          <w:rFonts w:ascii="Times New Roman" w:hAnsi="Times New Roman" w:cs="Times New Roman"/>
        </w:rPr>
      </w:pPr>
      <w:r w:rsidRPr="006C6044">
        <w:rPr>
          <w:rFonts w:ascii="Times New Roman" w:hAnsi="Times New Roman" w:cs="Times New Roman"/>
        </w:rPr>
        <w:t>odmítá hrubé zacházení, uvědomuje si povinnost postavit se proti fyzickému,</w:t>
      </w:r>
      <w:r>
        <w:rPr>
          <w:rFonts w:ascii="Times New Roman" w:hAnsi="Times New Roman" w:cs="Times New Roman"/>
        </w:rPr>
        <w:t xml:space="preserve"> </w:t>
      </w:r>
      <w:r w:rsidRPr="006C6044">
        <w:rPr>
          <w:rFonts w:ascii="Times New Roman" w:hAnsi="Times New Roman" w:cs="Times New Roman"/>
        </w:rPr>
        <w:t>psychickému násilí</w:t>
      </w:r>
    </w:p>
    <w:p w:rsidR="00361A7E" w:rsidRDefault="00361A7E" w:rsidP="00927BC0">
      <w:pPr>
        <w:pStyle w:val="Odstavecseseznamem"/>
        <w:numPr>
          <w:ilvl w:val="0"/>
          <w:numId w:val="172"/>
        </w:numPr>
        <w:rPr>
          <w:rFonts w:ascii="Times New Roman" w:hAnsi="Times New Roman" w:cs="Times New Roman"/>
        </w:rPr>
      </w:pPr>
      <w:r w:rsidRPr="006C6044">
        <w:rPr>
          <w:rFonts w:ascii="Times New Roman" w:hAnsi="Times New Roman" w:cs="Times New Roman"/>
        </w:rPr>
        <w:t>chápe základní principy, na nichž spočívají zákony a společenské norm</w:t>
      </w:r>
      <w:r>
        <w:rPr>
          <w:rFonts w:ascii="Times New Roman" w:hAnsi="Times New Roman" w:cs="Times New Roman"/>
        </w:rPr>
        <w:t>y</w:t>
      </w:r>
    </w:p>
    <w:p w:rsidR="00361A7E" w:rsidRDefault="00361A7E" w:rsidP="00927BC0">
      <w:pPr>
        <w:pStyle w:val="Odstavecseseznamem"/>
        <w:numPr>
          <w:ilvl w:val="0"/>
          <w:numId w:val="172"/>
        </w:numPr>
        <w:rPr>
          <w:rFonts w:ascii="Times New Roman" w:hAnsi="Times New Roman" w:cs="Times New Roman"/>
        </w:rPr>
      </w:pPr>
      <w:r w:rsidRPr="006C6044">
        <w:rPr>
          <w:rFonts w:ascii="Times New Roman" w:hAnsi="Times New Roman" w:cs="Times New Roman"/>
        </w:rPr>
        <w:t>respektuje tradice</w:t>
      </w:r>
    </w:p>
    <w:p w:rsidR="00361A7E" w:rsidRPr="006C6044" w:rsidRDefault="00361A7E" w:rsidP="00927BC0">
      <w:pPr>
        <w:pStyle w:val="Odstavecseseznamem"/>
        <w:numPr>
          <w:ilvl w:val="0"/>
          <w:numId w:val="172"/>
        </w:numPr>
        <w:rPr>
          <w:rFonts w:ascii="Times New Roman" w:hAnsi="Times New Roman" w:cs="Times New Roman"/>
        </w:rPr>
      </w:pPr>
      <w:r w:rsidRPr="006C6044">
        <w:rPr>
          <w:rFonts w:ascii="Times New Roman" w:hAnsi="Times New Roman" w:cs="Times New Roman"/>
        </w:rPr>
        <w:t>projevuje pozitivní postoj k uměleckým dílům, smysl pro kulturu a tvořivost,</w:t>
      </w:r>
      <w:r>
        <w:rPr>
          <w:rFonts w:ascii="Times New Roman" w:hAnsi="Times New Roman" w:cs="Times New Roman"/>
        </w:rPr>
        <w:t xml:space="preserve"> </w:t>
      </w:r>
      <w:r w:rsidRPr="006C6044">
        <w:rPr>
          <w:rFonts w:ascii="Times New Roman" w:hAnsi="Times New Roman" w:cs="Times New Roman"/>
        </w:rPr>
        <w:t>aktivně se zapojuje do kulturního dění a sportovních aktivit</w:t>
      </w:r>
      <w:r w:rsidRPr="006C6044">
        <w:rPr>
          <w:rFonts w:ascii="Times New Roman" w:hAnsi="Times New Roman" w:cs="Times New Roman"/>
        </w:rPr>
        <w:tab/>
      </w:r>
      <w:r w:rsidRPr="006C6044">
        <w:rPr>
          <w:rFonts w:ascii="Times New Roman" w:hAnsi="Times New Roman" w:cs="Times New Roman"/>
        </w:rPr>
        <w:tab/>
      </w:r>
    </w:p>
    <w:p w:rsidR="00361A7E" w:rsidRPr="00DB2508" w:rsidRDefault="00361A7E" w:rsidP="00C565E6">
      <w:bookmarkStart w:id="158" w:name="_Toc523063245"/>
      <w:r w:rsidRPr="00DB2508">
        <w:t>Kompetence pracovní</w:t>
      </w:r>
      <w:bookmarkEnd w:id="158"/>
    </w:p>
    <w:p w:rsidR="00361A7E" w:rsidRDefault="00361A7E" w:rsidP="00927BC0">
      <w:pPr>
        <w:pStyle w:val="Odstavecseseznamem"/>
        <w:numPr>
          <w:ilvl w:val="0"/>
          <w:numId w:val="173"/>
        </w:numPr>
        <w:spacing w:after="0" w:line="240" w:lineRule="auto"/>
        <w:rPr>
          <w:rFonts w:ascii="Times New Roman" w:hAnsi="Times New Roman" w:cs="Times New Roman"/>
        </w:rPr>
      </w:pPr>
      <w:r w:rsidRPr="006C6044">
        <w:rPr>
          <w:rFonts w:ascii="Times New Roman" w:hAnsi="Times New Roman" w:cs="Times New Roman"/>
        </w:rPr>
        <w:t>učitel požaduje dodržování dohodnuté kvality práce</w:t>
      </w:r>
    </w:p>
    <w:p w:rsidR="00361A7E" w:rsidRDefault="00361A7E" w:rsidP="00927BC0">
      <w:pPr>
        <w:pStyle w:val="Odstavecseseznamem"/>
        <w:numPr>
          <w:ilvl w:val="0"/>
          <w:numId w:val="173"/>
        </w:numPr>
        <w:spacing w:after="0" w:line="240" w:lineRule="auto"/>
        <w:rPr>
          <w:rFonts w:ascii="Times New Roman" w:hAnsi="Times New Roman" w:cs="Times New Roman"/>
        </w:rPr>
      </w:pPr>
      <w:r w:rsidRPr="006C6044">
        <w:rPr>
          <w:rFonts w:ascii="Times New Roman" w:hAnsi="Times New Roman" w:cs="Times New Roman"/>
        </w:rPr>
        <w:t>umožňuje žákům vzájemně si radit a pomáhat</w:t>
      </w:r>
    </w:p>
    <w:p w:rsidR="00361A7E" w:rsidRDefault="00361A7E" w:rsidP="00927BC0">
      <w:pPr>
        <w:pStyle w:val="Odstavecseseznamem"/>
        <w:numPr>
          <w:ilvl w:val="0"/>
          <w:numId w:val="173"/>
        </w:numPr>
        <w:spacing w:after="0" w:line="240" w:lineRule="auto"/>
        <w:rPr>
          <w:rFonts w:ascii="Times New Roman" w:hAnsi="Times New Roman" w:cs="Times New Roman"/>
        </w:rPr>
      </w:pPr>
      <w:r w:rsidRPr="006C6044">
        <w:rPr>
          <w:rFonts w:ascii="Times New Roman" w:hAnsi="Times New Roman" w:cs="Times New Roman"/>
        </w:rPr>
        <w:t>vede žáky k využívání znalostí v běžné praxi</w:t>
      </w:r>
    </w:p>
    <w:p w:rsidR="00361A7E" w:rsidRDefault="00361A7E" w:rsidP="00927BC0">
      <w:pPr>
        <w:pStyle w:val="Odstavecseseznamem"/>
        <w:numPr>
          <w:ilvl w:val="0"/>
          <w:numId w:val="173"/>
        </w:numPr>
        <w:spacing w:after="0" w:line="240" w:lineRule="auto"/>
        <w:rPr>
          <w:rFonts w:ascii="Times New Roman" w:hAnsi="Times New Roman" w:cs="Times New Roman"/>
        </w:rPr>
      </w:pPr>
      <w:r w:rsidRPr="006C6044">
        <w:rPr>
          <w:rFonts w:ascii="Times New Roman" w:hAnsi="Times New Roman" w:cs="Times New Roman"/>
        </w:rPr>
        <w:t>žák dodržuje vymezená pravidla, plní povinnosti a závazky</w:t>
      </w:r>
    </w:p>
    <w:p w:rsidR="00361A7E" w:rsidRPr="006C6044" w:rsidRDefault="00361A7E" w:rsidP="00927BC0">
      <w:pPr>
        <w:pStyle w:val="Odstavecseseznamem"/>
        <w:numPr>
          <w:ilvl w:val="0"/>
          <w:numId w:val="173"/>
        </w:numPr>
        <w:spacing w:after="0" w:line="240" w:lineRule="auto"/>
        <w:rPr>
          <w:rFonts w:ascii="Times New Roman" w:hAnsi="Times New Roman" w:cs="Times New Roman"/>
        </w:rPr>
      </w:pPr>
      <w:r w:rsidRPr="006C6044">
        <w:rPr>
          <w:rFonts w:ascii="Times New Roman" w:hAnsi="Times New Roman" w:cs="Times New Roman"/>
        </w:rPr>
        <w:t>využívá svých znalostí v běžné praxi</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FC3CD3" w:rsidRDefault="00FC3CD3"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Pr>
          <w:rFonts w:ascii="Times New Roman" w:hAnsi="Times New Roman"/>
        </w:rPr>
        <w:t>Organizace výuky</w:t>
      </w:r>
    </w:p>
    <w:p w:rsidR="00361A7E" w:rsidRDefault="00361A7E" w:rsidP="00361A7E">
      <w:pPr>
        <w:pStyle w:val="Bezmezer"/>
        <w:spacing w:line="360" w:lineRule="auto"/>
        <w:rPr>
          <w:rFonts w:ascii="Times New Roman" w:hAnsi="Times New Roman"/>
        </w:rPr>
      </w:pPr>
      <w:r>
        <w:rPr>
          <w:rFonts w:ascii="Times New Roman" w:hAnsi="Times New Roman"/>
        </w:rPr>
        <w:lastRenderedPageBreak/>
        <w:t>Výuka je prováděna v jednotlivých kmenových učebnách, v rámci vycházek, exkurzí, návštěv, počítačové pracovně, v rámci workshopů</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FC3CD3" w:rsidRDefault="00FC3CD3" w:rsidP="00361A7E">
      <w:pPr>
        <w:pStyle w:val="Bezmezer"/>
        <w:spacing w:line="360" w:lineRule="auto"/>
        <w:rPr>
          <w:rFonts w:ascii="Times New Roman" w:hAnsi="Times New Roman"/>
          <w:b/>
          <w:sz w:val="24"/>
          <w:szCs w:val="24"/>
        </w:rPr>
      </w:pPr>
    </w:p>
    <w:p w:rsidR="00361A7E" w:rsidRPr="00327426" w:rsidRDefault="00361A7E" w:rsidP="00C565E6">
      <w:pPr>
        <w:pStyle w:val="Nadpis4"/>
      </w:pPr>
      <w:bookmarkStart w:id="159" w:name="_Toc523063246"/>
      <w:r w:rsidRPr="00327426">
        <w:lastRenderedPageBreak/>
        <w:t xml:space="preserve">5.5.1.2. </w:t>
      </w:r>
      <w:r w:rsidR="00C565E6">
        <w:t>Vzdělávací předmět</w:t>
      </w:r>
      <w:r w:rsidRPr="00327426">
        <w:t>:   Dějepis</w:t>
      </w:r>
      <w:bookmarkEnd w:id="159"/>
    </w:p>
    <w:p w:rsidR="00361A7E" w:rsidRPr="00327426" w:rsidRDefault="00361A7E" w:rsidP="00361A7E">
      <w:pPr>
        <w:pStyle w:val="Bezmezer"/>
        <w:spacing w:line="360" w:lineRule="auto"/>
        <w:rPr>
          <w:rFonts w:ascii="Times New Roman" w:hAnsi="Times New Roman"/>
          <w:b/>
        </w:rPr>
      </w:pPr>
    </w:p>
    <w:p w:rsidR="00361A7E" w:rsidRDefault="00361A7E" w:rsidP="00361A7E">
      <w:pPr>
        <w:pStyle w:val="Bezmezer"/>
        <w:spacing w:line="360" w:lineRule="auto"/>
        <w:rPr>
          <w:rFonts w:ascii="Times New Roman" w:hAnsi="Times New Roman"/>
          <w:b/>
        </w:rPr>
      </w:pPr>
      <w:r w:rsidRPr="00327426">
        <w:rPr>
          <w:rFonts w:ascii="Times New Roman" w:hAnsi="Times New Roman"/>
          <w:b/>
        </w:rPr>
        <w:t>Charakteristika vzdělávací</w:t>
      </w:r>
      <w:r>
        <w:rPr>
          <w:rFonts w:ascii="Times New Roman" w:hAnsi="Times New Roman"/>
          <w:b/>
        </w:rPr>
        <w:t>ho oboru</w:t>
      </w:r>
      <w:r w:rsidRPr="00327426">
        <w:rPr>
          <w:rFonts w:ascii="Times New Roman" w:hAnsi="Times New Roman"/>
          <w:b/>
        </w:rPr>
        <w:t>:</w:t>
      </w:r>
    </w:p>
    <w:p w:rsidR="00361A7E" w:rsidRDefault="00361A7E" w:rsidP="00361A7E">
      <w:pPr>
        <w:pStyle w:val="Bezmezer"/>
        <w:spacing w:line="360" w:lineRule="auto"/>
        <w:rPr>
          <w:rFonts w:ascii="Times New Roman" w:hAnsi="Times New Roman"/>
        </w:rPr>
      </w:pPr>
      <w:r w:rsidRPr="00327426">
        <w:rPr>
          <w:rFonts w:ascii="Times New Roman" w:hAnsi="Times New Roman"/>
        </w:rPr>
        <w:t>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r>
        <w:rPr>
          <w:rFonts w:ascii="Times New Roman" w:hAnsi="Times New Roman"/>
        </w:rPr>
        <w:t>.</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Pr>
          <w:rFonts w:ascii="Times New Roman" w:hAnsi="Times New Roman"/>
        </w:rPr>
        <w:t>Časové rozvržení předmětu:</w:t>
      </w:r>
    </w:p>
    <w:tbl>
      <w:tblPr>
        <w:tblW w:w="0" w:type="auto"/>
        <w:tblLook w:val="04A0" w:firstRow="1" w:lastRow="0" w:firstColumn="1" w:lastColumn="0" w:noHBand="0" w:noVBand="1"/>
      </w:tblPr>
      <w:tblGrid>
        <w:gridCol w:w="2265"/>
        <w:gridCol w:w="2265"/>
        <w:gridCol w:w="2265"/>
        <w:gridCol w:w="2265"/>
      </w:tblGrid>
      <w:tr w:rsidR="00361A7E" w:rsidTr="00701FD3">
        <w:tc>
          <w:tcPr>
            <w:tcW w:w="2265" w:type="dxa"/>
          </w:tcPr>
          <w:p w:rsidR="00361A7E" w:rsidRPr="00327426" w:rsidRDefault="00361A7E" w:rsidP="00701FD3">
            <w:pPr>
              <w:pStyle w:val="Bezmezer"/>
              <w:spacing w:line="360" w:lineRule="auto"/>
              <w:jc w:val="center"/>
            </w:pPr>
            <w:r w:rsidRPr="00327426">
              <w:t>6. ročník</w:t>
            </w:r>
          </w:p>
        </w:tc>
        <w:tc>
          <w:tcPr>
            <w:tcW w:w="2265" w:type="dxa"/>
          </w:tcPr>
          <w:p w:rsidR="00361A7E" w:rsidRPr="00327426" w:rsidRDefault="00361A7E" w:rsidP="00701FD3">
            <w:pPr>
              <w:pStyle w:val="Bezmezer"/>
              <w:spacing w:line="360" w:lineRule="auto"/>
              <w:jc w:val="center"/>
            </w:pPr>
            <w:r w:rsidRPr="00327426">
              <w:t>7. ročník</w:t>
            </w:r>
          </w:p>
        </w:tc>
        <w:tc>
          <w:tcPr>
            <w:tcW w:w="2265" w:type="dxa"/>
          </w:tcPr>
          <w:p w:rsidR="00361A7E" w:rsidRPr="00327426" w:rsidRDefault="00361A7E" w:rsidP="00701FD3">
            <w:pPr>
              <w:pStyle w:val="Bezmezer"/>
              <w:spacing w:line="360" w:lineRule="auto"/>
              <w:jc w:val="center"/>
            </w:pPr>
            <w:r w:rsidRPr="00327426">
              <w:t>8. ročník</w:t>
            </w:r>
          </w:p>
        </w:tc>
        <w:tc>
          <w:tcPr>
            <w:tcW w:w="2265" w:type="dxa"/>
          </w:tcPr>
          <w:p w:rsidR="00361A7E" w:rsidRPr="00327426" w:rsidRDefault="00361A7E" w:rsidP="00701FD3">
            <w:pPr>
              <w:pStyle w:val="Bezmezer"/>
              <w:spacing w:line="360" w:lineRule="auto"/>
              <w:jc w:val="center"/>
            </w:pPr>
            <w:r w:rsidRPr="00327426">
              <w:t>9. ročník</w:t>
            </w:r>
          </w:p>
        </w:tc>
      </w:tr>
      <w:tr w:rsidR="00361A7E" w:rsidTr="00701FD3">
        <w:tc>
          <w:tcPr>
            <w:tcW w:w="2265" w:type="dxa"/>
          </w:tcPr>
          <w:p w:rsidR="00361A7E" w:rsidRPr="00327426" w:rsidRDefault="00361A7E" w:rsidP="00701FD3">
            <w:pPr>
              <w:pStyle w:val="Bezmezer"/>
              <w:spacing w:line="360" w:lineRule="auto"/>
              <w:jc w:val="center"/>
            </w:pPr>
            <w:r w:rsidRPr="00327426">
              <w:t>2</w:t>
            </w:r>
          </w:p>
        </w:tc>
        <w:tc>
          <w:tcPr>
            <w:tcW w:w="2265" w:type="dxa"/>
          </w:tcPr>
          <w:p w:rsidR="00361A7E" w:rsidRPr="00327426" w:rsidRDefault="00361A7E" w:rsidP="00701FD3">
            <w:pPr>
              <w:pStyle w:val="Bezmezer"/>
              <w:spacing w:line="360" w:lineRule="auto"/>
              <w:jc w:val="center"/>
            </w:pPr>
            <w:r w:rsidRPr="00327426">
              <w:t>1</w:t>
            </w:r>
          </w:p>
        </w:tc>
        <w:tc>
          <w:tcPr>
            <w:tcW w:w="2265" w:type="dxa"/>
          </w:tcPr>
          <w:p w:rsidR="00361A7E" w:rsidRPr="00327426" w:rsidRDefault="00361A7E" w:rsidP="00701FD3">
            <w:pPr>
              <w:pStyle w:val="Bezmezer"/>
              <w:spacing w:line="360" w:lineRule="auto"/>
              <w:jc w:val="center"/>
            </w:pPr>
            <w:r w:rsidRPr="00327426">
              <w:t>1</w:t>
            </w:r>
          </w:p>
        </w:tc>
        <w:tc>
          <w:tcPr>
            <w:tcW w:w="2265" w:type="dxa"/>
          </w:tcPr>
          <w:p w:rsidR="00361A7E" w:rsidRPr="00327426" w:rsidRDefault="00361A7E" w:rsidP="00701FD3">
            <w:pPr>
              <w:pStyle w:val="Bezmezer"/>
              <w:spacing w:line="360" w:lineRule="auto"/>
              <w:jc w:val="center"/>
            </w:pPr>
            <w:r w:rsidRPr="00327426">
              <w:t>2</w:t>
            </w:r>
          </w:p>
        </w:tc>
      </w:tr>
    </w:tbl>
    <w:p w:rsidR="00361A7E" w:rsidRPr="00327426" w:rsidRDefault="00361A7E" w:rsidP="00361A7E">
      <w:pPr>
        <w:pStyle w:val="Bezmezer"/>
        <w:spacing w:line="360" w:lineRule="auto"/>
        <w:jc w:val="center"/>
        <w:rPr>
          <w:rFonts w:ascii="Times New Roman" w:hAnsi="Times New Roman"/>
        </w:rPr>
      </w:pPr>
    </w:p>
    <w:p w:rsidR="00FC3CD3" w:rsidRDefault="00FC3CD3" w:rsidP="00FC3CD3">
      <w:pPr>
        <w:pStyle w:val="Bezmezer"/>
        <w:spacing w:line="360" w:lineRule="auto"/>
        <w:rPr>
          <w:rFonts w:ascii="Times New Roman" w:hAnsi="Times New Roman"/>
        </w:rPr>
      </w:pPr>
    </w:p>
    <w:p w:rsidR="00FC3CD3" w:rsidRDefault="00FC3CD3" w:rsidP="00FC3CD3">
      <w:pPr>
        <w:pStyle w:val="Bezmezer"/>
        <w:spacing w:line="360" w:lineRule="auto"/>
        <w:rPr>
          <w:rFonts w:ascii="Times New Roman" w:hAnsi="Times New Roman"/>
        </w:rPr>
      </w:pPr>
      <w:r w:rsidRPr="00FC3CD3">
        <w:rPr>
          <w:rFonts w:ascii="Times New Roman" w:hAnsi="Times New Roman"/>
        </w:rPr>
        <w:t>Výchovně vzdělávací strategie ke stanovení klíčových kompetencí</w:t>
      </w:r>
    </w:p>
    <w:tbl>
      <w:tblPr>
        <w:tblW w:w="0" w:type="auto"/>
        <w:tblLook w:val="04A0" w:firstRow="1" w:lastRow="0" w:firstColumn="1" w:lastColumn="0" w:noHBand="0" w:noVBand="1"/>
      </w:tblPr>
      <w:tblGrid>
        <w:gridCol w:w="2265"/>
        <w:gridCol w:w="2265"/>
        <w:gridCol w:w="2265"/>
        <w:gridCol w:w="2265"/>
      </w:tblGrid>
      <w:tr w:rsidR="00FC3CD3" w:rsidRPr="00FC3CD3" w:rsidTr="00FC3CD3">
        <w:tc>
          <w:tcPr>
            <w:tcW w:w="2265" w:type="dxa"/>
          </w:tcPr>
          <w:p w:rsidR="00FC3CD3" w:rsidRPr="00FC3CD3" w:rsidRDefault="00FC3CD3" w:rsidP="00FC3CD3">
            <w:pPr>
              <w:pStyle w:val="Bezmezer"/>
              <w:spacing w:line="360" w:lineRule="auto"/>
              <w:jc w:val="center"/>
            </w:pPr>
            <w:r w:rsidRPr="00FC3CD3">
              <w:t>6. ročník</w:t>
            </w:r>
          </w:p>
        </w:tc>
        <w:tc>
          <w:tcPr>
            <w:tcW w:w="2265" w:type="dxa"/>
          </w:tcPr>
          <w:p w:rsidR="00FC3CD3" w:rsidRPr="00FC3CD3" w:rsidRDefault="00FC3CD3" w:rsidP="00FC3CD3">
            <w:pPr>
              <w:pStyle w:val="Bezmezer"/>
              <w:spacing w:line="360" w:lineRule="auto"/>
              <w:jc w:val="center"/>
            </w:pPr>
            <w:r w:rsidRPr="00FC3CD3">
              <w:t>7. ročník</w:t>
            </w:r>
          </w:p>
        </w:tc>
        <w:tc>
          <w:tcPr>
            <w:tcW w:w="2265" w:type="dxa"/>
          </w:tcPr>
          <w:p w:rsidR="00FC3CD3" w:rsidRPr="00FC3CD3" w:rsidRDefault="00FC3CD3" w:rsidP="00FC3CD3">
            <w:pPr>
              <w:pStyle w:val="Bezmezer"/>
              <w:spacing w:line="360" w:lineRule="auto"/>
              <w:jc w:val="center"/>
            </w:pPr>
            <w:r w:rsidRPr="00FC3CD3">
              <w:t>8. ročník</w:t>
            </w:r>
          </w:p>
        </w:tc>
        <w:tc>
          <w:tcPr>
            <w:tcW w:w="2265" w:type="dxa"/>
          </w:tcPr>
          <w:p w:rsidR="00FC3CD3" w:rsidRPr="00FC3CD3" w:rsidRDefault="00FC3CD3" w:rsidP="00FC3CD3">
            <w:pPr>
              <w:pStyle w:val="Bezmezer"/>
              <w:spacing w:line="360" w:lineRule="auto"/>
              <w:jc w:val="center"/>
            </w:pPr>
            <w:r w:rsidRPr="00FC3CD3">
              <w:t>9. ročník</w:t>
            </w:r>
          </w:p>
        </w:tc>
      </w:tr>
      <w:tr w:rsidR="00FC3CD3" w:rsidRPr="00FC3CD3" w:rsidTr="00FC3CD3">
        <w:tc>
          <w:tcPr>
            <w:tcW w:w="2265" w:type="dxa"/>
          </w:tcPr>
          <w:p w:rsidR="00FC3CD3" w:rsidRPr="00FC3CD3" w:rsidRDefault="00FC3CD3" w:rsidP="00FC3CD3">
            <w:pPr>
              <w:pStyle w:val="Bezmezer"/>
              <w:spacing w:line="360" w:lineRule="auto"/>
              <w:jc w:val="center"/>
            </w:pPr>
            <w:r>
              <w:t>X</w:t>
            </w:r>
          </w:p>
        </w:tc>
        <w:tc>
          <w:tcPr>
            <w:tcW w:w="2265" w:type="dxa"/>
          </w:tcPr>
          <w:p w:rsidR="00FC3CD3" w:rsidRPr="00FC3CD3" w:rsidRDefault="00FC3CD3" w:rsidP="00FC3CD3">
            <w:pPr>
              <w:pStyle w:val="Bezmezer"/>
              <w:spacing w:line="360" w:lineRule="auto"/>
              <w:jc w:val="center"/>
            </w:pPr>
            <w:r>
              <w:t>X</w:t>
            </w:r>
          </w:p>
        </w:tc>
        <w:tc>
          <w:tcPr>
            <w:tcW w:w="2265" w:type="dxa"/>
          </w:tcPr>
          <w:p w:rsidR="00FC3CD3" w:rsidRPr="00FC3CD3" w:rsidRDefault="00FC3CD3" w:rsidP="00FC3CD3">
            <w:pPr>
              <w:pStyle w:val="Bezmezer"/>
              <w:spacing w:line="360" w:lineRule="auto"/>
              <w:jc w:val="center"/>
            </w:pPr>
            <w:r>
              <w:t>X</w:t>
            </w:r>
          </w:p>
        </w:tc>
        <w:tc>
          <w:tcPr>
            <w:tcW w:w="2265" w:type="dxa"/>
          </w:tcPr>
          <w:p w:rsidR="00FC3CD3" w:rsidRPr="00FC3CD3" w:rsidRDefault="00B11A09" w:rsidP="001C1AF7">
            <w:pPr>
              <w:pStyle w:val="Bezmezer"/>
              <w:spacing w:line="360" w:lineRule="auto"/>
              <w:jc w:val="center"/>
            </w:pPr>
            <w:r>
              <w:t>VDO/</w:t>
            </w:r>
            <w:r w:rsidR="001C1AF7">
              <w:t>3/</w:t>
            </w:r>
            <w:r>
              <w:t>Int</w:t>
            </w:r>
          </w:p>
        </w:tc>
      </w:tr>
    </w:tbl>
    <w:p w:rsidR="00FC3CD3" w:rsidRDefault="00FC3CD3" w:rsidP="00361A7E">
      <w:pPr>
        <w:pStyle w:val="Bezmezer"/>
        <w:spacing w:line="360" w:lineRule="auto"/>
        <w:rPr>
          <w:rFonts w:ascii="Times New Roman" w:hAnsi="Times New Roman"/>
          <w:b/>
        </w:rPr>
      </w:pPr>
    </w:p>
    <w:p w:rsidR="00361A7E" w:rsidRPr="00327426" w:rsidRDefault="00361A7E" w:rsidP="00361A7E">
      <w:pPr>
        <w:pStyle w:val="Bezmezer"/>
        <w:spacing w:line="360" w:lineRule="auto"/>
        <w:rPr>
          <w:rFonts w:ascii="Times New Roman" w:hAnsi="Times New Roman"/>
          <w:b/>
        </w:rPr>
      </w:pPr>
      <w:r w:rsidRPr="00327426">
        <w:rPr>
          <w:rFonts w:ascii="Times New Roman" w:hAnsi="Times New Roman"/>
          <w:b/>
        </w:rPr>
        <w:t xml:space="preserve">Vzdělávací obsah vzdělávacího oboru </w:t>
      </w:r>
    </w:p>
    <w:p w:rsidR="00361A7E" w:rsidRPr="00327426" w:rsidRDefault="00361A7E" w:rsidP="00361A7E">
      <w:pPr>
        <w:pStyle w:val="Bezmezer"/>
        <w:spacing w:line="360" w:lineRule="auto"/>
        <w:rPr>
          <w:rFonts w:ascii="Times New Roman" w:hAnsi="Times New Roman"/>
        </w:rPr>
      </w:pPr>
      <w:r w:rsidRPr="00327426">
        <w:rPr>
          <w:rFonts w:ascii="Times New Roman" w:hAnsi="Times New Roman"/>
        </w:rPr>
        <w:t xml:space="preserve">2. stupeň </w:t>
      </w:r>
    </w:p>
    <w:p w:rsidR="00361A7E" w:rsidRDefault="00361A7E" w:rsidP="00361A7E">
      <w:pPr>
        <w:pStyle w:val="Bezmezer"/>
        <w:spacing w:line="360" w:lineRule="auto"/>
        <w:rPr>
          <w:rFonts w:ascii="Times New Roman" w:hAnsi="Times New Roman"/>
        </w:rPr>
      </w:pPr>
      <w:r w:rsidRPr="00327426">
        <w:rPr>
          <w:rFonts w:ascii="Times New Roman" w:hAnsi="Times New Roman"/>
        </w:rPr>
        <w:t xml:space="preserve">ČLOVĚK V DĚJINÁCH </w:t>
      </w:r>
    </w:p>
    <w:p w:rsidR="00361A7E" w:rsidRPr="00327426" w:rsidRDefault="00361A7E" w:rsidP="00361A7E">
      <w:pPr>
        <w:pStyle w:val="Bezmezer"/>
        <w:spacing w:line="360" w:lineRule="auto"/>
        <w:rPr>
          <w:rFonts w:ascii="Times New Roman" w:hAnsi="Times New Roman"/>
          <w:b/>
        </w:rPr>
      </w:pPr>
      <w:r w:rsidRPr="00327426">
        <w:rPr>
          <w:rFonts w:ascii="Times New Roman" w:hAnsi="Times New Roman"/>
        </w:rPr>
        <w:t xml:space="preserve"> </w:t>
      </w:r>
      <w:r w:rsidRPr="00327426">
        <w:rPr>
          <w:rFonts w:ascii="Times New Roman" w:hAnsi="Times New Roman"/>
          <w:b/>
        </w:rPr>
        <w:t xml:space="preserve">Očekávané výstupy žák </w:t>
      </w:r>
    </w:p>
    <w:p w:rsidR="00361A7E" w:rsidRDefault="00361A7E" w:rsidP="00927BC0">
      <w:pPr>
        <w:pStyle w:val="Bezmezer"/>
        <w:numPr>
          <w:ilvl w:val="0"/>
          <w:numId w:val="151"/>
        </w:numPr>
        <w:spacing w:line="360" w:lineRule="auto"/>
        <w:rPr>
          <w:rFonts w:ascii="Times New Roman" w:hAnsi="Times New Roman"/>
        </w:rPr>
      </w:pPr>
      <w:r w:rsidRPr="00327426">
        <w:rPr>
          <w:rFonts w:ascii="Times New Roman" w:hAnsi="Times New Roman"/>
        </w:rPr>
        <w:t xml:space="preserve">D-9-1-01 uvede konkrétní příklady důležitosti a potřebnosti dějepisných poznatků </w:t>
      </w:r>
    </w:p>
    <w:p w:rsidR="00361A7E" w:rsidRDefault="00361A7E" w:rsidP="00927BC0">
      <w:pPr>
        <w:pStyle w:val="Bezmezer"/>
        <w:numPr>
          <w:ilvl w:val="0"/>
          <w:numId w:val="151"/>
        </w:numPr>
        <w:spacing w:line="360" w:lineRule="auto"/>
        <w:rPr>
          <w:rFonts w:ascii="Times New Roman" w:hAnsi="Times New Roman"/>
        </w:rPr>
      </w:pPr>
      <w:r w:rsidRPr="00327426">
        <w:rPr>
          <w:rFonts w:ascii="Times New Roman" w:hAnsi="Times New Roman"/>
        </w:rPr>
        <w:t xml:space="preserve">D-9-1-02 uvede příklady zdrojů informací o minulosti; pojmenuje instituce, kde jsou tyto zdroje shromažďovány </w:t>
      </w:r>
    </w:p>
    <w:p w:rsidR="00361A7E" w:rsidRDefault="00361A7E" w:rsidP="00927BC0">
      <w:pPr>
        <w:pStyle w:val="Bezmezer"/>
        <w:numPr>
          <w:ilvl w:val="0"/>
          <w:numId w:val="151"/>
        </w:numPr>
        <w:spacing w:line="360" w:lineRule="auto"/>
        <w:rPr>
          <w:rFonts w:ascii="Times New Roman" w:hAnsi="Times New Roman"/>
        </w:rPr>
      </w:pPr>
      <w:r w:rsidRPr="00327426">
        <w:rPr>
          <w:rFonts w:ascii="Times New Roman" w:hAnsi="Times New Roman"/>
        </w:rPr>
        <w:t>D-9-1-03 orientuje se na časové ose a v historické mapě, řadí hlavní historické epochy v chronologickém sledu</w:t>
      </w:r>
    </w:p>
    <w:p w:rsidR="00361A7E" w:rsidRPr="00B17A38" w:rsidRDefault="00361A7E" w:rsidP="00361A7E">
      <w:pPr>
        <w:pStyle w:val="Bezmezer"/>
        <w:spacing w:line="360" w:lineRule="auto"/>
        <w:rPr>
          <w:rFonts w:ascii="Times New Roman" w:hAnsi="Times New Roman"/>
          <w:b/>
        </w:rPr>
      </w:pPr>
      <w:r w:rsidRPr="00B17A38">
        <w:rPr>
          <w:rFonts w:ascii="Times New Roman" w:hAnsi="Times New Roman"/>
          <w:b/>
        </w:rPr>
        <w:t xml:space="preserve">Minimální doporučená úroveň pro úpravy očekávaných výstupů v rámci podpůrných opatření: žák </w:t>
      </w:r>
    </w:p>
    <w:p w:rsidR="00361A7E" w:rsidRDefault="00361A7E" w:rsidP="00927BC0">
      <w:pPr>
        <w:pStyle w:val="Bezmezer"/>
        <w:numPr>
          <w:ilvl w:val="0"/>
          <w:numId w:val="152"/>
        </w:numPr>
        <w:spacing w:line="360" w:lineRule="auto"/>
        <w:rPr>
          <w:rFonts w:ascii="Times New Roman" w:hAnsi="Times New Roman"/>
        </w:rPr>
      </w:pPr>
      <w:r w:rsidRPr="00327426">
        <w:rPr>
          <w:rFonts w:ascii="Times New Roman" w:hAnsi="Times New Roman"/>
        </w:rPr>
        <w:t>D-9-1-01p chápe význam dějin jako možnost poučit se z</w:t>
      </w:r>
      <w:r>
        <w:rPr>
          <w:rFonts w:ascii="Times New Roman" w:hAnsi="Times New Roman"/>
        </w:rPr>
        <w:t> </w:t>
      </w:r>
      <w:r w:rsidRPr="00327426">
        <w:rPr>
          <w:rFonts w:ascii="Times New Roman" w:hAnsi="Times New Roman"/>
        </w:rPr>
        <w:t>minulosti</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B17A38">
        <w:rPr>
          <w:rFonts w:ascii="Times New Roman" w:hAnsi="Times New Roman"/>
        </w:rPr>
        <w:lastRenderedPageBreak/>
        <w:t xml:space="preserve">POČÁTKY LIDSKÉ SPOLEČNOSTI </w:t>
      </w:r>
    </w:p>
    <w:p w:rsidR="00361A7E" w:rsidRDefault="00361A7E" w:rsidP="00361A7E">
      <w:pPr>
        <w:pStyle w:val="Bezmezer"/>
        <w:spacing w:line="360" w:lineRule="auto"/>
        <w:rPr>
          <w:rFonts w:ascii="Times New Roman" w:hAnsi="Times New Roman"/>
        </w:rPr>
      </w:pPr>
      <w:r w:rsidRPr="00B17A38">
        <w:rPr>
          <w:rFonts w:ascii="Times New Roman" w:hAnsi="Times New Roman"/>
        </w:rPr>
        <w:t xml:space="preserve">Očekávané výstupy žák </w:t>
      </w:r>
    </w:p>
    <w:p w:rsidR="00361A7E" w:rsidRDefault="00361A7E" w:rsidP="00927BC0">
      <w:pPr>
        <w:pStyle w:val="Bezmezer"/>
        <w:numPr>
          <w:ilvl w:val="0"/>
          <w:numId w:val="152"/>
        </w:numPr>
        <w:spacing w:line="360" w:lineRule="auto"/>
        <w:rPr>
          <w:rFonts w:ascii="Times New Roman" w:hAnsi="Times New Roman"/>
        </w:rPr>
      </w:pPr>
      <w:r w:rsidRPr="00B17A38">
        <w:rPr>
          <w:rFonts w:ascii="Times New Roman" w:hAnsi="Times New Roman"/>
        </w:rPr>
        <w:t>D-9-2-01 charakterizuje život pravěkých sběračů a lovců, jejic</w:t>
      </w:r>
      <w:r>
        <w:rPr>
          <w:rFonts w:ascii="Times New Roman" w:hAnsi="Times New Roman"/>
        </w:rPr>
        <w:t>h materiální a duchovní kulturu</w:t>
      </w:r>
    </w:p>
    <w:p w:rsidR="00361A7E" w:rsidRDefault="00361A7E" w:rsidP="00927BC0">
      <w:pPr>
        <w:pStyle w:val="Bezmezer"/>
        <w:numPr>
          <w:ilvl w:val="0"/>
          <w:numId w:val="152"/>
        </w:numPr>
        <w:spacing w:line="360" w:lineRule="auto"/>
        <w:rPr>
          <w:rFonts w:ascii="Times New Roman" w:hAnsi="Times New Roman"/>
        </w:rPr>
      </w:pPr>
      <w:r w:rsidRPr="00B17A38">
        <w:rPr>
          <w:rFonts w:ascii="Times New Roman" w:hAnsi="Times New Roman"/>
        </w:rPr>
        <w:t>D-9-2-02 objasní význam zemědělství, dobytkářství a zpracov</w:t>
      </w:r>
      <w:r>
        <w:rPr>
          <w:rFonts w:ascii="Times New Roman" w:hAnsi="Times New Roman"/>
        </w:rPr>
        <w:t>ání kovů pro lidskou společnost</w:t>
      </w:r>
    </w:p>
    <w:p w:rsidR="00361A7E" w:rsidRDefault="00361A7E" w:rsidP="00927BC0">
      <w:pPr>
        <w:pStyle w:val="Bezmezer"/>
        <w:numPr>
          <w:ilvl w:val="0"/>
          <w:numId w:val="152"/>
        </w:numPr>
        <w:spacing w:line="360" w:lineRule="auto"/>
        <w:rPr>
          <w:rFonts w:ascii="Times New Roman" w:hAnsi="Times New Roman"/>
        </w:rPr>
      </w:pPr>
      <w:r w:rsidRPr="00B17A38">
        <w:rPr>
          <w:rFonts w:ascii="Times New Roman" w:hAnsi="Times New Roman"/>
        </w:rPr>
        <w:t xml:space="preserve">D-9-2-03 uvede příklady archeologických kultur na našem území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B17A38">
        <w:rPr>
          <w:rFonts w:ascii="Times New Roman" w:hAnsi="Times New Roman"/>
          <w:b/>
        </w:rPr>
        <w:t>Minimální doporučená úroveň pro úpravy očekávaných výstupů v rámci podpůrných opatření: žák</w:t>
      </w:r>
      <w:r w:rsidRPr="00B17A38">
        <w:rPr>
          <w:rFonts w:ascii="Times New Roman" w:hAnsi="Times New Roman"/>
        </w:rPr>
        <w:t xml:space="preserve"> </w:t>
      </w:r>
    </w:p>
    <w:p w:rsidR="00361A7E" w:rsidRDefault="00361A7E" w:rsidP="00927BC0">
      <w:pPr>
        <w:pStyle w:val="Bezmezer"/>
        <w:numPr>
          <w:ilvl w:val="0"/>
          <w:numId w:val="153"/>
        </w:numPr>
        <w:spacing w:line="360" w:lineRule="auto"/>
        <w:rPr>
          <w:rFonts w:ascii="Times New Roman" w:hAnsi="Times New Roman"/>
        </w:rPr>
      </w:pPr>
      <w:r w:rsidRPr="00B17A38">
        <w:rPr>
          <w:rFonts w:ascii="Times New Roman" w:hAnsi="Times New Roman"/>
        </w:rPr>
        <w:t xml:space="preserve">D-9-2-01p rozliší základní rozdíly ve způsobu života pravěkých a současných lidí </w:t>
      </w:r>
    </w:p>
    <w:p w:rsidR="00361A7E" w:rsidRDefault="00361A7E" w:rsidP="00927BC0">
      <w:pPr>
        <w:pStyle w:val="Bezmezer"/>
        <w:numPr>
          <w:ilvl w:val="0"/>
          <w:numId w:val="153"/>
        </w:numPr>
        <w:spacing w:line="360" w:lineRule="auto"/>
        <w:rPr>
          <w:rFonts w:ascii="Times New Roman" w:hAnsi="Times New Roman"/>
        </w:rPr>
      </w:pPr>
      <w:r w:rsidRPr="00B17A38">
        <w:rPr>
          <w:rFonts w:ascii="Times New Roman" w:hAnsi="Times New Roman"/>
        </w:rPr>
        <w:t>D-9-2-01p podle obrázků popíše pravěká zvířata, způsob jejich lovu, zbraně, předměty denní potřeby a kultovní předměty</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B17A38">
        <w:rPr>
          <w:rFonts w:ascii="Times New Roman" w:hAnsi="Times New Roman"/>
        </w:rPr>
        <w:t xml:space="preserve">NEJSTARŠÍ CIVILIZACE. KOŘENY EVROPSKÉ KULTURY  </w:t>
      </w:r>
    </w:p>
    <w:p w:rsidR="00361A7E" w:rsidRDefault="00361A7E" w:rsidP="00361A7E">
      <w:pPr>
        <w:pStyle w:val="Bezmezer"/>
        <w:spacing w:line="360" w:lineRule="auto"/>
        <w:rPr>
          <w:rFonts w:ascii="Times New Roman" w:hAnsi="Times New Roman"/>
        </w:rPr>
      </w:pPr>
      <w:r w:rsidRPr="00B17A38">
        <w:rPr>
          <w:rFonts w:ascii="Times New Roman" w:hAnsi="Times New Roman"/>
        </w:rPr>
        <w:t xml:space="preserve">Očekávané výstupy žák </w:t>
      </w:r>
    </w:p>
    <w:p w:rsidR="00361A7E" w:rsidRDefault="00361A7E" w:rsidP="00927BC0">
      <w:pPr>
        <w:pStyle w:val="Bezmezer"/>
        <w:numPr>
          <w:ilvl w:val="0"/>
          <w:numId w:val="154"/>
        </w:numPr>
        <w:spacing w:line="360" w:lineRule="auto"/>
        <w:rPr>
          <w:rFonts w:ascii="Times New Roman" w:hAnsi="Times New Roman"/>
        </w:rPr>
      </w:pPr>
      <w:r w:rsidRPr="00B17A38">
        <w:rPr>
          <w:rFonts w:ascii="Times New Roman" w:hAnsi="Times New Roman"/>
        </w:rPr>
        <w:t xml:space="preserve">D-9-3-01 rozpozná souvislost mezi přírodními podmínkami a vznikem prvních velkých zemědělských civilizací </w:t>
      </w:r>
    </w:p>
    <w:p w:rsidR="00361A7E" w:rsidRDefault="00361A7E" w:rsidP="00927BC0">
      <w:pPr>
        <w:pStyle w:val="Bezmezer"/>
        <w:numPr>
          <w:ilvl w:val="0"/>
          <w:numId w:val="154"/>
        </w:numPr>
        <w:spacing w:line="360" w:lineRule="auto"/>
        <w:rPr>
          <w:rFonts w:ascii="Times New Roman" w:hAnsi="Times New Roman"/>
        </w:rPr>
      </w:pPr>
      <w:r w:rsidRPr="00B17A38">
        <w:rPr>
          <w:rFonts w:ascii="Times New Roman" w:hAnsi="Times New Roman"/>
        </w:rPr>
        <w:t xml:space="preserve">D-9-3-02 uvede nejvýznamnější typy památek, které se staly součástí světového kulturního dědictví  </w:t>
      </w:r>
    </w:p>
    <w:p w:rsidR="00361A7E" w:rsidRDefault="00361A7E" w:rsidP="00927BC0">
      <w:pPr>
        <w:pStyle w:val="Bezmezer"/>
        <w:numPr>
          <w:ilvl w:val="0"/>
          <w:numId w:val="154"/>
        </w:numPr>
        <w:spacing w:line="360" w:lineRule="auto"/>
        <w:rPr>
          <w:rFonts w:ascii="Times New Roman" w:hAnsi="Times New Roman"/>
        </w:rPr>
      </w:pPr>
      <w:r w:rsidRPr="00B17A38">
        <w:rPr>
          <w:rFonts w:ascii="Times New Roman" w:hAnsi="Times New Roman"/>
        </w:rPr>
        <w:t xml:space="preserve">D-9-3-03 demonstruje na konkrétních příkladech přínos antické kultury a uvede osobnosti antiky důležité pro evropskou civilizaci, zrod křesťanství a souvislost s judaismem </w:t>
      </w:r>
    </w:p>
    <w:p w:rsidR="00361A7E" w:rsidRDefault="00361A7E" w:rsidP="00927BC0">
      <w:pPr>
        <w:pStyle w:val="Bezmezer"/>
        <w:numPr>
          <w:ilvl w:val="0"/>
          <w:numId w:val="154"/>
        </w:numPr>
        <w:spacing w:line="360" w:lineRule="auto"/>
        <w:rPr>
          <w:rFonts w:ascii="Times New Roman" w:hAnsi="Times New Roman"/>
        </w:rPr>
      </w:pPr>
      <w:r w:rsidRPr="00B17A38">
        <w:rPr>
          <w:rFonts w:ascii="Times New Roman" w:hAnsi="Times New Roman"/>
        </w:rPr>
        <w:t xml:space="preserve">D-9-3-04 porovná formy vlády a postavení společenských skupin v jednotlivých státech a vysvětlí podstatu antické demokracie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b/>
        </w:rPr>
        <w:t>Minimální doporučená úroveň pro úpravy očekávaných výstupů v rámci podpůrných opatření: žák</w:t>
      </w:r>
      <w:r w:rsidRPr="00B17A38">
        <w:rPr>
          <w:rFonts w:ascii="Times New Roman" w:hAnsi="Times New Roman"/>
        </w:rPr>
        <w:t xml:space="preserve"> </w:t>
      </w:r>
    </w:p>
    <w:p w:rsidR="00361A7E" w:rsidRDefault="00361A7E" w:rsidP="00927BC0">
      <w:pPr>
        <w:pStyle w:val="Bezmezer"/>
        <w:numPr>
          <w:ilvl w:val="0"/>
          <w:numId w:val="155"/>
        </w:numPr>
        <w:spacing w:line="360" w:lineRule="auto"/>
        <w:rPr>
          <w:rFonts w:ascii="Times New Roman" w:hAnsi="Times New Roman"/>
        </w:rPr>
      </w:pPr>
      <w:r w:rsidRPr="00B17A38">
        <w:rPr>
          <w:rFonts w:ascii="Times New Roman" w:hAnsi="Times New Roman"/>
        </w:rPr>
        <w:t>D-9-3-01p  uvědomuje si souvislosti mezi přírodními podmínkami a vývojem starověkých států</w:t>
      </w:r>
    </w:p>
    <w:p w:rsidR="00361A7E" w:rsidRDefault="00361A7E" w:rsidP="00927BC0">
      <w:pPr>
        <w:pStyle w:val="Bezmezer"/>
        <w:numPr>
          <w:ilvl w:val="0"/>
          <w:numId w:val="155"/>
        </w:numPr>
        <w:spacing w:line="360" w:lineRule="auto"/>
        <w:rPr>
          <w:rFonts w:ascii="Times New Roman" w:hAnsi="Times New Roman"/>
        </w:rPr>
      </w:pPr>
      <w:r w:rsidRPr="00B17A38">
        <w:rPr>
          <w:rFonts w:ascii="Times New Roman" w:hAnsi="Times New Roman"/>
        </w:rPr>
        <w:t xml:space="preserve"> D-9-3-03p, D-9-3-04p popíše život v době nejstarších civilizací</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KŘESŤANSTVÍ A STŘEDOVĚKÁ EVROPA </w:t>
      </w: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Očekávané výstupy žák </w:t>
      </w:r>
    </w:p>
    <w:p w:rsidR="00361A7E" w:rsidRDefault="00361A7E" w:rsidP="00927BC0">
      <w:pPr>
        <w:pStyle w:val="Bezmezer"/>
        <w:numPr>
          <w:ilvl w:val="0"/>
          <w:numId w:val="156"/>
        </w:numPr>
        <w:spacing w:line="360" w:lineRule="auto"/>
        <w:rPr>
          <w:rFonts w:ascii="Times New Roman" w:hAnsi="Times New Roman"/>
        </w:rPr>
      </w:pPr>
      <w:r w:rsidRPr="00DB2508">
        <w:rPr>
          <w:rFonts w:ascii="Times New Roman" w:hAnsi="Times New Roman"/>
        </w:rPr>
        <w:t xml:space="preserve">D-9-4-01 popíše podstatnou změnu evropské situace, která nastala v důsledku příchodu nových etnik, christianizace a vzniku států  </w:t>
      </w:r>
    </w:p>
    <w:p w:rsidR="00361A7E" w:rsidRDefault="00361A7E" w:rsidP="00927BC0">
      <w:pPr>
        <w:pStyle w:val="Bezmezer"/>
        <w:numPr>
          <w:ilvl w:val="0"/>
          <w:numId w:val="156"/>
        </w:numPr>
        <w:spacing w:line="360" w:lineRule="auto"/>
        <w:rPr>
          <w:rFonts w:ascii="Times New Roman" w:hAnsi="Times New Roman"/>
        </w:rPr>
      </w:pPr>
      <w:r w:rsidRPr="00DB2508">
        <w:rPr>
          <w:rFonts w:ascii="Times New Roman" w:hAnsi="Times New Roman"/>
        </w:rPr>
        <w:t xml:space="preserve">D-9-4-02 porovná základní rysy západoevropské, byzantsko-slovanské a islámské kulturní oblasti </w:t>
      </w:r>
    </w:p>
    <w:p w:rsidR="00361A7E" w:rsidRDefault="00361A7E" w:rsidP="00927BC0">
      <w:pPr>
        <w:pStyle w:val="Bezmezer"/>
        <w:numPr>
          <w:ilvl w:val="0"/>
          <w:numId w:val="156"/>
        </w:numPr>
        <w:spacing w:line="360" w:lineRule="auto"/>
        <w:rPr>
          <w:rFonts w:ascii="Times New Roman" w:hAnsi="Times New Roman"/>
        </w:rPr>
      </w:pPr>
      <w:r w:rsidRPr="00DB2508">
        <w:rPr>
          <w:rFonts w:ascii="Times New Roman" w:hAnsi="Times New Roman"/>
        </w:rPr>
        <w:lastRenderedPageBreak/>
        <w:t>D-9-4-03 objasní situaci Velkomoravské říše a vnitřní vývoj českého státu a postavení těchto státních útvarů v evropských souvislostech</w:t>
      </w:r>
    </w:p>
    <w:p w:rsidR="00361A7E" w:rsidRDefault="00361A7E" w:rsidP="00927BC0">
      <w:pPr>
        <w:pStyle w:val="Bezmezer"/>
        <w:numPr>
          <w:ilvl w:val="0"/>
          <w:numId w:val="156"/>
        </w:numPr>
        <w:spacing w:line="360" w:lineRule="auto"/>
        <w:rPr>
          <w:rFonts w:ascii="Times New Roman" w:hAnsi="Times New Roman"/>
        </w:rPr>
      </w:pPr>
      <w:r w:rsidRPr="00DB2508">
        <w:rPr>
          <w:rFonts w:ascii="Times New Roman" w:hAnsi="Times New Roman"/>
        </w:rPr>
        <w:t xml:space="preserve"> D-9-4-04 vymezí úlohu křesťanství a víry v životě středověkého člověka, konflikty mezi světskou a církevní mocí, vztah křesťanství ke kacířství a jiným věroukám </w:t>
      </w:r>
    </w:p>
    <w:p w:rsidR="00361A7E" w:rsidRDefault="00361A7E" w:rsidP="00927BC0">
      <w:pPr>
        <w:pStyle w:val="Bezmezer"/>
        <w:numPr>
          <w:ilvl w:val="0"/>
          <w:numId w:val="156"/>
        </w:numPr>
        <w:spacing w:line="360" w:lineRule="auto"/>
        <w:rPr>
          <w:rFonts w:ascii="Times New Roman" w:hAnsi="Times New Roman"/>
        </w:rPr>
      </w:pPr>
      <w:r w:rsidRPr="00DB2508">
        <w:rPr>
          <w:rFonts w:ascii="Times New Roman" w:hAnsi="Times New Roman"/>
        </w:rPr>
        <w:t xml:space="preserve">D-9-4-05 ilustruje postavení jednotlivých vrstev středověké společnosti, uvede příklady románské a gotické kultury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b/>
        </w:rPr>
        <w:t>Minimální doporučená úroveň pro úpravy očekávaných výstupů v rámci podpůrných opatření: žák</w:t>
      </w:r>
      <w:r w:rsidRPr="00DB2508">
        <w:rPr>
          <w:rFonts w:ascii="Times New Roman" w:hAnsi="Times New Roman"/>
        </w:rPr>
        <w:t xml:space="preserve"> </w:t>
      </w:r>
    </w:p>
    <w:p w:rsidR="00361A7E" w:rsidRDefault="00361A7E" w:rsidP="00927BC0">
      <w:pPr>
        <w:pStyle w:val="Bezmezer"/>
        <w:numPr>
          <w:ilvl w:val="0"/>
          <w:numId w:val="157"/>
        </w:numPr>
        <w:spacing w:line="360" w:lineRule="auto"/>
        <w:rPr>
          <w:rFonts w:ascii="Times New Roman" w:hAnsi="Times New Roman"/>
        </w:rPr>
      </w:pPr>
      <w:r w:rsidRPr="00DB2508">
        <w:rPr>
          <w:rFonts w:ascii="Times New Roman" w:hAnsi="Times New Roman"/>
        </w:rPr>
        <w:t xml:space="preserve">D-9-4-03p uvede první státní útvary na našem území </w:t>
      </w:r>
    </w:p>
    <w:p w:rsidR="00361A7E" w:rsidRDefault="00361A7E" w:rsidP="00927BC0">
      <w:pPr>
        <w:pStyle w:val="Bezmezer"/>
        <w:numPr>
          <w:ilvl w:val="0"/>
          <w:numId w:val="157"/>
        </w:numPr>
        <w:spacing w:line="360" w:lineRule="auto"/>
        <w:rPr>
          <w:rFonts w:ascii="Times New Roman" w:hAnsi="Times New Roman"/>
        </w:rPr>
      </w:pPr>
      <w:r w:rsidRPr="00DB2508">
        <w:rPr>
          <w:rFonts w:ascii="Times New Roman" w:hAnsi="Times New Roman"/>
        </w:rPr>
        <w:t xml:space="preserve">D-9-4-03p uvede základní informace z období počátků českého státu </w:t>
      </w:r>
    </w:p>
    <w:p w:rsidR="00361A7E" w:rsidRDefault="00361A7E" w:rsidP="00927BC0">
      <w:pPr>
        <w:pStyle w:val="Bezmezer"/>
        <w:numPr>
          <w:ilvl w:val="0"/>
          <w:numId w:val="157"/>
        </w:numPr>
        <w:spacing w:line="360" w:lineRule="auto"/>
        <w:rPr>
          <w:rFonts w:ascii="Times New Roman" w:hAnsi="Times New Roman"/>
        </w:rPr>
      </w:pPr>
      <w:r w:rsidRPr="00DB2508">
        <w:rPr>
          <w:rFonts w:ascii="Times New Roman" w:hAnsi="Times New Roman"/>
        </w:rPr>
        <w:t xml:space="preserve">D-9-4-04p popíše úlohu a postavení církve ve středověké společnosti  </w:t>
      </w:r>
    </w:p>
    <w:p w:rsidR="00361A7E" w:rsidRDefault="00361A7E" w:rsidP="00927BC0">
      <w:pPr>
        <w:pStyle w:val="Bezmezer"/>
        <w:numPr>
          <w:ilvl w:val="0"/>
          <w:numId w:val="157"/>
        </w:numPr>
        <w:spacing w:line="360" w:lineRule="auto"/>
        <w:rPr>
          <w:rFonts w:ascii="Times New Roman" w:hAnsi="Times New Roman"/>
        </w:rPr>
      </w:pPr>
      <w:r w:rsidRPr="00DB2508">
        <w:rPr>
          <w:rFonts w:ascii="Times New Roman" w:hAnsi="Times New Roman"/>
        </w:rPr>
        <w:t xml:space="preserve">D-9-4-04p charakterizuje příčiny, průběh a důsledky husitského hnutí </w:t>
      </w:r>
    </w:p>
    <w:p w:rsidR="00361A7E" w:rsidRDefault="00361A7E" w:rsidP="00927BC0">
      <w:pPr>
        <w:pStyle w:val="Bezmezer"/>
        <w:numPr>
          <w:ilvl w:val="0"/>
          <w:numId w:val="157"/>
        </w:numPr>
        <w:spacing w:line="360" w:lineRule="auto"/>
        <w:rPr>
          <w:rFonts w:ascii="Times New Roman" w:hAnsi="Times New Roman"/>
        </w:rPr>
      </w:pPr>
      <w:r w:rsidRPr="00DB2508">
        <w:rPr>
          <w:rFonts w:ascii="Times New Roman" w:hAnsi="Times New Roman"/>
        </w:rPr>
        <w:t xml:space="preserve">D-9-4-05p rozeznává období rozkvětu českého státu v době přemyslovské a lucemburské </w:t>
      </w:r>
    </w:p>
    <w:p w:rsidR="00361A7E" w:rsidRDefault="00361A7E" w:rsidP="00927BC0">
      <w:pPr>
        <w:pStyle w:val="Bezmezer"/>
        <w:numPr>
          <w:ilvl w:val="0"/>
          <w:numId w:val="157"/>
        </w:numPr>
        <w:spacing w:line="360" w:lineRule="auto"/>
        <w:rPr>
          <w:rFonts w:ascii="Times New Roman" w:hAnsi="Times New Roman"/>
        </w:rPr>
      </w:pPr>
      <w:r w:rsidRPr="00DB2508">
        <w:rPr>
          <w:rFonts w:ascii="Times New Roman" w:hAnsi="Times New Roman"/>
        </w:rPr>
        <w:t>D-9-4-05p uvede nejvýraznější osobnosti přemyslovského a lucemburského státu</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OBJEVY A DOBÝVÁNÍ. POČÁTKY NOVÉ DOBY  </w:t>
      </w: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Očekávané výstupy žák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 xml:space="preserve">D-9-5-01 vysvětlí znovuobjevení antického ideálu člověka, nové myšlenky žádající reformu církve včetně reakce církve na tyto požadavky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 xml:space="preserve">D-9-5-02 vymezí význam husitské tradice pro český politický a kulturní život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 xml:space="preserve">D-9-5-03 popíše a demonstruje průběh zámořských objevů, jejich příčiny a důsledky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 xml:space="preserve">D-9-5-04 objasní postavení českého státu v podmínkách Evropy rozdělené do řady mocenských a náboženských center a jeho postavení uvnitř habsburské monarchie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 xml:space="preserve">D-9-5-05 objasní příčiny a důsledky vzniku třicetileté války a posoudí její důsledky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 xml:space="preserve">D-9-5-06 na příkladech evropských dějin konkretizuje absolutismus, konstituční monarchie, parlamentarismus </w:t>
      </w:r>
    </w:p>
    <w:p w:rsidR="00361A7E" w:rsidRDefault="00361A7E" w:rsidP="00927BC0">
      <w:pPr>
        <w:pStyle w:val="Bezmezer"/>
        <w:numPr>
          <w:ilvl w:val="0"/>
          <w:numId w:val="158"/>
        </w:numPr>
        <w:spacing w:line="360" w:lineRule="auto"/>
        <w:rPr>
          <w:rFonts w:ascii="Times New Roman" w:hAnsi="Times New Roman"/>
        </w:rPr>
      </w:pPr>
      <w:r w:rsidRPr="00DB2508">
        <w:rPr>
          <w:rFonts w:ascii="Times New Roman" w:hAnsi="Times New Roman"/>
        </w:rPr>
        <w:t>D-9-5-07 rozpozná základní znaky jednotlivých kulturních stylů a uvede jejich představitele a příklady významných kulturních památek</w:t>
      </w:r>
    </w:p>
    <w:p w:rsidR="00361A7E" w:rsidRPr="00DB2508" w:rsidRDefault="00361A7E" w:rsidP="00361A7E">
      <w:pPr>
        <w:pStyle w:val="Bezmezer"/>
        <w:spacing w:line="360" w:lineRule="auto"/>
        <w:rPr>
          <w:rFonts w:ascii="Times New Roman" w:hAnsi="Times New Roman"/>
          <w:b/>
        </w:rPr>
      </w:pPr>
    </w:p>
    <w:p w:rsidR="00361A7E" w:rsidRPr="00DB2508" w:rsidRDefault="00361A7E" w:rsidP="00361A7E">
      <w:pPr>
        <w:pStyle w:val="Bezmezer"/>
        <w:spacing w:line="360" w:lineRule="auto"/>
        <w:rPr>
          <w:rFonts w:ascii="Times New Roman" w:hAnsi="Times New Roman"/>
          <w:b/>
        </w:rPr>
      </w:pPr>
      <w:r w:rsidRPr="00DB2508">
        <w:rPr>
          <w:rFonts w:ascii="Times New Roman" w:hAnsi="Times New Roman"/>
          <w:b/>
        </w:rPr>
        <w:t xml:space="preserve">Minimální doporučená úroveň pro úpravy očekávaných výstupů v rámci podpůrných opatření: žák </w:t>
      </w:r>
    </w:p>
    <w:p w:rsidR="00361A7E" w:rsidRDefault="00361A7E" w:rsidP="00927BC0">
      <w:pPr>
        <w:pStyle w:val="Bezmezer"/>
        <w:numPr>
          <w:ilvl w:val="0"/>
          <w:numId w:val="159"/>
        </w:numPr>
        <w:spacing w:line="360" w:lineRule="auto"/>
        <w:rPr>
          <w:rFonts w:ascii="Times New Roman" w:hAnsi="Times New Roman"/>
        </w:rPr>
      </w:pPr>
      <w:r w:rsidRPr="00DB2508">
        <w:rPr>
          <w:rFonts w:ascii="Times New Roman" w:hAnsi="Times New Roman"/>
        </w:rPr>
        <w:t xml:space="preserve">D-9-5-03p popíše důsledky objevných cest a poznávání nových civilizací pro Evropu </w:t>
      </w:r>
    </w:p>
    <w:p w:rsidR="00361A7E" w:rsidRDefault="00361A7E" w:rsidP="00927BC0">
      <w:pPr>
        <w:pStyle w:val="Bezmezer"/>
        <w:numPr>
          <w:ilvl w:val="0"/>
          <w:numId w:val="159"/>
        </w:numPr>
        <w:spacing w:line="360" w:lineRule="auto"/>
        <w:rPr>
          <w:rFonts w:ascii="Times New Roman" w:hAnsi="Times New Roman"/>
        </w:rPr>
      </w:pPr>
      <w:r w:rsidRPr="00DB2508">
        <w:rPr>
          <w:rFonts w:ascii="Times New Roman" w:hAnsi="Times New Roman"/>
        </w:rPr>
        <w:t xml:space="preserve">D-9-5-04p, D-9-5-05p uvede zásadní historické události v naší zemi v daném období  </w:t>
      </w:r>
    </w:p>
    <w:p w:rsidR="00361A7E" w:rsidRDefault="00361A7E" w:rsidP="00927BC0">
      <w:pPr>
        <w:pStyle w:val="Bezmezer"/>
        <w:numPr>
          <w:ilvl w:val="0"/>
          <w:numId w:val="159"/>
        </w:numPr>
        <w:spacing w:line="360" w:lineRule="auto"/>
        <w:rPr>
          <w:rFonts w:ascii="Times New Roman" w:hAnsi="Times New Roman"/>
        </w:rPr>
      </w:pPr>
      <w:r w:rsidRPr="00DB2508">
        <w:rPr>
          <w:rFonts w:ascii="Times New Roman" w:hAnsi="Times New Roman"/>
        </w:rPr>
        <w:t>D-9-5-04p, D-9-5-05p pojmenuje nejvýraznější osobnosti českých dějin v</w:t>
      </w:r>
      <w:r>
        <w:rPr>
          <w:rFonts w:ascii="Times New Roman" w:hAnsi="Times New Roman"/>
        </w:rPr>
        <w:t> </w:t>
      </w:r>
      <w:r w:rsidRPr="00DB2508">
        <w:rPr>
          <w:rFonts w:ascii="Times New Roman" w:hAnsi="Times New Roman"/>
        </w:rPr>
        <w:t>novověku</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rPr>
        <w:lastRenderedPageBreak/>
        <w:t xml:space="preserve">MODERNIZACE SPOLEČNOSTI  </w:t>
      </w: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Očekávané výstupy žák </w:t>
      </w:r>
    </w:p>
    <w:p w:rsidR="00361A7E" w:rsidRDefault="00361A7E" w:rsidP="00927BC0">
      <w:pPr>
        <w:pStyle w:val="Bezmezer"/>
        <w:numPr>
          <w:ilvl w:val="0"/>
          <w:numId w:val="160"/>
        </w:numPr>
        <w:spacing w:line="360" w:lineRule="auto"/>
        <w:rPr>
          <w:rFonts w:ascii="Times New Roman" w:hAnsi="Times New Roman"/>
        </w:rPr>
      </w:pPr>
      <w:r w:rsidRPr="00DB2508">
        <w:rPr>
          <w:rFonts w:ascii="Times New Roman" w:hAnsi="Times New Roman"/>
        </w:rPr>
        <w:t xml:space="preserve">D-9-6-01 vysvětlí podstatné ekonomické, sociální, politické a kulturní změny ve vybraných zemích a u nás, které charakterizují modernizaci společnosti </w:t>
      </w:r>
    </w:p>
    <w:p w:rsidR="00361A7E" w:rsidRDefault="00361A7E" w:rsidP="00927BC0">
      <w:pPr>
        <w:pStyle w:val="Bezmezer"/>
        <w:numPr>
          <w:ilvl w:val="0"/>
          <w:numId w:val="160"/>
        </w:numPr>
        <w:spacing w:line="360" w:lineRule="auto"/>
        <w:rPr>
          <w:rFonts w:ascii="Times New Roman" w:hAnsi="Times New Roman"/>
        </w:rPr>
      </w:pPr>
      <w:r w:rsidRPr="00DB2508">
        <w:rPr>
          <w:rFonts w:ascii="Times New Roman" w:hAnsi="Times New Roman"/>
        </w:rPr>
        <w:t xml:space="preserve">D-9-6-02 objasní souvislost mezi událostmi francouzské revoluce a napoleonských válek na jedné straně a rozbitím starých společenských struktur v Evropě na straně druhé </w:t>
      </w:r>
    </w:p>
    <w:p w:rsidR="00361A7E" w:rsidRDefault="00361A7E" w:rsidP="00927BC0">
      <w:pPr>
        <w:pStyle w:val="Bezmezer"/>
        <w:numPr>
          <w:ilvl w:val="0"/>
          <w:numId w:val="160"/>
        </w:numPr>
        <w:spacing w:line="360" w:lineRule="auto"/>
        <w:rPr>
          <w:rFonts w:ascii="Times New Roman" w:hAnsi="Times New Roman"/>
        </w:rPr>
      </w:pPr>
      <w:r w:rsidRPr="00DB2508">
        <w:rPr>
          <w:rFonts w:ascii="Times New Roman" w:hAnsi="Times New Roman"/>
        </w:rPr>
        <w:t xml:space="preserve">D-9-6-03 porovná jednotlivé fáze utváření novodobého českého národa v souvislosti s národními hnutími vybraných evropských národů </w:t>
      </w:r>
    </w:p>
    <w:p w:rsidR="00361A7E" w:rsidRDefault="00361A7E" w:rsidP="00927BC0">
      <w:pPr>
        <w:pStyle w:val="Bezmezer"/>
        <w:numPr>
          <w:ilvl w:val="0"/>
          <w:numId w:val="160"/>
        </w:numPr>
        <w:spacing w:line="360" w:lineRule="auto"/>
        <w:rPr>
          <w:rFonts w:ascii="Times New Roman" w:hAnsi="Times New Roman"/>
        </w:rPr>
      </w:pPr>
      <w:r w:rsidRPr="00DB2508">
        <w:rPr>
          <w:rFonts w:ascii="Times New Roman" w:hAnsi="Times New Roman"/>
        </w:rPr>
        <w:t xml:space="preserve">D-9-6-04 charakterizuje emancipační úsilí významných sociálních skupin; uvede požadavky formulované ve vybraných evropských revolucích </w:t>
      </w:r>
    </w:p>
    <w:p w:rsidR="00361A7E" w:rsidRDefault="00361A7E" w:rsidP="00927BC0">
      <w:pPr>
        <w:pStyle w:val="Bezmezer"/>
        <w:numPr>
          <w:ilvl w:val="0"/>
          <w:numId w:val="160"/>
        </w:numPr>
        <w:spacing w:line="360" w:lineRule="auto"/>
        <w:rPr>
          <w:rFonts w:ascii="Times New Roman" w:hAnsi="Times New Roman"/>
        </w:rPr>
      </w:pPr>
      <w:r w:rsidRPr="00DB2508">
        <w:rPr>
          <w:rFonts w:ascii="Times New Roman" w:hAnsi="Times New Roman"/>
        </w:rPr>
        <w:t xml:space="preserve">D-9-6-05 na vybraných příkladech demonstruje základní politické proudy </w:t>
      </w:r>
    </w:p>
    <w:p w:rsidR="00361A7E" w:rsidRDefault="00361A7E" w:rsidP="00927BC0">
      <w:pPr>
        <w:pStyle w:val="Bezmezer"/>
        <w:numPr>
          <w:ilvl w:val="0"/>
          <w:numId w:val="160"/>
        </w:numPr>
        <w:spacing w:line="360" w:lineRule="auto"/>
        <w:rPr>
          <w:rFonts w:ascii="Times New Roman" w:hAnsi="Times New Roman"/>
        </w:rPr>
      </w:pPr>
      <w:r w:rsidRPr="00DB2508">
        <w:rPr>
          <w:rFonts w:ascii="Times New Roman" w:hAnsi="Times New Roman"/>
        </w:rPr>
        <w:t xml:space="preserve">D-9-6-06 vysvětlí rozdílné tempo modernizace a prohloubení nerovnoměrnosti vývoje jednotlivých částí Evropy a světa včetně důsledků, ke kterým tato nerovnoměrnost vedla; charakterizuje soupeření mezi velmocemi a vymezí význam kolonií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b/>
        </w:rPr>
        <w:t>Minimální doporučená úroveň pro úpravy očekávaných výstupů v rámci podpůrných opatření: žák</w:t>
      </w:r>
      <w:r w:rsidRPr="00DB2508">
        <w:rPr>
          <w:rFonts w:ascii="Times New Roman" w:hAnsi="Times New Roman"/>
        </w:rPr>
        <w:t xml:space="preserve"> </w:t>
      </w:r>
    </w:p>
    <w:p w:rsidR="00361A7E" w:rsidRDefault="00361A7E" w:rsidP="00927BC0">
      <w:pPr>
        <w:pStyle w:val="Bezmezer"/>
        <w:numPr>
          <w:ilvl w:val="0"/>
          <w:numId w:val="161"/>
        </w:numPr>
        <w:spacing w:line="360" w:lineRule="auto"/>
        <w:rPr>
          <w:rFonts w:ascii="Times New Roman" w:hAnsi="Times New Roman"/>
        </w:rPr>
      </w:pPr>
      <w:r w:rsidRPr="00DB2508">
        <w:rPr>
          <w:rFonts w:ascii="Times New Roman" w:hAnsi="Times New Roman"/>
        </w:rPr>
        <w:t xml:space="preserve">D-9-6-03p uvede základní historické události v naší zemi v 19. století </w:t>
      </w:r>
    </w:p>
    <w:p w:rsidR="00361A7E" w:rsidRDefault="00361A7E" w:rsidP="00927BC0">
      <w:pPr>
        <w:pStyle w:val="Bezmezer"/>
        <w:numPr>
          <w:ilvl w:val="0"/>
          <w:numId w:val="161"/>
        </w:numPr>
        <w:spacing w:line="360" w:lineRule="auto"/>
        <w:rPr>
          <w:rFonts w:ascii="Times New Roman" w:hAnsi="Times New Roman"/>
        </w:rPr>
      </w:pPr>
      <w:r w:rsidRPr="00DB2508">
        <w:rPr>
          <w:rFonts w:ascii="Times New Roman" w:hAnsi="Times New Roman"/>
        </w:rPr>
        <w:t xml:space="preserve">D-9-6-03p vyjmenuje nejvýznamnější osobnosti českých dějin 19. století  </w:t>
      </w:r>
    </w:p>
    <w:p w:rsidR="00361A7E" w:rsidRDefault="00361A7E" w:rsidP="00927BC0">
      <w:pPr>
        <w:pStyle w:val="Bezmezer"/>
        <w:numPr>
          <w:ilvl w:val="0"/>
          <w:numId w:val="161"/>
        </w:numPr>
        <w:spacing w:line="360" w:lineRule="auto"/>
        <w:rPr>
          <w:rFonts w:ascii="Times New Roman" w:hAnsi="Times New Roman"/>
        </w:rPr>
      </w:pPr>
      <w:r w:rsidRPr="00DB2508">
        <w:rPr>
          <w:rFonts w:ascii="Times New Roman" w:hAnsi="Times New Roman"/>
        </w:rPr>
        <w:t>D-9-6-04p rozlišuje rozdíly ve způsobu života společnosti jednotlivých historických etap</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MODERNÍ DOBA </w:t>
      </w: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Očekávané výstupy žák </w:t>
      </w:r>
    </w:p>
    <w:p w:rsidR="00361A7E" w:rsidRDefault="00361A7E" w:rsidP="00927BC0">
      <w:pPr>
        <w:pStyle w:val="Bezmezer"/>
        <w:numPr>
          <w:ilvl w:val="0"/>
          <w:numId w:val="162"/>
        </w:numPr>
        <w:spacing w:line="360" w:lineRule="auto"/>
        <w:rPr>
          <w:rFonts w:ascii="Times New Roman" w:hAnsi="Times New Roman"/>
        </w:rPr>
      </w:pPr>
      <w:r w:rsidRPr="00DB2508">
        <w:rPr>
          <w:rFonts w:ascii="Times New Roman" w:hAnsi="Times New Roman"/>
        </w:rPr>
        <w:t xml:space="preserve">D-9-7-01 na příkladech demonstruje zneužití techniky ve světových válkách a jeho důsledky D-9-7-02 rozpozná klady a nedostatky demokratických systémů </w:t>
      </w:r>
    </w:p>
    <w:p w:rsidR="00361A7E" w:rsidRDefault="00361A7E" w:rsidP="00927BC0">
      <w:pPr>
        <w:pStyle w:val="Bezmezer"/>
        <w:numPr>
          <w:ilvl w:val="0"/>
          <w:numId w:val="162"/>
        </w:numPr>
        <w:spacing w:line="360" w:lineRule="auto"/>
        <w:rPr>
          <w:rFonts w:ascii="Times New Roman" w:hAnsi="Times New Roman"/>
        </w:rPr>
      </w:pPr>
      <w:r w:rsidRPr="00DB2508">
        <w:rPr>
          <w:rFonts w:ascii="Times New Roman" w:hAnsi="Times New Roman"/>
        </w:rPr>
        <w:t xml:space="preserve">D-9-7-03 charakterizuje jednotlivé totalitní systémy, příčiny jejich nastolení v širších ekonomických a politických souvislostech a důsledky jejich existence pro svět; rozpozná destruktivní sílu totalitarismu a vypjatého nacionalismu </w:t>
      </w:r>
    </w:p>
    <w:p w:rsidR="00361A7E" w:rsidRDefault="00361A7E" w:rsidP="00927BC0">
      <w:pPr>
        <w:pStyle w:val="Bezmezer"/>
        <w:numPr>
          <w:ilvl w:val="0"/>
          <w:numId w:val="162"/>
        </w:numPr>
        <w:spacing w:line="360" w:lineRule="auto"/>
        <w:rPr>
          <w:rFonts w:ascii="Times New Roman" w:hAnsi="Times New Roman"/>
        </w:rPr>
      </w:pPr>
      <w:r w:rsidRPr="00DB2508">
        <w:rPr>
          <w:rFonts w:ascii="Times New Roman" w:hAnsi="Times New Roman"/>
        </w:rPr>
        <w:t xml:space="preserve">D-9-7-04 na příkladech vyloží antisemitismus, rasismus a jejich nepřijatelnost z hlediska lidských práv </w:t>
      </w:r>
    </w:p>
    <w:p w:rsidR="00361A7E" w:rsidRDefault="00361A7E" w:rsidP="00927BC0">
      <w:pPr>
        <w:pStyle w:val="Bezmezer"/>
        <w:numPr>
          <w:ilvl w:val="0"/>
          <w:numId w:val="162"/>
        </w:numPr>
        <w:spacing w:line="360" w:lineRule="auto"/>
        <w:rPr>
          <w:rFonts w:ascii="Times New Roman" w:hAnsi="Times New Roman"/>
        </w:rPr>
      </w:pPr>
      <w:r w:rsidRPr="00DB2508">
        <w:rPr>
          <w:rFonts w:ascii="Times New Roman" w:hAnsi="Times New Roman"/>
        </w:rPr>
        <w:t>D-9-7-05 zhodnotí postavení Československa v evropských souvislostech a jeho vnitřní sociální, politické, h</w:t>
      </w:r>
      <w:r>
        <w:rPr>
          <w:rFonts w:ascii="Times New Roman" w:hAnsi="Times New Roman"/>
        </w:rPr>
        <w:t>ospodářské a kulturní prostředí</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b/>
        </w:rPr>
        <w:t>Minimální doporučená úroveň pro úpravy očekávaných výstupů v rámci podpůrných opatření: žák</w:t>
      </w:r>
      <w:r w:rsidRPr="00DB2508">
        <w:rPr>
          <w:rFonts w:ascii="Times New Roman" w:hAnsi="Times New Roman"/>
        </w:rPr>
        <w:t xml:space="preserve"> </w:t>
      </w:r>
    </w:p>
    <w:p w:rsidR="00361A7E" w:rsidRDefault="00361A7E" w:rsidP="00927BC0">
      <w:pPr>
        <w:pStyle w:val="Bezmezer"/>
        <w:numPr>
          <w:ilvl w:val="0"/>
          <w:numId w:val="163"/>
        </w:numPr>
        <w:spacing w:line="360" w:lineRule="auto"/>
        <w:rPr>
          <w:rFonts w:ascii="Times New Roman" w:hAnsi="Times New Roman"/>
        </w:rPr>
      </w:pPr>
      <w:r w:rsidRPr="00DB2508">
        <w:rPr>
          <w:rFonts w:ascii="Times New Roman" w:hAnsi="Times New Roman"/>
        </w:rPr>
        <w:lastRenderedPageBreak/>
        <w:t xml:space="preserve">D-9-7-01p, D-9-7-03p, D-9-7-04p uvede příčiny a politické, sociální a kulturní důsledky 1. světové války </w:t>
      </w:r>
    </w:p>
    <w:p w:rsidR="00361A7E" w:rsidRDefault="00361A7E" w:rsidP="00927BC0">
      <w:pPr>
        <w:pStyle w:val="Bezmezer"/>
        <w:numPr>
          <w:ilvl w:val="0"/>
          <w:numId w:val="163"/>
        </w:numPr>
        <w:spacing w:line="360" w:lineRule="auto"/>
        <w:rPr>
          <w:rFonts w:ascii="Times New Roman" w:hAnsi="Times New Roman"/>
        </w:rPr>
      </w:pPr>
      <w:r w:rsidRPr="00DB2508">
        <w:rPr>
          <w:rFonts w:ascii="Times New Roman" w:hAnsi="Times New Roman"/>
        </w:rPr>
        <w:t>D-9-7-01p, D-9-7-05p uvede základní informace o vzniku samostatné Československé republiky</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ROZDĚLENÝ A INTEGRUJÍCÍ SE SVĚT </w:t>
      </w:r>
    </w:p>
    <w:p w:rsidR="00361A7E" w:rsidRDefault="00361A7E" w:rsidP="00361A7E">
      <w:pPr>
        <w:pStyle w:val="Bezmezer"/>
        <w:spacing w:line="360" w:lineRule="auto"/>
        <w:rPr>
          <w:rFonts w:ascii="Times New Roman" w:hAnsi="Times New Roman"/>
        </w:rPr>
      </w:pPr>
      <w:r w:rsidRPr="00DB2508">
        <w:rPr>
          <w:rFonts w:ascii="Times New Roman" w:hAnsi="Times New Roman"/>
        </w:rPr>
        <w:t xml:space="preserve">Očekávané výstupy žák </w:t>
      </w:r>
    </w:p>
    <w:p w:rsidR="00361A7E" w:rsidRDefault="00361A7E" w:rsidP="00927BC0">
      <w:pPr>
        <w:pStyle w:val="Bezmezer"/>
        <w:numPr>
          <w:ilvl w:val="0"/>
          <w:numId w:val="164"/>
        </w:numPr>
        <w:spacing w:line="360" w:lineRule="auto"/>
        <w:rPr>
          <w:rFonts w:ascii="Times New Roman" w:hAnsi="Times New Roman"/>
        </w:rPr>
      </w:pPr>
      <w:r w:rsidRPr="00DB2508">
        <w:rPr>
          <w:rFonts w:ascii="Times New Roman" w:hAnsi="Times New Roman"/>
        </w:rPr>
        <w:t xml:space="preserve">D-9-8-01 vysvětlí příčiny a důsledky vzniku bipolárního světa; uvede příklady střetávání obou bloků </w:t>
      </w:r>
    </w:p>
    <w:p w:rsidR="00361A7E" w:rsidRDefault="00361A7E" w:rsidP="00927BC0">
      <w:pPr>
        <w:pStyle w:val="Bezmezer"/>
        <w:numPr>
          <w:ilvl w:val="0"/>
          <w:numId w:val="164"/>
        </w:numPr>
        <w:spacing w:line="360" w:lineRule="auto"/>
        <w:rPr>
          <w:rFonts w:ascii="Times New Roman" w:hAnsi="Times New Roman"/>
        </w:rPr>
      </w:pPr>
      <w:r w:rsidRPr="00DB2508">
        <w:rPr>
          <w:rFonts w:ascii="Times New Roman" w:hAnsi="Times New Roman"/>
        </w:rPr>
        <w:t xml:space="preserve">D-9-8-02 vysvětlí a na příkladech doloží mocenské a politické důvody euroatlantické hospodářské a vojenské spolupráce  </w:t>
      </w:r>
    </w:p>
    <w:p w:rsidR="00361A7E" w:rsidRDefault="00361A7E" w:rsidP="00927BC0">
      <w:pPr>
        <w:pStyle w:val="Bezmezer"/>
        <w:numPr>
          <w:ilvl w:val="0"/>
          <w:numId w:val="164"/>
        </w:numPr>
        <w:spacing w:line="360" w:lineRule="auto"/>
        <w:rPr>
          <w:rFonts w:ascii="Times New Roman" w:hAnsi="Times New Roman"/>
        </w:rPr>
      </w:pPr>
      <w:r w:rsidRPr="00DB2508">
        <w:rPr>
          <w:rFonts w:ascii="Times New Roman" w:hAnsi="Times New Roman"/>
        </w:rPr>
        <w:t xml:space="preserve">D-9-8-03 posoudí postavení rozvojových zemí </w:t>
      </w:r>
    </w:p>
    <w:p w:rsidR="00361A7E" w:rsidRDefault="00361A7E" w:rsidP="00927BC0">
      <w:pPr>
        <w:pStyle w:val="Bezmezer"/>
        <w:numPr>
          <w:ilvl w:val="0"/>
          <w:numId w:val="164"/>
        </w:numPr>
        <w:spacing w:line="360" w:lineRule="auto"/>
        <w:rPr>
          <w:rFonts w:ascii="Times New Roman" w:hAnsi="Times New Roman"/>
        </w:rPr>
      </w:pPr>
      <w:r w:rsidRPr="00DB2508">
        <w:rPr>
          <w:rFonts w:ascii="Times New Roman" w:hAnsi="Times New Roman"/>
        </w:rPr>
        <w:t xml:space="preserve">D-9-8-04 prokáže základní orientaci v problémech současného světa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DB2508">
        <w:rPr>
          <w:rFonts w:ascii="Times New Roman" w:hAnsi="Times New Roman"/>
          <w:b/>
        </w:rPr>
        <w:t>Minimální doporučená úroveň pro úpravy očekávaných výstupů v rámci podpůrných opatření: žák</w:t>
      </w:r>
      <w:r w:rsidRPr="00DB2508">
        <w:rPr>
          <w:rFonts w:ascii="Times New Roman" w:hAnsi="Times New Roman"/>
        </w:rPr>
        <w:t xml:space="preserve"> </w:t>
      </w:r>
    </w:p>
    <w:p w:rsidR="00361A7E" w:rsidRDefault="00361A7E" w:rsidP="00927BC0">
      <w:pPr>
        <w:pStyle w:val="Bezmezer"/>
        <w:numPr>
          <w:ilvl w:val="0"/>
          <w:numId w:val="165"/>
        </w:numPr>
        <w:spacing w:line="360" w:lineRule="auto"/>
        <w:rPr>
          <w:rFonts w:ascii="Times New Roman" w:hAnsi="Times New Roman"/>
        </w:rPr>
      </w:pPr>
      <w:r w:rsidRPr="00DB2508">
        <w:rPr>
          <w:rFonts w:ascii="Times New Roman" w:hAnsi="Times New Roman"/>
        </w:rPr>
        <w:t>D-9-8-01p, D-9-8-02p popíše průběh a důsledky 2. světové války a politický a hospodářský vývoj v poválečné Evropě</w:t>
      </w:r>
    </w:p>
    <w:p w:rsidR="00361A7E" w:rsidRDefault="00361A7E" w:rsidP="00927BC0">
      <w:pPr>
        <w:pStyle w:val="Bezmezer"/>
        <w:numPr>
          <w:ilvl w:val="0"/>
          <w:numId w:val="165"/>
        </w:numPr>
        <w:spacing w:line="360" w:lineRule="auto"/>
        <w:rPr>
          <w:rFonts w:ascii="Times New Roman" w:hAnsi="Times New Roman"/>
        </w:rPr>
      </w:pPr>
      <w:r w:rsidRPr="00DB2508">
        <w:rPr>
          <w:rFonts w:ascii="Times New Roman" w:hAnsi="Times New Roman"/>
        </w:rPr>
        <w:t xml:space="preserve"> D-9-8-04p chápe význam událostí v roce 1989 a vítězství demokracie v naší vlasti</w:t>
      </w:r>
    </w:p>
    <w:p w:rsidR="00D427F9" w:rsidRDefault="00D427F9" w:rsidP="00575056">
      <w:pPr>
        <w:pStyle w:val="Nadpis1"/>
      </w:pPr>
    </w:p>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 w:rsidR="00361A7E" w:rsidRDefault="00361A7E" w:rsidP="00361A7E">
      <w:pPr>
        <w:sectPr w:rsidR="00361A7E" w:rsidSect="00FC3CD3">
          <w:pgSz w:w="11906" w:h="16838"/>
          <w:pgMar w:top="1418" w:right="1418" w:bottom="1418" w:left="1418" w:header="709" w:footer="709" w:gutter="0"/>
          <w:pgNumType w:start="0"/>
          <w:cols w:space="708"/>
          <w:titlePg/>
          <w:docGrid w:linePitch="360"/>
        </w:sectPr>
      </w:pPr>
    </w:p>
    <w:p w:rsidR="00FC3CD3" w:rsidRDefault="00FC3CD3" w:rsidP="00361A7E">
      <w:pPr>
        <w:pStyle w:val="Bezmezer"/>
        <w:spacing w:line="360" w:lineRule="auto"/>
        <w:rPr>
          <w:rFonts w:ascii="Times New Roman" w:hAnsi="Times New Roman"/>
        </w:rPr>
      </w:pPr>
      <w:r>
        <w:rPr>
          <w:rFonts w:ascii="Times New Roman" w:hAnsi="Times New Roman"/>
        </w:rPr>
        <w:lastRenderedPageBreak/>
        <w:t>2. stupeň</w:t>
      </w:r>
    </w:p>
    <w:p w:rsidR="00FC3CD3" w:rsidRDefault="00FC3CD3" w:rsidP="00361A7E">
      <w:pPr>
        <w:pStyle w:val="Bezmezer"/>
        <w:spacing w:line="360" w:lineRule="auto"/>
        <w:rPr>
          <w:rFonts w:ascii="Times New Roman" w:hAnsi="Times New Roman"/>
        </w:rPr>
      </w:pPr>
      <w:r>
        <w:rPr>
          <w:rFonts w:ascii="Times New Roman" w:hAnsi="Times New Roman"/>
        </w:rPr>
        <w:t>6.-9. ročník</w:t>
      </w:r>
    </w:p>
    <w:p w:rsidR="00361A7E" w:rsidRDefault="00361A7E" w:rsidP="00361A7E">
      <w:pPr>
        <w:pStyle w:val="Bezmeze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361A7E" w:rsidRPr="006A6C69" w:rsidTr="00FC3CD3">
        <w:tc>
          <w:tcPr>
            <w:tcW w:w="3498" w:type="dxa"/>
            <w:shd w:val="clear" w:color="auto" w:fill="auto"/>
          </w:tcPr>
          <w:p w:rsidR="00361A7E" w:rsidRPr="000E6542" w:rsidRDefault="00361A7E" w:rsidP="00701FD3">
            <w:pPr>
              <w:rPr>
                <w:rFonts w:ascii="Times New Roman" w:hAnsi="Times New Roman" w:cs="Times New Roman"/>
              </w:rPr>
            </w:pPr>
            <w:r w:rsidRPr="000E6542">
              <w:rPr>
                <w:rFonts w:ascii="Times New Roman" w:hAnsi="Times New Roman" w:cs="Times New Roman"/>
              </w:rPr>
              <w:t>Očekávané výstupy</w:t>
            </w:r>
          </w:p>
          <w:p w:rsidR="00361A7E" w:rsidRPr="000E6542" w:rsidRDefault="00361A7E" w:rsidP="00701FD3">
            <w:pPr>
              <w:rPr>
                <w:rFonts w:ascii="Times New Roman" w:hAnsi="Times New Roman" w:cs="Times New Roman"/>
              </w:rPr>
            </w:pPr>
            <w:r w:rsidRPr="000E6542">
              <w:rPr>
                <w:rFonts w:ascii="Times New Roman" w:hAnsi="Times New Roman" w:cs="Times New Roman"/>
              </w:rPr>
              <w:t>Žák:</w:t>
            </w:r>
          </w:p>
        </w:tc>
        <w:tc>
          <w:tcPr>
            <w:tcW w:w="3498" w:type="dxa"/>
            <w:shd w:val="clear" w:color="auto" w:fill="auto"/>
          </w:tcPr>
          <w:p w:rsidR="00361A7E" w:rsidRPr="000E6542" w:rsidRDefault="00361A7E" w:rsidP="00701FD3">
            <w:pPr>
              <w:rPr>
                <w:rFonts w:ascii="Times New Roman" w:hAnsi="Times New Roman" w:cs="Times New Roman"/>
              </w:rPr>
            </w:pPr>
            <w:r w:rsidRPr="000E6542">
              <w:rPr>
                <w:rFonts w:ascii="Times New Roman" w:hAnsi="Times New Roman" w:cs="Times New Roman"/>
              </w:rPr>
              <w:t>Učivo</w:t>
            </w:r>
          </w:p>
        </w:tc>
        <w:tc>
          <w:tcPr>
            <w:tcW w:w="3498" w:type="dxa"/>
            <w:shd w:val="clear" w:color="auto" w:fill="auto"/>
          </w:tcPr>
          <w:p w:rsidR="00361A7E" w:rsidRPr="000E6542" w:rsidRDefault="00FC3CD3" w:rsidP="00701FD3">
            <w:pPr>
              <w:rPr>
                <w:rFonts w:ascii="Times New Roman" w:hAnsi="Times New Roman" w:cs="Times New Roman"/>
              </w:rPr>
            </w:pPr>
            <w:r>
              <w:rPr>
                <w:rFonts w:ascii="Times New Roman" w:hAnsi="Times New Roman" w:cs="Times New Roman"/>
              </w:rPr>
              <w:t>poznámky</w:t>
            </w:r>
          </w:p>
        </w:tc>
        <w:tc>
          <w:tcPr>
            <w:tcW w:w="3498" w:type="dxa"/>
            <w:shd w:val="clear" w:color="auto" w:fill="auto"/>
          </w:tcPr>
          <w:p w:rsidR="00361A7E" w:rsidRPr="00FC3CD3" w:rsidRDefault="00FC3CD3" w:rsidP="00701FD3">
            <w:pPr>
              <w:rPr>
                <w:rFonts w:ascii="Times New Roman" w:hAnsi="Times New Roman" w:cs="Times New Roman"/>
                <w:b/>
              </w:rPr>
            </w:pPr>
            <w:r w:rsidRPr="00FC3CD3">
              <w:rPr>
                <w:rFonts w:ascii="Times New Roman" w:hAnsi="Times New Roman" w:cs="Times New Roman"/>
                <w:b/>
              </w:rPr>
              <w:t>Minimální doporučená úroveň pro úpravy očekávaných výstupů v rámci podpůrných opatření</w:t>
            </w:r>
          </w:p>
        </w:tc>
      </w:tr>
      <w:tr w:rsidR="00361A7E" w:rsidRPr="006A6C69" w:rsidTr="00FC3CD3">
        <w:tc>
          <w:tcPr>
            <w:tcW w:w="3498" w:type="dxa"/>
            <w:shd w:val="clear" w:color="auto" w:fill="auto"/>
          </w:tcPr>
          <w:p w:rsidR="00361A7E" w:rsidRPr="000E6542" w:rsidRDefault="00361A7E" w:rsidP="00701FD3">
            <w:pPr>
              <w:rPr>
                <w:rFonts w:ascii="Times New Roman" w:hAnsi="Times New Roman" w:cs="Times New Roman"/>
              </w:rPr>
            </w:pPr>
            <w:r>
              <w:rPr>
                <w:rFonts w:ascii="Times New Roman" w:hAnsi="Times New Roman" w:cs="Times New Roman"/>
              </w:rPr>
              <w:t>Člověk v dějinách</w:t>
            </w:r>
          </w:p>
        </w:tc>
        <w:tc>
          <w:tcPr>
            <w:tcW w:w="3498" w:type="dxa"/>
            <w:shd w:val="clear" w:color="auto" w:fill="auto"/>
          </w:tcPr>
          <w:p w:rsidR="00361A7E" w:rsidRPr="000E6542" w:rsidRDefault="00361A7E" w:rsidP="00701FD3">
            <w:pPr>
              <w:rPr>
                <w:rFonts w:ascii="Times New Roman" w:hAnsi="Times New Roman" w:cs="Times New Roman"/>
              </w:rPr>
            </w:pPr>
          </w:p>
        </w:tc>
        <w:tc>
          <w:tcPr>
            <w:tcW w:w="3498" w:type="dxa"/>
            <w:shd w:val="clear" w:color="auto" w:fill="auto"/>
          </w:tcPr>
          <w:p w:rsidR="00361A7E" w:rsidRPr="000E6542" w:rsidRDefault="00361A7E" w:rsidP="00701FD3">
            <w:pPr>
              <w:rPr>
                <w:rFonts w:ascii="Times New Roman" w:hAnsi="Times New Roman" w:cs="Times New Roman"/>
              </w:rPr>
            </w:pPr>
          </w:p>
        </w:tc>
        <w:tc>
          <w:tcPr>
            <w:tcW w:w="3498" w:type="dxa"/>
            <w:shd w:val="clear" w:color="auto" w:fill="auto"/>
          </w:tcPr>
          <w:p w:rsidR="00361A7E" w:rsidRPr="000E6542" w:rsidRDefault="00361A7E" w:rsidP="00701FD3">
            <w:pPr>
              <w:rPr>
                <w:rFonts w:ascii="Times New Roman" w:hAnsi="Times New Roman" w:cs="Times New Roman"/>
              </w:rPr>
            </w:pPr>
          </w:p>
        </w:tc>
      </w:tr>
      <w:tr w:rsidR="00FC3CD3" w:rsidRPr="006A6C69" w:rsidTr="00FC3CD3">
        <w:tc>
          <w:tcPr>
            <w:tcW w:w="3498" w:type="dxa"/>
            <w:shd w:val="clear" w:color="auto" w:fill="auto"/>
          </w:tcPr>
          <w:p w:rsidR="00FC3CD3" w:rsidRDefault="00FC3CD3" w:rsidP="00FC3CD3">
            <w:pPr>
              <w:rPr>
                <w:rFonts w:ascii="Times New Roman" w:hAnsi="Times New Roman" w:cs="Times New Roman"/>
              </w:rPr>
            </w:pPr>
            <w:r w:rsidRPr="00FC3CD3">
              <w:rPr>
                <w:rFonts w:ascii="Times New Roman" w:hAnsi="Times New Roman" w:cs="Times New Roman"/>
              </w:rPr>
              <w:t xml:space="preserve">uvede konkrétní příklady důležitosti a potřebnosti dějepisných poznatků </w:t>
            </w:r>
          </w:p>
          <w:p w:rsidR="00FC3CD3" w:rsidRDefault="00FC3CD3" w:rsidP="00FC3CD3">
            <w:pPr>
              <w:rPr>
                <w:rFonts w:ascii="Times New Roman" w:hAnsi="Times New Roman" w:cs="Times New Roman"/>
              </w:rPr>
            </w:pPr>
            <w:r w:rsidRPr="00FC3CD3">
              <w:rPr>
                <w:rFonts w:ascii="Times New Roman" w:hAnsi="Times New Roman" w:cs="Times New Roman"/>
              </w:rPr>
              <w:t xml:space="preserve">uvede příklady zdrojů informací o minulosti; pojmenuje instituce, kde jsou tyto zdroje shromažďovány </w:t>
            </w:r>
          </w:p>
          <w:p w:rsidR="00FC3CD3" w:rsidRPr="00FC3CD3" w:rsidRDefault="00FC3CD3" w:rsidP="00FC3CD3">
            <w:r w:rsidRPr="00FC3CD3">
              <w:rPr>
                <w:rFonts w:ascii="Times New Roman" w:hAnsi="Times New Roman" w:cs="Times New Roman"/>
              </w:rPr>
              <w:t>orientuje se na časové ose a v historické mapě, řadí hlavní historické epochy v chronologickém sledu</w:t>
            </w:r>
          </w:p>
        </w:tc>
        <w:tc>
          <w:tcPr>
            <w:tcW w:w="3498" w:type="dxa"/>
            <w:shd w:val="clear" w:color="auto" w:fill="auto"/>
          </w:tcPr>
          <w:p w:rsidR="00FC3CD3" w:rsidRDefault="00FC3CD3" w:rsidP="00701FD3">
            <w:pPr>
              <w:rPr>
                <w:rFonts w:ascii="Times New Roman" w:hAnsi="Times New Roman" w:cs="Times New Roman"/>
              </w:rPr>
            </w:pPr>
            <w:r w:rsidRPr="00FC3CD3">
              <w:rPr>
                <w:rFonts w:ascii="Times New Roman" w:hAnsi="Times New Roman" w:cs="Times New Roman"/>
              </w:rPr>
              <w:t xml:space="preserve">význam zkoumání dějin, získávání informací o </w:t>
            </w:r>
            <w:r>
              <w:rPr>
                <w:rFonts w:ascii="Times New Roman" w:hAnsi="Times New Roman" w:cs="Times New Roman"/>
              </w:rPr>
              <w:t>dějinách; historické prameny</w:t>
            </w:r>
          </w:p>
          <w:p w:rsidR="00FC3CD3" w:rsidRPr="000E6542" w:rsidRDefault="00FC3CD3" w:rsidP="00701FD3">
            <w:pPr>
              <w:rPr>
                <w:rFonts w:ascii="Times New Roman" w:hAnsi="Times New Roman" w:cs="Times New Roman"/>
              </w:rPr>
            </w:pPr>
            <w:r w:rsidRPr="00FC3CD3">
              <w:rPr>
                <w:rFonts w:ascii="Times New Roman" w:hAnsi="Times New Roman" w:cs="Times New Roman"/>
              </w:rPr>
              <w:t>historický čas a prostor</w:t>
            </w:r>
          </w:p>
        </w:tc>
        <w:tc>
          <w:tcPr>
            <w:tcW w:w="3498" w:type="dxa"/>
            <w:shd w:val="clear" w:color="auto" w:fill="auto"/>
          </w:tcPr>
          <w:p w:rsidR="00FC3CD3" w:rsidRPr="000E6542" w:rsidRDefault="00FC3CD3" w:rsidP="00701FD3">
            <w:pPr>
              <w:rPr>
                <w:rFonts w:ascii="Times New Roman" w:hAnsi="Times New Roman" w:cs="Times New Roman"/>
              </w:rPr>
            </w:pPr>
          </w:p>
        </w:tc>
        <w:tc>
          <w:tcPr>
            <w:tcW w:w="3498" w:type="dxa"/>
            <w:shd w:val="clear" w:color="auto" w:fill="auto"/>
          </w:tcPr>
          <w:p w:rsidR="00FC3CD3" w:rsidRPr="000E6542" w:rsidRDefault="00FC3CD3" w:rsidP="00701FD3">
            <w:pPr>
              <w:rPr>
                <w:rFonts w:ascii="Times New Roman" w:hAnsi="Times New Roman" w:cs="Times New Roman"/>
              </w:rPr>
            </w:pPr>
            <w:r w:rsidRPr="00FC3CD3">
              <w:rPr>
                <w:rFonts w:ascii="Times New Roman" w:hAnsi="Times New Roman" w:cs="Times New Roman"/>
              </w:rPr>
              <w:t>chápe význam dějin jako možnost poučit se z</w:t>
            </w:r>
            <w:r>
              <w:rPr>
                <w:rFonts w:ascii="Times New Roman" w:hAnsi="Times New Roman" w:cs="Times New Roman"/>
              </w:rPr>
              <w:t> </w:t>
            </w:r>
            <w:r w:rsidRPr="00FC3CD3">
              <w:rPr>
                <w:rFonts w:ascii="Times New Roman" w:hAnsi="Times New Roman" w:cs="Times New Roman"/>
              </w:rPr>
              <w:t>minulosti</w:t>
            </w:r>
          </w:p>
        </w:tc>
      </w:tr>
      <w:tr w:rsidR="00FC3CD3" w:rsidRPr="006A6C69" w:rsidTr="00FC3CD3">
        <w:tc>
          <w:tcPr>
            <w:tcW w:w="3498" w:type="dxa"/>
            <w:shd w:val="clear" w:color="auto" w:fill="auto"/>
          </w:tcPr>
          <w:p w:rsidR="00FC3CD3" w:rsidRPr="00FC3CD3" w:rsidRDefault="00FC3CD3" w:rsidP="00FC3CD3">
            <w:pPr>
              <w:rPr>
                <w:rFonts w:ascii="Times New Roman" w:hAnsi="Times New Roman" w:cs="Times New Roman"/>
              </w:rPr>
            </w:pPr>
            <w:r>
              <w:rPr>
                <w:rFonts w:ascii="Times New Roman" w:hAnsi="Times New Roman" w:cs="Times New Roman"/>
              </w:rPr>
              <w:t>Počátky lidské společnosti</w:t>
            </w:r>
          </w:p>
        </w:tc>
        <w:tc>
          <w:tcPr>
            <w:tcW w:w="3498" w:type="dxa"/>
            <w:shd w:val="clear" w:color="auto" w:fill="auto"/>
          </w:tcPr>
          <w:p w:rsidR="00FC3CD3" w:rsidRPr="00FC3CD3" w:rsidRDefault="00FC3CD3" w:rsidP="00701FD3">
            <w:pPr>
              <w:rPr>
                <w:rFonts w:ascii="Times New Roman" w:hAnsi="Times New Roman" w:cs="Times New Roman"/>
              </w:rPr>
            </w:pPr>
          </w:p>
        </w:tc>
        <w:tc>
          <w:tcPr>
            <w:tcW w:w="3498" w:type="dxa"/>
            <w:shd w:val="clear" w:color="auto" w:fill="auto"/>
          </w:tcPr>
          <w:p w:rsidR="00FC3CD3" w:rsidRPr="000E6542" w:rsidRDefault="00FC3CD3" w:rsidP="00701FD3">
            <w:pPr>
              <w:rPr>
                <w:rFonts w:ascii="Times New Roman" w:hAnsi="Times New Roman" w:cs="Times New Roman"/>
              </w:rPr>
            </w:pPr>
          </w:p>
        </w:tc>
        <w:tc>
          <w:tcPr>
            <w:tcW w:w="3498" w:type="dxa"/>
            <w:shd w:val="clear" w:color="auto" w:fill="auto"/>
          </w:tcPr>
          <w:p w:rsidR="00FC3CD3" w:rsidRPr="00FC3CD3" w:rsidRDefault="00FC3CD3" w:rsidP="00701FD3">
            <w:pPr>
              <w:rPr>
                <w:rFonts w:ascii="Times New Roman" w:hAnsi="Times New Roman" w:cs="Times New Roman"/>
              </w:rPr>
            </w:pPr>
          </w:p>
        </w:tc>
      </w:tr>
      <w:tr w:rsidR="00FC3CD3" w:rsidRPr="006A6C69" w:rsidTr="00FC3CD3">
        <w:tc>
          <w:tcPr>
            <w:tcW w:w="3498" w:type="dxa"/>
            <w:shd w:val="clear" w:color="auto" w:fill="auto"/>
          </w:tcPr>
          <w:p w:rsidR="00FC3CD3" w:rsidRDefault="00FC3CD3" w:rsidP="00FC3CD3">
            <w:pPr>
              <w:rPr>
                <w:rFonts w:ascii="Times New Roman" w:hAnsi="Times New Roman" w:cs="Times New Roman"/>
              </w:rPr>
            </w:pPr>
            <w:r w:rsidRPr="00FC3CD3">
              <w:rPr>
                <w:rFonts w:ascii="Times New Roman" w:hAnsi="Times New Roman" w:cs="Times New Roman"/>
              </w:rPr>
              <w:t xml:space="preserve">charakterizuje život pravěkých sběračů a lovců, jejich materiální a duchovní kulturu </w:t>
            </w:r>
          </w:p>
          <w:p w:rsidR="00FC3CD3" w:rsidRDefault="00FC3CD3" w:rsidP="00FC3CD3">
            <w:pPr>
              <w:rPr>
                <w:rFonts w:ascii="Times New Roman" w:hAnsi="Times New Roman" w:cs="Times New Roman"/>
              </w:rPr>
            </w:pPr>
            <w:r w:rsidRPr="00FC3CD3">
              <w:rPr>
                <w:rFonts w:ascii="Times New Roman" w:hAnsi="Times New Roman" w:cs="Times New Roman"/>
              </w:rPr>
              <w:t xml:space="preserve">objasní význam zemědělství, dobytkářství a zpracování kovů pro lidskou společnost </w:t>
            </w:r>
          </w:p>
          <w:p w:rsidR="00FC3CD3" w:rsidRDefault="00FC3CD3" w:rsidP="00FC3CD3">
            <w:pPr>
              <w:rPr>
                <w:rFonts w:ascii="Times New Roman" w:hAnsi="Times New Roman" w:cs="Times New Roman"/>
              </w:rPr>
            </w:pPr>
            <w:r w:rsidRPr="00FC3CD3">
              <w:rPr>
                <w:rFonts w:ascii="Times New Roman" w:hAnsi="Times New Roman" w:cs="Times New Roman"/>
              </w:rPr>
              <w:t>uvede příklady archeologických kultur na našem území</w:t>
            </w:r>
            <w:r>
              <w:rPr>
                <w:rFonts w:ascii="Times New Roman" w:hAnsi="Times New Roman" w:cs="Times New Roman"/>
              </w:rPr>
              <w:t xml:space="preserve"> </w:t>
            </w:r>
          </w:p>
        </w:tc>
        <w:tc>
          <w:tcPr>
            <w:tcW w:w="3498" w:type="dxa"/>
            <w:shd w:val="clear" w:color="auto" w:fill="auto"/>
          </w:tcPr>
          <w:p w:rsidR="00FC3CD3" w:rsidRPr="00FC3CD3" w:rsidRDefault="00FC3CD3" w:rsidP="00701FD3">
            <w:pPr>
              <w:rPr>
                <w:rFonts w:ascii="Times New Roman" w:hAnsi="Times New Roman" w:cs="Times New Roman"/>
              </w:rPr>
            </w:pPr>
            <w:r w:rsidRPr="00FC3CD3">
              <w:rPr>
                <w:rFonts w:ascii="Times New Roman" w:hAnsi="Times New Roman" w:cs="Times New Roman"/>
              </w:rPr>
              <w:t>člověk a lidská společnost v</w:t>
            </w:r>
            <w:r>
              <w:rPr>
                <w:rFonts w:ascii="Times New Roman" w:hAnsi="Times New Roman" w:cs="Times New Roman"/>
              </w:rPr>
              <w:t> </w:t>
            </w:r>
            <w:r w:rsidRPr="00FC3CD3">
              <w:rPr>
                <w:rFonts w:ascii="Times New Roman" w:hAnsi="Times New Roman" w:cs="Times New Roman"/>
              </w:rPr>
              <w:t>pravěku</w:t>
            </w:r>
          </w:p>
        </w:tc>
        <w:tc>
          <w:tcPr>
            <w:tcW w:w="3498" w:type="dxa"/>
            <w:shd w:val="clear" w:color="auto" w:fill="auto"/>
          </w:tcPr>
          <w:p w:rsidR="00FC3CD3" w:rsidRPr="000E6542" w:rsidRDefault="00FC3CD3" w:rsidP="00701FD3">
            <w:pPr>
              <w:rPr>
                <w:rFonts w:ascii="Times New Roman" w:hAnsi="Times New Roman" w:cs="Times New Roman"/>
              </w:rPr>
            </w:pPr>
          </w:p>
        </w:tc>
        <w:tc>
          <w:tcPr>
            <w:tcW w:w="3498" w:type="dxa"/>
            <w:shd w:val="clear" w:color="auto" w:fill="auto"/>
          </w:tcPr>
          <w:p w:rsidR="00FC3CD3" w:rsidRDefault="00FC3CD3" w:rsidP="00FC3CD3">
            <w:pPr>
              <w:rPr>
                <w:rFonts w:ascii="Times New Roman" w:hAnsi="Times New Roman" w:cs="Times New Roman"/>
              </w:rPr>
            </w:pPr>
            <w:r w:rsidRPr="00FC3CD3">
              <w:rPr>
                <w:rFonts w:ascii="Times New Roman" w:hAnsi="Times New Roman" w:cs="Times New Roman"/>
              </w:rPr>
              <w:t xml:space="preserve">rozliší základní rozdíly ve způsobu života pravěkých a současných lidí </w:t>
            </w:r>
          </w:p>
          <w:p w:rsidR="00FC3CD3" w:rsidRPr="00FC3CD3" w:rsidRDefault="00FC3CD3" w:rsidP="00FC3CD3">
            <w:pPr>
              <w:rPr>
                <w:rFonts w:ascii="Times New Roman" w:hAnsi="Times New Roman" w:cs="Times New Roman"/>
              </w:rPr>
            </w:pPr>
            <w:r w:rsidRPr="00FC3CD3">
              <w:rPr>
                <w:rFonts w:ascii="Times New Roman" w:hAnsi="Times New Roman" w:cs="Times New Roman"/>
              </w:rPr>
              <w:t>podle obrázků popíše pravěká zvířata, způsob jejich lovu, zbraně, předměty denní potřeby a kultovní předměty</w:t>
            </w:r>
          </w:p>
        </w:tc>
      </w:tr>
      <w:tr w:rsidR="00FC3CD3" w:rsidRPr="006A6C69" w:rsidTr="00FC3CD3">
        <w:tc>
          <w:tcPr>
            <w:tcW w:w="3498" w:type="dxa"/>
            <w:shd w:val="clear" w:color="auto" w:fill="auto"/>
          </w:tcPr>
          <w:p w:rsidR="00FC3CD3" w:rsidRPr="00FC3CD3" w:rsidRDefault="00FC3CD3" w:rsidP="00FC3CD3">
            <w:pPr>
              <w:rPr>
                <w:rFonts w:ascii="Times New Roman" w:hAnsi="Times New Roman" w:cs="Times New Roman"/>
              </w:rPr>
            </w:pPr>
            <w:r>
              <w:rPr>
                <w:rFonts w:ascii="Times New Roman" w:hAnsi="Times New Roman" w:cs="Times New Roman"/>
              </w:rPr>
              <w:lastRenderedPageBreak/>
              <w:t>Nejstarší civilizace, kořeny evropské kultury</w:t>
            </w:r>
          </w:p>
        </w:tc>
        <w:tc>
          <w:tcPr>
            <w:tcW w:w="3498" w:type="dxa"/>
            <w:shd w:val="clear" w:color="auto" w:fill="auto"/>
          </w:tcPr>
          <w:p w:rsidR="00FC3CD3" w:rsidRPr="00FC3CD3" w:rsidRDefault="00FC3CD3" w:rsidP="00701FD3">
            <w:pPr>
              <w:rPr>
                <w:rFonts w:ascii="Times New Roman" w:hAnsi="Times New Roman" w:cs="Times New Roman"/>
              </w:rPr>
            </w:pPr>
          </w:p>
        </w:tc>
        <w:tc>
          <w:tcPr>
            <w:tcW w:w="3498" w:type="dxa"/>
            <w:shd w:val="clear" w:color="auto" w:fill="auto"/>
          </w:tcPr>
          <w:p w:rsidR="00FC3CD3" w:rsidRPr="000E6542" w:rsidRDefault="00FC3CD3" w:rsidP="00701FD3">
            <w:pPr>
              <w:rPr>
                <w:rFonts w:ascii="Times New Roman" w:hAnsi="Times New Roman" w:cs="Times New Roman"/>
              </w:rPr>
            </w:pPr>
          </w:p>
        </w:tc>
        <w:tc>
          <w:tcPr>
            <w:tcW w:w="3498" w:type="dxa"/>
            <w:shd w:val="clear" w:color="auto" w:fill="auto"/>
          </w:tcPr>
          <w:p w:rsidR="00FC3CD3" w:rsidRPr="00FC3CD3" w:rsidRDefault="00FC3CD3" w:rsidP="00FC3CD3">
            <w:pPr>
              <w:rPr>
                <w:rFonts w:ascii="Times New Roman" w:hAnsi="Times New Roman" w:cs="Times New Roman"/>
              </w:rPr>
            </w:pPr>
          </w:p>
        </w:tc>
      </w:tr>
      <w:tr w:rsidR="00E36FD6" w:rsidRPr="006A6C69" w:rsidTr="00FC3CD3">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rozpozná souvislost mezi přírodními podmínkami a vznikem prvních velkých zemědělských </w:t>
            </w:r>
          </w:p>
          <w:p w:rsidR="00E36FD6" w:rsidRDefault="00E36FD6" w:rsidP="00E36FD6">
            <w:pPr>
              <w:rPr>
                <w:rFonts w:ascii="Times New Roman" w:hAnsi="Times New Roman" w:cs="Times New Roman"/>
              </w:rPr>
            </w:pPr>
            <w:r w:rsidRPr="00E36FD6">
              <w:rPr>
                <w:rFonts w:ascii="Times New Roman" w:hAnsi="Times New Roman" w:cs="Times New Roman"/>
              </w:rPr>
              <w:t xml:space="preserve">uvede nejvýznamnější typy památek, které se staly součástí světového kulturního dědictví  </w:t>
            </w:r>
          </w:p>
          <w:p w:rsidR="00E36FD6" w:rsidRDefault="00E36FD6" w:rsidP="00E36FD6">
            <w:pPr>
              <w:rPr>
                <w:rFonts w:ascii="Times New Roman" w:hAnsi="Times New Roman" w:cs="Times New Roman"/>
              </w:rPr>
            </w:pPr>
            <w:r w:rsidRPr="00E36FD6">
              <w:rPr>
                <w:rFonts w:ascii="Times New Roman" w:hAnsi="Times New Roman" w:cs="Times New Roman"/>
              </w:rPr>
              <w:t xml:space="preserve">demonstruje na konkrétních příkladech přínos antické kultury a uvede osobnosti antiky důležité pro evropskou civilizaci, zrod křesťanství a souvislost s judaismem </w:t>
            </w:r>
          </w:p>
          <w:p w:rsidR="00E36FD6" w:rsidRDefault="00E36FD6" w:rsidP="00E36FD6">
            <w:pPr>
              <w:rPr>
                <w:rFonts w:ascii="Times New Roman" w:hAnsi="Times New Roman" w:cs="Times New Roman"/>
              </w:rPr>
            </w:pPr>
            <w:r w:rsidRPr="00E36FD6">
              <w:rPr>
                <w:rFonts w:ascii="Times New Roman" w:hAnsi="Times New Roman" w:cs="Times New Roman"/>
              </w:rPr>
              <w:t>porovná formy vlády a postavení společenských skupin v jednotlivých státech a vysvětlí podstatu antické demokraci</w:t>
            </w:r>
            <w:r>
              <w:rPr>
                <w:rFonts w:ascii="Times New Roman" w:hAnsi="Times New Roman" w:cs="Times New Roman"/>
              </w:rPr>
              <w:t>e</w:t>
            </w:r>
          </w:p>
        </w:tc>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nejstarší starověké civilizace a jejich kulturní odkaz </w:t>
            </w:r>
          </w:p>
          <w:p w:rsidR="00E36FD6" w:rsidRDefault="00E36FD6" w:rsidP="00E36FD6">
            <w:pPr>
              <w:rPr>
                <w:rFonts w:ascii="Times New Roman" w:hAnsi="Times New Roman" w:cs="Times New Roman"/>
              </w:rPr>
            </w:pPr>
            <w:r w:rsidRPr="00E36FD6">
              <w:rPr>
                <w:rFonts w:ascii="Times New Roman" w:hAnsi="Times New Roman" w:cs="Times New Roman"/>
              </w:rPr>
              <w:t xml:space="preserve">antické Řecko a Řím </w:t>
            </w:r>
          </w:p>
          <w:p w:rsidR="00E36FD6" w:rsidRPr="00FC3CD3" w:rsidRDefault="00E36FD6" w:rsidP="00E36FD6">
            <w:pPr>
              <w:rPr>
                <w:rFonts w:ascii="Times New Roman" w:hAnsi="Times New Roman" w:cs="Times New Roman"/>
              </w:rPr>
            </w:pPr>
            <w:r w:rsidRPr="00E36FD6">
              <w:rPr>
                <w:rFonts w:ascii="Times New Roman" w:hAnsi="Times New Roman" w:cs="Times New Roman"/>
              </w:rPr>
              <w:t>střední Evropa a její styky s</w:t>
            </w:r>
            <w:r>
              <w:rPr>
                <w:rFonts w:ascii="Times New Roman" w:hAnsi="Times New Roman" w:cs="Times New Roman"/>
              </w:rPr>
              <w:t> </w:t>
            </w:r>
            <w:r w:rsidRPr="00E36FD6">
              <w:rPr>
                <w:rFonts w:ascii="Times New Roman" w:hAnsi="Times New Roman" w:cs="Times New Roman"/>
              </w:rPr>
              <w:t>antickým Středomořím</w:t>
            </w: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uvědomuje si souvislosti mezi přírodními podmínkami a vývojem starověkých států </w:t>
            </w:r>
          </w:p>
          <w:p w:rsidR="00E36FD6" w:rsidRPr="00FC3CD3" w:rsidRDefault="00E36FD6" w:rsidP="00E36FD6">
            <w:pPr>
              <w:rPr>
                <w:rFonts w:ascii="Times New Roman" w:hAnsi="Times New Roman" w:cs="Times New Roman"/>
              </w:rPr>
            </w:pPr>
            <w:r w:rsidRPr="00E36FD6">
              <w:rPr>
                <w:rFonts w:ascii="Times New Roman" w:hAnsi="Times New Roman" w:cs="Times New Roman"/>
              </w:rPr>
              <w:t>popíše život v</w:t>
            </w:r>
            <w:r>
              <w:rPr>
                <w:rFonts w:ascii="Times New Roman" w:hAnsi="Times New Roman" w:cs="Times New Roman"/>
              </w:rPr>
              <w:t> </w:t>
            </w:r>
            <w:r w:rsidRPr="00E36FD6">
              <w:rPr>
                <w:rFonts w:ascii="Times New Roman" w:hAnsi="Times New Roman" w:cs="Times New Roman"/>
              </w:rPr>
              <w:t>době nejstarších civilizací</w:t>
            </w:r>
          </w:p>
        </w:tc>
      </w:tr>
      <w:tr w:rsidR="00E36FD6" w:rsidRPr="006A6C69" w:rsidTr="00FC3CD3">
        <w:tc>
          <w:tcPr>
            <w:tcW w:w="3498" w:type="dxa"/>
            <w:shd w:val="clear" w:color="auto" w:fill="auto"/>
          </w:tcPr>
          <w:p w:rsidR="00E36FD6" w:rsidRPr="00E36FD6" w:rsidRDefault="00E36FD6" w:rsidP="00E36FD6">
            <w:pPr>
              <w:rPr>
                <w:rFonts w:ascii="Times New Roman" w:hAnsi="Times New Roman" w:cs="Times New Roman"/>
              </w:rPr>
            </w:pPr>
            <w:r>
              <w:rPr>
                <w:rFonts w:ascii="Times New Roman" w:hAnsi="Times New Roman" w:cs="Times New Roman"/>
              </w:rPr>
              <w:t>Křesťanství a středověká Evropa</w:t>
            </w:r>
          </w:p>
        </w:tc>
        <w:tc>
          <w:tcPr>
            <w:tcW w:w="3498" w:type="dxa"/>
            <w:shd w:val="clear" w:color="auto" w:fill="auto"/>
          </w:tcPr>
          <w:p w:rsidR="00E36FD6" w:rsidRPr="00E36FD6" w:rsidRDefault="00E36FD6" w:rsidP="00E36FD6">
            <w:pPr>
              <w:rPr>
                <w:rFonts w:ascii="Times New Roman" w:hAnsi="Times New Roman" w:cs="Times New Roman"/>
              </w:rPr>
            </w:pP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E36FD6" w:rsidRPr="00E36FD6" w:rsidRDefault="00E36FD6" w:rsidP="00E36FD6">
            <w:pPr>
              <w:rPr>
                <w:rFonts w:ascii="Times New Roman" w:hAnsi="Times New Roman" w:cs="Times New Roman"/>
              </w:rPr>
            </w:pPr>
          </w:p>
        </w:tc>
      </w:tr>
      <w:tr w:rsidR="00E36FD6" w:rsidRPr="006A6C69" w:rsidTr="00FC3CD3">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popíše podstatnou změnu evropské situace, která nastala v důsledku příchodu nových etnik, christianizace a vzniku států  </w:t>
            </w:r>
          </w:p>
          <w:p w:rsidR="00E36FD6" w:rsidRDefault="00E36FD6" w:rsidP="00E36FD6">
            <w:pPr>
              <w:rPr>
                <w:rFonts w:ascii="Times New Roman" w:hAnsi="Times New Roman" w:cs="Times New Roman"/>
              </w:rPr>
            </w:pPr>
            <w:r w:rsidRPr="00E36FD6">
              <w:rPr>
                <w:rFonts w:ascii="Times New Roman" w:hAnsi="Times New Roman" w:cs="Times New Roman"/>
              </w:rPr>
              <w:t xml:space="preserve">porovná základní rysy západoevropské, byzantsko-slovanské a islámské kulturní oblasti </w:t>
            </w:r>
          </w:p>
          <w:p w:rsidR="00E36FD6" w:rsidRDefault="00E36FD6" w:rsidP="00E36FD6">
            <w:pPr>
              <w:rPr>
                <w:rFonts w:ascii="Times New Roman" w:hAnsi="Times New Roman" w:cs="Times New Roman"/>
              </w:rPr>
            </w:pPr>
            <w:r w:rsidRPr="00E36FD6">
              <w:rPr>
                <w:rFonts w:ascii="Times New Roman" w:hAnsi="Times New Roman" w:cs="Times New Roman"/>
              </w:rPr>
              <w:t xml:space="preserve">objasní situaci Velkomoravské říše a vnitřní vývoj českého státu a </w:t>
            </w:r>
            <w:r w:rsidRPr="00E36FD6">
              <w:rPr>
                <w:rFonts w:ascii="Times New Roman" w:hAnsi="Times New Roman" w:cs="Times New Roman"/>
              </w:rPr>
              <w:lastRenderedPageBreak/>
              <w:t xml:space="preserve">postavení těchto státních útvarů v evropských souvislostech </w:t>
            </w:r>
          </w:p>
          <w:p w:rsidR="00E36FD6" w:rsidRDefault="00E36FD6" w:rsidP="00E36FD6">
            <w:pPr>
              <w:rPr>
                <w:rFonts w:ascii="Times New Roman" w:hAnsi="Times New Roman" w:cs="Times New Roman"/>
              </w:rPr>
            </w:pPr>
            <w:r w:rsidRPr="00E36FD6">
              <w:rPr>
                <w:rFonts w:ascii="Times New Roman" w:hAnsi="Times New Roman" w:cs="Times New Roman"/>
              </w:rPr>
              <w:t xml:space="preserve">vymezí úlohu křesťanství a víry v životě středověkého člověka, konflikty mezi světskou a církevní mocí, vztah křesťanství ke kacířství a jiným věroukám </w:t>
            </w:r>
          </w:p>
          <w:p w:rsidR="00E36FD6" w:rsidRDefault="00E36FD6" w:rsidP="00E36FD6">
            <w:pPr>
              <w:rPr>
                <w:rFonts w:ascii="Times New Roman" w:hAnsi="Times New Roman" w:cs="Times New Roman"/>
              </w:rPr>
            </w:pPr>
            <w:r w:rsidRPr="00E36FD6">
              <w:rPr>
                <w:rFonts w:ascii="Times New Roman" w:hAnsi="Times New Roman" w:cs="Times New Roman"/>
              </w:rPr>
              <w:t>ilustruje postavení jednotlivých vrstev středověké společnosti, uvede příklady románské a gotické kultur</w:t>
            </w:r>
          </w:p>
        </w:tc>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lastRenderedPageBreak/>
              <w:t xml:space="preserve">nový etnický obraz Evropy </w:t>
            </w:r>
          </w:p>
          <w:p w:rsidR="00E36FD6" w:rsidRDefault="00E36FD6" w:rsidP="00E36FD6">
            <w:pPr>
              <w:rPr>
                <w:rFonts w:ascii="Times New Roman" w:hAnsi="Times New Roman" w:cs="Times New Roman"/>
              </w:rPr>
            </w:pPr>
            <w:r w:rsidRPr="00E36FD6">
              <w:rPr>
                <w:rFonts w:ascii="Times New Roman" w:hAnsi="Times New Roman" w:cs="Times New Roman"/>
              </w:rPr>
              <w:t xml:space="preserve"> utváření států ve východoevropském a západoevropském kulturním okruhu a jejich specifický vývoj </w:t>
            </w:r>
          </w:p>
          <w:p w:rsidR="00E36FD6" w:rsidRDefault="00E36FD6" w:rsidP="00E36FD6">
            <w:pPr>
              <w:rPr>
                <w:rFonts w:ascii="Times New Roman" w:hAnsi="Times New Roman" w:cs="Times New Roman"/>
              </w:rPr>
            </w:pPr>
            <w:r w:rsidRPr="00E36FD6">
              <w:rPr>
                <w:rFonts w:ascii="Times New Roman" w:hAnsi="Times New Roman" w:cs="Times New Roman"/>
              </w:rPr>
              <w:t xml:space="preserve"> islám a islámské říše ovlivňující Evropu (Arabové, Turci) </w:t>
            </w:r>
          </w:p>
          <w:p w:rsidR="00E36FD6" w:rsidRDefault="00E36FD6" w:rsidP="00E36FD6">
            <w:pPr>
              <w:rPr>
                <w:rFonts w:ascii="Times New Roman" w:hAnsi="Times New Roman" w:cs="Times New Roman"/>
              </w:rPr>
            </w:pPr>
            <w:r w:rsidRPr="00E36FD6">
              <w:rPr>
                <w:rFonts w:ascii="Times New Roman" w:hAnsi="Times New Roman" w:cs="Times New Roman"/>
              </w:rPr>
              <w:t>Velká Morava a český stát, jejich vnitřní vývoj a postavení v</w:t>
            </w:r>
            <w:r>
              <w:rPr>
                <w:rFonts w:ascii="Times New Roman" w:hAnsi="Times New Roman" w:cs="Times New Roman"/>
              </w:rPr>
              <w:t> </w:t>
            </w:r>
            <w:r w:rsidRPr="00E36FD6">
              <w:rPr>
                <w:rFonts w:ascii="Times New Roman" w:hAnsi="Times New Roman" w:cs="Times New Roman"/>
              </w:rPr>
              <w:t>Evropě</w:t>
            </w:r>
          </w:p>
          <w:p w:rsidR="00E36FD6" w:rsidRDefault="00E36FD6" w:rsidP="00E36FD6">
            <w:pPr>
              <w:rPr>
                <w:rFonts w:ascii="Times New Roman" w:hAnsi="Times New Roman" w:cs="Times New Roman"/>
              </w:rPr>
            </w:pPr>
            <w:r w:rsidRPr="00E36FD6">
              <w:rPr>
                <w:rFonts w:ascii="Times New Roman" w:hAnsi="Times New Roman" w:cs="Times New Roman"/>
              </w:rPr>
              <w:lastRenderedPageBreak/>
              <w:t xml:space="preserve">křesťanství, papežství, císařství, křížové výpravy </w:t>
            </w:r>
          </w:p>
          <w:p w:rsidR="00E36FD6" w:rsidRDefault="00E36FD6" w:rsidP="00E36FD6">
            <w:pPr>
              <w:rPr>
                <w:rFonts w:ascii="Times New Roman" w:hAnsi="Times New Roman" w:cs="Times New Roman"/>
              </w:rPr>
            </w:pPr>
            <w:r w:rsidRPr="00E36FD6">
              <w:rPr>
                <w:rFonts w:ascii="Times New Roman" w:hAnsi="Times New Roman" w:cs="Times New Roman"/>
              </w:rPr>
              <w:t xml:space="preserve"> struktura středověké společnosti, funkce jednotlivých vrstev </w:t>
            </w:r>
          </w:p>
          <w:p w:rsidR="00E36FD6" w:rsidRPr="00E36FD6" w:rsidRDefault="00E36FD6" w:rsidP="00E36FD6">
            <w:pPr>
              <w:rPr>
                <w:rFonts w:ascii="Times New Roman" w:hAnsi="Times New Roman" w:cs="Times New Roman"/>
              </w:rPr>
            </w:pPr>
            <w:r w:rsidRPr="00E36FD6">
              <w:rPr>
                <w:rFonts w:ascii="Times New Roman" w:hAnsi="Times New Roman" w:cs="Times New Roman"/>
              </w:rPr>
              <w:t>kultura středověké společnosti – románské a gotické umění a vzdělanost</w:t>
            </w: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uvede první státní útvary na našem území </w:t>
            </w:r>
          </w:p>
          <w:p w:rsidR="00E36FD6" w:rsidRDefault="00E36FD6" w:rsidP="00E36FD6">
            <w:pPr>
              <w:rPr>
                <w:rFonts w:ascii="Times New Roman" w:hAnsi="Times New Roman" w:cs="Times New Roman"/>
              </w:rPr>
            </w:pPr>
            <w:r w:rsidRPr="00E36FD6">
              <w:rPr>
                <w:rFonts w:ascii="Times New Roman" w:hAnsi="Times New Roman" w:cs="Times New Roman"/>
              </w:rPr>
              <w:t>uvede základní informace z</w:t>
            </w:r>
            <w:r>
              <w:rPr>
                <w:rFonts w:ascii="Times New Roman" w:hAnsi="Times New Roman" w:cs="Times New Roman"/>
              </w:rPr>
              <w:t> </w:t>
            </w:r>
            <w:r w:rsidRPr="00E36FD6">
              <w:rPr>
                <w:rFonts w:ascii="Times New Roman" w:hAnsi="Times New Roman" w:cs="Times New Roman"/>
              </w:rPr>
              <w:t xml:space="preserve">období počátků českého státu </w:t>
            </w:r>
          </w:p>
          <w:p w:rsidR="00E36FD6" w:rsidRDefault="00E36FD6" w:rsidP="00E36FD6">
            <w:pPr>
              <w:rPr>
                <w:rFonts w:ascii="Times New Roman" w:hAnsi="Times New Roman" w:cs="Times New Roman"/>
              </w:rPr>
            </w:pPr>
            <w:r w:rsidRPr="00E36FD6">
              <w:rPr>
                <w:rFonts w:ascii="Times New Roman" w:hAnsi="Times New Roman" w:cs="Times New Roman"/>
              </w:rPr>
              <w:t xml:space="preserve">popíše úlohu a postavení církve ve středověké společnosti  </w:t>
            </w:r>
          </w:p>
          <w:p w:rsidR="00E36FD6" w:rsidRDefault="00E36FD6" w:rsidP="00E36FD6">
            <w:pPr>
              <w:rPr>
                <w:rFonts w:ascii="Times New Roman" w:hAnsi="Times New Roman" w:cs="Times New Roman"/>
              </w:rPr>
            </w:pPr>
            <w:r w:rsidRPr="00E36FD6">
              <w:rPr>
                <w:rFonts w:ascii="Times New Roman" w:hAnsi="Times New Roman" w:cs="Times New Roman"/>
              </w:rPr>
              <w:t xml:space="preserve">charakterizuje příčiny, průběh a důsledky husitského hnutí </w:t>
            </w:r>
          </w:p>
          <w:p w:rsidR="00E36FD6" w:rsidRDefault="00E36FD6" w:rsidP="00E36FD6">
            <w:pPr>
              <w:rPr>
                <w:rFonts w:ascii="Times New Roman" w:hAnsi="Times New Roman" w:cs="Times New Roman"/>
              </w:rPr>
            </w:pPr>
            <w:r w:rsidRPr="00E36FD6">
              <w:rPr>
                <w:rFonts w:ascii="Times New Roman" w:hAnsi="Times New Roman" w:cs="Times New Roman"/>
              </w:rPr>
              <w:lastRenderedPageBreak/>
              <w:t>rozeznává období rozkvětu českého státu v</w:t>
            </w:r>
            <w:r>
              <w:rPr>
                <w:rFonts w:ascii="Times New Roman" w:hAnsi="Times New Roman" w:cs="Times New Roman"/>
              </w:rPr>
              <w:t> </w:t>
            </w:r>
            <w:r w:rsidRPr="00E36FD6">
              <w:rPr>
                <w:rFonts w:ascii="Times New Roman" w:hAnsi="Times New Roman" w:cs="Times New Roman"/>
              </w:rPr>
              <w:t xml:space="preserve">době přemyslovské a lucemburské </w:t>
            </w:r>
          </w:p>
          <w:p w:rsidR="00E36FD6" w:rsidRPr="00E36FD6" w:rsidRDefault="00E36FD6" w:rsidP="00E36FD6">
            <w:pPr>
              <w:rPr>
                <w:rFonts w:ascii="Times New Roman" w:hAnsi="Times New Roman" w:cs="Times New Roman"/>
              </w:rPr>
            </w:pPr>
            <w:r w:rsidRPr="00E36FD6">
              <w:rPr>
                <w:rFonts w:ascii="Times New Roman" w:hAnsi="Times New Roman" w:cs="Times New Roman"/>
              </w:rPr>
              <w:t>uvede nejvýraznější osobnosti přemyslovského a lucemburského státu</w:t>
            </w:r>
          </w:p>
        </w:tc>
      </w:tr>
      <w:tr w:rsidR="00E36FD6" w:rsidRPr="006A6C69" w:rsidTr="00FC3CD3">
        <w:tc>
          <w:tcPr>
            <w:tcW w:w="3498" w:type="dxa"/>
            <w:shd w:val="clear" w:color="auto" w:fill="auto"/>
          </w:tcPr>
          <w:p w:rsidR="00E36FD6" w:rsidRPr="00E36FD6" w:rsidRDefault="00E36FD6" w:rsidP="00E36FD6">
            <w:pPr>
              <w:rPr>
                <w:rFonts w:ascii="Times New Roman" w:hAnsi="Times New Roman" w:cs="Times New Roman"/>
              </w:rPr>
            </w:pPr>
            <w:r>
              <w:rPr>
                <w:rFonts w:ascii="Times New Roman" w:hAnsi="Times New Roman" w:cs="Times New Roman"/>
              </w:rPr>
              <w:lastRenderedPageBreak/>
              <w:t>Objevy a dobývání počátky nové doby</w:t>
            </w:r>
          </w:p>
        </w:tc>
        <w:tc>
          <w:tcPr>
            <w:tcW w:w="3498" w:type="dxa"/>
            <w:shd w:val="clear" w:color="auto" w:fill="auto"/>
          </w:tcPr>
          <w:p w:rsidR="00E36FD6" w:rsidRPr="00E36FD6" w:rsidRDefault="00E36FD6" w:rsidP="00E36FD6">
            <w:pPr>
              <w:rPr>
                <w:rFonts w:ascii="Times New Roman" w:hAnsi="Times New Roman" w:cs="Times New Roman"/>
              </w:rPr>
            </w:pP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E36FD6" w:rsidRPr="00E36FD6" w:rsidRDefault="00E36FD6" w:rsidP="00E36FD6">
            <w:pPr>
              <w:rPr>
                <w:rFonts w:ascii="Times New Roman" w:hAnsi="Times New Roman" w:cs="Times New Roman"/>
              </w:rPr>
            </w:pPr>
          </w:p>
        </w:tc>
      </w:tr>
      <w:tr w:rsidR="00E36FD6" w:rsidRPr="006A6C69" w:rsidTr="00FC3CD3">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vysvětlí znovuobjevení antického ideálu člověka, nové myšlenky žádající reformu církve včetně reakce církve na tyto požadavky </w:t>
            </w:r>
          </w:p>
          <w:p w:rsidR="00E36FD6" w:rsidRDefault="00E36FD6" w:rsidP="00E36FD6">
            <w:pPr>
              <w:rPr>
                <w:rFonts w:ascii="Times New Roman" w:hAnsi="Times New Roman" w:cs="Times New Roman"/>
              </w:rPr>
            </w:pPr>
            <w:r w:rsidRPr="00E36FD6">
              <w:rPr>
                <w:rFonts w:ascii="Times New Roman" w:hAnsi="Times New Roman" w:cs="Times New Roman"/>
              </w:rPr>
              <w:t xml:space="preserve">vymezí význam husitské tradice pro český politický a kulturní život </w:t>
            </w:r>
          </w:p>
          <w:p w:rsidR="00E36FD6" w:rsidRDefault="00E36FD6" w:rsidP="00E36FD6">
            <w:pPr>
              <w:rPr>
                <w:rFonts w:ascii="Times New Roman" w:hAnsi="Times New Roman" w:cs="Times New Roman"/>
              </w:rPr>
            </w:pPr>
            <w:r w:rsidRPr="00E36FD6">
              <w:rPr>
                <w:rFonts w:ascii="Times New Roman" w:hAnsi="Times New Roman" w:cs="Times New Roman"/>
              </w:rPr>
              <w:t xml:space="preserve">popíše a demonstruje průběh zámořských objevů, jejich příčiny a důsledky </w:t>
            </w:r>
          </w:p>
          <w:p w:rsidR="00E36FD6" w:rsidRDefault="00E36FD6" w:rsidP="00E36FD6">
            <w:pPr>
              <w:rPr>
                <w:rFonts w:ascii="Times New Roman" w:hAnsi="Times New Roman" w:cs="Times New Roman"/>
              </w:rPr>
            </w:pPr>
            <w:r w:rsidRPr="00E36FD6">
              <w:rPr>
                <w:rFonts w:ascii="Times New Roman" w:hAnsi="Times New Roman" w:cs="Times New Roman"/>
              </w:rPr>
              <w:t xml:space="preserve">objasní postavení českého státu v podmínkách Evropy rozdělené do řady mocenských a náboženských center a jeho postavení uvnitř habsburské monarchie </w:t>
            </w:r>
          </w:p>
          <w:p w:rsidR="00E36FD6" w:rsidRDefault="00E36FD6" w:rsidP="00E36FD6">
            <w:pPr>
              <w:rPr>
                <w:rFonts w:ascii="Times New Roman" w:hAnsi="Times New Roman" w:cs="Times New Roman"/>
              </w:rPr>
            </w:pPr>
            <w:r w:rsidRPr="00E36FD6">
              <w:rPr>
                <w:rFonts w:ascii="Times New Roman" w:hAnsi="Times New Roman" w:cs="Times New Roman"/>
              </w:rPr>
              <w:lastRenderedPageBreak/>
              <w:t xml:space="preserve">objasní příčiny a důsledky vzniku třicetileté války a posoudí její důsledky </w:t>
            </w:r>
          </w:p>
          <w:p w:rsidR="00E36FD6" w:rsidRDefault="00E36FD6" w:rsidP="00E36FD6">
            <w:pPr>
              <w:rPr>
                <w:rFonts w:ascii="Times New Roman" w:hAnsi="Times New Roman" w:cs="Times New Roman"/>
              </w:rPr>
            </w:pPr>
            <w:r w:rsidRPr="00E36FD6">
              <w:rPr>
                <w:rFonts w:ascii="Times New Roman" w:hAnsi="Times New Roman" w:cs="Times New Roman"/>
              </w:rPr>
              <w:t xml:space="preserve">na příkladech evropských dějin konkretizuje absolutismus, konstituční monarchie, parlamentarismus </w:t>
            </w:r>
          </w:p>
          <w:p w:rsidR="00E36FD6" w:rsidRDefault="00E36FD6" w:rsidP="00E36FD6">
            <w:pPr>
              <w:rPr>
                <w:rFonts w:ascii="Times New Roman" w:hAnsi="Times New Roman" w:cs="Times New Roman"/>
              </w:rPr>
            </w:pPr>
            <w:r w:rsidRPr="00E36FD6">
              <w:rPr>
                <w:rFonts w:ascii="Times New Roman" w:hAnsi="Times New Roman" w:cs="Times New Roman"/>
              </w:rPr>
              <w:t>rozpozná základní znaky jednotlivých kulturních stylů a uvede jejich představitele a příklady významných kulturních památek</w:t>
            </w:r>
          </w:p>
        </w:tc>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lastRenderedPageBreak/>
              <w:t xml:space="preserve">renesance, humanismus, husitství, reformace a jejich šíření Evropou </w:t>
            </w:r>
          </w:p>
          <w:p w:rsidR="00E36FD6" w:rsidRDefault="00E36FD6" w:rsidP="00E36FD6">
            <w:pPr>
              <w:rPr>
                <w:rFonts w:ascii="Times New Roman" w:hAnsi="Times New Roman" w:cs="Times New Roman"/>
              </w:rPr>
            </w:pPr>
            <w:r w:rsidRPr="00E36FD6">
              <w:rPr>
                <w:rFonts w:ascii="Times New Roman" w:hAnsi="Times New Roman" w:cs="Times New Roman"/>
              </w:rPr>
              <w:t xml:space="preserve">zámořské objevy a počátky dobývání světa </w:t>
            </w:r>
          </w:p>
          <w:p w:rsidR="00E36FD6" w:rsidRDefault="00E36FD6" w:rsidP="00E36FD6">
            <w:pPr>
              <w:rPr>
                <w:rFonts w:ascii="Times New Roman" w:hAnsi="Times New Roman" w:cs="Times New Roman"/>
              </w:rPr>
            </w:pPr>
            <w:r w:rsidRPr="00E36FD6">
              <w:rPr>
                <w:rFonts w:ascii="Times New Roman" w:hAnsi="Times New Roman" w:cs="Times New Roman"/>
              </w:rPr>
              <w:t>český stá</w:t>
            </w:r>
            <w:r>
              <w:rPr>
                <w:rFonts w:ascii="Times New Roman" w:hAnsi="Times New Roman" w:cs="Times New Roman"/>
              </w:rPr>
              <w:t>t a velmoci v 15.–18. století</w:t>
            </w:r>
          </w:p>
          <w:p w:rsidR="00E36FD6" w:rsidRPr="00E36FD6" w:rsidRDefault="00E36FD6" w:rsidP="00E36FD6">
            <w:pPr>
              <w:rPr>
                <w:rFonts w:ascii="Times New Roman" w:hAnsi="Times New Roman" w:cs="Times New Roman"/>
              </w:rPr>
            </w:pPr>
            <w:r w:rsidRPr="00E36FD6">
              <w:rPr>
                <w:rFonts w:ascii="Times New Roman" w:hAnsi="Times New Roman" w:cs="Times New Roman"/>
              </w:rPr>
              <w:t>barokní kultura a osvícenství</w:t>
            </w: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popíše důsledky objevných cest a poznávání nových civilizací pro Evropu </w:t>
            </w:r>
          </w:p>
          <w:p w:rsidR="00E36FD6" w:rsidRDefault="00E36FD6" w:rsidP="00E36FD6">
            <w:pPr>
              <w:rPr>
                <w:rFonts w:ascii="Times New Roman" w:hAnsi="Times New Roman" w:cs="Times New Roman"/>
              </w:rPr>
            </w:pPr>
            <w:r w:rsidRPr="00E36FD6">
              <w:rPr>
                <w:rFonts w:ascii="Times New Roman" w:hAnsi="Times New Roman" w:cs="Times New Roman"/>
              </w:rPr>
              <w:t>uvede zásadní historické události v</w:t>
            </w:r>
            <w:r>
              <w:rPr>
                <w:rFonts w:ascii="Times New Roman" w:hAnsi="Times New Roman" w:cs="Times New Roman"/>
              </w:rPr>
              <w:t> </w:t>
            </w:r>
            <w:r w:rsidRPr="00E36FD6">
              <w:rPr>
                <w:rFonts w:ascii="Times New Roman" w:hAnsi="Times New Roman" w:cs="Times New Roman"/>
              </w:rPr>
              <w:t>naší zemi v</w:t>
            </w:r>
            <w:r>
              <w:rPr>
                <w:rFonts w:ascii="Times New Roman" w:hAnsi="Times New Roman" w:cs="Times New Roman"/>
              </w:rPr>
              <w:t> </w:t>
            </w:r>
            <w:r w:rsidRPr="00E36FD6">
              <w:rPr>
                <w:rFonts w:ascii="Times New Roman" w:hAnsi="Times New Roman" w:cs="Times New Roman"/>
              </w:rPr>
              <w:t xml:space="preserve">daném období  </w:t>
            </w:r>
          </w:p>
          <w:p w:rsidR="00E36FD6" w:rsidRPr="00E36FD6" w:rsidRDefault="00E36FD6" w:rsidP="00E36FD6">
            <w:pPr>
              <w:rPr>
                <w:rFonts w:ascii="Times New Roman" w:hAnsi="Times New Roman" w:cs="Times New Roman"/>
              </w:rPr>
            </w:pPr>
            <w:r w:rsidRPr="00E36FD6">
              <w:rPr>
                <w:rFonts w:ascii="Times New Roman" w:hAnsi="Times New Roman" w:cs="Times New Roman"/>
              </w:rPr>
              <w:t>pojmenuje nejvýraznější osobnosti českých dějin v</w:t>
            </w:r>
            <w:r>
              <w:rPr>
                <w:rFonts w:ascii="Times New Roman" w:hAnsi="Times New Roman" w:cs="Times New Roman"/>
              </w:rPr>
              <w:t> </w:t>
            </w:r>
            <w:r w:rsidRPr="00E36FD6">
              <w:rPr>
                <w:rFonts w:ascii="Times New Roman" w:hAnsi="Times New Roman" w:cs="Times New Roman"/>
              </w:rPr>
              <w:t>novověk</w:t>
            </w:r>
          </w:p>
        </w:tc>
      </w:tr>
      <w:tr w:rsidR="00E36FD6" w:rsidRPr="006A6C69" w:rsidTr="00FC3CD3">
        <w:tc>
          <w:tcPr>
            <w:tcW w:w="3498" w:type="dxa"/>
            <w:shd w:val="clear" w:color="auto" w:fill="auto"/>
          </w:tcPr>
          <w:p w:rsidR="00E36FD6" w:rsidRPr="00E36FD6" w:rsidRDefault="00E36FD6" w:rsidP="00E36FD6">
            <w:pPr>
              <w:rPr>
                <w:rFonts w:ascii="Times New Roman" w:hAnsi="Times New Roman" w:cs="Times New Roman"/>
              </w:rPr>
            </w:pPr>
            <w:r>
              <w:rPr>
                <w:rFonts w:ascii="Times New Roman" w:hAnsi="Times New Roman" w:cs="Times New Roman"/>
              </w:rPr>
              <w:t>Modernizace společnosti</w:t>
            </w:r>
          </w:p>
        </w:tc>
        <w:tc>
          <w:tcPr>
            <w:tcW w:w="3498" w:type="dxa"/>
            <w:shd w:val="clear" w:color="auto" w:fill="auto"/>
          </w:tcPr>
          <w:p w:rsidR="00E36FD6" w:rsidRPr="00E36FD6" w:rsidRDefault="00E36FD6" w:rsidP="00E36FD6">
            <w:pPr>
              <w:rPr>
                <w:rFonts w:ascii="Times New Roman" w:hAnsi="Times New Roman" w:cs="Times New Roman"/>
              </w:rPr>
            </w:pP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E36FD6" w:rsidRPr="00E36FD6" w:rsidRDefault="00E36FD6" w:rsidP="00E36FD6">
            <w:pPr>
              <w:rPr>
                <w:rFonts w:ascii="Times New Roman" w:hAnsi="Times New Roman" w:cs="Times New Roman"/>
              </w:rPr>
            </w:pPr>
          </w:p>
        </w:tc>
      </w:tr>
      <w:tr w:rsidR="00E36FD6" w:rsidRPr="006A6C69" w:rsidTr="00FC3CD3">
        <w:tc>
          <w:tcPr>
            <w:tcW w:w="3498" w:type="dxa"/>
            <w:shd w:val="clear" w:color="auto" w:fill="auto"/>
          </w:tcPr>
          <w:p w:rsidR="00E36FD6" w:rsidRDefault="00E36FD6" w:rsidP="00E36FD6">
            <w:pPr>
              <w:rPr>
                <w:rFonts w:ascii="Times New Roman" w:hAnsi="Times New Roman" w:cs="Times New Roman"/>
              </w:rPr>
            </w:pPr>
            <w:r w:rsidRPr="00E36FD6">
              <w:rPr>
                <w:rFonts w:ascii="Times New Roman" w:hAnsi="Times New Roman" w:cs="Times New Roman"/>
              </w:rPr>
              <w:t xml:space="preserve">vysvětlí podstatné ekonomické, sociální, politické a kulturní změny ve vybraných zemích a u nás, které charakterizují modernizaci společnosti </w:t>
            </w:r>
          </w:p>
          <w:p w:rsidR="00E36FD6" w:rsidRDefault="00E36FD6" w:rsidP="00E36FD6">
            <w:pPr>
              <w:rPr>
                <w:rFonts w:ascii="Times New Roman" w:hAnsi="Times New Roman" w:cs="Times New Roman"/>
              </w:rPr>
            </w:pPr>
            <w:r w:rsidRPr="00E36FD6">
              <w:rPr>
                <w:rFonts w:ascii="Times New Roman" w:hAnsi="Times New Roman" w:cs="Times New Roman"/>
              </w:rPr>
              <w:t xml:space="preserve">objasní souvislost mezi událostmi francouzské revoluce a napoleonských válek na jedné straně a rozbitím starých společenských struktur v Evropě na straně druhé </w:t>
            </w:r>
          </w:p>
          <w:p w:rsidR="00E36FD6" w:rsidRDefault="00E36FD6" w:rsidP="00E36FD6">
            <w:pPr>
              <w:rPr>
                <w:rFonts w:ascii="Times New Roman" w:hAnsi="Times New Roman" w:cs="Times New Roman"/>
              </w:rPr>
            </w:pPr>
            <w:r w:rsidRPr="00E36FD6">
              <w:rPr>
                <w:rFonts w:ascii="Times New Roman" w:hAnsi="Times New Roman" w:cs="Times New Roman"/>
              </w:rPr>
              <w:t xml:space="preserve">porovná jednotlivé fáze utváření novodobého českého národa v souvislosti s národními hnutími vybraných evropských národů </w:t>
            </w:r>
          </w:p>
          <w:p w:rsidR="00E36FD6" w:rsidRDefault="00E36FD6" w:rsidP="00E36FD6">
            <w:pPr>
              <w:rPr>
                <w:rFonts w:ascii="Times New Roman" w:hAnsi="Times New Roman" w:cs="Times New Roman"/>
              </w:rPr>
            </w:pPr>
            <w:r w:rsidRPr="00E36FD6">
              <w:rPr>
                <w:rFonts w:ascii="Times New Roman" w:hAnsi="Times New Roman" w:cs="Times New Roman"/>
              </w:rPr>
              <w:t xml:space="preserve">charakterizuje emancipační úsilí významných sociálních skupin; </w:t>
            </w:r>
            <w:r w:rsidRPr="00E36FD6">
              <w:rPr>
                <w:rFonts w:ascii="Times New Roman" w:hAnsi="Times New Roman" w:cs="Times New Roman"/>
              </w:rPr>
              <w:lastRenderedPageBreak/>
              <w:t xml:space="preserve">uvede požadavky formulované ve vybraných evropských revolucích </w:t>
            </w:r>
          </w:p>
          <w:p w:rsidR="00E36FD6" w:rsidRDefault="00E36FD6" w:rsidP="00E36FD6">
            <w:pPr>
              <w:rPr>
                <w:rFonts w:ascii="Times New Roman" w:hAnsi="Times New Roman" w:cs="Times New Roman"/>
              </w:rPr>
            </w:pPr>
            <w:r w:rsidRPr="00E36FD6">
              <w:rPr>
                <w:rFonts w:ascii="Times New Roman" w:hAnsi="Times New Roman" w:cs="Times New Roman"/>
              </w:rPr>
              <w:t xml:space="preserve">na vybraných příkladech demonstruje základní politické proudy </w:t>
            </w:r>
          </w:p>
          <w:p w:rsidR="00E36FD6" w:rsidRDefault="00E36FD6" w:rsidP="00E36FD6">
            <w:pPr>
              <w:rPr>
                <w:rFonts w:ascii="Times New Roman" w:hAnsi="Times New Roman" w:cs="Times New Roman"/>
              </w:rPr>
            </w:pPr>
            <w:r w:rsidRPr="00E36FD6">
              <w:rPr>
                <w:rFonts w:ascii="Times New Roman" w:hAnsi="Times New Roman" w:cs="Times New Roman"/>
              </w:rPr>
              <w:t>vysvětlí rozdílné tempo modernizace a prohloubení nerovnoměrnosti vývoje jednotlivých částí Evropy a světa včetně důsledků, ke kterým tato nerovnoměrnost vedla; charakterizuje soupeření mezi velmocemi a vymezí význam koloni</w:t>
            </w:r>
            <w:r>
              <w:rPr>
                <w:rFonts w:ascii="Times New Roman" w:hAnsi="Times New Roman" w:cs="Times New Roman"/>
              </w:rPr>
              <w:t>e</w:t>
            </w:r>
          </w:p>
        </w:tc>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lastRenderedPageBreak/>
              <w:t xml:space="preserve">Velká francouzská revoluce a napoleonské období, jejich vliv na Evropu a svět; vznik USA </w:t>
            </w:r>
          </w:p>
          <w:p w:rsidR="00413423" w:rsidRDefault="00413423" w:rsidP="00413423">
            <w:pPr>
              <w:rPr>
                <w:rFonts w:ascii="Times New Roman" w:hAnsi="Times New Roman" w:cs="Times New Roman"/>
              </w:rPr>
            </w:pPr>
            <w:r w:rsidRPr="00413423">
              <w:rPr>
                <w:rFonts w:ascii="Times New Roman" w:hAnsi="Times New Roman" w:cs="Times New Roman"/>
              </w:rPr>
              <w:t xml:space="preserve">industrializace a její důsledky pro společnost; sociální otázka  </w:t>
            </w:r>
          </w:p>
          <w:p w:rsidR="00413423" w:rsidRDefault="00413423" w:rsidP="00413423">
            <w:pPr>
              <w:rPr>
                <w:rFonts w:ascii="Times New Roman" w:hAnsi="Times New Roman" w:cs="Times New Roman"/>
              </w:rPr>
            </w:pPr>
            <w:r w:rsidRPr="00413423">
              <w:rPr>
                <w:rFonts w:ascii="Times New Roman" w:hAnsi="Times New Roman" w:cs="Times New Roman"/>
              </w:rPr>
              <w:t xml:space="preserve">národní hnutí velkých a malých národů; utváření novodobého českého národa  </w:t>
            </w:r>
          </w:p>
          <w:p w:rsidR="00413423" w:rsidRDefault="00413423" w:rsidP="00413423">
            <w:pPr>
              <w:rPr>
                <w:rFonts w:ascii="Times New Roman" w:hAnsi="Times New Roman" w:cs="Times New Roman"/>
              </w:rPr>
            </w:pPr>
            <w:r w:rsidRPr="00413423">
              <w:rPr>
                <w:rFonts w:ascii="Times New Roman" w:hAnsi="Times New Roman" w:cs="Times New Roman"/>
              </w:rPr>
              <w:t xml:space="preserve">revoluce 19. století jako prostředek řešení politických, sociálních a národnostních problémů </w:t>
            </w:r>
          </w:p>
          <w:p w:rsidR="00413423" w:rsidRDefault="00413423" w:rsidP="00413423">
            <w:pPr>
              <w:rPr>
                <w:rFonts w:ascii="Times New Roman" w:hAnsi="Times New Roman" w:cs="Times New Roman"/>
              </w:rPr>
            </w:pPr>
            <w:r w:rsidRPr="00413423">
              <w:rPr>
                <w:rFonts w:ascii="Times New Roman" w:hAnsi="Times New Roman" w:cs="Times New Roman"/>
              </w:rPr>
              <w:t xml:space="preserve"> politické proudy (konzervativismus, liberalismus, demokratismus, socialismus), ústava, politické strany, občanská práva </w:t>
            </w:r>
          </w:p>
          <w:p w:rsidR="00413423" w:rsidRDefault="00413423" w:rsidP="00413423">
            <w:pPr>
              <w:rPr>
                <w:rFonts w:ascii="Times New Roman" w:hAnsi="Times New Roman" w:cs="Times New Roman"/>
              </w:rPr>
            </w:pPr>
            <w:r w:rsidRPr="00413423">
              <w:rPr>
                <w:rFonts w:ascii="Times New Roman" w:hAnsi="Times New Roman" w:cs="Times New Roman"/>
              </w:rPr>
              <w:lastRenderedPageBreak/>
              <w:t xml:space="preserve">kulturní rozrůzněnost doby </w:t>
            </w:r>
          </w:p>
          <w:p w:rsidR="00E36FD6" w:rsidRPr="00E36FD6" w:rsidRDefault="00413423" w:rsidP="00413423">
            <w:pPr>
              <w:rPr>
                <w:rFonts w:ascii="Times New Roman" w:hAnsi="Times New Roman" w:cs="Times New Roman"/>
              </w:rPr>
            </w:pPr>
            <w:r w:rsidRPr="00413423">
              <w:rPr>
                <w:rFonts w:ascii="Times New Roman" w:hAnsi="Times New Roman" w:cs="Times New Roman"/>
              </w:rPr>
              <w:t>konflikty mezi velmocemi, kolonialismus</w:t>
            </w:r>
          </w:p>
        </w:tc>
        <w:tc>
          <w:tcPr>
            <w:tcW w:w="3498" w:type="dxa"/>
            <w:shd w:val="clear" w:color="auto" w:fill="auto"/>
          </w:tcPr>
          <w:p w:rsidR="00E36FD6" w:rsidRPr="000E6542" w:rsidRDefault="00E36FD6" w:rsidP="00701FD3">
            <w:pPr>
              <w:rPr>
                <w:rFonts w:ascii="Times New Roman" w:hAnsi="Times New Roman" w:cs="Times New Roman"/>
              </w:rPr>
            </w:pPr>
          </w:p>
        </w:tc>
        <w:tc>
          <w:tcPr>
            <w:tcW w:w="3498" w:type="dxa"/>
            <w:shd w:val="clear" w:color="auto" w:fill="auto"/>
          </w:tcPr>
          <w:p w:rsidR="00413423" w:rsidRDefault="00413423" w:rsidP="00413423">
            <w:pPr>
              <w:rPr>
                <w:rFonts w:ascii="Times New Roman" w:hAnsi="Times New Roman" w:cs="Times New Roman"/>
              </w:rPr>
            </w:pPr>
            <w:r>
              <w:rPr>
                <w:rFonts w:ascii="Times New Roman" w:hAnsi="Times New Roman" w:cs="Times New Roman"/>
              </w:rPr>
              <w:t xml:space="preserve"> Uvede z</w:t>
            </w:r>
            <w:r w:rsidR="00E36FD6" w:rsidRPr="00E36FD6">
              <w:rPr>
                <w:rFonts w:ascii="Times New Roman" w:hAnsi="Times New Roman" w:cs="Times New Roman"/>
              </w:rPr>
              <w:t>ákladní historické události v</w:t>
            </w:r>
            <w:r>
              <w:rPr>
                <w:rFonts w:ascii="Times New Roman" w:hAnsi="Times New Roman" w:cs="Times New Roman"/>
              </w:rPr>
              <w:t> </w:t>
            </w:r>
            <w:r w:rsidR="00E36FD6" w:rsidRPr="00E36FD6">
              <w:rPr>
                <w:rFonts w:ascii="Times New Roman" w:hAnsi="Times New Roman" w:cs="Times New Roman"/>
              </w:rPr>
              <w:t>naší zemi v</w:t>
            </w:r>
            <w:r>
              <w:rPr>
                <w:rFonts w:ascii="Times New Roman" w:hAnsi="Times New Roman" w:cs="Times New Roman"/>
              </w:rPr>
              <w:t> </w:t>
            </w:r>
            <w:r w:rsidR="00E36FD6" w:rsidRPr="00E36FD6">
              <w:rPr>
                <w:rFonts w:ascii="Times New Roman" w:hAnsi="Times New Roman" w:cs="Times New Roman"/>
              </w:rPr>
              <w:t xml:space="preserve">19. století </w:t>
            </w:r>
          </w:p>
          <w:p w:rsidR="00413423" w:rsidRDefault="00E36FD6" w:rsidP="00413423">
            <w:pPr>
              <w:rPr>
                <w:rFonts w:ascii="Times New Roman" w:hAnsi="Times New Roman" w:cs="Times New Roman"/>
              </w:rPr>
            </w:pPr>
            <w:r w:rsidRPr="00E36FD6">
              <w:rPr>
                <w:rFonts w:ascii="Times New Roman" w:hAnsi="Times New Roman" w:cs="Times New Roman"/>
              </w:rPr>
              <w:t xml:space="preserve">vyjmenuje nejvýznamnější osobnosti českých dějin 19. století  </w:t>
            </w:r>
          </w:p>
          <w:p w:rsidR="00E36FD6" w:rsidRPr="00E36FD6" w:rsidRDefault="00E36FD6" w:rsidP="00413423">
            <w:pPr>
              <w:rPr>
                <w:rFonts w:ascii="Times New Roman" w:hAnsi="Times New Roman" w:cs="Times New Roman"/>
              </w:rPr>
            </w:pPr>
            <w:r w:rsidRPr="00E36FD6">
              <w:rPr>
                <w:rFonts w:ascii="Times New Roman" w:hAnsi="Times New Roman" w:cs="Times New Roman"/>
              </w:rPr>
              <w:t>rozlišuje rozdíly ve způsobu života společnosti jednotlivých historických etap</w:t>
            </w:r>
          </w:p>
        </w:tc>
      </w:tr>
      <w:tr w:rsidR="00413423" w:rsidRPr="006A6C69" w:rsidTr="00FC3CD3">
        <w:tc>
          <w:tcPr>
            <w:tcW w:w="3498" w:type="dxa"/>
            <w:shd w:val="clear" w:color="auto" w:fill="auto"/>
          </w:tcPr>
          <w:p w:rsidR="00413423" w:rsidRPr="00E36FD6" w:rsidRDefault="00413423" w:rsidP="00E36FD6">
            <w:pPr>
              <w:rPr>
                <w:rFonts w:ascii="Times New Roman" w:hAnsi="Times New Roman" w:cs="Times New Roman"/>
              </w:rPr>
            </w:pPr>
            <w:r>
              <w:rPr>
                <w:rFonts w:ascii="Times New Roman" w:hAnsi="Times New Roman" w:cs="Times New Roman"/>
              </w:rPr>
              <w:t>Moderní doba</w:t>
            </w:r>
          </w:p>
        </w:tc>
        <w:tc>
          <w:tcPr>
            <w:tcW w:w="3498" w:type="dxa"/>
            <w:shd w:val="clear" w:color="auto" w:fill="auto"/>
          </w:tcPr>
          <w:p w:rsidR="00413423" w:rsidRPr="00413423" w:rsidRDefault="00413423" w:rsidP="00413423">
            <w:pPr>
              <w:rPr>
                <w:rFonts w:ascii="Times New Roman" w:hAnsi="Times New Roman" w:cs="Times New Roman"/>
              </w:rPr>
            </w:pPr>
          </w:p>
        </w:tc>
        <w:tc>
          <w:tcPr>
            <w:tcW w:w="3498" w:type="dxa"/>
            <w:shd w:val="clear" w:color="auto" w:fill="auto"/>
          </w:tcPr>
          <w:p w:rsidR="00413423" w:rsidRPr="000E6542" w:rsidRDefault="00413423" w:rsidP="00701FD3">
            <w:pPr>
              <w:rPr>
                <w:rFonts w:ascii="Times New Roman" w:hAnsi="Times New Roman" w:cs="Times New Roman"/>
              </w:rPr>
            </w:pPr>
          </w:p>
        </w:tc>
        <w:tc>
          <w:tcPr>
            <w:tcW w:w="3498" w:type="dxa"/>
            <w:shd w:val="clear" w:color="auto" w:fill="auto"/>
          </w:tcPr>
          <w:p w:rsidR="00413423" w:rsidRDefault="00413423" w:rsidP="00413423">
            <w:pPr>
              <w:rPr>
                <w:rFonts w:ascii="Times New Roman" w:hAnsi="Times New Roman" w:cs="Times New Roman"/>
              </w:rPr>
            </w:pPr>
          </w:p>
        </w:tc>
      </w:tr>
      <w:tr w:rsidR="00413423" w:rsidRPr="006A6C69" w:rsidTr="00FC3CD3">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t xml:space="preserve">na příkladech demonstruje zneužití techniky ve světových válkách a jeho důsledky </w:t>
            </w:r>
          </w:p>
          <w:p w:rsidR="00413423" w:rsidRDefault="00413423" w:rsidP="00413423">
            <w:pPr>
              <w:rPr>
                <w:rFonts w:ascii="Times New Roman" w:hAnsi="Times New Roman" w:cs="Times New Roman"/>
              </w:rPr>
            </w:pPr>
            <w:r w:rsidRPr="00413423">
              <w:rPr>
                <w:rFonts w:ascii="Times New Roman" w:hAnsi="Times New Roman" w:cs="Times New Roman"/>
              </w:rPr>
              <w:t xml:space="preserve">rozpozná klady a nedostatky demokratických systémů </w:t>
            </w:r>
          </w:p>
          <w:p w:rsidR="00413423" w:rsidRDefault="00413423" w:rsidP="00413423">
            <w:pPr>
              <w:rPr>
                <w:rFonts w:ascii="Times New Roman" w:hAnsi="Times New Roman" w:cs="Times New Roman"/>
              </w:rPr>
            </w:pPr>
            <w:r w:rsidRPr="00413423">
              <w:rPr>
                <w:rFonts w:ascii="Times New Roman" w:hAnsi="Times New Roman" w:cs="Times New Roman"/>
              </w:rPr>
              <w:t xml:space="preserve">charakterizuje jednotlivé totalitní systémy, příčiny jejich nastolení v širších ekonomických a politických souvislostech a důsledky jejich existence pro svět; rozpozná destruktivní sílu totalitarismu a vypjatého nacionalismu </w:t>
            </w:r>
          </w:p>
          <w:p w:rsidR="00413423" w:rsidRDefault="00413423" w:rsidP="00413423">
            <w:pPr>
              <w:rPr>
                <w:rFonts w:ascii="Times New Roman" w:hAnsi="Times New Roman" w:cs="Times New Roman"/>
              </w:rPr>
            </w:pPr>
            <w:r w:rsidRPr="00413423">
              <w:rPr>
                <w:rFonts w:ascii="Times New Roman" w:hAnsi="Times New Roman" w:cs="Times New Roman"/>
              </w:rPr>
              <w:lastRenderedPageBreak/>
              <w:t xml:space="preserve">na příkladech vyloží antisemitismus, rasismus a jejich nepřijatelnost z hlediska lidských práv </w:t>
            </w:r>
          </w:p>
          <w:p w:rsidR="00413423" w:rsidRDefault="00413423" w:rsidP="00413423">
            <w:pPr>
              <w:rPr>
                <w:rFonts w:ascii="Times New Roman" w:hAnsi="Times New Roman" w:cs="Times New Roman"/>
              </w:rPr>
            </w:pPr>
            <w:r w:rsidRPr="00413423">
              <w:rPr>
                <w:rFonts w:ascii="Times New Roman" w:hAnsi="Times New Roman" w:cs="Times New Roman"/>
              </w:rPr>
              <w:t>zhodnotí postavení Československa v evropských souvislostech a jeho vnitřní sociální, politické, hospodářské a kulturní prostředí</w:t>
            </w:r>
          </w:p>
        </w:tc>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lastRenderedPageBreak/>
              <w:t xml:space="preserve">první světová válka a její politické, sociální a kulturní důsledky </w:t>
            </w:r>
          </w:p>
          <w:p w:rsidR="00413423" w:rsidRDefault="00413423" w:rsidP="00413423">
            <w:pPr>
              <w:rPr>
                <w:rFonts w:ascii="Times New Roman" w:hAnsi="Times New Roman" w:cs="Times New Roman"/>
              </w:rPr>
            </w:pPr>
            <w:r w:rsidRPr="00413423">
              <w:rPr>
                <w:rFonts w:ascii="Times New Roman" w:hAnsi="Times New Roman" w:cs="Times New Roman"/>
              </w:rPr>
              <w:t xml:space="preserve">nové politické uspořádání Evropy a úloha USA ve světě; vznik Československa, jeho hospodářsko-politický vývoj, sociální a národnostní problémy </w:t>
            </w:r>
          </w:p>
          <w:p w:rsidR="00413423" w:rsidRDefault="00413423" w:rsidP="00413423">
            <w:pPr>
              <w:rPr>
                <w:rFonts w:ascii="Times New Roman" w:hAnsi="Times New Roman" w:cs="Times New Roman"/>
              </w:rPr>
            </w:pPr>
            <w:r w:rsidRPr="00413423">
              <w:rPr>
                <w:rFonts w:ascii="Times New Roman" w:hAnsi="Times New Roman" w:cs="Times New Roman"/>
              </w:rPr>
              <w:t xml:space="preserve">mezinárodněpolitická a hospodářská situace ve 20. a 30. letech; totalitní systémy – komunismus, fašismus, nacismus – důsledky pro Československo a svět  </w:t>
            </w:r>
          </w:p>
          <w:p w:rsidR="00413423" w:rsidRPr="00413423" w:rsidRDefault="00413423" w:rsidP="00413423">
            <w:pPr>
              <w:rPr>
                <w:rFonts w:ascii="Times New Roman" w:hAnsi="Times New Roman" w:cs="Times New Roman"/>
              </w:rPr>
            </w:pPr>
            <w:r w:rsidRPr="00413423">
              <w:rPr>
                <w:rFonts w:ascii="Times New Roman" w:hAnsi="Times New Roman" w:cs="Times New Roman"/>
              </w:rPr>
              <w:t xml:space="preserve">druhá světová válka, holokaust; situace v našich zemích, domácí a </w:t>
            </w:r>
            <w:r w:rsidRPr="00413423">
              <w:rPr>
                <w:rFonts w:ascii="Times New Roman" w:hAnsi="Times New Roman" w:cs="Times New Roman"/>
              </w:rPr>
              <w:lastRenderedPageBreak/>
              <w:t>zahraniční odboj; politické, mocenské a ekonomické důsledky válk</w:t>
            </w:r>
            <w:r>
              <w:rPr>
                <w:rFonts w:ascii="Times New Roman" w:hAnsi="Times New Roman" w:cs="Times New Roman"/>
              </w:rPr>
              <w:t>y</w:t>
            </w:r>
          </w:p>
        </w:tc>
        <w:tc>
          <w:tcPr>
            <w:tcW w:w="3498" w:type="dxa"/>
            <w:shd w:val="clear" w:color="auto" w:fill="auto"/>
          </w:tcPr>
          <w:p w:rsidR="00413423" w:rsidRPr="000E6542" w:rsidRDefault="00413423" w:rsidP="00701FD3">
            <w:pPr>
              <w:rPr>
                <w:rFonts w:ascii="Times New Roman" w:hAnsi="Times New Roman" w:cs="Times New Roman"/>
              </w:rPr>
            </w:pPr>
          </w:p>
        </w:tc>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t xml:space="preserve">uvede příčiny a politické, sociální a kulturní důsledky 1. světové války </w:t>
            </w:r>
          </w:p>
          <w:p w:rsidR="00413423" w:rsidRDefault="00413423" w:rsidP="00413423">
            <w:pPr>
              <w:rPr>
                <w:rFonts w:ascii="Times New Roman" w:hAnsi="Times New Roman" w:cs="Times New Roman"/>
              </w:rPr>
            </w:pPr>
            <w:r w:rsidRPr="00413423">
              <w:rPr>
                <w:rFonts w:ascii="Times New Roman" w:hAnsi="Times New Roman" w:cs="Times New Roman"/>
              </w:rPr>
              <w:t>uvede základní informace o vzniku samostatné Československé republiky</w:t>
            </w:r>
          </w:p>
        </w:tc>
      </w:tr>
      <w:tr w:rsidR="00413423" w:rsidRPr="006A6C69" w:rsidTr="00FC3CD3">
        <w:tc>
          <w:tcPr>
            <w:tcW w:w="3498" w:type="dxa"/>
            <w:shd w:val="clear" w:color="auto" w:fill="auto"/>
          </w:tcPr>
          <w:p w:rsidR="00413423" w:rsidRPr="00413423" w:rsidRDefault="00413423" w:rsidP="00413423">
            <w:pPr>
              <w:rPr>
                <w:rFonts w:ascii="Times New Roman" w:hAnsi="Times New Roman" w:cs="Times New Roman"/>
              </w:rPr>
            </w:pPr>
            <w:r>
              <w:rPr>
                <w:rFonts w:ascii="Times New Roman" w:hAnsi="Times New Roman" w:cs="Times New Roman"/>
              </w:rPr>
              <w:t>Rozdělený a integrující se svět</w:t>
            </w:r>
          </w:p>
        </w:tc>
        <w:tc>
          <w:tcPr>
            <w:tcW w:w="3498" w:type="dxa"/>
            <w:shd w:val="clear" w:color="auto" w:fill="auto"/>
          </w:tcPr>
          <w:p w:rsidR="00413423" w:rsidRPr="00413423" w:rsidRDefault="00413423" w:rsidP="00413423">
            <w:pPr>
              <w:rPr>
                <w:rFonts w:ascii="Times New Roman" w:hAnsi="Times New Roman" w:cs="Times New Roman"/>
              </w:rPr>
            </w:pPr>
          </w:p>
        </w:tc>
        <w:tc>
          <w:tcPr>
            <w:tcW w:w="3498" w:type="dxa"/>
            <w:shd w:val="clear" w:color="auto" w:fill="auto"/>
          </w:tcPr>
          <w:p w:rsidR="00413423" w:rsidRPr="000E6542" w:rsidRDefault="00413423" w:rsidP="00701FD3">
            <w:pPr>
              <w:rPr>
                <w:rFonts w:ascii="Times New Roman" w:hAnsi="Times New Roman" w:cs="Times New Roman"/>
              </w:rPr>
            </w:pPr>
          </w:p>
        </w:tc>
        <w:tc>
          <w:tcPr>
            <w:tcW w:w="3498" w:type="dxa"/>
            <w:shd w:val="clear" w:color="auto" w:fill="auto"/>
          </w:tcPr>
          <w:p w:rsidR="00413423" w:rsidRPr="00413423" w:rsidRDefault="00413423" w:rsidP="00413423">
            <w:pPr>
              <w:rPr>
                <w:rFonts w:ascii="Times New Roman" w:hAnsi="Times New Roman" w:cs="Times New Roman"/>
              </w:rPr>
            </w:pPr>
          </w:p>
        </w:tc>
      </w:tr>
      <w:tr w:rsidR="00413423" w:rsidRPr="006A6C69" w:rsidTr="00FC3CD3">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t xml:space="preserve">vysvětlí příčiny a důsledky vzniku bipolárního světa; uvede příklady střetávání obou bloků </w:t>
            </w:r>
          </w:p>
          <w:p w:rsidR="00413423" w:rsidRDefault="00413423" w:rsidP="00413423">
            <w:pPr>
              <w:rPr>
                <w:rFonts w:ascii="Times New Roman" w:hAnsi="Times New Roman" w:cs="Times New Roman"/>
              </w:rPr>
            </w:pPr>
            <w:r w:rsidRPr="00413423">
              <w:rPr>
                <w:rFonts w:ascii="Times New Roman" w:hAnsi="Times New Roman" w:cs="Times New Roman"/>
              </w:rPr>
              <w:t xml:space="preserve">vysvětlí a na příkladech doloží mocenské a politické důvody euroatlantické hospodářské a vojenské spolupráce  </w:t>
            </w:r>
          </w:p>
          <w:p w:rsidR="00413423" w:rsidRDefault="00413423" w:rsidP="00413423">
            <w:pPr>
              <w:rPr>
                <w:rFonts w:ascii="Times New Roman" w:hAnsi="Times New Roman" w:cs="Times New Roman"/>
              </w:rPr>
            </w:pPr>
            <w:r w:rsidRPr="00413423">
              <w:rPr>
                <w:rFonts w:ascii="Times New Roman" w:hAnsi="Times New Roman" w:cs="Times New Roman"/>
              </w:rPr>
              <w:t xml:space="preserve">posoudí postavení rozvojových zemí </w:t>
            </w:r>
          </w:p>
          <w:p w:rsidR="00413423" w:rsidRDefault="00413423" w:rsidP="00413423">
            <w:pPr>
              <w:rPr>
                <w:rFonts w:ascii="Times New Roman" w:hAnsi="Times New Roman" w:cs="Times New Roman"/>
              </w:rPr>
            </w:pPr>
            <w:r w:rsidRPr="00413423">
              <w:rPr>
                <w:rFonts w:ascii="Times New Roman" w:hAnsi="Times New Roman" w:cs="Times New Roman"/>
              </w:rPr>
              <w:t>prokáže základní orientaci v problémech současného světa</w:t>
            </w:r>
          </w:p>
        </w:tc>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t>studená válka, rozdělení světa do vojenských bloků reprezentovaných supervelmocemi; politické, hospodářské, so</w:t>
            </w:r>
            <w:r>
              <w:rPr>
                <w:rFonts w:ascii="Times New Roman" w:hAnsi="Times New Roman" w:cs="Times New Roman"/>
              </w:rPr>
              <w:t xml:space="preserve">ciální a ideologické soupeření </w:t>
            </w:r>
          </w:p>
          <w:p w:rsidR="00413423" w:rsidRDefault="00413423" w:rsidP="00413423">
            <w:pPr>
              <w:rPr>
                <w:rFonts w:ascii="Times New Roman" w:hAnsi="Times New Roman" w:cs="Times New Roman"/>
              </w:rPr>
            </w:pPr>
            <w:r w:rsidRPr="00413423">
              <w:rPr>
                <w:rFonts w:ascii="Times New Roman" w:hAnsi="Times New Roman" w:cs="Times New Roman"/>
              </w:rPr>
              <w:t xml:space="preserve">vnitřní situace v zemích východního bloku (na vybraných příkladech srovnání s charakteristikou západních zemí) </w:t>
            </w:r>
          </w:p>
          <w:p w:rsidR="00413423" w:rsidRDefault="00413423" w:rsidP="00413423">
            <w:pPr>
              <w:rPr>
                <w:rFonts w:ascii="Times New Roman" w:hAnsi="Times New Roman" w:cs="Times New Roman"/>
              </w:rPr>
            </w:pPr>
            <w:r w:rsidRPr="00413423">
              <w:rPr>
                <w:rFonts w:ascii="Times New Roman" w:hAnsi="Times New Roman" w:cs="Times New Roman"/>
              </w:rPr>
              <w:t xml:space="preserve">vývoj Československa od roku 1945 do roku 1989, vznik České republiky </w:t>
            </w:r>
          </w:p>
          <w:p w:rsidR="00413423" w:rsidRDefault="00413423" w:rsidP="00413423">
            <w:pPr>
              <w:rPr>
                <w:rFonts w:ascii="Times New Roman" w:hAnsi="Times New Roman" w:cs="Times New Roman"/>
              </w:rPr>
            </w:pPr>
            <w:r w:rsidRPr="00413423">
              <w:rPr>
                <w:rFonts w:ascii="Times New Roman" w:hAnsi="Times New Roman" w:cs="Times New Roman"/>
              </w:rPr>
              <w:t xml:space="preserve">rozpad koloniálního systému, mimoevropský svět </w:t>
            </w:r>
          </w:p>
          <w:p w:rsidR="00413423" w:rsidRDefault="00413423" w:rsidP="00413423">
            <w:pPr>
              <w:rPr>
                <w:rFonts w:ascii="Times New Roman" w:hAnsi="Times New Roman" w:cs="Times New Roman"/>
              </w:rPr>
            </w:pPr>
            <w:r w:rsidRPr="00413423">
              <w:rPr>
                <w:rFonts w:ascii="Times New Roman" w:hAnsi="Times New Roman" w:cs="Times New Roman"/>
              </w:rPr>
              <w:t xml:space="preserve">problémy současnosti </w:t>
            </w:r>
          </w:p>
          <w:p w:rsidR="00413423" w:rsidRPr="00413423" w:rsidRDefault="00413423" w:rsidP="00413423">
            <w:pPr>
              <w:rPr>
                <w:rFonts w:ascii="Times New Roman" w:hAnsi="Times New Roman" w:cs="Times New Roman"/>
              </w:rPr>
            </w:pPr>
            <w:r w:rsidRPr="00413423">
              <w:rPr>
                <w:rFonts w:ascii="Times New Roman" w:hAnsi="Times New Roman" w:cs="Times New Roman"/>
              </w:rPr>
              <w:t xml:space="preserve"> věda, technika a vzdělání jako faktory vývoje; sport a zábava</w:t>
            </w:r>
          </w:p>
        </w:tc>
        <w:tc>
          <w:tcPr>
            <w:tcW w:w="3498" w:type="dxa"/>
            <w:shd w:val="clear" w:color="auto" w:fill="auto"/>
          </w:tcPr>
          <w:p w:rsidR="00413423" w:rsidRPr="000E6542" w:rsidRDefault="00413423" w:rsidP="00701FD3">
            <w:pPr>
              <w:rPr>
                <w:rFonts w:ascii="Times New Roman" w:hAnsi="Times New Roman" w:cs="Times New Roman"/>
              </w:rPr>
            </w:pPr>
          </w:p>
        </w:tc>
        <w:tc>
          <w:tcPr>
            <w:tcW w:w="3498" w:type="dxa"/>
            <w:shd w:val="clear" w:color="auto" w:fill="auto"/>
          </w:tcPr>
          <w:p w:rsidR="00413423" w:rsidRDefault="00413423" w:rsidP="00413423">
            <w:pPr>
              <w:rPr>
                <w:rFonts w:ascii="Times New Roman" w:hAnsi="Times New Roman" w:cs="Times New Roman"/>
              </w:rPr>
            </w:pPr>
            <w:r w:rsidRPr="00413423">
              <w:rPr>
                <w:rFonts w:ascii="Times New Roman" w:hAnsi="Times New Roman" w:cs="Times New Roman"/>
              </w:rPr>
              <w:t xml:space="preserve">popíše průběh a důsledky 2. světové války a politický a hospodářský vývoj v poválečné Evropě </w:t>
            </w:r>
          </w:p>
          <w:p w:rsidR="00413423" w:rsidRPr="00413423" w:rsidRDefault="00413423" w:rsidP="00413423">
            <w:pPr>
              <w:rPr>
                <w:rFonts w:ascii="Times New Roman" w:hAnsi="Times New Roman" w:cs="Times New Roman"/>
              </w:rPr>
            </w:pPr>
            <w:r w:rsidRPr="00413423">
              <w:rPr>
                <w:rFonts w:ascii="Times New Roman" w:hAnsi="Times New Roman" w:cs="Times New Roman"/>
              </w:rPr>
              <w:t>chápe význam událostí v roce 1989 a vítězství demokracie v naší vlasti</w:t>
            </w:r>
          </w:p>
        </w:tc>
      </w:tr>
    </w:tbl>
    <w:p w:rsidR="00361A7E" w:rsidRDefault="00361A7E" w:rsidP="00361A7E">
      <w:pPr>
        <w:pStyle w:val="Bezmezer"/>
        <w:spacing w:line="360" w:lineRule="auto"/>
        <w:rPr>
          <w:rFonts w:ascii="Times New Roman" w:hAnsi="Times New Roman"/>
        </w:rPr>
      </w:pPr>
    </w:p>
    <w:p w:rsidR="00361A7E" w:rsidRDefault="00361A7E" w:rsidP="00361A7E">
      <w:pPr>
        <w:sectPr w:rsidR="00361A7E" w:rsidSect="00FC3CD3">
          <w:pgSz w:w="16838" w:h="11906" w:orient="landscape"/>
          <w:pgMar w:top="1418" w:right="1418" w:bottom="1418" w:left="1418" w:header="709" w:footer="709" w:gutter="0"/>
          <w:pgNumType w:start="0"/>
          <w:cols w:space="708"/>
          <w:titlePg/>
          <w:docGrid w:linePitch="360"/>
        </w:sectPr>
      </w:pPr>
    </w:p>
    <w:p w:rsidR="00361A7E" w:rsidRDefault="00361A7E" w:rsidP="00F74349">
      <w:pPr>
        <w:pStyle w:val="Nadpis4"/>
      </w:pPr>
      <w:bookmarkStart w:id="160" w:name="_Toc523063247"/>
      <w:r w:rsidRPr="00327426">
        <w:lastRenderedPageBreak/>
        <w:t>5.5.1.2. Vzdělávací</w:t>
      </w:r>
      <w:r>
        <w:t xml:space="preserve"> </w:t>
      </w:r>
      <w:r w:rsidR="00F74349">
        <w:t>předmět</w:t>
      </w:r>
      <w:r>
        <w:t xml:space="preserve">:    Občanská nauka </w:t>
      </w:r>
      <w:bookmarkEnd w:id="160"/>
    </w:p>
    <w:p w:rsidR="00361A7E" w:rsidRDefault="00361A7E" w:rsidP="00901852">
      <w:pPr>
        <w:pStyle w:val="Nadpis3"/>
      </w:pPr>
    </w:p>
    <w:p w:rsidR="00361A7E" w:rsidRDefault="00361A7E" w:rsidP="00361A7E">
      <w:pPr>
        <w:pStyle w:val="Bezmezer"/>
        <w:spacing w:line="360" w:lineRule="auto"/>
        <w:rPr>
          <w:rFonts w:ascii="Times New Roman" w:hAnsi="Times New Roman"/>
          <w:b/>
          <w:sz w:val="24"/>
          <w:szCs w:val="24"/>
        </w:rPr>
      </w:pPr>
      <w:r>
        <w:rPr>
          <w:rFonts w:ascii="Times New Roman" w:hAnsi="Times New Roman"/>
          <w:b/>
          <w:sz w:val="24"/>
          <w:szCs w:val="24"/>
        </w:rPr>
        <w:t>Charakteristika vzdělávacího oboru:</w:t>
      </w:r>
    </w:p>
    <w:p w:rsidR="00361A7E" w:rsidRDefault="00361A7E" w:rsidP="00361A7E">
      <w:pPr>
        <w:pStyle w:val="Bezmezer"/>
        <w:spacing w:line="360" w:lineRule="auto"/>
        <w:rPr>
          <w:rFonts w:ascii="Times New Roman" w:hAnsi="Times New Roman"/>
        </w:rPr>
      </w:pPr>
      <w:r w:rsidRPr="008B4860">
        <w:rPr>
          <w:rFonts w:ascii="Times New Roman" w:hAnsi="Times New Roman"/>
        </w:rPr>
        <w:t>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r>
        <w:rPr>
          <w:rFonts w:ascii="Times New Roman" w:hAnsi="Times New Roman"/>
        </w:rPr>
        <w:t>.</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b/>
        </w:rPr>
      </w:pPr>
      <w:r w:rsidRPr="008B4860">
        <w:rPr>
          <w:rFonts w:ascii="Times New Roman" w:hAnsi="Times New Roman"/>
          <w:b/>
        </w:rPr>
        <w:t>Časové rozvržení učiva</w:t>
      </w:r>
    </w:p>
    <w:tbl>
      <w:tblPr>
        <w:tblStyle w:val="Mkatabulky"/>
        <w:tblW w:w="0" w:type="auto"/>
        <w:tblLook w:val="04A0" w:firstRow="1" w:lastRow="0" w:firstColumn="1" w:lastColumn="0" w:noHBand="0" w:noVBand="1"/>
      </w:tblPr>
      <w:tblGrid>
        <w:gridCol w:w="2265"/>
        <w:gridCol w:w="2265"/>
        <w:gridCol w:w="2265"/>
        <w:gridCol w:w="2265"/>
      </w:tblGrid>
      <w:tr w:rsidR="001C1AF7" w:rsidRPr="001C1AF7" w:rsidTr="001F0A06">
        <w:tc>
          <w:tcPr>
            <w:tcW w:w="2265" w:type="dxa"/>
          </w:tcPr>
          <w:p w:rsidR="001C1AF7" w:rsidRPr="001C1AF7" w:rsidRDefault="001C1AF7" w:rsidP="001F0A06">
            <w:pPr>
              <w:pStyle w:val="Bezmezer"/>
              <w:spacing w:line="360" w:lineRule="auto"/>
              <w:rPr>
                <w:sz w:val="22"/>
                <w:szCs w:val="22"/>
              </w:rPr>
            </w:pPr>
            <w:r w:rsidRPr="001C1AF7">
              <w:rPr>
                <w:sz w:val="22"/>
                <w:szCs w:val="22"/>
              </w:rPr>
              <w:t>6. ročník</w:t>
            </w:r>
          </w:p>
        </w:tc>
        <w:tc>
          <w:tcPr>
            <w:tcW w:w="2265" w:type="dxa"/>
          </w:tcPr>
          <w:p w:rsidR="001C1AF7" w:rsidRPr="001C1AF7" w:rsidRDefault="001C1AF7" w:rsidP="001F0A06">
            <w:pPr>
              <w:pStyle w:val="Bezmezer"/>
              <w:spacing w:line="360" w:lineRule="auto"/>
              <w:rPr>
                <w:sz w:val="22"/>
                <w:szCs w:val="22"/>
              </w:rPr>
            </w:pPr>
            <w:r w:rsidRPr="001C1AF7">
              <w:rPr>
                <w:sz w:val="22"/>
                <w:szCs w:val="22"/>
              </w:rPr>
              <w:t>7. ročník</w:t>
            </w:r>
          </w:p>
        </w:tc>
        <w:tc>
          <w:tcPr>
            <w:tcW w:w="2265" w:type="dxa"/>
          </w:tcPr>
          <w:p w:rsidR="001C1AF7" w:rsidRPr="001C1AF7" w:rsidRDefault="001C1AF7" w:rsidP="001F0A06">
            <w:pPr>
              <w:pStyle w:val="Bezmezer"/>
              <w:spacing w:line="360" w:lineRule="auto"/>
              <w:rPr>
                <w:sz w:val="22"/>
                <w:szCs w:val="22"/>
              </w:rPr>
            </w:pPr>
            <w:r w:rsidRPr="001C1AF7">
              <w:rPr>
                <w:sz w:val="22"/>
                <w:szCs w:val="22"/>
              </w:rPr>
              <w:t>8. ročník</w:t>
            </w:r>
          </w:p>
        </w:tc>
        <w:tc>
          <w:tcPr>
            <w:tcW w:w="2265" w:type="dxa"/>
          </w:tcPr>
          <w:p w:rsidR="001C1AF7" w:rsidRPr="001C1AF7" w:rsidRDefault="001C1AF7" w:rsidP="001F0A06">
            <w:pPr>
              <w:pStyle w:val="Bezmezer"/>
              <w:spacing w:line="360" w:lineRule="auto"/>
              <w:rPr>
                <w:sz w:val="22"/>
                <w:szCs w:val="22"/>
              </w:rPr>
            </w:pPr>
            <w:r w:rsidRPr="001C1AF7">
              <w:rPr>
                <w:sz w:val="22"/>
                <w:szCs w:val="22"/>
              </w:rPr>
              <w:t>9. ročník</w:t>
            </w:r>
          </w:p>
        </w:tc>
      </w:tr>
      <w:tr w:rsidR="001C1AF7" w:rsidRPr="001C1AF7" w:rsidTr="001F0A06">
        <w:tc>
          <w:tcPr>
            <w:tcW w:w="2265" w:type="dxa"/>
          </w:tcPr>
          <w:p w:rsidR="001C1AF7" w:rsidRPr="001C1AF7" w:rsidRDefault="001C1AF7" w:rsidP="001F0A06">
            <w:pPr>
              <w:pStyle w:val="Bezmezer"/>
              <w:spacing w:line="360" w:lineRule="auto"/>
              <w:rPr>
                <w:sz w:val="22"/>
                <w:szCs w:val="22"/>
              </w:rPr>
            </w:pPr>
            <w:r w:rsidRPr="001C1AF7">
              <w:rPr>
                <w:sz w:val="22"/>
                <w:szCs w:val="22"/>
              </w:rPr>
              <w:t>1</w:t>
            </w:r>
          </w:p>
        </w:tc>
        <w:tc>
          <w:tcPr>
            <w:tcW w:w="2265" w:type="dxa"/>
          </w:tcPr>
          <w:p w:rsidR="001C1AF7" w:rsidRPr="001C1AF7" w:rsidRDefault="001C1AF7" w:rsidP="001F0A06">
            <w:pPr>
              <w:pStyle w:val="Bezmezer"/>
              <w:spacing w:line="360" w:lineRule="auto"/>
              <w:rPr>
                <w:sz w:val="22"/>
                <w:szCs w:val="22"/>
              </w:rPr>
            </w:pPr>
            <w:r w:rsidRPr="001C1AF7">
              <w:rPr>
                <w:sz w:val="22"/>
                <w:szCs w:val="22"/>
              </w:rPr>
              <w:t>1</w:t>
            </w:r>
          </w:p>
        </w:tc>
        <w:tc>
          <w:tcPr>
            <w:tcW w:w="2265" w:type="dxa"/>
          </w:tcPr>
          <w:p w:rsidR="001C1AF7" w:rsidRPr="001C1AF7" w:rsidRDefault="001C1AF7" w:rsidP="001F0A06">
            <w:pPr>
              <w:pStyle w:val="Bezmezer"/>
              <w:spacing w:line="360" w:lineRule="auto"/>
              <w:rPr>
                <w:sz w:val="22"/>
                <w:szCs w:val="22"/>
              </w:rPr>
            </w:pPr>
            <w:r w:rsidRPr="001C1AF7">
              <w:rPr>
                <w:sz w:val="22"/>
                <w:szCs w:val="22"/>
              </w:rPr>
              <w:t>2</w:t>
            </w:r>
          </w:p>
        </w:tc>
        <w:tc>
          <w:tcPr>
            <w:tcW w:w="2265" w:type="dxa"/>
          </w:tcPr>
          <w:p w:rsidR="001C1AF7" w:rsidRPr="001C1AF7" w:rsidRDefault="001C1AF7" w:rsidP="001F0A06">
            <w:pPr>
              <w:pStyle w:val="Bezmezer"/>
              <w:spacing w:line="360" w:lineRule="auto"/>
              <w:rPr>
                <w:sz w:val="22"/>
                <w:szCs w:val="22"/>
              </w:rPr>
            </w:pPr>
            <w:r w:rsidRPr="001C1AF7">
              <w:rPr>
                <w:sz w:val="22"/>
                <w:szCs w:val="22"/>
              </w:rPr>
              <w:t>1</w:t>
            </w:r>
          </w:p>
        </w:tc>
      </w:tr>
    </w:tbl>
    <w:p w:rsidR="00361A7E" w:rsidRDefault="00361A7E" w:rsidP="00361A7E">
      <w:pPr>
        <w:pStyle w:val="Bezmezer"/>
        <w:spacing w:line="360" w:lineRule="auto"/>
        <w:rPr>
          <w:rFonts w:ascii="Times New Roman" w:hAnsi="Times New Roman"/>
        </w:rPr>
      </w:pPr>
    </w:p>
    <w:p w:rsidR="00361A7E" w:rsidRDefault="00B11A09" w:rsidP="00361A7E">
      <w:pPr>
        <w:pStyle w:val="Bezmezer"/>
        <w:spacing w:line="360" w:lineRule="auto"/>
        <w:rPr>
          <w:rFonts w:ascii="Times New Roman" w:hAnsi="Times New Roman"/>
        </w:rPr>
      </w:pPr>
      <w:r>
        <w:rPr>
          <w:rFonts w:ascii="Times New Roman" w:hAnsi="Times New Roman"/>
        </w:rPr>
        <w:t>Zařazení průřezových témat</w:t>
      </w:r>
      <w:r w:rsidR="001C1AF7">
        <w:rPr>
          <w:rFonts w:ascii="Times New Roman" w:hAnsi="Times New Roman"/>
        </w:rPr>
        <w:t xml:space="preserve"> pro rozvoj klíčových kompetencí</w:t>
      </w:r>
    </w:p>
    <w:tbl>
      <w:tblPr>
        <w:tblStyle w:val="Mkatabulky"/>
        <w:tblW w:w="0" w:type="auto"/>
        <w:tblLook w:val="04A0" w:firstRow="1" w:lastRow="0" w:firstColumn="1" w:lastColumn="0" w:noHBand="0" w:noVBand="1"/>
      </w:tblPr>
      <w:tblGrid>
        <w:gridCol w:w="2265"/>
        <w:gridCol w:w="2265"/>
        <w:gridCol w:w="2265"/>
        <w:gridCol w:w="2265"/>
      </w:tblGrid>
      <w:tr w:rsidR="001C1AF7" w:rsidRPr="001C1AF7" w:rsidTr="001C1AF7">
        <w:tc>
          <w:tcPr>
            <w:tcW w:w="2265" w:type="dxa"/>
          </w:tcPr>
          <w:p w:rsidR="001C1AF7" w:rsidRPr="001C1AF7" w:rsidRDefault="001C1AF7" w:rsidP="00361A7E">
            <w:pPr>
              <w:pStyle w:val="Bezmezer"/>
              <w:spacing w:line="360" w:lineRule="auto"/>
              <w:rPr>
                <w:sz w:val="22"/>
                <w:szCs w:val="22"/>
              </w:rPr>
            </w:pPr>
            <w:r w:rsidRPr="001C1AF7">
              <w:rPr>
                <w:sz w:val="22"/>
                <w:szCs w:val="22"/>
              </w:rPr>
              <w:t>6. ročník</w:t>
            </w:r>
          </w:p>
        </w:tc>
        <w:tc>
          <w:tcPr>
            <w:tcW w:w="2265" w:type="dxa"/>
          </w:tcPr>
          <w:p w:rsidR="001C1AF7" w:rsidRPr="001C1AF7" w:rsidRDefault="001C1AF7" w:rsidP="00361A7E">
            <w:pPr>
              <w:pStyle w:val="Bezmezer"/>
              <w:spacing w:line="360" w:lineRule="auto"/>
              <w:rPr>
                <w:sz w:val="22"/>
                <w:szCs w:val="22"/>
              </w:rPr>
            </w:pPr>
            <w:r w:rsidRPr="001C1AF7">
              <w:rPr>
                <w:sz w:val="22"/>
                <w:szCs w:val="22"/>
              </w:rPr>
              <w:t>7. ročník</w:t>
            </w:r>
          </w:p>
        </w:tc>
        <w:tc>
          <w:tcPr>
            <w:tcW w:w="2265" w:type="dxa"/>
          </w:tcPr>
          <w:p w:rsidR="001C1AF7" w:rsidRPr="001C1AF7" w:rsidRDefault="001C1AF7" w:rsidP="00361A7E">
            <w:pPr>
              <w:pStyle w:val="Bezmezer"/>
              <w:spacing w:line="360" w:lineRule="auto"/>
              <w:rPr>
                <w:sz w:val="22"/>
                <w:szCs w:val="22"/>
              </w:rPr>
            </w:pPr>
            <w:r w:rsidRPr="001C1AF7">
              <w:rPr>
                <w:sz w:val="22"/>
                <w:szCs w:val="22"/>
              </w:rPr>
              <w:t>8. ročník</w:t>
            </w:r>
          </w:p>
        </w:tc>
        <w:tc>
          <w:tcPr>
            <w:tcW w:w="2265" w:type="dxa"/>
          </w:tcPr>
          <w:p w:rsidR="001C1AF7" w:rsidRPr="001C1AF7" w:rsidRDefault="001C1AF7" w:rsidP="00361A7E">
            <w:pPr>
              <w:pStyle w:val="Bezmezer"/>
              <w:spacing w:line="360" w:lineRule="auto"/>
              <w:rPr>
                <w:sz w:val="22"/>
                <w:szCs w:val="22"/>
              </w:rPr>
            </w:pPr>
            <w:r w:rsidRPr="001C1AF7">
              <w:rPr>
                <w:sz w:val="22"/>
                <w:szCs w:val="22"/>
              </w:rPr>
              <w:t>9. ročník</w:t>
            </w:r>
          </w:p>
        </w:tc>
      </w:tr>
      <w:tr w:rsidR="001C1AF7" w:rsidRPr="001C1AF7" w:rsidTr="001C1AF7">
        <w:tc>
          <w:tcPr>
            <w:tcW w:w="2265" w:type="dxa"/>
          </w:tcPr>
          <w:p w:rsidR="001C1AF7" w:rsidRPr="001C1AF7" w:rsidRDefault="001C1AF7" w:rsidP="00361A7E">
            <w:pPr>
              <w:pStyle w:val="Bezmezer"/>
              <w:spacing w:line="360" w:lineRule="auto"/>
              <w:rPr>
                <w:sz w:val="22"/>
                <w:szCs w:val="22"/>
              </w:rPr>
            </w:pPr>
            <w:r w:rsidRPr="001C1AF7">
              <w:rPr>
                <w:sz w:val="22"/>
                <w:szCs w:val="22"/>
              </w:rPr>
              <w:t>OSV/2,3/Int</w:t>
            </w:r>
          </w:p>
          <w:p w:rsidR="001C1AF7" w:rsidRPr="001C1AF7" w:rsidRDefault="001C1AF7" w:rsidP="00361A7E">
            <w:pPr>
              <w:pStyle w:val="Bezmezer"/>
              <w:spacing w:line="360" w:lineRule="auto"/>
              <w:rPr>
                <w:sz w:val="22"/>
                <w:szCs w:val="22"/>
              </w:rPr>
            </w:pPr>
            <w:r w:rsidRPr="001C1AF7">
              <w:rPr>
                <w:sz w:val="22"/>
                <w:szCs w:val="22"/>
              </w:rPr>
              <w:t>OSV/5/Int</w:t>
            </w:r>
          </w:p>
          <w:p w:rsidR="001C1AF7" w:rsidRPr="001C1AF7" w:rsidRDefault="001C1AF7" w:rsidP="00361A7E">
            <w:pPr>
              <w:pStyle w:val="Bezmezer"/>
              <w:spacing w:line="360" w:lineRule="auto"/>
              <w:rPr>
                <w:sz w:val="22"/>
                <w:szCs w:val="22"/>
              </w:rPr>
            </w:pPr>
            <w:r w:rsidRPr="001C1AF7">
              <w:rPr>
                <w:sz w:val="22"/>
                <w:szCs w:val="22"/>
              </w:rPr>
              <w:t>OSV/4/Int</w:t>
            </w:r>
          </w:p>
        </w:tc>
        <w:tc>
          <w:tcPr>
            <w:tcW w:w="2265" w:type="dxa"/>
          </w:tcPr>
          <w:p w:rsidR="001C1AF7" w:rsidRPr="001C1AF7" w:rsidRDefault="001C1AF7" w:rsidP="00361A7E">
            <w:pPr>
              <w:pStyle w:val="Bezmezer"/>
              <w:spacing w:line="360" w:lineRule="auto"/>
              <w:rPr>
                <w:sz w:val="22"/>
                <w:szCs w:val="22"/>
              </w:rPr>
            </w:pPr>
            <w:r w:rsidRPr="001C1AF7">
              <w:rPr>
                <w:sz w:val="22"/>
                <w:szCs w:val="22"/>
              </w:rPr>
              <w:t>VDO/1/Int</w:t>
            </w:r>
          </w:p>
          <w:p w:rsidR="001C1AF7" w:rsidRPr="001C1AF7" w:rsidRDefault="001C1AF7" w:rsidP="00361A7E">
            <w:pPr>
              <w:pStyle w:val="Bezmezer"/>
              <w:spacing w:line="360" w:lineRule="auto"/>
              <w:rPr>
                <w:sz w:val="22"/>
                <w:szCs w:val="22"/>
              </w:rPr>
            </w:pPr>
            <w:r w:rsidRPr="001C1AF7">
              <w:rPr>
                <w:sz w:val="22"/>
                <w:szCs w:val="22"/>
              </w:rPr>
              <w:t>OSV/2.,3/Int</w:t>
            </w:r>
          </w:p>
          <w:p w:rsidR="001C1AF7" w:rsidRPr="001C1AF7" w:rsidRDefault="001C1AF7" w:rsidP="00361A7E">
            <w:pPr>
              <w:pStyle w:val="Bezmezer"/>
              <w:spacing w:line="360" w:lineRule="auto"/>
              <w:rPr>
                <w:sz w:val="22"/>
                <w:szCs w:val="22"/>
              </w:rPr>
            </w:pPr>
            <w:r w:rsidRPr="001C1AF7">
              <w:rPr>
                <w:sz w:val="22"/>
                <w:szCs w:val="22"/>
              </w:rPr>
              <w:t>OSV/7/Int</w:t>
            </w:r>
          </w:p>
        </w:tc>
        <w:tc>
          <w:tcPr>
            <w:tcW w:w="2265" w:type="dxa"/>
          </w:tcPr>
          <w:p w:rsidR="001C1AF7" w:rsidRPr="001C1AF7" w:rsidRDefault="001C1AF7" w:rsidP="00361A7E">
            <w:pPr>
              <w:pStyle w:val="Bezmezer"/>
              <w:spacing w:line="360" w:lineRule="auto"/>
              <w:rPr>
                <w:sz w:val="22"/>
                <w:szCs w:val="22"/>
              </w:rPr>
            </w:pPr>
            <w:r w:rsidRPr="001C1AF7">
              <w:rPr>
                <w:sz w:val="22"/>
                <w:szCs w:val="22"/>
              </w:rPr>
              <w:t>MV/1,5/Int</w:t>
            </w:r>
          </w:p>
        </w:tc>
        <w:tc>
          <w:tcPr>
            <w:tcW w:w="2265" w:type="dxa"/>
          </w:tcPr>
          <w:p w:rsidR="001C1AF7" w:rsidRPr="001C1AF7" w:rsidRDefault="001C1AF7" w:rsidP="00361A7E">
            <w:pPr>
              <w:pStyle w:val="Bezmezer"/>
              <w:spacing w:line="360" w:lineRule="auto"/>
              <w:rPr>
                <w:sz w:val="22"/>
                <w:szCs w:val="22"/>
              </w:rPr>
            </w:pPr>
            <w:r w:rsidRPr="001C1AF7">
              <w:rPr>
                <w:sz w:val="22"/>
                <w:szCs w:val="22"/>
              </w:rPr>
              <w:t>MeV/2,3/Int</w:t>
            </w:r>
          </w:p>
          <w:p w:rsidR="001C1AF7" w:rsidRPr="001C1AF7" w:rsidRDefault="001C1AF7" w:rsidP="00361A7E">
            <w:pPr>
              <w:pStyle w:val="Bezmezer"/>
              <w:spacing w:line="360" w:lineRule="auto"/>
              <w:rPr>
                <w:sz w:val="22"/>
                <w:szCs w:val="22"/>
              </w:rPr>
            </w:pPr>
            <w:r w:rsidRPr="001C1AF7">
              <w:rPr>
                <w:sz w:val="22"/>
                <w:szCs w:val="22"/>
              </w:rPr>
              <w:t>VDO/2,4/Int</w:t>
            </w:r>
          </w:p>
          <w:p w:rsidR="001C1AF7" w:rsidRPr="001C1AF7" w:rsidRDefault="001C1AF7" w:rsidP="00361A7E">
            <w:pPr>
              <w:pStyle w:val="Bezmezer"/>
              <w:spacing w:line="360" w:lineRule="auto"/>
              <w:rPr>
                <w:sz w:val="22"/>
                <w:szCs w:val="22"/>
              </w:rPr>
            </w:pPr>
            <w:r w:rsidRPr="001C1AF7">
              <w:rPr>
                <w:sz w:val="22"/>
                <w:szCs w:val="22"/>
              </w:rPr>
              <w:t>OSV/11/Int</w:t>
            </w:r>
          </w:p>
        </w:tc>
      </w:tr>
    </w:tbl>
    <w:p w:rsidR="001C1AF7" w:rsidRDefault="001C1AF7" w:rsidP="00361A7E">
      <w:pPr>
        <w:pStyle w:val="Bezmezer"/>
        <w:spacing w:line="360" w:lineRule="auto"/>
        <w:rPr>
          <w:rFonts w:ascii="Times New Roman" w:hAnsi="Times New Roman"/>
        </w:rPr>
      </w:pPr>
    </w:p>
    <w:p w:rsidR="00B11A09" w:rsidRDefault="00B11A09" w:rsidP="00361A7E">
      <w:pPr>
        <w:pStyle w:val="Bezmezer"/>
        <w:spacing w:line="360" w:lineRule="auto"/>
        <w:rPr>
          <w:rFonts w:ascii="Times New Roman" w:hAnsi="Times New Roman"/>
        </w:rPr>
      </w:pPr>
    </w:p>
    <w:p w:rsidR="00361A7E" w:rsidRPr="008B4860" w:rsidRDefault="00361A7E" w:rsidP="00361A7E">
      <w:pPr>
        <w:pStyle w:val="Bezmezer"/>
        <w:spacing w:line="360" w:lineRule="auto"/>
        <w:rPr>
          <w:rFonts w:ascii="Times New Roman" w:hAnsi="Times New Roman"/>
        </w:rPr>
      </w:pPr>
      <w:r w:rsidRPr="008B4860">
        <w:rPr>
          <w:rFonts w:ascii="Times New Roman" w:hAnsi="Times New Roman"/>
        </w:rPr>
        <w:t xml:space="preserve">Vzdělávací obsah vzdělávacího oboru 2. stupeň </w:t>
      </w:r>
    </w:p>
    <w:p w:rsidR="00361A7E" w:rsidRDefault="00361A7E" w:rsidP="00361A7E">
      <w:pPr>
        <w:pStyle w:val="Bezmezer"/>
        <w:spacing w:line="360" w:lineRule="auto"/>
        <w:rPr>
          <w:rFonts w:ascii="Times New Roman" w:hAnsi="Times New Roman"/>
        </w:rPr>
      </w:pPr>
      <w:r w:rsidRPr="008B4860">
        <w:rPr>
          <w:rFonts w:ascii="Times New Roman" w:hAnsi="Times New Roman"/>
        </w:rPr>
        <w:t xml:space="preserve">ČLOVĚK VE SPOLEČNOSTI </w:t>
      </w:r>
    </w:p>
    <w:p w:rsidR="00361A7E" w:rsidRDefault="00361A7E" w:rsidP="00361A7E">
      <w:pPr>
        <w:pStyle w:val="Bezmezer"/>
        <w:spacing w:line="360" w:lineRule="auto"/>
        <w:rPr>
          <w:rFonts w:ascii="Times New Roman" w:hAnsi="Times New Roman"/>
        </w:rPr>
      </w:pPr>
      <w:r w:rsidRPr="008B4860">
        <w:rPr>
          <w:rFonts w:ascii="Times New Roman" w:hAnsi="Times New Roman"/>
        </w:rPr>
        <w:t xml:space="preserve">Očekávané výstupy žák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VO-9-1-01 objasní účel důležitých symbolů našeho státu a způsoby jejich používání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VO-9-1-02 rozlišuje projevy vlastenectví od projevů nacionalismu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VO-9-1-03 zdůvodní nepřijatelnost vandalského chování a aktivně proti němu vystupuje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VO-9-1-04 zhodnotí nabídku kulturních institucí a cíleně z ní</w:t>
      </w:r>
      <w:r>
        <w:rPr>
          <w:rFonts w:ascii="Times New Roman" w:hAnsi="Times New Roman"/>
        </w:rPr>
        <w:t xml:space="preserve"> vybírá akce, které ho zajímají</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VO-9-1-05 kriticky přistupuje k mediálním informacím, vyjádří svůj postoj k působení propagandy a reklamy na veřejné mínění a chování lidí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lastRenderedPageBreak/>
        <w:t xml:space="preserve">VO-9-1-06 zhodnotí a na příkladech doloží význam vzájemné solidarity mezi lidmi, vyjádří své možnosti, jak může v případě potřeby pomáhat lidem v nouzi a jak pomoci v situacích ohrožení a obrany státu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VO-9-1-07 uplatňuje vhodné způsoby chování a komunikace v různých životních situacích, případné neshody či konflikty s druhými lidmi řeší nenásilným způsobem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VO-9-1-08 objasní potřebu tolerance ve společnosti, respektuje kulturní zvláštnosti i odlišné názory, zájmy, způsoby chování a myšlení lidí, zaujímá tolerantní postoje k menšinám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VO-9-1-09 rozpoznává netolerantní, rasistické, xenofobní a extremistické projevy v chování lidí a zaujímá aktivní postoj proti všem projevům lidské nesnášenlivosti </w:t>
      </w:r>
    </w:p>
    <w:p w:rsidR="00361A7E" w:rsidRDefault="00361A7E" w:rsidP="00927BC0">
      <w:pPr>
        <w:pStyle w:val="Bezmezer"/>
        <w:numPr>
          <w:ilvl w:val="0"/>
          <w:numId w:val="174"/>
        </w:numPr>
        <w:spacing w:line="360" w:lineRule="auto"/>
        <w:rPr>
          <w:rFonts w:ascii="Times New Roman" w:hAnsi="Times New Roman"/>
        </w:rPr>
      </w:pPr>
      <w:r w:rsidRPr="008B4860">
        <w:rPr>
          <w:rFonts w:ascii="Times New Roman" w:hAnsi="Times New Roman"/>
        </w:rPr>
        <w:t xml:space="preserve">VO-9-1-10 posoudí a na příkladech doloží přínos spolupráce lidí při řešení konkrétních úkolů a dosahování některých </w:t>
      </w:r>
      <w:r>
        <w:rPr>
          <w:rFonts w:ascii="Times New Roman" w:hAnsi="Times New Roman"/>
        </w:rPr>
        <w:t>cílů v rodině, ve škole, v obci</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8B4860">
        <w:rPr>
          <w:rFonts w:ascii="Times New Roman" w:hAnsi="Times New Roman"/>
          <w:b/>
        </w:rPr>
        <w:t>Minimální doporučená úroveň pro úpravy očekávaných výstupů v rámci podpůrných opatření: žák</w:t>
      </w:r>
      <w:r w:rsidRPr="008B4860">
        <w:rPr>
          <w:rFonts w:ascii="Times New Roman" w:hAnsi="Times New Roman"/>
        </w:rPr>
        <w:t xml:space="preserve">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 xml:space="preserve">VO-9-1-03p přistupuje kriticky k projevům vandalismu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 xml:space="preserve">VO-9-1-06p v modelové situaci uplatní dovednosti potřebné k ochraně osob za mimořádných událostí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 xml:space="preserve">VO-9-1-07p respektuje mravní principy a pravidla společenského soužití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 xml:space="preserve">VO-9-1-07p uplatňuje vhodné způsoby chování a komunikace v různých životních situacích a rozlišuje projevy nepřiměřeného chování a porušování společenských norem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 xml:space="preserve">VO-9-1-08p rozpoznává hodnoty přátelství a vztahů mezi lidmi a je ohleduplný ke starým, nemocným a postiženým spoluobčanům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 xml:space="preserve">VO-9-1-09p je seznámen s nebezpečím rasismu a xenofobie </w:t>
      </w:r>
    </w:p>
    <w:p w:rsidR="00361A7E" w:rsidRDefault="00361A7E" w:rsidP="00927BC0">
      <w:pPr>
        <w:pStyle w:val="Bezmezer"/>
        <w:numPr>
          <w:ilvl w:val="0"/>
          <w:numId w:val="175"/>
        </w:numPr>
        <w:spacing w:line="360" w:lineRule="auto"/>
        <w:rPr>
          <w:rFonts w:ascii="Times New Roman" w:hAnsi="Times New Roman"/>
        </w:rPr>
      </w:pPr>
      <w:r w:rsidRPr="008B4860">
        <w:rPr>
          <w:rFonts w:ascii="Times New Roman" w:hAnsi="Times New Roman"/>
        </w:rPr>
        <w:t>VO-9-1-08p respektuje kulturní zvláštnosti, názory a zájmy minoritních skupin ve společnosti</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8B4860">
        <w:rPr>
          <w:rFonts w:ascii="Times New Roman" w:hAnsi="Times New Roman"/>
        </w:rPr>
        <w:t xml:space="preserve">ČLOVĚK JAKO JEDINEC </w:t>
      </w:r>
    </w:p>
    <w:p w:rsidR="00361A7E" w:rsidRDefault="00361A7E" w:rsidP="00361A7E">
      <w:pPr>
        <w:pStyle w:val="Bezmezer"/>
        <w:spacing w:line="360" w:lineRule="auto"/>
        <w:rPr>
          <w:rFonts w:ascii="Times New Roman" w:hAnsi="Times New Roman"/>
        </w:rPr>
      </w:pPr>
      <w:r w:rsidRPr="008B4860">
        <w:rPr>
          <w:rFonts w:ascii="Times New Roman" w:hAnsi="Times New Roman"/>
        </w:rPr>
        <w:t xml:space="preserve">Očekávané výstupy žák </w:t>
      </w:r>
    </w:p>
    <w:p w:rsidR="00361A7E" w:rsidRDefault="00361A7E" w:rsidP="00927BC0">
      <w:pPr>
        <w:pStyle w:val="Bezmezer"/>
        <w:numPr>
          <w:ilvl w:val="0"/>
          <w:numId w:val="176"/>
        </w:numPr>
        <w:spacing w:line="360" w:lineRule="auto"/>
        <w:rPr>
          <w:rFonts w:ascii="Times New Roman" w:hAnsi="Times New Roman"/>
        </w:rPr>
      </w:pPr>
      <w:r w:rsidRPr="008B4860">
        <w:rPr>
          <w:rFonts w:ascii="Times New Roman" w:hAnsi="Times New Roman"/>
        </w:rPr>
        <w:t xml:space="preserve">VO-9-2-01 objasní, jak může realističtější poznání a hodnocení vlastní osobnosti a potenciálu pozitivně ovlivnit jeho rozhodování, vztahy s druhými lidmi i kvalitu života </w:t>
      </w:r>
    </w:p>
    <w:p w:rsidR="00361A7E" w:rsidRDefault="00361A7E" w:rsidP="00927BC0">
      <w:pPr>
        <w:pStyle w:val="Bezmezer"/>
        <w:numPr>
          <w:ilvl w:val="0"/>
          <w:numId w:val="176"/>
        </w:numPr>
        <w:spacing w:line="360" w:lineRule="auto"/>
        <w:rPr>
          <w:rFonts w:ascii="Times New Roman" w:hAnsi="Times New Roman"/>
        </w:rPr>
      </w:pPr>
      <w:r w:rsidRPr="008B4860">
        <w:rPr>
          <w:rFonts w:ascii="Times New Roman" w:hAnsi="Times New Roman"/>
        </w:rPr>
        <w:t xml:space="preserve">VO-9-2-02 posoudí vliv osobních vlastností na dosahování individuálních i společných cílů, objasní význam vůle při dosahování cílů a překonávání překážek </w:t>
      </w:r>
    </w:p>
    <w:p w:rsidR="00361A7E" w:rsidRDefault="00361A7E" w:rsidP="00927BC0">
      <w:pPr>
        <w:pStyle w:val="Bezmezer"/>
        <w:numPr>
          <w:ilvl w:val="0"/>
          <w:numId w:val="176"/>
        </w:numPr>
        <w:spacing w:line="360" w:lineRule="auto"/>
        <w:rPr>
          <w:rFonts w:ascii="Times New Roman" w:hAnsi="Times New Roman"/>
        </w:rPr>
      </w:pPr>
      <w:r w:rsidRPr="008B4860">
        <w:rPr>
          <w:rFonts w:ascii="Times New Roman" w:hAnsi="Times New Roman"/>
        </w:rPr>
        <w:t xml:space="preserve">VO-9-2-03 rozpoznává projevy záporných charakterových vlastností u sebe i u druhých lidí, kriticky hodnotí a vhodně koriguje své chování a jednání </w:t>
      </w:r>
    </w:p>
    <w:p w:rsidR="00361A7E" w:rsidRDefault="00361A7E" w:rsidP="00927BC0">
      <w:pPr>
        <w:pStyle w:val="Bezmezer"/>
        <w:numPr>
          <w:ilvl w:val="0"/>
          <w:numId w:val="176"/>
        </w:numPr>
        <w:spacing w:line="360" w:lineRule="auto"/>
        <w:rPr>
          <w:rFonts w:ascii="Times New Roman" w:hAnsi="Times New Roman"/>
        </w:rPr>
      </w:pPr>
      <w:r w:rsidRPr="008B4860">
        <w:rPr>
          <w:rFonts w:ascii="Times New Roman" w:hAnsi="Times New Roman"/>
        </w:rPr>
        <w:t xml:space="preserve">VO-9-2-04 popíše, jak lze usměrňovat a kultivovat charakterové a volní vlastnosti, rozvíjet osobní přednosti, překonávat osobní nedostatky a pěstovat zdravou sebedůvěru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8B4860">
        <w:rPr>
          <w:rFonts w:ascii="Times New Roman" w:hAnsi="Times New Roman"/>
          <w:b/>
        </w:rPr>
        <w:lastRenderedPageBreak/>
        <w:t>Minimální doporučená úroveň pro úpravy očekávaných výstupů v rámci podpůrných opatření: žák</w:t>
      </w:r>
      <w:r w:rsidRPr="008B4860">
        <w:rPr>
          <w:rFonts w:ascii="Times New Roman" w:hAnsi="Times New Roman"/>
        </w:rPr>
        <w:t xml:space="preserve"> </w:t>
      </w:r>
    </w:p>
    <w:p w:rsidR="00361A7E" w:rsidRDefault="00361A7E" w:rsidP="00927BC0">
      <w:pPr>
        <w:pStyle w:val="Bezmezer"/>
        <w:numPr>
          <w:ilvl w:val="0"/>
          <w:numId w:val="177"/>
        </w:numPr>
        <w:spacing w:line="360" w:lineRule="auto"/>
        <w:rPr>
          <w:rFonts w:ascii="Times New Roman" w:hAnsi="Times New Roman"/>
        </w:rPr>
      </w:pPr>
      <w:r w:rsidRPr="008B4860">
        <w:rPr>
          <w:rFonts w:ascii="Times New Roman" w:hAnsi="Times New Roman"/>
        </w:rPr>
        <w:t xml:space="preserve">VO-9-2-01p chápe význam vzdělávání v kontextu s profesním uplatněním </w:t>
      </w:r>
    </w:p>
    <w:p w:rsidR="00361A7E" w:rsidRDefault="00361A7E" w:rsidP="00927BC0">
      <w:pPr>
        <w:pStyle w:val="Bezmezer"/>
        <w:numPr>
          <w:ilvl w:val="0"/>
          <w:numId w:val="177"/>
        </w:numPr>
        <w:spacing w:line="360" w:lineRule="auto"/>
        <w:rPr>
          <w:rFonts w:ascii="Times New Roman" w:hAnsi="Times New Roman"/>
        </w:rPr>
      </w:pPr>
      <w:r w:rsidRPr="008B4860">
        <w:rPr>
          <w:rFonts w:ascii="Times New Roman" w:hAnsi="Times New Roman"/>
        </w:rPr>
        <w:t>VO-9-2-04p formuluje své nejbližší plány</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8B4860">
        <w:rPr>
          <w:rFonts w:ascii="Times New Roman" w:hAnsi="Times New Roman"/>
        </w:rPr>
        <w:t xml:space="preserve">ČLOVĚK, STÁT A HOSPODÁŘSTVÍ </w:t>
      </w:r>
    </w:p>
    <w:p w:rsidR="00361A7E" w:rsidRDefault="00361A7E" w:rsidP="00361A7E">
      <w:pPr>
        <w:pStyle w:val="Bezmezer"/>
        <w:spacing w:line="360" w:lineRule="auto"/>
        <w:rPr>
          <w:rFonts w:ascii="Times New Roman" w:hAnsi="Times New Roman"/>
        </w:rPr>
      </w:pPr>
      <w:r w:rsidRPr="008B4860">
        <w:rPr>
          <w:rFonts w:ascii="Times New Roman" w:hAnsi="Times New Roman"/>
        </w:rPr>
        <w:t xml:space="preserve">Očekávané výstupy žák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VO-9-3-01 rozlišuje a porovnává různé formy vlastnictví, včetně duševního vlastnictví, a způsoby jejich ochrany, uvede příklady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VO-9-3-03 na příkladech ukáže vhodné využití různých nástrojů hotovostního a bezhotovostního placení, uvede příklady použití debetní a kreditní platební karty, vysvětlí jejich omezení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VO-9-3-04 vysvětlí, jakou funkci plní banky a jaké služby občanům nabízejí, vysvětlí význam úroku placeného a přijatého, uvede nejčastější druhy pojištění a navrhne, kdy je využít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VO-9-3-05 uvede a porovná nejobvyklejší způsoby nakládání s volnými prostředky a způsoby krytí deficitu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VO-9-3-06 na příkladu chování kupujících a prodávajících vyloží podstatu fungování trhu, objasní vliv nabídky a poptávky na tvorbu ceny a její změny, na příkladu ukáže tvorbu ceny jako součet nákladů, zisku a DPH, popíše vliv inflace na hodnotu peněz </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VO-9-3-07 rozlišuje, ze kterých zdrojů pocházejí příjmy státu a do kterých oblastí stát směruje své výdaje, uvede příklady dávek a příspěvků, které ze stá</w:t>
      </w:r>
      <w:r>
        <w:rPr>
          <w:rFonts w:ascii="Times New Roman" w:hAnsi="Times New Roman"/>
        </w:rPr>
        <w:t>tního rozpočtu získávají občané</w:t>
      </w:r>
    </w:p>
    <w:p w:rsidR="00361A7E" w:rsidRDefault="00361A7E" w:rsidP="00927BC0">
      <w:pPr>
        <w:pStyle w:val="Bezmezer"/>
        <w:numPr>
          <w:ilvl w:val="0"/>
          <w:numId w:val="178"/>
        </w:numPr>
        <w:spacing w:line="360" w:lineRule="auto"/>
        <w:rPr>
          <w:rFonts w:ascii="Times New Roman" w:hAnsi="Times New Roman"/>
        </w:rPr>
      </w:pPr>
      <w:r w:rsidRPr="008B4860">
        <w:rPr>
          <w:rFonts w:ascii="Times New Roman" w:hAnsi="Times New Roman"/>
        </w:rPr>
        <w:t xml:space="preserve">VO-9-3-08 rozlišuje a porovnává úlohu výroby, obchodu a služeb, uvede příklady jejich součinnosti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4F69CF">
        <w:rPr>
          <w:rFonts w:ascii="Times New Roman" w:hAnsi="Times New Roman"/>
          <w:b/>
        </w:rPr>
        <w:t>Minimální doporučená úroveň pro úpravy očekávaných výstupů v rámci podpůrných opatření: žák</w:t>
      </w:r>
      <w:r w:rsidRPr="008B4860">
        <w:rPr>
          <w:rFonts w:ascii="Times New Roman" w:hAnsi="Times New Roman"/>
        </w:rPr>
        <w:t xml:space="preserve"> </w:t>
      </w:r>
    </w:p>
    <w:p w:rsidR="00361A7E" w:rsidRDefault="00361A7E" w:rsidP="00927BC0">
      <w:pPr>
        <w:pStyle w:val="Bezmezer"/>
        <w:numPr>
          <w:ilvl w:val="0"/>
          <w:numId w:val="179"/>
        </w:numPr>
        <w:spacing w:line="360" w:lineRule="auto"/>
        <w:rPr>
          <w:rFonts w:ascii="Times New Roman" w:hAnsi="Times New Roman"/>
        </w:rPr>
      </w:pPr>
      <w:r w:rsidRPr="008B4860">
        <w:rPr>
          <w:rFonts w:ascii="Times New Roman" w:hAnsi="Times New Roman"/>
        </w:rPr>
        <w:t xml:space="preserve">VO-9-3-02p stručně popíše sociální, právní a ekonomické otázky rodinného života a rozlišuje postavení a role rodinných příslušníků </w:t>
      </w:r>
    </w:p>
    <w:p w:rsidR="00361A7E" w:rsidRDefault="00361A7E" w:rsidP="00927BC0">
      <w:pPr>
        <w:pStyle w:val="Bezmezer"/>
        <w:numPr>
          <w:ilvl w:val="0"/>
          <w:numId w:val="179"/>
        </w:numPr>
        <w:spacing w:line="360" w:lineRule="auto"/>
        <w:rPr>
          <w:rFonts w:ascii="Times New Roman" w:hAnsi="Times New Roman"/>
        </w:rPr>
      </w:pPr>
      <w:r w:rsidRPr="008B4860">
        <w:rPr>
          <w:rFonts w:ascii="Times New Roman" w:hAnsi="Times New Roman"/>
        </w:rPr>
        <w:t xml:space="preserve">VO-9-3-02p sestaví jednoduchý rozpočet domácnosti, uvede hlavní příjmy a výdaje, rozliší pravidelné a jednorázové příjmy a výdaje, zváží nezbytnost jednotlivých výdajů v hospodaření domácnosti, vyhýbá se rizikům při hospodaření s penězi </w:t>
      </w:r>
    </w:p>
    <w:p w:rsidR="00361A7E" w:rsidRDefault="00361A7E" w:rsidP="00927BC0">
      <w:pPr>
        <w:pStyle w:val="Bezmezer"/>
        <w:numPr>
          <w:ilvl w:val="0"/>
          <w:numId w:val="179"/>
        </w:numPr>
        <w:spacing w:line="360" w:lineRule="auto"/>
        <w:rPr>
          <w:rFonts w:ascii="Times New Roman" w:hAnsi="Times New Roman"/>
        </w:rPr>
      </w:pPr>
      <w:r w:rsidRPr="008B4860">
        <w:rPr>
          <w:rFonts w:ascii="Times New Roman" w:hAnsi="Times New Roman"/>
        </w:rPr>
        <w:lastRenderedPageBreak/>
        <w:t xml:space="preserve">VO-9-3-03p ukáže na příkladech vhodné využití různých nástrojů hotovostního a bezhotovostního placení, vysvětlí, k čemu slouží bankovní účet </w:t>
      </w:r>
    </w:p>
    <w:p w:rsidR="00361A7E" w:rsidRDefault="00361A7E" w:rsidP="00927BC0">
      <w:pPr>
        <w:pStyle w:val="Bezmezer"/>
        <w:numPr>
          <w:ilvl w:val="0"/>
          <w:numId w:val="179"/>
        </w:numPr>
        <w:spacing w:line="360" w:lineRule="auto"/>
        <w:rPr>
          <w:rFonts w:ascii="Times New Roman" w:hAnsi="Times New Roman"/>
        </w:rPr>
      </w:pPr>
      <w:r w:rsidRPr="008B4860">
        <w:rPr>
          <w:rFonts w:ascii="Times New Roman" w:hAnsi="Times New Roman"/>
        </w:rPr>
        <w:t xml:space="preserve">VO-9-3-04p uvede příklady služeb, které banky nabízejí občanům </w:t>
      </w:r>
    </w:p>
    <w:p w:rsidR="00361A7E" w:rsidRDefault="00361A7E" w:rsidP="00927BC0">
      <w:pPr>
        <w:pStyle w:val="Bezmezer"/>
        <w:numPr>
          <w:ilvl w:val="0"/>
          <w:numId w:val="179"/>
        </w:numPr>
        <w:spacing w:line="360" w:lineRule="auto"/>
        <w:rPr>
          <w:rFonts w:ascii="Times New Roman" w:hAnsi="Times New Roman"/>
        </w:rPr>
      </w:pPr>
      <w:r w:rsidRPr="008B4860">
        <w:rPr>
          <w:rFonts w:ascii="Times New Roman" w:hAnsi="Times New Roman"/>
        </w:rPr>
        <w:t xml:space="preserve">VO-9-3-07p uvědomuje si význam sociální péče o potřebné občany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rPr>
      </w:pPr>
      <w:r w:rsidRPr="004F69CF">
        <w:rPr>
          <w:rFonts w:ascii="Times New Roman" w:hAnsi="Times New Roman"/>
        </w:rPr>
        <w:t xml:space="preserve">ČLOVĚK, STÁT A PRÁVO </w:t>
      </w:r>
    </w:p>
    <w:p w:rsidR="00361A7E" w:rsidRDefault="00361A7E" w:rsidP="00361A7E">
      <w:pPr>
        <w:pStyle w:val="Bezmezer"/>
        <w:spacing w:line="360" w:lineRule="auto"/>
        <w:rPr>
          <w:rFonts w:ascii="Times New Roman" w:hAnsi="Times New Roman"/>
        </w:rPr>
      </w:pPr>
      <w:r w:rsidRPr="004F69CF">
        <w:rPr>
          <w:rFonts w:ascii="Times New Roman" w:hAnsi="Times New Roman"/>
        </w:rPr>
        <w:t xml:space="preserve">Očekávané výstupy žák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VO-9-4-01 rozlišuje nejčastější typy a formy států a na příkladech porovná jejich znaky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VO-9-4-02 rozlišuje a porovnává úkoly jednotlivých složek státní moci ČR i jejich orgánů a institucí, uvede příklady institucí a orgánů, které se podílejí na správě obcí, krajů a státu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VO-9-4-03 objasní výhody demokratického způsobu řízení st</w:t>
      </w:r>
      <w:r>
        <w:rPr>
          <w:rFonts w:ascii="Times New Roman" w:hAnsi="Times New Roman"/>
        </w:rPr>
        <w:t>átu pro každodenní život občanů</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VO-9-4-04 vyloží smysl voleb do zastupitelstev v demokratických státech a uvede příklady, jak mohou výsledky voleb ovlivňovat každodenní život občanů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VO-9-4-05 přiměřeně uplatňuje svá práva včetně práv spotřebitele a respektuje práva a oprávněné zájmy druhých lidí, posoudí význam ochrany lidských práv a svobod, rozumí povinnostem občana při zajišťování obrany státu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VO-9-4-06 objasní význam právní úpravy důležitých vztahů – vlastnictví, pracovní poměr, manželství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VO-9-4-07 provádí jednoduché právní úkony a chápe jejich důsledky, uvede příklady některých smluv upravujících občanskoprávní vztahy – osobní přeprava, koupě, oprava či pronájem věci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VO-9-4-08 dodržuje právní ustanovení, která se na něj vztahují, a uvědomuje si rizika jejich porušování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VO-9-4-09 rozlišuje a porovnává úkoly orgánů právní ochrany občanů, uvede příklady jejich činnosti a spolupráce při postihování trestných činů </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VO-9-4-10 rozpozná protiprávní jednání, rozliší přestupek a trestný čin,</w:t>
      </w:r>
      <w:r>
        <w:rPr>
          <w:rFonts w:ascii="Times New Roman" w:hAnsi="Times New Roman"/>
        </w:rPr>
        <w:t xml:space="preserve"> uvede jejich příklady</w:t>
      </w:r>
    </w:p>
    <w:p w:rsidR="00361A7E" w:rsidRDefault="00361A7E" w:rsidP="00927BC0">
      <w:pPr>
        <w:pStyle w:val="Bezmezer"/>
        <w:numPr>
          <w:ilvl w:val="0"/>
          <w:numId w:val="180"/>
        </w:numPr>
        <w:spacing w:line="360" w:lineRule="auto"/>
        <w:rPr>
          <w:rFonts w:ascii="Times New Roman" w:hAnsi="Times New Roman"/>
        </w:rPr>
      </w:pPr>
      <w:r w:rsidRPr="004F69CF">
        <w:rPr>
          <w:rFonts w:ascii="Times New Roman" w:hAnsi="Times New Roman"/>
        </w:rPr>
        <w:t xml:space="preserve">VO-9-4-11 diskutuje o příčinách a důsledcích korupčního jednání </w:t>
      </w:r>
    </w:p>
    <w:p w:rsidR="00361A7E" w:rsidRDefault="00361A7E" w:rsidP="00361A7E">
      <w:pPr>
        <w:pStyle w:val="Bezmezer"/>
        <w:spacing w:line="360" w:lineRule="auto"/>
        <w:rPr>
          <w:rFonts w:ascii="Times New Roman" w:hAnsi="Times New Roman"/>
        </w:rPr>
      </w:pPr>
    </w:p>
    <w:p w:rsidR="00361A7E" w:rsidRDefault="00361A7E" w:rsidP="00361A7E">
      <w:pPr>
        <w:pStyle w:val="Bezmezer"/>
        <w:spacing w:line="360" w:lineRule="auto"/>
        <w:rPr>
          <w:rFonts w:ascii="Times New Roman" w:hAnsi="Times New Roman"/>
          <w:b/>
        </w:rPr>
      </w:pPr>
      <w:r w:rsidRPr="004F69CF">
        <w:rPr>
          <w:rFonts w:ascii="Times New Roman" w:hAnsi="Times New Roman"/>
          <w:b/>
        </w:rPr>
        <w:t xml:space="preserve">Minimální doporučená úroveň pro úpravy očekávaných výstupů v rámci podpůrných opatření: žák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VO-9-4-02p uvede základní prvky fungování demokratické společnosti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VO-9-4-02p chápe státoprávní uspořádání České republiky, zákonodárných orgánů a institucí státní správy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VO-9-4-02p uvede symboly našeho státu a zná způsoby jejich užívání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VO-9-4-04p vyjmenuje základní práva a povinnosti občanů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lastRenderedPageBreak/>
        <w:t xml:space="preserve">VO-9-4-05p na příkladu vysvětlí, jak reklamovat výrobek nebo službu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VO-9-4-05p uvede příklady, jak se bránit v případě porušení práv spotřebitele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VO-9-4-08p uvědomuje si rizika porušování právních ustanovení a důsledky protiprávního jednání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VO-9-4-09p uvede základní informace o sociálních, právních a ekonomických otázkách rodinného života a rozlišuje postavení a role rodinných příslušníků </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VO-9-4-09p vyřizuje své osobní záležitosti včetně běžné komunikace s úřady; požádá v případě potřeby vhodným způsobem o radu </w:t>
      </w:r>
      <w:r>
        <w:rPr>
          <w:rFonts w:ascii="Times New Roman" w:hAnsi="Times New Roman"/>
        </w:rPr>
        <w:t>¨</w:t>
      </w:r>
    </w:p>
    <w:p w:rsidR="00361A7E"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 xml:space="preserve">VO-9-4-10p rozeznává nebezpečí ohrožení sociálně patologickými jevy </w:t>
      </w:r>
    </w:p>
    <w:p w:rsidR="00592406" w:rsidRDefault="00361A7E" w:rsidP="00927BC0">
      <w:pPr>
        <w:pStyle w:val="Bezmezer"/>
        <w:numPr>
          <w:ilvl w:val="0"/>
          <w:numId w:val="181"/>
        </w:numPr>
        <w:spacing w:line="360" w:lineRule="auto"/>
        <w:rPr>
          <w:rFonts w:ascii="Times New Roman" w:hAnsi="Times New Roman"/>
        </w:rPr>
      </w:pPr>
      <w:r w:rsidRPr="004F69CF">
        <w:rPr>
          <w:rFonts w:ascii="Times New Roman" w:hAnsi="Times New Roman"/>
        </w:rPr>
        <w:t>VO-9-4-</w:t>
      </w:r>
      <w:r w:rsidR="00592406">
        <w:rPr>
          <w:rFonts w:ascii="Times New Roman" w:hAnsi="Times New Roman"/>
        </w:rPr>
        <w:t>10p v krizových situacích využití</w:t>
      </w: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pPr>
    </w:p>
    <w:p w:rsidR="00592406" w:rsidRDefault="00592406" w:rsidP="00592406">
      <w:pPr>
        <w:pStyle w:val="Bezmezer"/>
        <w:spacing w:line="360" w:lineRule="auto"/>
        <w:rPr>
          <w:rFonts w:ascii="Times New Roman" w:hAnsi="Times New Roman"/>
        </w:rPr>
        <w:sectPr w:rsidR="00592406" w:rsidSect="00901852">
          <w:pgSz w:w="11906" w:h="16838"/>
          <w:pgMar w:top="1418" w:right="1418" w:bottom="1418" w:left="1418" w:header="709" w:footer="709" w:gutter="0"/>
          <w:pgNumType w:start="0"/>
          <w:cols w:space="708"/>
          <w:titlePg/>
          <w:docGrid w:linePitch="360"/>
        </w:sectPr>
      </w:pPr>
    </w:p>
    <w:p w:rsidR="00592406" w:rsidRDefault="00592406" w:rsidP="00592406">
      <w:pPr>
        <w:pStyle w:val="Bezmezer"/>
        <w:spacing w:line="360" w:lineRule="auto"/>
        <w:rPr>
          <w:rFonts w:ascii="Times New Roman" w:hAnsi="Times New Roman"/>
        </w:rPr>
      </w:pPr>
      <w:r>
        <w:rPr>
          <w:rFonts w:ascii="Times New Roman" w:hAnsi="Times New Roman"/>
        </w:rPr>
        <w:lastRenderedPageBreak/>
        <w:t>2. stupeň</w:t>
      </w:r>
    </w:p>
    <w:p w:rsidR="00592406" w:rsidRDefault="00592406" w:rsidP="00592406">
      <w:pPr>
        <w:pStyle w:val="Bezmezer"/>
        <w:spacing w:line="360" w:lineRule="auto"/>
        <w:rPr>
          <w:rFonts w:ascii="Times New Roman" w:hAnsi="Times New Roman"/>
        </w:rPr>
      </w:pPr>
      <w:r>
        <w:rPr>
          <w:rFonts w:ascii="Times New Roman" w:hAnsi="Times New Roman"/>
        </w:rPr>
        <w:t>6.-9. ročník</w:t>
      </w:r>
    </w:p>
    <w:tbl>
      <w:tblPr>
        <w:tblW w:w="0" w:type="auto"/>
        <w:tblLook w:val="04A0" w:firstRow="1" w:lastRow="0" w:firstColumn="1" w:lastColumn="0" w:noHBand="0" w:noVBand="1"/>
      </w:tblPr>
      <w:tblGrid>
        <w:gridCol w:w="3497"/>
        <w:gridCol w:w="3498"/>
        <w:gridCol w:w="3498"/>
        <w:gridCol w:w="3499"/>
      </w:tblGrid>
      <w:tr w:rsidR="00592406" w:rsidRPr="004F69CF" w:rsidTr="00DE40F6">
        <w:tc>
          <w:tcPr>
            <w:tcW w:w="3498" w:type="dxa"/>
            <w:tcBorders>
              <w:top w:val="single" w:sz="4" w:space="0" w:color="auto"/>
              <w:left w:val="single" w:sz="4" w:space="0" w:color="auto"/>
              <w:bottom w:val="single" w:sz="4" w:space="0" w:color="auto"/>
              <w:right w:val="single" w:sz="4" w:space="0" w:color="auto"/>
            </w:tcBorders>
            <w:hideMark/>
          </w:tcPr>
          <w:p w:rsidR="00592406" w:rsidRPr="004F69CF" w:rsidRDefault="00592406" w:rsidP="00DE40F6">
            <w:pPr>
              <w:rPr>
                <w:rFonts w:cs="Times New Roman"/>
              </w:rPr>
            </w:pPr>
            <w:r w:rsidRPr="004F69CF">
              <w:rPr>
                <w:rFonts w:cs="Times New Roman"/>
              </w:rPr>
              <w:t>Očekávané výstupy</w:t>
            </w:r>
          </w:p>
          <w:p w:rsidR="00592406" w:rsidRPr="004F69CF" w:rsidRDefault="00592406" w:rsidP="00DE40F6">
            <w:pPr>
              <w:rPr>
                <w:rFonts w:cs="Times New Roman"/>
              </w:rPr>
            </w:pPr>
            <w:r w:rsidRPr="004F69CF">
              <w:rPr>
                <w:rFonts w:cs="Times New Roman"/>
              </w:rPr>
              <w:t>Žák:</w:t>
            </w:r>
          </w:p>
        </w:tc>
        <w:tc>
          <w:tcPr>
            <w:tcW w:w="3498" w:type="dxa"/>
            <w:tcBorders>
              <w:top w:val="single" w:sz="4" w:space="0" w:color="auto"/>
              <w:left w:val="single" w:sz="4" w:space="0" w:color="auto"/>
              <w:bottom w:val="single" w:sz="4" w:space="0" w:color="auto"/>
              <w:right w:val="single" w:sz="4" w:space="0" w:color="auto"/>
            </w:tcBorders>
            <w:hideMark/>
          </w:tcPr>
          <w:p w:rsidR="00592406" w:rsidRPr="004F69CF" w:rsidRDefault="00592406" w:rsidP="00DE40F6">
            <w:pPr>
              <w:rPr>
                <w:rFonts w:cs="Times New Roman"/>
              </w:rPr>
            </w:pPr>
            <w:r w:rsidRPr="004F69CF">
              <w:rPr>
                <w:rFonts w:cs="Times New Roman"/>
              </w:rPr>
              <w:t>Učivo</w:t>
            </w:r>
          </w:p>
        </w:tc>
        <w:tc>
          <w:tcPr>
            <w:tcW w:w="3499" w:type="dxa"/>
            <w:tcBorders>
              <w:top w:val="single" w:sz="4" w:space="0" w:color="auto"/>
              <w:left w:val="single" w:sz="4" w:space="0" w:color="auto"/>
              <w:bottom w:val="single" w:sz="4" w:space="0" w:color="auto"/>
              <w:right w:val="single" w:sz="4" w:space="0" w:color="auto"/>
            </w:tcBorders>
            <w:hideMark/>
          </w:tcPr>
          <w:p w:rsidR="00592406" w:rsidRPr="004F69CF" w:rsidRDefault="00592406" w:rsidP="00DE40F6">
            <w:pPr>
              <w:rPr>
                <w:rFonts w:cs="Times New Roman"/>
              </w:rPr>
            </w:pPr>
            <w:r>
              <w:rPr>
                <w:rFonts w:cs="Times New Roman"/>
              </w:rPr>
              <w:t>poznámky</w:t>
            </w:r>
          </w:p>
        </w:tc>
        <w:tc>
          <w:tcPr>
            <w:tcW w:w="3499" w:type="dxa"/>
            <w:tcBorders>
              <w:top w:val="single" w:sz="4" w:space="0" w:color="auto"/>
              <w:left w:val="single" w:sz="4" w:space="0" w:color="auto"/>
              <w:bottom w:val="single" w:sz="4" w:space="0" w:color="auto"/>
              <w:right w:val="single" w:sz="4" w:space="0" w:color="auto"/>
            </w:tcBorders>
            <w:hideMark/>
          </w:tcPr>
          <w:p w:rsidR="00592406" w:rsidRPr="004F69CF" w:rsidRDefault="00592406" w:rsidP="00DE40F6">
            <w:pPr>
              <w:rPr>
                <w:rFonts w:cs="Times New Roman"/>
              </w:rPr>
            </w:pPr>
            <w:r w:rsidRPr="00592406">
              <w:rPr>
                <w:rFonts w:cs="Times New Roman"/>
                <w:b/>
              </w:rPr>
              <w:t>Minimální doporučená úroveň pro úpravy očekávaných výstupů v rámci podpůrných opatření</w:t>
            </w:r>
            <w:r w:rsidRPr="00592406">
              <w:rPr>
                <w:rFonts w:cs="Times New Roman"/>
              </w:rPr>
              <w:t>:</w:t>
            </w:r>
          </w:p>
        </w:tc>
      </w:tr>
      <w:tr w:rsidR="00592406" w:rsidRPr="004F69CF" w:rsidTr="00DE40F6">
        <w:tc>
          <w:tcPr>
            <w:tcW w:w="3498" w:type="dxa"/>
            <w:tcBorders>
              <w:top w:val="single" w:sz="4" w:space="0" w:color="auto"/>
              <w:left w:val="single" w:sz="4" w:space="0" w:color="auto"/>
              <w:bottom w:val="single" w:sz="4" w:space="0" w:color="auto"/>
              <w:right w:val="single" w:sz="4" w:space="0" w:color="auto"/>
            </w:tcBorders>
          </w:tcPr>
          <w:p w:rsidR="00592406" w:rsidRPr="004F69CF" w:rsidRDefault="00592406" w:rsidP="00DE40F6">
            <w:pPr>
              <w:rPr>
                <w:rFonts w:cs="Times New Roman"/>
              </w:rPr>
            </w:pPr>
            <w:r w:rsidRPr="004F69CF">
              <w:rPr>
                <w:rFonts w:cs="Times New Roman"/>
              </w:rPr>
              <w:t>Člověk ve společnosti</w:t>
            </w:r>
          </w:p>
        </w:tc>
        <w:tc>
          <w:tcPr>
            <w:tcW w:w="3498" w:type="dxa"/>
            <w:tcBorders>
              <w:top w:val="single" w:sz="4" w:space="0" w:color="auto"/>
              <w:left w:val="single" w:sz="4" w:space="0" w:color="auto"/>
              <w:bottom w:val="single" w:sz="4" w:space="0" w:color="auto"/>
              <w:right w:val="single" w:sz="4" w:space="0" w:color="auto"/>
            </w:tcBorders>
          </w:tcPr>
          <w:p w:rsidR="00592406" w:rsidRPr="004F69CF" w:rsidRDefault="00592406"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592406" w:rsidRPr="004F69CF" w:rsidRDefault="00592406"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592406" w:rsidRPr="004F69CF" w:rsidRDefault="00592406" w:rsidP="00DE40F6">
            <w:pPr>
              <w:rPr>
                <w:rFonts w:cs="Times New Roman"/>
              </w:rPr>
            </w:pPr>
          </w:p>
        </w:tc>
      </w:tr>
      <w:tr w:rsidR="00592406" w:rsidRPr="004F69CF" w:rsidTr="00DE40F6">
        <w:tc>
          <w:tcPr>
            <w:tcW w:w="3498" w:type="dxa"/>
            <w:tcBorders>
              <w:top w:val="single" w:sz="4" w:space="0" w:color="auto"/>
              <w:left w:val="single" w:sz="4" w:space="0" w:color="auto"/>
              <w:bottom w:val="single" w:sz="4" w:space="0" w:color="auto"/>
              <w:right w:val="single" w:sz="4" w:space="0" w:color="auto"/>
            </w:tcBorders>
          </w:tcPr>
          <w:p w:rsidR="00592406" w:rsidRDefault="00592406" w:rsidP="00592406">
            <w:pPr>
              <w:rPr>
                <w:rFonts w:cs="Times New Roman"/>
              </w:rPr>
            </w:pPr>
            <w:r w:rsidRPr="00592406">
              <w:rPr>
                <w:rFonts w:cs="Times New Roman"/>
              </w:rPr>
              <w:t xml:space="preserve">objasní účel důležitých symbolů našeho státu a způsoby jejich používání </w:t>
            </w:r>
          </w:p>
          <w:p w:rsidR="00592406" w:rsidRDefault="00592406" w:rsidP="00592406">
            <w:pPr>
              <w:rPr>
                <w:rFonts w:cs="Times New Roman"/>
              </w:rPr>
            </w:pPr>
            <w:r w:rsidRPr="00592406">
              <w:rPr>
                <w:rFonts w:cs="Times New Roman"/>
              </w:rPr>
              <w:t xml:space="preserve">rozlišuje projevy vlastenectví od projevů nacionalismu </w:t>
            </w:r>
          </w:p>
          <w:p w:rsidR="00592406" w:rsidRDefault="00592406" w:rsidP="00592406">
            <w:pPr>
              <w:rPr>
                <w:rFonts w:cs="Times New Roman"/>
              </w:rPr>
            </w:pPr>
            <w:r w:rsidRPr="00592406">
              <w:rPr>
                <w:rFonts w:cs="Times New Roman"/>
              </w:rPr>
              <w:t xml:space="preserve">zdůvodní nepřijatelnost vandalského chování a aktivně proti němu vystupuje </w:t>
            </w:r>
          </w:p>
          <w:p w:rsidR="00592406" w:rsidRDefault="00592406" w:rsidP="00592406">
            <w:pPr>
              <w:rPr>
                <w:rFonts w:cs="Times New Roman"/>
              </w:rPr>
            </w:pPr>
            <w:r w:rsidRPr="00592406">
              <w:rPr>
                <w:rFonts w:cs="Times New Roman"/>
              </w:rPr>
              <w:t xml:space="preserve">zhodnotí nabídku kulturních institucí a cíleně z ní vybírá akce, které ho zajímají </w:t>
            </w:r>
          </w:p>
          <w:p w:rsidR="00592406" w:rsidRDefault="00592406" w:rsidP="00592406">
            <w:pPr>
              <w:rPr>
                <w:rFonts w:cs="Times New Roman"/>
              </w:rPr>
            </w:pPr>
            <w:r w:rsidRPr="00592406">
              <w:rPr>
                <w:rFonts w:cs="Times New Roman"/>
              </w:rPr>
              <w:t xml:space="preserve">kriticky přistupuje k mediálním informacím, vyjádří svůj postoj k působení propagandy a reklamy na veřejné mínění a chování lidí </w:t>
            </w:r>
          </w:p>
          <w:p w:rsidR="00592406" w:rsidRDefault="00592406" w:rsidP="00592406">
            <w:pPr>
              <w:rPr>
                <w:rFonts w:cs="Times New Roman"/>
              </w:rPr>
            </w:pPr>
            <w:r w:rsidRPr="00592406">
              <w:rPr>
                <w:rFonts w:cs="Times New Roman"/>
              </w:rPr>
              <w:t xml:space="preserve">zhodnotí a na příkladech doloží význam vzájemné solidarity mezi lidmi, vyjádří své možnosti, jak může v případě potřeby pomáhat lidem v </w:t>
            </w:r>
            <w:r w:rsidRPr="00592406">
              <w:rPr>
                <w:rFonts w:cs="Times New Roman"/>
              </w:rPr>
              <w:lastRenderedPageBreak/>
              <w:t xml:space="preserve">nouzi a jak pomoci v situacích ohrožení a obrany státu </w:t>
            </w:r>
          </w:p>
          <w:p w:rsidR="00592406" w:rsidRDefault="00592406" w:rsidP="00592406">
            <w:pPr>
              <w:rPr>
                <w:rFonts w:cs="Times New Roman"/>
              </w:rPr>
            </w:pPr>
            <w:r w:rsidRPr="00592406">
              <w:rPr>
                <w:rFonts w:cs="Times New Roman"/>
              </w:rPr>
              <w:t xml:space="preserve">uplatňuje vhodné způsoby chování a komunikace v různých životních situacích, případné neshody či konflikty s druhými lidmi řeší nenásilným způsobem </w:t>
            </w:r>
          </w:p>
          <w:p w:rsidR="00592406" w:rsidRDefault="00592406" w:rsidP="00592406">
            <w:pPr>
              <w:rPr>
                <w:rFonts w:cs="Times New Roman"/>
              </w:rPr>
            </w:pPr>
            <w:r w:rsidRPr="00592406">
              <w:rPr>
                <w:rFonts w:cs="Times New Roman"/>
              </w:rPr>
              <w:t xml:space="preserve">objasní potřebu tolerance ve společnosti, respektuje kulturní zvláštnosti i odlišné názory, zájmy, způsoby chování a myšlení lidí, zaujímá tolerantní postoje k menšinám </w:t>
            </w:r>
          </w:p>
          <w:p w:rsidR="00592406" w:rsidRDefault="00592406" w:rsidP="00592406">
            <w:pPr>
              <w:rPr>
                <w:rFonts w:cs="Times New Roman"/>
              </w:rPr>
            </w:pPr>
            <w:r w:rsidRPr="00592406">
              <w:rPr>
                <w:rFonts w:cs="Times New Roman"/>
              </w:rPr>
              <w:t xml:space="preserve">rozpoznává netolerantní, rasistické, xenofobní a extremistické projevy v chování lidí a zaujímá aktivní postoj proti všem projevům lidské nesnášenlivosti </w:t>
            </w:r>
          </w:p>
          <w:p w:rsidR="00592406" w:rsidRPr="00592406" w:rsidRDefault="00592406" w:rsidP="00592406">
            <w:pPr>
              <w:rPr>
                <w:rFonts w:cs="Times New Roman"/>
              </w:rPr>
            </w:pPr>
            <w:r w:rsidRPr="00592406">
              <w:rPr>
                <w:rFonts w:cs="Times New Roman"/>
              </w:rPr>
              <w:t>posoudí a na příkladech doloží přínos spolupráce lidí při řešení konkrétních úkolů a dosahování některých cílů v rodině, ve škole, v obci</w:t>
            </w:r>
          </w:p>
        </w:tc>
        <w:tc>
          <w:tcPr>
            <w:tcW w:w="3498" w:type="dxa"/>
            <w:tcBorders>
              <w:top w:val="single" w:sz="4" w:space="0" w:color="auto"/>
              <w:left w:val="single" w:sz="4" w:space="0" w:color="auto"/>
              <w:bottom w:val="single" w:sz="4" w:space="0" w:color="auto"/>
              <w:right w:val="single" w:sz="4" w:space="0" w:color="auto"/>
            </w:tcBorders>
          </w:tcPr>
          <w:p w:rsidR="00592406" w:rsidRDefault="00592406" w:rsidP="00DE40F6">
            <w:pPr>
              <w:rPr>
                <w:rFonts w:cs="Times New Roman"/>
              </w:rPr>
            </w:pPr>
            <w:r w:rsidRPr="00592406">
              <w:rPr>
                <w:rFonts w:cs="Times New Roman"/>
              </w:rPr>
              <w:lastRenderedPageBreak/>
              <w:t>naše škola – život ve škole, práva a povinnosti žáků, význam a činnost žákovské samosprávy, společná pravidla a no</w:t>
            </w:r>
            <w:r>
              <w:rPr>
                <w:rFonts w:cs="Times New Roman"/>
              </w:rPr>
              <w:t>rmy; vklad vzdělání pro život</w:t>
            </w:r>
          </w:p>
          <w:p w:rsidR="00592406" w:rsidRDefault="00592406" w:rsidP="00592406">
            <w:pPr>
              <w:rPr>
                <w:rFonts w:cs="Times New Roman"/>
              </w:rPr>
            </w:pPr>
            <w:r w:rsidRPr="00592406">
              <w:rPr>
                <w:rFonts w:cs="Times New Roman"/>
              </w:rPr>
              <w:t>naše obec, region, kraj – důležité instituce, zajímavá a památná místa, významní rodáci, místní tradice; ochrana kulturních památek, přírodních objektů a majetku</w:t>
            </w:r>
          </w:p>
          <w:p w:rsidR="00592406" w:rsidRDefault="00592406" w:rsidP="00592406">
            <w:pPr>
              <w:rPr>
                <w:rFonts w:cs="Times New Roman"/>
              </w:rPr>
            </w:pPr>
            <w:r w:rsidRPr="00592406">
              <w:rPr>
                <w:rFonts w:cs="Times New Roman"/>
              </w:rPr>
              <w:t xml:space="preserve">naše vlast – pojem vlasti a vlastenectví; zajímavá a památná místa, co nás proslavilo, významné osobnosti; státní symboly, státní svátky, významné dny </w:t>
            </w:r>
          </w:p>
          <w:p w:rsidR="00592406" w:rsidRDefault="00592406" w:rsidP="00592406">
            <w:pPr>
              <w:rPr>
                <w:rFonts w:cs="Times New Roman"/>
              </w:rPr>
            </w:pPr>
            <w:r w:rsidRPr="00592406">
              <w:rPr>
                <w:rFonts w:cs="Times New Roman"/>
              </w:rPr>
              <w:t xml:space="preserve"> kulturní život – rozmanitost kulturních projevů, kulturní hodnoty, kulturní tradice; kulturní instituce; masová kultura, prostředky masové komunikace, masmédia </w:t>
            </w:r>
          </w:p>
          <w:p w:rsidR="00592406" w:rsidRDefault="00592406" w:rsidP="00592406">
            <w:pPr>
              <w:rPr>
                <w:rFonts w:cs="Times New Roman"/>
              </w:rPr>
            </w:pPr>
            <w:r w:rsidRPr="00592406">
              <w:rPr>
                <w:rFonts w:cs="Times New Roman"/>
              </w:rPr>
              <w:lastRenderedPageBreak/>
              <w:t xml:space="preserve">lidská setkání – přirozené a sociální rozdíly mezi lidmi, rovnost a nerovnost, rovné postavení mužů a žen; lidská solidarita, pomoc lidem v nouzi, potřební lidé ve společnosti </w:t>
            </w:r>
          </w:p>
          <w:p w:rsidR="00592406" w:rsidRDefault="00592406" w:rsidP="00592406">
            <w:pPr>
              <w:rPr>
                <w:rFonts w:cs="Times New Roman"/>
              </w:rPr>
            </w:pPr>
            <w:r w:rsidRPr="00592406">
              <w:rPr>
                <w:rFonts w:cs="Times New Roman"/>
              </w:rPr>
              <w:t xml:space="preserve"> vztahy mezi lidmi – osobní a neosobní vztahy, mezilidská komunikace; konflikty v mezilidských vztazích, problémy lidské nesnášenlivosti </w:t>
            </w:r>
          </w:p>
          <w:p w:rsidR="00592406" w:rsidRPr="00592406" w:rsidRDefault="00592406" w:rsidP="00592406">
            <w:pPr>
              <w:rPr>
                <w:rFonts w:cs="Times New Roman"/>
              </w:rPr>
            </w:pPr>
            <w:r w:rsidRPr="00592406">
              <w:rPr>
                <w:rFonts w:cs="Times New Roman"/>
              </w:rPr>
              <w:t xml:space="preserve">zásady lidského soužití – morálka a mravnost, svoboda a vzájemná závislost, pravidla chování; dělba práce a činností, výhody spolupráce lidí  </w:t>
            </w:r>
          </w:p>
        </w:tc>
        <w:tc>
          <w:tcPr>
            <w:tcW w:w="3499" w:type="dxa"/>
            <w:tcBorders>
              <w:top w:val="single" w:sz="4" w:space="0" w:color="auto"/>
              <w:left w:val="single" w:sz="4" w:space="0" w:color="auto"/>
              <w:bottom w:val="single" w:sz="4" w:space="0" w:color="auto"/>
              <w:right w:val="single" w:sz="4" w:space="0" w:color="auto"/>
            </w:tcBorders>
          </w:tcPr>
          <w:p w:rsidR="00592406" w:rsidRPr="004F69CF" w:rsidRDefault="00592406"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592406" w:rsidRDefault="00592406" w:rsidP="00592406">
            <w:pPr>
              <w:rPr>
                <w:rFonts w:cs="Times New Roman"/>
              </w:rPr>
            </w:pPr>
            <w:r w:rsidRPr="00592406">
              <w:rPr>
                <w:rFonts w:cs="Times New Roman"/>
              </w:rPr>
              <w:t xml:space="preserve">přistupuje kriticky k projevům vandalismu </w:t>
            </w:r>
          </w:p>
          <w:p w:rsidR="00592406" w:rsidRDefault="00592406" w:rsidP="00592406">
            <w:pPr>
              <w:rPr>
                <w:rFonts w:cs="Times New Roman"/>
              </w:rPr>
            </w:pPr>
            <w:r w:rsidRPr="00592406">
              <w:rPr>
                <w:rFonts w:cs="Times New Roman"/>
              </w:rPr>
              <w:t xml:space="preserve">v modelové situaci uplatní dovednosti potřebné k ochraně osob za mimořádných událostí </w:t>
            </w:r>
          </w:p>
          <w:p w:rsidR="00592406" w:rsidRDefault="00592406" w:rsidP="00592406">
            <w:pPr>
              <w:rPr>
                <w:rFonts w:cs="Times New Roman"/>
              </w:rPr>
            </w:pPr>
            <w:r w:rsidRPr="00592406">
              <w:rPr>
                <w:rFonts w:cs="Times New Roman"/>
              </w:rPr>
              <w:t xml:space="preserve">respektuje mravní principy a pravidla společenského soužití </w:t>
            </w:r>
          </w:p>
          <w:p w:rsidR="00592406" w:rsidRDefault="00592406" w:rsidP="00592406">
            <w:pPr>
              <w:rPr>
                <w:rFonts w:cs="Times New Roman"/>
              </w:rPr>
            </w:pPr>
            <w:r w:rsidRPr="00592406">
              <w:rPr>
                <w:rFonts w:cs="Times New Roman"/>
              </w:rPr>
              <w:t xml:space="preserve">uplatňuje vhodné způsoby chování a komunikace v různých životních situacích a rozlišuje projevy nepřiměřeného chování a porušování společenských norem </w:t>
            </w:r>
          </w:p>
          <w:p w:rsidR="00592406" w:rsidRDefault="00592406" w:rsidP="00592406">
            <w:pPr>
              <w:rPr>
                <w:rFonts w:cs="Times New Roman"/>
              </w:rPr>
            </w:pPr>
            <w:r w:rsidRPr="00592406">
              <w:rPr>
                <w:rFonts w:cs="Times New Roman"/>
              </w:rPr>
              <w:t xml:space="preserve">rozpoznává hodnoty přátelství a vztahů mezi lidmi a je ohleduplný ke starým, nemocným a postiženým spoluobčanům </w:t>
            </w:r>
          </w:p>
          <w:p w:rsidR="00592406" w:rsidRDefault="00592406" w:rsidP="00592406">
            <w:pPr>
              <w:rPr>
                <w:rFonts w:cs="Times New Roman"/>
              </w:rPr>
            </w:pPr>
            <w:r w:rsidRPr="00592406">
              <w:rPr>
                <w:rFonts w:cs="Times New Roman"/>
              </w:rPr>
              <w:t xml:space="preserve">je seznámen s nebezpečím rasismu a xenofobie </w:t>
            </w:r>
          </w:p>
          <w:p w:rsidR="00592406" w:rsidRDefault="00592406" w:rsidP="00592406">
            <w:pPr>
              <w:rPr>
                <w:rFonts w:cs="Times New Roman"/>
              </w:rPr>
            </w:pPr>
            <w:r w:rsidRPr="00592406">
              <w:rPr>
                <w:rFonts w:cs="Times New Roman"/>
              </w:rPr>
              <w:lastRenderedPageBreak/>
              <w:t>respektuje kulturní zvláštnosti, názory</w:t>
            </w:r>
            <w:r>
              <w:rPr>
                <w:rFonts w:cs="Times New Roman"/>
              </w:rPr>
              <w:t xml:space="preserve"> a zájmy minoritních skupin ve </w:t>
            </w:r>
            <w:r w:rsidRPr="00592406">
              <w:rPr>
                <w:rFonts w:cs="Times New Roman"/>
              </w:rPr>
              <w:t>společnosti</w:t>
            </w:r>
          </w:p>
          <w:p w:rsidR="00592406" w:rsidRPr="00592406" w:rsidRDefault="00592406" w:rsidP="00592406">
            <w:pPr>
              <w:rPr>
                <w:rFonts w:cs="Times New Roman"/>
              </w:rPr>
            </w:pPr>
          </w:p>
        </w:tc>
      </w:tr>
      <w:tr w:rsidR="00592406" w:rsidRPr="004F69CF" w:rsidTr="00DE40F6">
        <w:tc>
          <w:tcPr>
            <w:tcW w:w="3498" w:type="dxa"/>
            <w:tcBorders>
              <w:top w:val="single" w:sz="4" w:space="0" w:color="auto"/>
              <w:left w:val="single" w:sz="4" w:space="0" w:color="auto"/>
              <w:bottom w:val="single" w:sz="4" w:space="0" w:color="auto"/>
              <w:right w:val="single" w:sz="4" w:space="0" w:color="auto"/>
            </w:tcBorders>
          </w:tcPr>
          <w:p w:rsidR="00592406" w:rsidRPr="0030010F" w:rsidRDefault="00592406" w:rsidP="00592406">
            <w:pPr>
              <w:rPr>
                <w:rFonts w:cs="Times New Roman"/>
              </w:rPr>
            </w:pPr>
            <w:r w:rsidRPr="0030010F">
              <w:rPr>
                <w:rFonts w:cs="Times New Roman"/>
              </w:rPr>
              <w:lastRenderedPageBreak/>
              <w:t>Člověk jako jedinec</w:t>
            </w:r>
          </w:p>
        </w:tc>
        <w:tc>
          <w:tcPr>
            <w:tcW w:w="3498" w:type="dxa"/>
            <w:tcBorders>
              <w:top w:val="single" w:sz="4" w:space="0" w:color="auto"/>
              <w:left w:val="single" w:sz="4" w:space="0" w:color="auto"/>
              <w:bottom w:val="single" w:sz="4" w:space="0" w:color="auto"/>
              <w:right w:val="single" w:sz="4" w:space="0" w:color="auto"/>
            </w:tcBorders>
          </w:tcPr>
          <w:p w:rsidR="00592406" w:rsidRPr="00592406" w:rsidRDefault="00592406"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592406" w:rsidRPr="004F69CF" w:rsidRDefault="00592406"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592406" w:rsidRPr="00592406" w:rsidRDefault="00592406" w:rsidP="00592406">
            <w:pPr>
              <w:rPr>
                <w:rFonts w:cs="Times New Roman"/>
              </w:rPr>
            </w:pPr>
          </w:p>
        </w:tc>
      </w:tr>
      <w:tr w:rsidR="0030010F" w:rsidRPr="004F69CF" w:rsidTr="00DE40F6">
        <w:tc>
          <w:tcPr>
            <w:tcW w:w="3498"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t xml:space="preserve">objasní, jak může realističtější poznání a hodnocení vlastní osobnosti a potenciálu pozitivně </w:t>
            </w:r>
            <w:r w:rsidRPr="0030010F">
              <w:rPr>
                <w:rFonts w:cs="Times New Roman"/>
              </w:rPr>
              <w:lastRenderedPageBreak/>
              <w:t xml:space="preserve">ovlivnit jeho rozhodování, vztahy s druhými lidmi i kvalitu života </w:t>
            </w:r>
          </w:p>
          <w:p w:rsidR="0030010F" w:rsidRDefault="0030010F" w:rsidP="0030010F">
            <w:pPr>
              <w:rPr>
                <w:rFonts w:cs="Times New Roman"/>
              </w:rPr>
            </w:pPr>
            <w:r w:rsidRPr="0030010F">
              <w:rPr>
                <w:rFonts w:cs="Times New Roman"/>
              </w:rPr>
              <w:t xml:space="preserve">posoudí vliv osobních vlastností na dosahování individuálních i společných cílů, objasní význam vůle při dosahování cílů a překonávání překážek </w:t>
            </w:r>
          </w:p>
          <w:p w:rsidR="0030010F" w:rsidRDefault="0030010F" w:rsidP="0030010F">
            <w:pPr>
              <w:rPr>
                <w:rFonts w:cs="Times New Roman"/>
              </w:rPr>
            </w:pPr>
            <w:r w:rsidRPr="0030010F">
              <w:rPr>
                <w:rFonts w:cs="Times New Roman"/>
              </w:rPr>
              <w:t xml:space="preserve">rozpoznává projevy záporných charakterových vlastností u sebe i u druhých lidí, kriticky hodnotí a vhodně koriguje své chování a jednání </w:t>
            </w:r>
          </w:p>
          <w:p w:rsidR="0030010F" w:rsidRPr="0030010F" w:rsidRDefault="0030010F" w:rsidP="0030010F">
            <w:pPr>
              <w:rPr>
                <w:rFonts w:cs="Times New Roman"/>
              </w:rPr>
            </w:pPr>
            <w:r w:rsidRPr="0030010F">
              <w:rPr>
                <w:rFonts w:cs="Times New Roman"/>
              </w:rPr>
              <w:t>popíše, jak lze usměrňovat a kultivovat charakterové a volní vlastnosti, rozvíjet osobní přednosti, překonávat osobní nedostatky a pěstovat zdravou sebedůvě</w:t>
            </w:r>
            <w:r>
              <w:rPr>
                <w:rFonts w:cs="Times New Roman"/>
              </w:rPr>
              <w:t>ru</w:t>
            </w:r>
          </w:p>
        </w:tc>
        <w:tc>
          <w:tcPr>
            <w:tcW w:w="3498"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lastRenderedPageBreak/>
              <w:t xml:space="preserve">podobnost a odlišnost lidí – projevy chování, rozdíly v prožívání, myšlení a jednání; osobní vlastnosti, </w:t>
            </w:r>
            <w:r w:rsidRPr="0030010F">
              <w:rPr>
                <w:rFonts w:cs="Times New Roman"/>
              </w:rPr>
              <w:lastRenderedPageBreak/>
              <w:t>dovednosti a schopnosti, charakter; vrozené předpoklady, osobní po</w:t>
            </w:r>
            <w:r>
              <w:rPr>
                <w:rFonts w:cs="Times New Roman"/>
              </w:rPr>
              <w:t>tenciál</w:t>
            </w:r>
          </w:p>
          <w:p w:rsidR="0030010F" w:rsidRDefault="0030010F" w:rsidP="0030010F">
            <w:pPr>
              <w:rPr>
                <w:rFonts w:cs="Times New Roman"/>
              </w:rPr>
            </w:pPr>
            <w:r w:rsidRPr="0030010F">
              <w:rPr>
                <w:rFonts w:cs="Times New Roman"/>
              </w:rPr>
              <w:t>vnitřní svět člověka – vnímání, prožívání, poznávání a posuzování skutečnosti, sebe i druhých lidí, systém osobních hodnot, sebehodnocení; stereot</w:t>
            </w:r>
            <w:r>
              <w:rPr>
                <w:rFonts w:cs="Times New Roman"/>
              </w:rPr>
              <w:t>ypy v posuzování druhých lidí</w:t>
            </w:r>
          </w:p>
          <w:p w:rsidR="0030010F" w:rsidRPr="0030010F" w:rsidRDefault="0030010F" w:rsidP="0030010F">
            <w:pPr>
              <w:rPr>
                <w:rFonts w:cs="Times New Roman"/>
              </w:rPr>
            </w:pPr>
            <w:r w:rsidRPr="0030010F">
              <w:rPr>
                <w:rFonts w:cs="Times New Roman"/>
              </w:rPr>
              <w:t>osobní rozvoj – životní cíle a plány, životní perspektiva, adaptace na životní změny, sebezměna; význam motivace, aktivity, vůle a osobní kázně při seberozvoji</w:t>
            </w:r>
          </w:p>
        </w:tc>
        <w:tc>
          <w:tcPr>
            <w:tcW w:w="3499" w:type="dxa"/>
            <w:tcBorders>
              <w:top w:val="single" w:sz="4" w:space="0" w:color="auto"/>
              <w:left w:val="single" w:sz="4" w:space="0" w:color="auto"/>
              <w:bottom w:val="single" w:sz="4" w:space="0" w:color="auto"/>
              <w:right w:val="single" w:sz="4" w:space="0" w:color="auto"/>
            </w:tcBorders>
          </w:tcPr>
          <w:p w:rsidR="0030010F" w:rsidRPr="004F69CF" w:rsidRDefault="0030010F"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t xml:space="preserve">chápe význam vzdělávání v kontextu s profesním uplatněním </w:t>
            </w:r>
          </w:p>
          <w:p w:rsidR="0030010F" w:rsidRPr="0030010F" w:rsidRDefault="0030010F" w:rsidP="0030010F">
            <w:pPr>
              <w:rPr>
                <w:rFonts w:cs="Times New Roman"/>
              </w:rPr>
            </w:pPr>
            <w:r w:rsidRPr="0030010F">
              <w:rPr>
                <w:rFonts w:cs="Times New Roman"/>
              </w:rPr>
              <w:lastRenderedPageBreak/>
              <w:t>formuluje své nejbližší plány</w:t>
            </w:r>
          </w:p>
        </w:tc>
      </w:tr>
      <w:tr w:rsidR="0030010F" w:rsidRPr="004F69CF" w:rsidTr="00DE40F6">
        <w:tc>
          <w:tcPr>
            <w:tcW w:w="3498"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r>
              <w:rPr>
                <w:rFonts w:cs="Times New Roman"/>
              </w:rPr>
              <w:lastRenderedPageBreak/>
              <w:t>Člověk, stát a hospodářství</w:t>
            </w:r>
          </w:p>
        </w:tc>
        <w:tc>
          <w:tcPr>
            <w:tcW w:w="3498"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Pr="004F69CF" w:rsidRDefault="0030010F"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p>
        </w:tc>
      </w:tr>
      <w:tr w:rsidR="0030010F" w:rsidRPr="004F69CF" w:rsidTr="00DE40F6">
        <w:tc>
          <w:tcPr>
            <w:tcW w:w="3498"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r w:rsidRPr="0030010F">
              <w:rPr>
                <w:rFonts w:cs="Times New Roman"/>
              </w:rPr>
              <w:t>rozlišuje a porovnává různé formy vlastnictví,</w:t>
            </w:r>
            <w:r>
              <w:rPr>
                <w:rFonts w:cs="Times New Roman"/>
              </w:rPr>
              <w:t xml:space="preserve"> včetně duševního vlastnictví, </w:t>
            </w:r>
            <w:r w:rsidRPr="0030010F">
              <w:rPr>
                <w:rFonts w:cs="Times New Roman"/>
              </w:rPr>
              <w:t xml:space="preserve">a způsoby jejich ochrany, uvede příklady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sestaví jednoduchý rozpočet domácnosti, uvede hlavní příjmy a výdaje, rozliší pravidelné a jednorázové příjmy a výdaje, zváží </w:t>
            </w:r>
            <w:r w:rsidRPr="0030010F">
              <w:rPr>
                <w:rFonts w:cs="Times New Roman"/>
              </w:rPr>
              <w:lastRenderedPageBreak/>
              <w:t xml:space="preserve">nezbytnost jednotlivých výdajů v hospodaření domácnosti, objasní princip vyrovnaného, schodkového a přebytkového rozpočtu domácnosti, dodržuje zásady hospodárnosti a vyhýbá se rizikům při hospodaření s penězi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na příkladech ukáže vhodné využití různých nástrojů hotovostního a bezhotovostního placení, uvede příklady použití debetní a kreditní platební karty, vysvětlí jejich omezení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vysvětlí, jakou funkci plní banky a jaké služby občanům nabízejí, vysvětlí význam úroku placeného a přijatého, uvede nejčastější druhy pojištění a navrhne, kdy je využít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uvede a porovná nejobvyklejší způsoby nakládání s volnými prostředky a způsoby krytí deficitu </w:t>
            </w:r>
          </w:p>
          <w:p w:rsidR="0030010F" w:rsidRDefault="0030010F" w:rsidP="0030010F">
            <w:pPr>
              <w:rPr>
                <w:rFonts w:cs="Times New Roman"/>
              </w:rPr>
            </w:pPr>
            <w:r w:rsidRPr="0030010F">
              <w:rPr>
                <w:rFonts w:cs="Times New Roman"/>
              </w:rPr>
              <w:t xml:space="preserve">na příkladu chování kupujících a prodávajících vyloží podstatu fungování trhu, objasní vliv nabídky </w:t>
            </w:r>
            <w:r w:rsidRPr="0030010F">
              <w:rPr>
                <w:rFonts w:cs="Times New Roman"/>
              </w:rPr>
              <w:lastRenderedPageBreak/>
              <w:t xml:space="preserve">a poptávky na tvorbu ceny a její změny, na příkladu ukáže tvorbu ceny jako součet nákladů, zisku a DPH, popíše vliv inflace na hodnotu peněz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rozlišuje, ze kterých zdrojů pocházejí příjmy státu a do kterých oblastí stát směruje své výdaje, uvede příklady dávek a příspěvků, které ze státního rozpočtu získávají občané </w:t>
            </w:r>
          </w:p>
          <w:p w:rsidR="0030010F" w:rsidRDefault="0030010F" w:rsidP="0030010F">
            <w:pPr>
              <w:rPr>
                <w:rFonts w:cs="Times New Roman"/>
              </w:rPr>
            </w:pPr>
          </w:p>
          <w:p w:rsidR="0030010F" w:rsidRDefault="0030010F" w:rsidP="0030010F">
            <w:pPr>
              <w:rPr>
                <w:rFonts w:cs="Times New Roman"/>
              </w:rPr>
            </w:pPr>
            <w:r w:rsidRPr="0030010F">
              <w:rPr>
                <w:rFonts w:cs="Times New Roman"/>
              </w:rPr>
              <w:t>rozlišuje a porovnává úlohu výroby, obchodu a služeb, uvede příklady jejich součinnosti</w:t>
            </w:r>
          </w:p>
        </w:tc>
        <w:tc>
          <w:tcPr>
            <w:tcW w:w="3498"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lastRenderedPageBreak/>
              <w:t xml:space="preserve">majetek, vlastnictví – formy vlastnictví; hmotné a duševní vlastnictví, jejich ochrana; hospodaření s penězi, majetkem a různými formami vlastnictví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peníze – funkce a podoby peněz, formy placení; </w:t>
            </w:r>
          </w:p>
          <w:p w:rsidR="0030010F" w:rsidRDefault="0030010F" w:rsidP="0030010F">
            <w:pPr>
              <w:rPr>
                <w:rFonts w:cs="Times New Roman"/>
              </w:rPr>
            </w:pPr>
          </w:p>
          <w:p w:rsidR="0030010F" w:rsidRDefault="0030010F" w:rsidP="0030010F">
            <w:pPr>
              <w:rPr>
                <w:rFonts w:cs="Times New Roman"/>
              </w:rPr>
            </w:pPr>
            <w:r w:rsidRPr="0030010F">
              <w:rPr>
                <w:rFonts w:cs="Times New Roman"/>
              </w:rPr>
              <w:t>hospodaření – rozpočet domácnosti, úspory, investice, úvěry, splátkový prodej, leasing; rozpočet státu, typy rozpočtu a jejich odlišnosti; význam daní</w:t>
            </w:r>
          </w:p>
          <w:p w:rsidR="0030010F" w:rsidRDefault="0030010F" w:rsidP="0030010F">
            <w:pPr>
              <w:rPr>
                <w:rFonts w:cs="Times New Roman"/>
              </w:rPr>
            </w:pPr>
          </w:p>
          <w:p w:rsidR="0030010F" w:rsidRDefault="0030010F" w:rsidP="0030010F">
            <w:pPr>
              <w:rPr>
                <w:rFonts w:cs="Times New Roman"/>
              </w:rPr>
            </w:pPr>
            <w:r w:rsidRPr="0030010F">
              <w:rPr>
                <w:rFonts w:cs="Times New Roman"/>
              </w:rPr>
              <w:t>banky a jejich služby – aktivní a pasivní operace, úročení, pojištění, produkty finančního trhu pro investování a pro získávání prostředků</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výroba, obchod, služby – jejich funkce a návaznost </w:t>
            </w:r>
          </w:p>
          <w:p w:rsidR="0030010F" w:rsidRDefault="0030010F" w:rsidP="0030010F">
            <w:pPr>
              <w:rPr>
                <w:rFonts w:cs="Times New Roman"/>
              </w:rPr>
            </w:pPr>
          </w:p>
          <w:p w:rsidR="0030010F" w:rsidRPr="0030010F" w:rsidRDefault="0030010F" w:rsidP="0030010F">
            <w:pPr>
              <w:rPr>
                <w:rFonts w:cs="Times New Roman"/>
              </w:rPr>
            </w:pPr>
            <w:r w:rsidRPr="0030010F">
              <w:rPr>
                <w:rFonts w:cs="Times New Roman"/>
              </w:rPr>
              <w:t xml:space="preserve">principy tržního hospodářství – nabídka, poptávka, trh; tvorba ceny, inflace; podstata fungování trhu; nejčastější právní formy podnikání  </w:t>
            </w:r>
          </w:p>
        </w:tc>
        <w:tc>
          <w:tcPr>
            <w:tcW w:w="3499" w:type="dxa"/>
            <w:tcBorders>
              <w:top w:val="single" w:sz="4" w:space="0" w:color="auto"/>
              <w:left w:val="single" w:sz="4" w:space="0" w:color="auto"/>
              <w:bottom w:val="single" w:sz="4" w:space="0" w:color="auto"/>
              <w:right w:val="single" w:sz="4" w:space="0" w:color="auto"/>
            </w:tcBorders>
          </w:tcPr>
          <w:p w:rsidR="0030010F" w:rsidRPr="004F69CF" w:rsidRDefault="0030010F"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t xml:space="preserve">stručně popíše sociální, právní a ekonomické otázky rodinného života a rozlišuje postavení a role rodinných příslušníků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sestaví jednoduchý rozpočet domácnosti, uvede hlavní příjmy a výdaje, rozliší pravidelné a jednorázové příjmy a výdaje, zváží </w:t>
            </w:r>
            <w:r w:rsidRPr="0030010F">
              <w:rPr>
                <w:rFonts w:cs="Times New Roman"/>
              </w:rPr>
              <w:lastRenderedPageBreak/>
              <w:t xml:space="preserve">nezbytnost jednotlivých výdajů v hospodaření domácnosti, vyhýbá se rizikům při hospodaření s penězi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ukáže na příkladech vhodné využití různých nástrojů hotovostního a bezhotovostního placení, vysvětlí, k čemu slouží bankovní účet </w:t>
            </w:r>
          </w:p>
          <w:p w:rsidR="0030010F" w:rsidRDefault="0030010F" w:rsidP="0030010F">
            <w:pPr>
              <w:rPr>
                <w:rFonts w:cs="Times New Roman"/>
              </w:rPr>
            </w:pPr>
          </w:p>
          <w:p w:rsidR="0030010F" w:rsidRDefault="0030010F" w:rsidP="0030010F">
            <w:pPr>
              <w:rPr>
                <w:rFonts w:cs="Times New Roman"/>
              </w:rPr>
            </w:pPr>
            <w:r w:rsidRPr="0030010F">
              <w:rPr>
                <w:rFonts w:cs="Times New Roman"/>
              </w:rPr>
              <w:t xml:space="preserve">uvede příklady služeb, které banky nabízejí občanům </w:t>
            </w:r>
          </w:p>
          <w:p w:rsidR="0030010F" w:rsidRDefault="0030010F" w:rsidP="0030010F">
            <w:pPr>
              <w:rPr>
                <w:rFonts w:cs="Times New Roman"/>
              </w:rPr>
            </w:pPr>
          </w:p>
          <w:p w:rsidR="0030010F" w:rsidRPr="0030010F" w:rsidRDefault="0030010F" w:rsidP="0030010F">
            <w:pPr>
              <w:rPr>
                <w:rFonts w:cs="Times New Roman"/>
              </w:rPr>
            </w:pPr>
            <w:r w:rsidRPr="0030010F">
              <w:rPr>
                <w:rFonts w:cs="Times New Roman"/>
              </w:rPr>
              <w:t>uvědomuje si význam sociální péče o potřebné občany</w:t>
            </w:r>
          </w:p>
        </w:tc>
      </w:tr>
      <w:tr w:rsidR="0030010F" w:rsidRPr="004F69CF" w:rsidTr="00DE40F6">
        <w:tc>
          <w:tcPr>
            <w:tcW w:w="3498"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r>
              <w:rPr>
                <w:rFonts w:cs="Times New Roman"/>
              </w:rPr>
              <w:lastRenderedPageBreak/>
              <w:t>Člověk, stát a právo</w:t>
            </w:r>
          </w:p>
        </w:tc>
        <w:tc>
          <w:tcPr>
            <w:tcW w:w="3498"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Pr="004F69CF" w:rsidRDefault="0030010F"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p>
        </w:tc>
      </w:tr>
      <w:tr w:rsidR="0030010F" w:rsidRPr="0030010F" w:rsidTr="00DE40F6">
        <w:tc>
          <w:tcPr>
            <w:tcW w:w="3498"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t xml:space="preserve">rozlišuje nejčastější typy a formy států a na příkladech porovná jejich znaky </w:t>
            </w:r>
          </w:p>
          <w:p w:rsidR="0030010F" w:rsidRDefault="0030010F" w:rsidP="0030010F">
            <w:pPr>
              <w:rPr>
                <w:rFonts w:cs="Times New Roman"/>
              </w:rPr>
            </w:pPr>
            <w:r w:rsidRPr="0030010F">
              <w:rPr>
                <w:rFonts w:cs="Times New Roman"/>
              </w:rPr>
              <w:t xml:space="preserve">rozlišuje a porovnává úkoly jednotlivých složek státní moci ČR i jejich orgánů a institucí, uvede příklady institucí a orgánů, které se podílejí na správě obcí, krajů a státu </w:t>
            </w:r>
          </w:p>
          <w:p w:rsidR="0030010F" w:rsidRDefault="0030010F" w:rsidP="0030010F">
            <w:pPr>
              <w:rPr>
                <w:rFonts w:cs="Times New Roman"/>
              </w:rPr>
            </w:pPr>
            <w:r w:rsidRPr="0030010F">
              <w:rPr>
                <w:rFonts w:cs="Times New Roman"/>
              </w:rPr>
              <w:lastRenderedPageBreak/>
              <w:t xml:space="preserve">objasní výhody demokratického způsobu řízení státu pro každodenní život občanů </w:t>
            </w:r>
          </w:p>
          <w:p w:rsidR="0030010F" w:rsidRDefault="0030010F" w:rsidP="0030010F">
            <w:pPr>
              <w:rPr>
                <w:rFonts w:cs="Times New Roman"/>
              </w:rPr>
            </w:pPr>
            <w:r w:rsidRPr="0030010F">
              <w:rPr>
                <w:rFonts w:cs="Times New Roman"/>
              </w:rPr>
              <w:t xml:space="preserve">vyloží smysl voleb do zastupitelstev v demokratických státech a uvede příklady, jak mohou výsledky voleb ovlivňovat každodenní život občanů </w:t>
            </w:r>
          </w:p>
          <w:p w:rsidR="0030010F" w:rsidRDefault="0030010F" w:rsidP="0030010F">
            <w:pPr>
              <w:rPr>
                <w:rFonts w:cs="Times New Roman"/>
              </w:rPr>
            </w:pPr>
            <w:r w:rsidRPr="0030010F">
              <w:rPr>
                <w:rFonts w:cs="Times New Roman"/>
              </w:rPr>
              <w:t xml:space="preserve">přiměřeně uplatňuje svá práva včetně práv spotřebitele a respektuje práva a oprávněné zájmy druhých lidí, posoudí význam ochrany lidských práv a svobod, rozumí povinnostem občana při zajišťování obrany státu </w:t>
            </w:r>
          </w:p>
          <w:p w:rsidR="0030010F" w:rsidRDefault="0030010F" w:rsidP="0030010F">
            <w:pPr>
              <w:rPr>
                <w:rFonts w:cs="Times New Roman"/>
              </w:rPr>
            </w:pPr>
            <w:r w:rsidRPr="0030010F">
              <w:rPr>
                <w:rFonts w:cs="Times New Roman"/>
              </w:rPr>
              <w:t xml:space="preserve">objasní význam právní úpravy důležitých vztahů – vlastnictví, pracovní poměr, manželství </w:t>
            </w:r>
          </w:p>
          <w:p w:rsidR="0030010F" w:rsidRDefault="0030010F" w:rsidP="0030010F">
            <w:pPr>
              <w:rPr>
                <w:rFonts w:cs="Times New Roman"/>
              </w:rPr>
            </w:pPr>
            <w:r w:rsidRPr="0030010F">
              <w:rPr>
                <w:rFonts w:cs="Times New Roman"/>
              </w:rPr>
              <w:t xml:space="preserve">provádí jednoduché právní úkony a chápe jejich důsledky, uvede příklady některých smluv upravujících občanskoprávní vztahy – osobní přeprava, koupě, oprava či pronájem věci </w:t>
            </w:r>
          </w:p>
          <w:p w:rsidR="0030010F" w:rsidRDefault="0030010F" w:rsidP="0030010F">
            <w:pPr>
              <w:rPr>
                <w:rFonts w:cs="Times New Roman"/>
              </w:rPr>
            </w:pPr>
            <w:r w:rsidRPr="0030010F">
              <w:rPr>
                <w:rFonts w:cs="Times New Roman"/>
              </w:rPr>
              <w:t xml:space="preserve">dodržuje právní ustanovení, která se na něj vztahují, a uvědomuje si rizika jejich porušování  </w:t>
            </w:r>
          </w:p>
          <w:p w:rsidR="0030010F" w:rsidRDefault="0030010F" w:rsidP="0030010F">
            <w:pPr>
              <w:rPr>
                <w:rFonts w:cs="Times New Roman"/>
              </w:rPr>
            </w:pPr>
            <w:r w:rsidRPr="0030010F">
              <w:rPr>
                <w:rFonts w:cs="Times New Roman"/>
              </w:rPr>
              <w:lastRenderedPageBreak/>
              <w:t xml:space="preserve">rozlišuje a porovnává úkoly orgánů právní ochrany občanů, uvede příklady jejich činnosti a spolupráce při postihování trestných činů </w:t>
            </w:r>
          </w:p>
          <w:p w:rsidR="0030010F" w:rsidRDefault="0030010F" w:rsidP="0030010F">
            <w:pPr>
              <w:rPr>
                <w:rFonts w:cs="Times New Roman"/>
              </w:rPr>
            </w:pPr>
            <w:r w:rsidRPr="0030010F">
              <w:rPr>
                <w:rFonts w:cs="Times New Roman"/>
              </w:rPr>
              <w:t xml:space="preserve">rozpozná protiprávní jednání, rozliší přestupek a trestný čin, uvede jejich příklady </w:t>
            </w:r>
          </w:p>
          <w:p w:rsidR="0030010F" w:rsidRPr="0030010F" w:rsidRDefault="0030010F" w:rsidP="0030010F">
            <w:pPr>
              <w:rPr>
                <w:rFonts w:cs="Times New Roman"/>
              </w:rPr>
            </w:pPr>
            <w:r w:rsidRPr="0030010F">
              <w:rPr>
                <w:rFonts w:cs="Times New Roman"/>
              </w:rPr>
              <w:t>diskutuje o příčinách a důsledcích korupčního jednání</w:t>
            </w:r>
          </w:p>
        </w:tc>
        <w:tc>
          <w:tcPr>
            <w:tcW w:w="3498"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lastRenderedPageBreak/>
              <w:t xml:space="preserve">právní základy státu – znaky státu, typy a formy státu; státní občanství ČR; Ústava ČR; složky státní moci, jejich orgány a instituce, obrana státu </w:t>
            </w:r>
          </w:p>
          <w:p w:rsidR="0030010F" w:rsidRDefault="0030010F" w:rsidP="0030010F">
            <w:pPr>
              <w:rPr>
                <w:rFonts w:cs="Times New Roman"/>
              </w:rPr>
            </w:pPr>
            <w:r w:rsidRPr="0030010F">
              <w:rPr>
                <w:rFonts w:cs="Times New Roman"/>
              </w:rPr>
              <w:t xml:space="preserve"> státní správa a samospráva – orgány a instituce státní správy a samosprávy, jejich úkoly </w:t>
            </w:r>
          </w:p>
          <w:p w:rsidR="0030010F" w:rsidRDefault="0030010F" w:rsidP="0030010F">
            <w:pPr>
              <w:rPr>
                <w:rFonts w:cs="Times New Roman"/>
              </w:rPr>
            </w:pPr>
            <w:r w:rsidRPr="0030010F">
              <w:rPr>
                <w:rFonts w:cs="Times New Roman"/>
              </w:rPr>
              <w:t xml:space="preserve">principy demokracie – znaky demokratického způsobu </w:t>
            </w:r>
            <w:r w:rsidRPr="0030010F">
              <w:rPr>
                <w:rFonts w:cs="Times New Roman"/>
              </w:rPr>
              <w:lastRenderedPageBreak/>
              <w:t xml:space="preserve">rozhodování a řízení státu; politický pluralismus, sociální dialog a jejich význam; význam a formy voleb do zastupitelstev </w:t>
            </w:r>
          </w:p>
          <w:p w:rsidR="0030010F" w:rsidRDefault="0030010F" w:rsidP="0030010F">
            <w:pPr>
              <w:rPr>
                <w:rFonts w:cs="Times New Roman"/>
              </w:rPr>
            </w:pPr>
            <w:r w:rsidRPr="0030010F">
              <w:rPr>
                <w:rFonts w:cs="Times New Roman"/>
              </w:rPr>
              <w:t xml:space="preserve">lidská práva – základní lidská práva, práva dítěte, jejich ochrana; úprava lidských práv a práv dětí v dokumentech; poškozování lidských práv, šikana, diskriminace </w:t>
            </w:r>
          </w:p>
          <w:p w:rsidR="0030010F" w:rsidRDefault="0030010F" w:rsidP="0030010F">
            <w:pPr>
              <w:rPr>
                <w:rFonts w:cs="Times New Roman"/>
              </w:rPr>
            </w:pPr>
            <w:r w:rsidRPr="0030010F">
              <w:rPr>
                <w:rFonts w:cs="Times New Roman"/>
              </w:rPr>
              <w:t>právní řád České republiky – význam a funkce právního řádu, orgány právní ochrany občanů, soustava soudů; právní norma, předpis, publikování právních předpisů</w:t>
            </w:r>
          </w:p>
          <w:p w:rsidR="0030010F" w:rsidRDefault="0030010F" w:rsidP="0030010F">
            <w:pPr>
              <w:rPr>
                <w:rFonts w:cs="Times New Roman"/>
              </w:rPr>
            </w:pPr>
            <w:r w:rsidRPr="0030010F">
              <w:rPr>
                <w:rFonts w:cs="Times New Roman"/>
              </w:rPr>
              <w:t xml:space="preserve">protiprávní jednání – druhy a postihy protiprávního jednání včetně korupce, trestní postižitelnost; porušování předpisů v silničním provozu, porušování práv k duševnímu vlastnictví </w:t>
            </w:r>
          </w:p>
          <w:p w:rsidR="0030010F" w:rsidRPr="0030010F" w:rsidRDefault="0030010F" w:rsidP="0030010F">
            <w:pPr>
              <w:rPr>
                <w:rFonts w:cs="Times New Roman"/>
              </w:rPr>
            </w:pPr>
            <w:r w:rsidRPr="0030010F">
              <w:rPr>
                <w:rFonts w:cs="Times New Roman"/>
              </w:rPr>
              <w:t xml:space="preserve"> právo v každodenním životě – význam právních vztahů; důležité právní vztahy a závazky z nich vyplývající; základní práva spotřebitele; styk s úřad</w:t>
            </w:r>
          </w:p>
        </w:tc>
        <w:tc>
          <w:tcPr>
            <w:tcW w:w="3499" w:type="dxa"/>
            <w:tcBorders>
              <w:top w:val="single" w:sz="4" w:space="0" w:color="auto"/>
              <w:left w:val="single" w:sz="4" w:space="0" w:color="auto"/>
              <w:bottom w:val="single" w:sz="4" w:space="0" w:color="auto"/>
              <w:right w:val="single" w:sz="4" w:space="0" w:color="auto"/>
            </w:tcBorders>
          </w:tcPr>
          <w:p w:rsidR="0030010F" w:rsidRPr="0030010F" w:rsidRDefault="0030010F"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Default="0030010F" w:rsidP="0030010F">
            <w:pPr>
              <w:rPr>
                <w:rFonts w:cs="Times New Roman"/>
              </w:rPr>
            </w:pPr>
            <w:r w:rsidRPr="0030010F">
              <w:rPr>
                <w:rFonts w:cs="Times New Roman"/>
              </w:rPr>
              <w:t xml:space="preserve">uvede základní prvky fungování demokratické společnosti </w:t>
            </w:r>
          </w:p>
          <w:p w:rsidR="0030010F" w:rsidRDefault="0030010F" w:rsidP="0030010F">
            <w:pPr>
              <w:rPr>
                <w:rFonts w:cs="Times New Roman"/>
              </w:rPr>
            </w:pPr>
            <w:r w:rsidRPr="0030010F">
              <w:rPr>
                <w:rFonts w:cs="Times New Roman"/>
              </w:rPr>
              <w:t xml:space="preserve">chápe státoprávní uspořádání České republiky, zákonodárných orgánů a institucí státní správy </w:t>
            </w:r>
          </w:p>
          <w:p w:rsidR="0030010F" w:rsidRDefault="0030010F" w:rsidP="0030010F">
            <w:pPr>
              <w:rPr>
                <w:rFonts w:cs="Times New Roman"/>
              </w:rPr>
            </w:pPr>
            <w:r w:rsidRPr="0030010F">
              <w:rPr>
                <w:rFonts w:cs="Times New Roman"/>
              </w:rPr>
              <w:t xml:space="preserve">uvede symboly našeho státu a zná způsoby jejich užívání </w:t>
            </w:r>
          </w:p>
          <w:p w:rsidR="0030010F" w:rsidRDefault="0030010F" w:rsidP="0030010F">
            <w:pPr>
              <w:rPr>
                <w:rFonts w:cs="Times New Roman"/>
              </w:rPr>
            </w:pPr>
            <w:r w:rsidRPr="0030010F">
              <w:rPr>
                <w:rFonts w:cs="Times New Roman"/>
              </w:rPr>
              <w:t xml:space="preserve">vyjmenuje základní práva a povinnosti občanů </w:t>
            </w:r>
          </w:p>
          <w:p w:rsidR="0030010F" w:rsidRDefault="0030010F" w:rsidP="0030010F">
            <w:pPr>
              <w:rPr>
                <w:rFonts w:cs="Times New Roman"/>
              </w:rPr>
            </w:pPr>
            <w:r w:rsidRPr="0030010F">
              <w:rPr>
                <w:rFonts w:cs="Times New Roman"/>
              </w:rPr>
              <w:lastRenderedPageBreak/>
              <w:t xml:space="preserve">na příkladu vysvětlí, jak reklamovat výrobek nebo službu </w:t>
            </w:r>
          </w:p>
          <w:p w:rsidR="0030010F" w:rsidRDefault="0030010F" w:rsidP="0030010F">
            <w:pPr>
              <w:rPr>
                <w:rFonts w:cs="Times New Roman"/>
              </w:rPr>
            </w:pPr>
            <w:r w:rsidRPr="0030010F">
              <w:rPr>
                <w:rFonts w:cs="Times New Roman"/>
              </w:rPr>
              <w:t xml:space="preserve">uvede příklady, jak se bránit v případě porušení práv spotřebitele </w:t>
            </w:r>
          </w:p>
          <w:p w:rsidR="0030010F" w:rsidRDefault="0030010F" w:rsidP="0030010F">
            <w:pPr>
              <w:rPr>
                <w:rFonts w:cs="Times New Roman"/>
              </w:rPr>
            </w:pPr>
            <w:r w:rsidRPr="0030010F">
              <w:rPr>
                <w:rFonts w:cs="Times New Roman"/>
              </w:rPr>
              <w:t xml:space="preserve">uvědomuje si rizika porušování právních ustanovení a důsledky protiprávního jednání </w:t>
            </w:r>
          </w:p>
          <w:p w:rsidR="0030010F" w:rsidRDefault="0030010F" w:rsidP="0030010F">
            <w:pPr>
              <w:rPr>
                <w:rFonts w:cs="Times New Roman"/>
              </w:rPr>
            </w:pPr>
            <w:r w:rsidRPr="0030010F">
              <w:rPr>
                <w:rFonts w:cs="Times New Roman"/>
              </w:rPr>
              <w:t xml:space="preserve">uvede základní informace o sociálních, právních a ekonomických otázkách rodinného života a rozlišuje postavení a role rodinných příslušníků </w:t>
            </w:r>
          </w:p>
          <w:p w:rsidR="0030010F" w:rsidRDefault="0030010F" w:rsidP="0030010F">
            <w:pPr>
              <w:rPr>
                <w:rFonts w:cs="Times New Roman"/>
              </w:rPr>
            </w:pPr>
            <w:r w:rsidRPr="0030010F">
              <w:rPr>
                <w:rFonts w:cs="Times New Roman"/>
              </w:rPr>
              <w:t xml:space="preserve">vyřizuje své osobní záležitosti včetně běžné komunikace s úřady; požádá v případě potřeby vhodným způsobem o radu </w:t>
            </w:r>
          </w:p>
          <w:p w:rsidR="0030010F" w:rsidRDefault="0030010F" w:rsidP="0030010F">
            <w:pPr>
              <w:rPr>
                <w:rFonts w:cs="Times New Roman"/>
              </w:rPr>
            </w:pPr>
            <w:r w:rsidRPr="0030010F">
              <w:rPr>
                <w:rFonts w:cs="Times New Roman"/>
              </w:rPr>
              <w:t xml:space="preserve">rozeznává nebezpečí ohrožení sociálně patologickými jevy </w:t>
            </w:r>
          </w:p>
          <w:p w:rsidR="0030010F" w:rsidRPr="0030010F" w:rsidRDefault="0030010F" w:rsidP="0030010F">
            <w:pPr>
              <w:rPr>
                <w:rFonts w:cs="Times New Roman"/>
              </w:rPr>
            </w:pPr>
            <w:r w:rsidRPr="0030010F">
              <w:rPr>
                <w:rFonts w:cs="Times New Roman"/>
              </w:rPr>
              <w:t xml:space="preserve">v krizových situacích využívá služby pomáhajících organizací  </w:t>
            </w:r>
          </w:p>
        </w:tc>
      </w:tr>
      <w:tr w:rsidR="0030010F" w:rsidRPr="0030010F" w:rsidTr="00DE40F6">
        <w:tc>
          <w:tcPr>
            <w:tcW w:w="3498" w:type="dxa"/>
            <w:tcBorders>
              <w:top w:val="single" w:sz="4" w:space="0" w:color="auto"/>
              <w:left w:val="single" w:sz="4" w:space="0" w:color="auto"/>
              <w:bottom w:val="single" w:sz="4" w:space="0" w:color="auto"/>
              <w:right w:val="single" w:sz="4" w:space="0" w:color="auto"/>
            </w:tcBorders>
          </w:tcPr>
          <w:p w:rsidR="0030010F" w:rsidRPr="0030010F" w:rsidRDefault="00DE40F6" w:rsidP="0030010F">
            <w:pPr>
              <w:rPr>
                <w:rFonts w:cs="Times New Roman"/>
              </w:rPr>
            </w:pPr>
            <w:r>
              <w:rPr>
                <w:rFonts w:cs="Times New Roman"/>
              </w:rPr>
              <w:lastRenderedPageBreak/>
              <w:t>Mezinárodní vztahy, globální svět</w:t>
            </w:r>
          </w:p>
        </w:tc>
        <w:tc>
          <w:tcPr>
            <w:tcW w:w="3498"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Pr="0030010F" w:rsidRDefault="0030010F"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0010F" w:rsidRPr="0030010F" w:rsidRDefault="0030010F" w:rsidP="0030010F">
            <w:pPr>
              <w:rPr>
                <w:rFonts w:cs="Times New Roman"/>
              </w:rPr>
            </w:pPr>
          </w:p>
        </w:tc>
      </w:tr>
      <w:tr w:rsidR="00DE40F6" w:rsidRPr="0030010F" w:rsidTr="00DE40F6">
        <w:tc>
          <w:tcPr>
            <w:tcW w:w="3498" w:type="dxa"/>
            <w:tcBorders>
              <w:top w:val="single" w:sz="4" w:space="0" w:color="auto"/>
              <w:left w:val="single" w:sz="4" w:space="0" w:color="auto"/>
              <w:bottom w:val="single" w:sz="4" w:space="0" w:color="auto"/>
              <w:right w:val="single" w:sz="4" w:space="0" w:color="auto"/>
            </w:tcBorders>
          </w:tcPr>
          <w:p w:rsidR="00DE40F6" w:rsidRDefault="00DE40F6" w:rsidP="00DE40F6">
            <w:pPr>
              <w:rPr>
                <w:rFonts w:cs="Times New Roman"/>
              </w:rPr>
            </w:pPr>
            <w:r w:rsidRPr="00DE40F6">
              <w:rPr>
                <w:rFonts w:cs="Times New Roman"/>
              </w:rPr>
              <w:t xml:space="preserve">popíše vliv začlenění ČR do EU na každodenní život občanů, uvede příklady práv občanů ČR v rámci EU i možných způsobů jejich uplatňování </w:t>
            </w:r>
          </w:p>
          <w:p w:rsidR="00DE40F6" w:rsidRDefault="00DE40F6" w:rsidP="00DE40F6">
            <w:pPr>
              <w:rPr>
                <w:rFonts w:cs="Times New Roman"/>
              </w:rPr>
            </w:pPr>
            <w:r w:rsidRPr="00DE40F6">
              <w:rPr>
                <w:rFonts w:cs="Times New Roman"/>
              </w:rPr>
              <w:t xml:space="preserve">uvede některé významné mezinárodní organizace a společenství, k nimž má vztah ČR, posoudí jejich význam ve světovém dění a popíše výhody spolupráce mezi státy, včetně zajišťování obrany státu a účasti v zahraničních misích </w:t>
            </w:r>
          </w:p>
          <w:p w:rsidR="00DE40F6" w:rsidRDefault="00DE40F6" w:rsidP="00DE40F6">
            <w:pPr>
              <w:rPr>
                <w:rFonts w:cs="Times New Roman"/>
              </w:rPr>
            </w:pPr>
            <w:r w:rsidRPr="00DE40F6">
              <w:rPr>
                <w:rFonts w:cs="Times New Roman"/>
              </w:rPr>
              <w:t xml:space="preserve">uvede příklady některých projevů globalizace, porovná jejich klady a zápory </w:t>
            </w:r>
          </w:p>
          <w:p w:rsidR="00DE40F6" w:rsidRDefault="00DE40F6" w:rsidP="00DE40F6">
            <w:pPr>
              <w:rPr>
                <w:rFonts w:cs="Times New Roman"/>
              </w:rPr>
            </w:pPr>
            <w:r w:rsidRPr="00DE40F6">
              <w:rPr>
                <w:rFonts w:cs="Times New Roman"/>
              </w:rPr>
              <w:t xml:space="preserve">uvede některé globální problémy současnosti, vyjádří na ně svůj </w:t>
            </w:r>
            <w:r w:rsidRPr="00DE40F6">
              <w:rPr>
                <w:rFonts w:cs="Times New Roman"/>
              </w:rPr>
              <w:lastRenderedPageBreak/>
              <w:t xml:space="preserve">osobní názor a popíše jejich hlavní příčiny i možné důsledky pro život lidstva </w:t>
            </w:r>
          </w:p>
          <w:p w:rsidR="00DE40F6" w:rsidRDefault="00DE40F6" w:rsidP="00DE40F6">
            <w:pPr>
              <w:rPr>
                <w:rFonts w:cs="Times New Roman"/>
              </w:rPr>
            </w:pPr>
            <w:r w:rsidRPr="00DE40F6">
              <w:rPr>
                <w:rFonts w:cs="Times New Roman"/>
              </w:rPr>
              <w:t xml:space="preserve">objasní souvislosti globálních a lokálních problémů, uvede příklady možných projevů a způsobů řešení globálních problémů na lokální úrovni – v obci, regionu </w:t>
            </w:r>
          </w:p>
          <w:p w:rsidR="00DE40F6" w:rsidRPr="00DE40F6" w:rsidRDefault="00DE40F6" w:rsidP="00DE40F6">
            <w:pPr>
              <w:rPr>
                <w:rFonts w:cs="Times New Roman"/>
              </w:rPr>
            </w:pPr>
            <w:r w:rsidRPr="00DE40F6">
              <w:rPr>
                <w:rFonts w:cs="Times New Roman"/>
              </w:rPr>
              <w:t>uvede příklady mezinárodního terorismu a zaujme vlastní postoj ke způsobům jeho potírání, objasní roli ozbrojených sil ČR při zajišťování obrany státu a při řešení krizí nevojenského charakteru</w:t>
            </w:r>
          </w:p>
        </w:tc>
        <w:tc>
          <w:tcPr>
            <w:tcW w:w="3498" w:type="dxa"/>
            <w:tcBorders>
              <w:top w:val="single" w:sz="4" w:space="0" w:color="auto"/>
              <w:left w:val="single" w:sz="4" w:space="0" w:color="auto"/>
              <w:bottom w:val="single" w:sz="4" w:space="0" w:color="auto"/>
              <w:right w:val="single" w:sz="4" w:space="0" w:color="auto"/>
            </w:tcBorders>
          </w:tcPr>
          <w:p w:rsidR="006A36BD" w:rsidRDefault="006A36BD" w:rsidP="0030010F">
            <w:pPr>
              <w:rPr>
                <w:rFonts w:cs="Times New Roman"/>
              </w:rPr>
            </w:pPr>
            <w:r w:rsidRPr="006A36BD">
              <w:rPr>
                <w:rFonts w:cs="Times New Roman"/>
              </w:rPr>
              <w:lastRenderedPageBreak/>
              <w:t>evropská integrace – podstata, význam, výhody; E</w:t>
            </w:r>
            <w:r>
              <w:rPr>
                <w:rFonts w:cs="Times New Roman"/>
              </w:rPr>
              <w:t xml:space="preserve">vropská unie a ČR </w:t>
            </w:r>
          </w:p>
          <w:p w:rsidR="006A36BD" w:rsidRDefault="006A36BD" w:rsidP="006A36BD">
            <w:pPr>
              <w:rPr>
                <w:rFonts w:cs="Times New Roman"/>
              </w:rPr>
            </w:pPr>
            <w:r w:rsidRPr="006A36BD">
              <w:rPr>
                <w:rFonts w:cs="Times New Roman"/>
              </w:rPr>
              <w:t xml:space="preserve">mezinárodní spolupráce – ekonomická, politická a bezpečnostní spolupráce mezi státy, její výhody; významné mezinárodní organizace (Rada Evropy, NATO, OSN aj.) </w:t>
            </w:r>
          </w:p>
          <w:p w:rsidR="00DE40F6" w:rsidRPr="0030010F" w:rsidRDefault="006A36BD" w:rsidP="006A36BD">
            <w:pPr>
              <w:rPr>
                <w:rFonts w:cs="Times New Roman"/>
              </w:rPr>
            </w:pPr>
            <w:r w:rsidRPr="006A36BD">
              <w:rPr>
                <w:rFonts w:cs="Times New Roman"/>
              </w:rPr>
              <w:t>globalizace – projevy, klady a zápory; významné globální problémy včetně válek a terorismu, možnosti jejich řešení</w:t>
            </w:r>
          </w:p>
        </w:tc>
        <w:tc>
          <w:tcPr>
            <w:tcW w:w="3499" w:type="dxa"/>
            <w:tcBorders>
              <w:top w:val="single" w:sz="4" w:space="0" w:color="auto"/>
              <w:left w:val="single" w:sz="4" w:space="0" w:color="auto"/>
              <w:bottom w:val="single" w:sz="4" w:space="0" w:color="auto"/>
              <w:right w:val="single" w:sz="4" w:space="0" w:color="auto"/>
            </w:tcBorders>
          </w:tcPr>
          <w:p w:rsidR="00DE40F6" w:rsidRPr="0030010F" w:rsidRDefault="00DE40F6" w:rsidP="00DE40F6">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6A36BD" w:rsidRDefault="00DE40F6" w:rsidP="006A36BD">
            <w:pPr>
              <w:rPr>
                <w:rFonts w:cs="Times New Roman"/>
              </w:rPr>
            </w:pPr>
            <w:r w:rsidRPr="006A36BD">
              <w:rPr>
                <w:rFonts w:cs="Times New Roman"/>
              </w:rPr>
              <w:t xml:space="preserve">uvede příklady základních práv občanů ČR v rámci EU a způsoby jejich uplatňování </w:t>
            </w:r>
          </w:p>
          <w:p w:rsidR="00DE40F6" w:rsidRPr="006A36BD" w:rsidRDefault="00DE40F6" w:rsidP="006A36BD">
            <w:pPr>
              <w:rPr>
                <w:rFonts w:cs="Times New Roman"/>
              </w:rPr>
            </w:pPr>
            <w:r w:rsidRPr="006A36BD">
              <w:rPr>
                <w:rFonts w:cs="Times New Roman"/>
              </w:rPr>
              <w:t>uvede některé významné mezinárodní organizace a společenství, k nimž má ČR vztah, a ví o výhodách spolupráce mezi státy  uvede příklady mezinárodního terorismu</w:t>
            </w:r>
          </w:p>
        </w:tc>
      </w:tr>
    </w:tbl>
    <w:p w:rsidR="00592406" w:rsidRPr="0030010F" w:rsidRDefault="00592406" w:rsidP="00592406">
      <w:pPr>
        <w:pStyle w:val="Bezmezer"/>
        <w:spacing w:line="360" w:lineRule="auto"/>
        <w:rPr>
          <w:rFonts w:ascii="Times New Roman" w:hAnsi="Times New Roman"/>
        </w:rPr>
      </w:pPr>
    </w:p>
    <w:p w:rsidR="00592406" w:rsidRPr="0030010F" w:rsidRDefault="00592406" w:rsidP="00592406">
      <w:pPr>
        <w:pStyle w:val="Bezmezer"/>
        <w:spacing w:line="360" w:lineRule="auto"/>
        <w:rPr>
          <w:rFonts w:ascii="Times New Roman" w:hAnsi="Times New Roman"/>
        </w:rPr>
      </w:pPr>
    </w:p>
    <w:p w:rsidR="00592406" w:rsidRPr="0030010F" w:rsidRDefault="00592406" w:rsidP="00592406">
      <w:pPr>
        <w:pStyle w:val="Bezmezer"/>
        <w:spacing w:line="360" w:lineRule="auto"/>
        <w:rPr>
          <w:rFonts w:ascii="Times New Roman" w:hAnsi="Times New Roman"/>
        </w:rPr>
      </w:pPr>
    </w:p>
    <w:p w:rsidR="00592406" w:rsidRPr="0030010F" w:rsidRDefault="00592406" w:rsidP="00592406">
      <w:pPr>
        <w:pStyle w:val="Bezmezer"/>
        <w:spacing w:line="360" w:lineRule="auto"/>
        <w:rPr>
          <w:rFonts w:ascii="Times New Roman" w:hAnsi="Times New Roman"/>
        </w:rPr>
      </w:pPr>
    </w:p>
    <w:p w:rsidR="00EC25BB" w:rsidRDefault="00EC25BB" w:rsidP="00EC25BB">
      <w:pPr>
        <w:pStyle w:val="Bezmezer"/>
        <w:spacing w:line="360" w:lineRule="auto"/>
        <w:rPr>
          <w:rFonts w:ascii="Times New Roman" w:hAnsi="Times New Roman"/>
          <w:b/>
        </w:rPr>
      </w:pPr>
    </w:p>
    <w:p w:rsidR="003B0E7D" w:rsidRDefault="003B0E7D" w:rsidP="003B0E7D">
      <w:pPr>
        <w:pStyle w:val="Nadpis3"/>
        <w:sectPr w:rsidR="003B0E7D" w:rsidSect="00592406">
          <w:pgSz w:w="16838" w:h="11906" w:orient="landscape"/>
          <w:pgMar w:top="1418" w:right="1418" w:bottom="1418" w:left="1418" w:header="709" w:footer="709" w:gutter="0"/>
          <w:pgNumType w:start="0"/>
          <w:cols w:space="708"/>
          <w:titlePg/>
          <w:docGrid w:linePitch="360"/>
        </w:sectPr>
      </w:pPr>
    </w:p>
    <w:p w:rsidR="00701FD3" w:rsidRPr="00AB6D51" w:rsidRDefault="00701FD3" w:rsidP="00F74349">
      <w:pPr>
        <w:pStyle w:val="Nadpis2"/>
      </w:pPr>
      <w:bookmarkStart w:id="161" w:name="_Toc523063248"/>
      <w:bookmarkStart w:id="162" w:name="_Toc523077553"/>
      <w:r>
        <w:lastRenderedPageBreak/>
        <w:t xml:space="preserve">5. 6. Vzdělávací oblast: </w:t>
      </w:r>
      <w:r>
        <w:tab/>
        <w:t>Člověk a příroda</w:t>
      </w:r>
      <w:bookmarkEnd w:id="161"/>
      <w:bookmarkEnd w:id="162"/>
    </w:p>
    <w:p w:rsidR="00701FD3" w:rsidRDefault="00701FD3" w:rsidP="00701FD3">
      <w:pPr>
        <w:pStyle w:val="Bezmezer"/>
        <w:spacing w:line="360" w:lineRule="auto"/>
        <w:rPr>
          <w:rFonts w:ascii="Times New Roman" w:hAnsi="Times New Roman"/>
          <w:b/>
          <w:sz w:val="24"/>
          <w:szCs w:val="24"/>
        </w:rPr>
      </w:pPr>
      <w:r w:rsidRPr="00F561B4">
        <w:rPr>
          <w:rFonts w:ascii="Times New Roman" w:hAnsi="Times New Roman"/>
          <w:b/>
          <w:sz w:val="24"/>
          <w:szCs w:val="24"/>
        </w:rPr>
        <w:t xml:space="preserve">Charakteristika vzdělávací oblasti </w:t>
      </w:r>
    </w:p>
    <w:p w:rsidR="00701FD3" w:rsidRDefault="00701FD3" w:rsidP="00701FD3">
      <w:pPr>
        <w:pStyle w:val="Bezmezer"/>
        <w:spacing w:line="360" w:lineRule="auto"/>
        <w:rPr>
          <w:rFonts w:ascii="Times New Roman" w:hAnsi="Times New Roman"/>
        </w:rPr>
      </w:pPr>
      <w:r w:rsidRPr="00F561B4">
        <w:rPr>
          <w:rFonts w:ascii="Times New Roman" w:hAnsi="Times New Roman"/>
        </w:rPr>
        <w:t>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r w:rsidRPr="00F561B4">
        <w:rPr>
          <w:rFonts w:ascii="Times New Roman" w:hAnsi="Times New Roman"/>
        </w:rPr>
        <w:tab/>
      </w:r>
      <w:r>
        <w:rPr>
          <w:rFonts w:ascii="Times New Roman" w:hAnsi="Times New Roman"/>
        </w:rPr>
        <w:t>.</w:t>
      </w:r>
    </w:p>
    <w:p w:rsidR="00701FD3" w:rsidRDefault="00701FD3" w:rsidP="00701FD3">
      <w:pPr>
        <w:pStyle w:val="Bezmezer"/>
        <w:spacing w:line="360" w:lineRule="auto"/>
        <w:rPr>
          <w:rFonts w:ascii="Times New Roman" w:hAnsi="Times New Roman"/>
        </w:rPr>
      </w:pPr>
      <w:r w:rsidRPr="00F561B4">
        <w:rPr>
          <w:rFonts w:ascii="Times New Roman" w:hAnsi="Times New Roman"/>
        </w:rPr>
        <w:t>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 je to,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 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 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701FD3" w:rsidRDefault="00701FD3" w:rsidP="00701FD3">
      <w:pPr>
        <w:pStyle w:val="Bezmezer"/>
        <w:spacing w:line="360" w:lineRule="auto"/>
        <w:rPr>
          <w:rFonts w:ascii="Times New Roman" w:hAnsi="Times New Roman"/>
        </w:rPr>
      </w:pPr>
      <w:r w:rsidRPr="00F561B4">
        <w:rPr>
          <w:rFonts w:ascii="Times New Roman" w:hAnsi="Times New Roman"/>
        </w:rPr>
        <w:lastRenderedPageBreak/>
        <w:t>Cílové zaměření vzdělávací oblasti</w:t>
      </w:r>
    </w:p>
    <w:p w:rsidR="00701FD3" w:rsidRDefault="00701FD3" w:rsidP="00701FD3">
      <w:pPr>
        <w:pStyle w:val="Bezmezer"/>
        <w:spacing w:line="360" w:lineRule="auto"/>
        <w:rPr>
          <w:rFonts w:ascii="Times New Roman" w:hAnsi="Times New Roman"/>
        </w:rPr>
      </w:pPr>
      <w:r w:rsidRPr="00F561B4">
        <w:rPr>
          <w:rFonts w:ascii="Times New Roman" w:hAnsi="Times New Roman"/>
        </w:rPr>
        <w:t xml:space="preserve">Vzdělávání v dané vzdělávací oblasti směřuje k utváření a rozvíjení klíčových kompetencí tím, </w:t>
      </w:r>
      <w:r>
        <w:rPr>
          <w:rFonts w:ascii="Times New Roman" w:hAnsi="Times New Roman"/>
        </w:rPr>
        <w:t>že vede žáka k:</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zkoumání přírodních faktů a jejich souvislostí s využitím různých empirických metod poznávání (pozorování, měření, experiment) i různých</w:t>
      </w:r>
      <w:r>
        <w:rPr>
          <w:rFonts w:ascii="Times New Roman" w:hAnsi="Times New Roman"/>
        </w:rPr>
        <w:t xml:space="preserve"> metod racionálního uvažování </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 xml:space="preserve">potřebě klást si otázky o průběhu a příčinách různých přírodních procesů, které mají vliv i na ochranu zdraví, životů, životního prostředí a majetku, správně tyto otázky formulovat a hledat na ně adekvátní odpovědi </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způsobu myšlení, který vyžaduje ověřování vyslovovaných domněnek o přírodních fa</w:t>
      </w:r>
      <w:r>
        <w:rPr>
          <w:rFonts w:ascii="Times New Roman" w:hAnsi="Times New Roman"/>
        </w:rPr>
        <w:t>ktech  nezávislejšími způsoby</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posuzování důležitosti, spolehlivosti a správnosti získaných přírodovědných dat pro potvrzení nebo vyvrácení vy</w:t>
      </w:r>
      <w:r>
        <w:rPr>
          <w:rFonts w:ascii="Times New Roman" w:hAnsi="Times New Roman"/>
        </w:rPr>
        <w:t>slovovaných hypotéz či závěrů</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zapojování do aktivit směřujících k šetrnému chování k přírodním systémům, ke svému z</w:t>
      </w:r>
      <w:r>
        <w:rPr>
          <w:rFonts w:ascii="Times New Roman" w:hAnsi="Times New Roman"/>
        </w:rPr>
        <w:t>draví i zdraví ostatních lidí</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porozumění souvislostem mezi činnostmi lidí a stavem pří</w:t>
      </w:r>
      <w:r>
        <w:rPr>
          <w:rFonts w:ascii="Times New Roman" w:hAnsi="Times New Roman"/>
        </w:rPr>
        <w:t xml:space="preserve">rodního a životního prostředí </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uvažování a jednání, která preferují co nejefektivnější využívání zdrojů energie v praxi, včetně co nejširšího využívání jejích obnovitelných zdrojů, zejména pak slunečního</w:t>
      </w:r>
      <w:r>
        <w:rPr>
          <w:rFonts w:ascii="Times New Roman" w:hAnsi="Times New Roman"/>
        </w:rPr>
        <w:t xml:space="preserve"> záření, větru, vody a biomasy</w:t>
      </w:r>
    </w:p>
    <w:p w:rsidR="00701FD3" w:rsidRDefault="00701FD3" w:rsidP="00927BC0">
      <w:pPr>
        <w:pStyle w:val="Bezmezer"/>
        <w:numPr>
          <w:ilvl w:val="0"/>
          <w:numId w:val="182"/>
        </w:numPr>
        <w:spacing w:line="360" w:lineRule="auto"/>
        <w:rPr>
          <w:rFonts w:ascii="Times New Roman" w:hAnsi="Times New Roman"/>
        </w:rPr>
      </w:pPr>
      <w:r w:rsidRPr="00F561B4">
        <w:rPr>
          <w:rFonts w:ascii="Times New Roman" w:hAnsi="Times New Roman"/>
        </w:rPr>
        <w:t xml:space="preserve"> utváření dovedností vhodně se chovat při kontaktu s objekty či situacemi potenciálně či aktuálně ohrožujícími životy, zdraví, majetek nebo životní prostředí lidí</w:t>
      </w:r>
    </w:p>
    <w:p w:rsidR="00701FD3" w:rsidRDefault="00701FD3" w:rsidP="00701FD3">
      <w:pPr>
        <w:pStyle w:val="Bezmezer"/>
        <w:spacing w:line="360" w:lineRule="auto"/>
        <w:rPr>
          <w:rFonts w:ascii="Times New Roman" w:hAnsi="Times New Roman"/>
        </w:rPr>
      </w:pPr>
    </w:p>
    <w:p w:rsidR="00701FD3" w:rsidRDefault="00701FD3" w:rsidP="00701FD3">
      <w:pPr>
        <w:pStyle w:val="Bezmezer"/>
        <w:spacing w:line="360" w:lineRule="auto"/>
        <w:rPr>
          <w:rFonts w:ascii="Times New Roman" w:hAnsi="Times New Roman"/>
        </w:rPr>
      </w:pPr>
      <w:r>
        <w:rPr>
          <w:rFonts w:ascii="Times New Roman" w:hAnsi="Times New Roman"/>
        </w:rPr>
        <w:t>Výchovně vzdělávací strategie ke splnění klíčových kompetencí</w:t>
      </w:r>
    </w:p>
    <w:p w:rsidR="00701FD3" w:rsidRPr="00F15979" w:rsidRDefault="00701FD3" w:rsidP="00F74349">
      <w:bookmarkStart w:id="163" w:name="_Toc523063249"/>
      <w:r w:rsidRPr="00F15979">
        <w:t>Kompetence k učení</w:t>
      </w:r>
      <w:bookmarkEnd w:id="163"/>
      <w:r w:rsidRPr="00F15979">
        <w:t xml:space="preserve"> </w:t>
      </w:r>
    </w:p>
    <w:p w:rsidR="00701FD3" w:rsidRPr="00F15979" w:rsidRDefault="00701FD3" w:rsidP="00927BC0">
      <w:pPr>
        <w:pStyle w:val="Odstavecseseznamem"/>
        <w:numPr>
          <w:ilvl w:val="0"/>
          <w:numId w:val="183"/>
        </w:numPr>
        <w:rPr>
          <w:rFonts w:ascii="Times New Roman" w:hAnsi="Times New Roman" w:cs="Times New Roman"/>
          <w:b/>
          <w:color w:val="000000" w:themeColor="text1"/>
          <w:sz w:val="24"/>
          <w:szCs w:val="24"/>
          <w:u w:val="single"/>
        </w:rPr>
      </w:pPr>
      <w:r w:rsidRPr="00F15979">
        <w:rPr>
          <w:rFonts w:ascii="Times New Roman" w:hAnsi="Times New Roman" w:cs="Times New Roman"/>
        </w:rPr>
        <w:t>Vedeme žáky k vyhledávání, t</w:t>
      </w:r>
      <w:r>
        <w:rPr>
          <w:rFonts w:ascii="Times New Roman" w:hAnsi="Times New Roman" w:cs="Times New Roman"/>
        </w:rPr>
        <w:t>řídění a propojování informací.</w:t>
      </w:r>
    </w:p>
    <w:p w:rsidR="00701FD3" w:rsidRPr="00F15979" w:rsidRDefault="00701FD3" w:rsidP="00927BC0">
      <w:pPr>
        <w:pStyle w:val="Odstavecseseznamem"/>
        <w:numPr>
          <w:ilvl w:val="0"/>
          <w:numId w:val="183"/>
        </w:numPr>
        <w:rPr>
          <w:rFonts w:ascii="Times New Roman" w:hAnsi="Times New Roman" w:cs="Times New Roman"/>
          <w:b/>
          <w:color w:val="000000" w:themeColor="text1"/>
          <w:sz w:val="24"/>
          <w:szCs w:val="24"/>
          <w:u w:val="single"/>
        </w:rPr>
      </w:pPr>
      <w:r w:rsidRPr="00F15979">
        <w:rPr>
          <w:rFonts w:ascii="Times New Roman" w:hAnsi="Times New Roman" w:cs="Times New Roman"/>
        </w:rPr>
        <w:t xml:space="preserve"> Učíme </w:t>
      </w:r>
      <w:r>
        <w:rPr>
          <w:rFonts w:ascii="Times New Roman" w:hAnsi="Times New Roman" w:cs="Times New Roman"/>
        </w:rPr>
        <w:t>používat odbornou terminologii.</w:t>
      </w:r>
    </w:p>
    <w:p w:rsidR="00701FD3" w:rsidRPr="00F15979" w:rsidRDefault="00701FD3" w:rsidP="00927BC0">
      <w:pPr>
        <w:pStyle w:val="Odstavecseseznamem"/>
        <w:numPr>
          <w:ilvl w:val="0"/>
          <w:numId w:val="183"/>
        </w:numPr>
        <w:rPr>
          <w:rFonts w:ascii="Times New Roman" w:hAnsi="Times New Roman" w:cs="Times New Roman"/>
          <w:b/>
          <w:color w:val="000000" w:themeColor="text1"/>
          <w:sz w:val="24"/>
          <w:szCs w:val="24"/>
          <w:u w:val="single"/>
        </w:rPr>
      </w:pPr>
      <w:r w:rsidRPr="00F15979">
        <w:rPr>
          <w:rFonts w:ascii="Times New Roman" w:hAnsi="Times New Roman" w:cs="Times New Roman"/>
        </w:rPr>
        <w:t xml:space="preserve">Vedeme žáky k samostatnému měření, experimentování a </w:t>
      </w:r>
      <w:r>
        <w:rPr>
          <w:rFonts w:ascii="Times New Roman" w:hAnsi="Times New Roman" w:cs="Times New Roman"/>
        </w:rPr>
        <w:t>pozorování získaných informací.</w:t>
      </w:r>
    </w:p>
    <w:p w:rsidR="00701FD3" w:rsidRPr="00F15979" w:rsidRDefault="00701FD3" w:rsidP="00927BC0">
      <w:pPr>
        <w:pStyle w:val="Odstavecseseznamem"/>
        <w:numPr>
          <w:ilvl w:val="0"/>
          <w:numId w:val="183"/>
        </w:numPr>
        <w:rPr>
          <w:rFonts w:ascii="Times New Roman" w:hAnsi="Times New Roman" w:cs="Times New Roman"/>
          <w:b/>
          <w:color w:val="000000" w:themeColor="text1"/>
          <w:sz w:val="24"/>
          <w:szCs w:val="24"/>
          <w:u w:val="single"/>
        </w:rPr>
      </w:pPr>
      <w:r w:rsidRPr="00F15979">
        <w:rPr>
          <w:rFonts w:ascii="Times New Roman" w:hAnsi="Times New Roman" w:cs="Times New Roman"/>
        </w:rPr>
        <w:t>Pomáháme žákům nalézat souvislosti mezi získanými daty.</w:t>
      </w:r>
    </w:p>
    <w:p w:rsidR="00701FD3" w:rsidRPr="00F15979" w:rsidRDefault="00701FD3" w:rsidP="00F74349">
      <w:bookmarkStart w:id="164" w:name="_Toc523063250"/>
      <w:r w:rsidRPr="00F15979">
        <w:t>Kompetence k řešení problému</w:t>
      </w:r>
      <w:bookmarkEnd w:id="164"/>
    </w:p>
    <w:p w:rsidR="00701FD3" w:rsidRPr="00F15979" w:rsidRDefault="00701FD3" w:rsidP="00927BC0">
      <w:pPr>
        <w:pStyle w:val="Odstavecseseznamem"/>
        <w:numPr>
          <w:ilvl w:val="0"/>
          <w:numId w:val="184"/>
        </w:numPr>
        <w:rPr>
          <w:rFonts w:ascii="Times New Roman" w:hAnsi="Times New Roman" w:cs="Times New Roman"/>
          <w:b/>
          <w:color w:val="000000" w:themeColor="text1"/>
          <w:sz w:val="24"/>
          <w:szCs w:val="24"/>
          <w:u w:val="single"/>
        </w:rPr>
      </w:pPr>
      <w:r w:rsidRPr="00F15979">
        <w:rPr>
          <w:rFonts w:ascii="Times New Roman" w:hAnsi="Times New Roman" w:cs="Times New Roman"/>
        </w:rPr>
        <w:t>Zadáváme takové úkoly, při kterých se žáci učí používat základní postupy experimentování (tj. nalezení problémů, jeho formulace, hledání a zvolení postupu řešení a vyhodnocení dat)</w:t>
      </w:r>
    </w:p>
    <w:p w:rsidR="00701FD3" w:rsidRDefault="00701FD3" w:rsidP="00F74349">
      <w:bookmarkStart w:id="165" w:name="_Toc523063251"/>
      <w:r w:rsidRPr="00F15979">
        <w:t>Kompetence komunikativní</w:t>
      </w:r>
      <w:bookmarkEnd w:id="165"/>
      <w:r w:rsidRPr="00F15979">
        <w:t xml:space="preserve"> </w:t>
      </w:r>
    </w:p>
    <w:p w:rsidR="00701FD3" w:rsidRPr="00F15979" w:rsidRDefault="00701FD3" w:rsidP="00927BC0">
      <w:pPr>
        <w:pStyle w:val="Odstavecseseznamem"/>
        <w:numPr>
          <w:ilvl w:val="0"/>
          <w:numId w:val="184"/>
        </w:numPr>
        <w:rPr>
          <w:rFonts w:ascii="Times New Roman" w:hAnsi="Times New Roman" w:cs="Times New Roman"/>
          <w:b/>
          <w:color w:val="000000" w:themeColor="text1"/>
          <w:sz w:val="24"/>
          <w:szCs w:val="24"/>
          <w:u w:val="single"/>
        </w:rPr>
      </w:pPr>
      <w:r w:rsidRPr="00F15979">
        <w:rPr>
          <w:rFonts w:ascii="Times New Roman" w:hAnsi="Times New Roman" w:cs="Times New Roman"/>
        </w:rPr>
        <w:t>Učíme žáky formulovat své myšl</w:t>
      </w:r>
      <w:r>
        <w:rPr>
          <w:rFonts w:ascii="Times New Roman" w:hAnsi="Times New Roman" w:cs="Times New Roman"/>
        </w:rPr>
        <w:t>enky v písemné i mluvené formě.</w:t>
      </w:r>
    </w:p>
    <w:p w:rsidR="00701FD3" w:rsidRPr="00F15979" w:rsidRDefault="00701FD3" w:rsidP="00927BC0">
      <w:pPr>
        <w:pStyle w:val="Odstavecseseznamem"/>
        <w:numPr>
          <w:ilvl w:val="0"/>
          <w:numId w:val="184"/>
        </w:numPr>
        <w:rPr>
          <w:rFonts w:ascii="Times New Roman" w:hAnsi="Times New Roman" w:cs="Times New Roman"/>
          <w:b/>
          <w:color w:val="000000" w:themeColor="text1"/>
          <w:sz w:val="24"/>
          <w:szCs w:val="24"/>
          <w:u w:val="single"/>
        </w:rPr>
      </w:pPr>
      <w:r w:rsidRPr="00F15979">
        <w:rPr>
          <w:rFonts w:ascii="Times New Roman" w:hAnsi="Times New Roman" w:cs="Times New Roman"/>
        </w:rPr>
        <w:t xml:space="preserve">Při práci ve skupinách vedeme žáky ke vzájemné komunikaci a spolupráci. </w:t>
      </w:r>
    </w:p>
    <w:p w:rsidR="00701FD3" w:rsidRPr="00F15979" w:rsidRDefault="00701FD3" w:rsidP="00927BC0">
      <w:pPr>
        <w:pStyle w:val="Odstavecseseznamem"/>
        <w:numPr>
          <w:ilvl w:val="0"/>
          <w:numId w:val="184"/>
        </w:numPr>
        <w:rPr>
          <w:rFonts w:ascii="Times New Roman" w:hAnsi="Times New Roman" w:cs="Times New Roman"/>
          <w:b/>
          <w:color w:val="000000" w:themeColor="text1"/>
          <w:sz w:val="24"/>
          <w:szCs w:val="24"/>
          <w:u w:val="single"/>
        </w:rPr>
      </w:pPr>
      <w:r w:rsidRPr="00F15979">
        <w:rPr>
          <w:rFonts w:ascii="Times New Roman" w:hAnsi="Times New Roman" w:cs="Times New Roman"/>
        </w:rPr>
        <w:t>Vedeme žáky k respektování názoru druhých a obhajování vlastních názorů vhodnou argumentaci</w:t>
      </w:r>
    </w:p>
    <w:p w:rsidR="00701FD3" w:rsidRPr="00F15979" w:rsidRDefault="00701FD3" w:rsidP="00F74349">
      <w:bookmarkStart w:id="166" w:name="_Toc523063252"/>
      <w:r w:rsidRPr="00F15979">
        <w:t>Kompetence sociální a personální</w:t>
      </w:r>
      <w:bookmarkEnd w:id="166"/>
      <w:r w:rsidRPr="00F15979">
        <w:t xml:space="preserve"> </w:t>
      </w:r>
    </w:p>
    <w:p w:rsidR="00701FD3" w:rsidRPr="00F15979" w:rsidRDefault="00701FD3" w:rsidP="00927BC0">
      <w:pPr>
        <w:pStyle w:val="Odstavecseseznamem"/>
        <w:numPr>
          <w:ilvl w:val="0"/>
          <w:numId w:val="185"/>
        </w:numPr>
        <w:rPr>
          <w:rFonts w:ascii="Times New Roman" w:hAnsi="Times New Roman" w:cs="Times New Roman"/>
          <w:b/>
          <w:color w:val="000000" w:themeColor="text1"/>
          <w:sz w:val="24"/>
          <w:szCs w:val="24"/>
          <w:u w:val="single"/>
        </w:rPr>
      </w:pPr>
      <w:r w:rsidRPr="00F15979">
        <w:rPr>
          <w:rFonts w:ascii="Times New Roman" w:hAnsi="Times New Roman" w:cs="Times New Roman"/>
        </w:rPr>
        <w:lastRenderedPageBreak/>
        <w:t xml:space="preserve">Vedeme žáky ke spolupráci při řešení problému v rámci třídy </w:t>
      </w:r>
      <w:r>
        <w:rPr>
          <w:rFonts w:ascii="Times New Roman" w:hAnsi="Times New Roman" w:cs="Times New Roman"/>
        </w:rPr>
        <w:t>nebo skupiny a k ochotě pomoci.</w:t>
      </w:r>
    </w:p>
    <w:p w:rsidR="00701FD3" w:rsidRPr="00F15979" w:rsidRDefault="00701FD3" w:rsidP="00927BC0">
      <w:pPr>
        <w:pStyle w:val="Odstavecseseznamem"/>
        <w:numPr>
          <w:ilvl w:val="0"/>
          <w:numId w:val="185"/>
        </w:numPr>
        <w:rPr>
          <w:rFonts w:ascii="Times New Roman" w:hAnsi="Times New Roman" w:cs="Times New Roman"/>
          <w:b/>
          <w:color w:val="000000" w:themeColor="text1"/>
          <w:sz w:val="24"/>
          <w:szCs w:val="24"/>
          <w:u w:val="single"/>
        </w:rPr>
      </w:pPr>
      <w:r w:rsidRPr="00F15979">
        <w:rPr>
          <w:rFonts w:ascii="Times New Roman" w:hAnsi="Times New Roman" w:cs="Times New Roman"/>
        </w:rPr>
        <w:t xml:space="preserve">Přispíváme k upevňování dobrých mezilidských vztahů na základě ohleduplnosti a vzájemné úcty. </w:t>
      </w:r>
    </w:p>
    <w:p w:rsidR="00701FD3" w:rsidRPr="00F15979" w:rsidRDefault="00701FD3" w:rsidP="00927BC0">
      <w:pPr>
        <w:pStyle w:val="Odstavecseseznamem"/>
        <w:numPr>
          <w:ilvl w:val="0"/>
          <w:numId w:val="185"/>
        </w:numPr>
        <w:rPr>
          <w:rFonts w:ascii="Times New Roman" w:hAnsi="Times New Roman" w:cs="Times New Roman"/>
          <w:b/>
          <w:color w:val="000000" w:themeColor="text1"/>
          <w:sz w:val="24"/>
          <w:szCs w:val="24"/>
          <w:u w:val="single"/>
        </w:rPr>
      </w:pPr>
      <w:r w:rsidRPr="00F15979">
        <w:rPr>
          <w:rFonts w:ascii="Times New Roman" w:hAnsi="Times New Roman" w:cs="Times New Roman"/>
        </w:rPr>
        <w:t>Podporujeme sebedůvěru žáka ve své schopnosti.</w:t>
      </w:r>
    </w:p>
    <w:p w:rsidR="00701FD3" w:rsidRPr="00F15979" w:rsidRDefault="00701FD3" w:rsidP="00F74349">
      <w:bookmarkStart w:id="167" w:name="_Toc523063253"/>
      <w:r w:rsidRPr="00F15979">
        <w:t>Kompetence pracovní</w:t>
      </w:r>
      <w:bookmarkEnd w:id="167"/>
    </w:p>
    <w:p w:rsidR="00701FD3" w:rsidRDefault="00701FD3" w:rsidP="00927BC0">
      <w:pPr>
        <w:pStyle w:val="Odstavecseseznamem"/>
        <w:numPr>
          <w:ilvl w:val="0"/>
          <w:numId w:val="186"/>
        </w:numPr>
        <w:rPr>
          <w:rFonts w:ascii="Times New Roman" w:hAnsi="Times New Roman" w:cs="Times New Roman"/>
        </w:rPr>
      </w:pPr>
      <w:r w:rsidRPr="00F15979">
        <w:rPr>
          <w:rFonts w:ascii="Times New Roman" w:hAnsi="Times New Roman" w:cs="Times New Roman"/>
        </w:rPr>
        <w:t>Rozvíjíme pracovní návyky žá</w:t>
      </w:r>
      <w:r>
        <w:rPr>
          <w:rFonts w:ascii="Times New Roman" w:hAnsi="Times New Roman" w:cs="Times New Roman"/>
        </w:rPr>
        <w:t>ků a vedeme k pravidelné práci</w:t>
      </w:r>
    </w:p>
    <w:p w:rsidR="00701FD3" w:rsidRDefault="00701FD3" w:rsidP="00927BC0">
      <w:pPr>
        <w:pStyle w:val="Odstavecseseznamem"/>
        <w:numPr>
          <w:ilvl w:val="0"/>
          <w:numId w:val="186"/>
        </w:numPr>
        <w:rPr>
          <w:rFonts w:ascii="Times New Roman" w:hAnsi="Times New Roman" w:cs="Times New Roman"/>
        </w:rPr>
      </w:pPr>
      <w:r w:rsidRPr="00F15979">
        <w:rPr>
          <w:rFonts w:ascii="Times New Roman" w:hAnsi="Times New Roman" w:cs="Times New Roman"/>
        </w:rPr>
        <w:t>Vedeme žáky k odpovědnosti za bezpečné chování při práci a ohleduplné zacházení s fyzikálními přístroji a zařízeními.</w:t>
      </w:r>
    </w:p>
    <w:p w:rsidR="00701FD3" w:rsidRPr="00F15979" w:rsidRDefault="00701FD3" w:rsidP="00F74349">
      <w:bookmarkStart w:id="168" w:name="_Toc523063254"/>
      <w:r w:rsidRPr="00F15979">
        <w:t>Kompetence občanské</w:t>
      </w:r>
      <w:bookmarkEnd w:id="168"/>
      <w:r w:rsidRPr="00F15979">
        <w:t xml:space="preserve"> </w:t>
      </w:r>
    </w:p>
    <w:p w:rsidR="00701FD3" w:rsidRDefault="00701FD3" w:rsidP="00927BC0">
      <w:pPr>
        <w:pStyle w:val="Odstavecseseznamem"/>
        <w:numPr>
          <w:ilvl w:val="0"/>
          <w:numId w:val="187"/>
        </w:numPr>
        <w:rPr>
          <w:rFonts w:ascii="Times New Roman" w:hAnsi="Times New Roman" w:cs="Times New Roman"/>
        </w:rPr>
      </w:pPr>
      <w:r w:rsidRPr="00F15979">
        <w:rPr>
          <w:rFonts w:ascii="Times New Roman" w:hAnsi="Times New Roman" w:cs="Times New Roman"/>
        </w:rPr>
        <w:t xml:space="preserve">Vedeme žáky k šetrnému efektivnímu </w:t>
      </w:r>
      <w:r>
        <w:rPr>
          <w:rFonts w:ascii="Times New Roman" w:hAnsi="Times New Roman" w:cs="Times New Roman"/>
        </w:rPr>
        <w:t>využívání energetických zdrojů</w:t>
      </w:r>
    </w:p>
    <w:p w:rsidR="00701FD3" w:rsidRDefault="00701FD3" w:rsidP="00927BC0">
      <w:pPr>
        <w:pStyle w:val="Odstavecseseznamem"/>
        <w:numPr>
          <w:ilvl w:val="0"/>
          <w:numId w:val="187"/>
        </w:numPr>
        <w:rPr>
          <w:rFonts w:ascii="Times New Roman" w:hAnsi="Times New Roman" w:cs="Times New Roman"/>
        </w:rPr>
      </w:pPr>
      <w:r w:rsidRPr="00F15979">
        <w:rPr>
          <w:rFonts w:ascii="Times New Roman" w:hAnsi="Times New Roman" w:cs="Times New Roman"/>
        </w:rPr>
        <w:t>Podněcujeme žáky k upřednostňování k obnovitelných zdrojů.</w:t>
      </w:r>
    </w:p>
    <w:p w:rsidR="00701FD3" w:rsidRPr="00F561B4" w:rsidRDefault="00701FD3" w:rsidP="00927BC0">
      <w:pPr>
        <w:pStyle w:val="Odstavecseseznamem"/>
        <w:numPr>
          <w:ilvl w:val="0"/>
          <w:numId w:val="187"/>
        </w:numPr>
        <w:rPr>
          <w:rFonts w:ascii="Times New Roman" w:hAnsi="Times New Roman" w:cs="Times New Roman"/>
        </w:rPr>
      </w:pPr>
      <w:r w:rsidRPr="00F15979">
        <w:rPr>
          <w:rFonts w:ascii="Times New Roman" w:hAnsi="Times New Roman" w:cs="Times New Roman"/>
        </w:rPr>
        <w:t>Vedeme žáky k zodpovědnému chování a účinné pomoci v krizových situacích a v situacích ohrožujících život a zdraví člověka</w:t>
      </w:r>
      <w:r>
        <w:t>.</w:t>
      </w: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701FD3">
      <w:pPr>
        <w:rPr>
          <w:rFonts w:ascii="Times New Roman" w:hAnsi="Times New Roman" w:cs="Times New Roman"/>
        </w:rPr>
      </w:pPr>
    </w:p>
    <w:p w:rsidR="00701FD3" w:rsidRDefault="00701FD3" w:rsidP="00F74349">
      <w:pPr>
        <w:pStyle w:val="Nadpis4"/>
      </w:pPr>
    </w:p>
    <w:p w:rsidR="00701FD3" w:rsidRDefault="00701FD3" w:rsidP="00F74349">
      <w:pPr>
        <w:pStyle w:val="Nadpis4"/>
      </w:pPr>
      <w:bookmarkStart w:id="169" w:name="_Toc523063255"/>
      <w:r>
        <w:t xml:space="preserve">5.6.1. Vzdělávací </w:t>
      </w:r>
      <w:r w:rsidR="00F74349">
        <w:t>předmět</w:t>
      </w:r>
      <w:r>
        <w:t>: Fyzika</w:t>
      </w:r>
      <w:bookmarkEnd w:id="169"/>
    </w:p>
    <w:p w:rsidR="00701FD3" w:rsidRDefault="00701FD3" w:rsidP="00701FD3">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Look w:val="04A0" w:firstRow="1" w:lastRow="0" w:firstColumn="1" w:lastColumn="0" w:noHBand="0" w:noVBand="1"/>
      </w:tblPr>
      <w:tblGrid>
        <w:gridCol w:w="2265"/>
        <w:gridCol w:w="2265"/>
        <w:gridCol w:w="2266"/>
        <w:gridCol w:w="2266"/>
      </w:tblGrid>
      <w:tr w:rsidR="00701FD3" w:rsidTr="00701FD3">
        <w:tc>
          <w:tcPr>
            <w:tcW w:w="2265" w:type="dxa"/>
          </w:tcPr>
          <w:p w:rsidR="00701FD3" w:rsidRPr="003B0E7D" w:rsidRDefault="00701FD3" w:rsidP="00701FD3">
            <w:pPr>
              <w:pStyle w:val="Bezmezer"/>
              <w:spacing w:line="360" w:lineRule="auto"/>
              <w:rPr>
                <w:b/>
              </w:rPr>
            </w:pPr>
            <w:r w:rsidRPr="003B0E7D">
              <w:rPr>
                <w:b/>
              </w:rPr>
              <w:t>6. ročník</w:t>
            </w:r>
          </w:p>
        </w:tc>
        <w:tc>
          <w:tcPr>
            <w:tcW w:w="2265" w:type="dxa"/>
          </w:tcPr>
          <w:p w:rsidR="00701FD3" w:rsidRPr="003B0E7D" w:rsidRDefault="00701FD3" w:rsidP="00701FD3">
            <w:pPr>
              <w:pStyle w:val="Bezmezer"/>
              <w:spacing w:line="360" w:lineRule="auto"/>
              <w:rPr>
                <w:b/>
              </w:rPr>
            </w:pPr>
            <w:r w:rsidRPr="003B0E7D">
              <w:rPr>
                <w:b/>
              </w:rPr>
              <w:t>7. ročník</w:t>
            </w:r>
          </w:p>
        </w:tc>
        <w:tc>
          <w:tcPr>
            <w:tcW w:w="2266" w:type="dxa"/>
          </w:tcPr>
          <w:p w:rsidR="00701FD3" w:rsidRPr="003B0E7D" w:rsidRDefault="00701FD3" w:rsidP="00701FD3">
            <w:pPr>
              <w:pStyle w:val="Bezmezer"/>
              <w:spacing w:line="360" w:lineRule="auto"/>
              <w:rPr>
                <w:b/>
              </w:rPr>
            </w:pPr>
            <w:r w:rsidRPr="003B0E7D">
              <w:rPr>
                <w:b/>
              </w:rPr>
              <w:t>8. ročník</w:t>
            </w:r>
          </w:p>
        </w:tc>
        <w:tc>
          <w:tcPr>
            <w:tcW w:w="2266" w:type="dxa"/>
          </w:tcPr>
          <w:p w:rsidR="00701FD3" w:rsidRPr="003B0E7D" w:rsidRDefault="00701FD3" w:rsidP="00701FD3">
            <w:pPr>
              <w:pStyle w:val="Bezmezer"/>
              <w:spacing w:line="360" w:lineRule="auto"/>
              <w:rPr>
                <w:b/>
              </w:rPr>
            </w:pPr>
            <w:r w:rsidRPr="003B0E7D">
              <w:rPr>
                <w:b/>
              </w:rPr>
              <w:t>9. ročník</w:t>
            </w:r>
          </w:p>
        </w:tc>
      </w:tr>
      <w:tr w:rsidR="00701FD3" w:rsidTr="00701FD3">
        <w:tc>
          <w:tcPr>
            <w:tcW w:w="2265" w:type="dxa"/>
          </w:tcPr>
          <w:p w:rsidR="00701FD3" w:rsidRDefault="003B0E7D" w:rsidP="00701FD3">
            <w:pPr>
              <w:pStyle w:val="Bezmezer"/>
              <w:spacing w:line="360" w:lineRule="auto"/>
              <w:rPr>
                <w:b/>
              </w:rPr>
            </w:pPr>
            <w:r>
              <w:rPr>
                <w:b/>
              </w:rPr>
              <w:t xml:space="preserve">0 </w:t>
            </w:r>
          </w:p>
        </w:tc>
        <w:tc>
          <w:tcPr>
            <w:tcW w:w="2265" w:type="dxa"/>
          </w:tcPr>
          <w:p w:rsidR="00701FD3" w:rsidRDefault="003B0E7D" w:rsidP="00701FD3">
            <w:pPr>
              <w:pStyle w:val="Bezmezer"/>
              <w:spacing w:line="360" w:lineRule="auto"/>
              <w:rPr>
                <w:b/>
              </w:rPr>
            </w:pPr>
            <w:r>
              <w:rPr>
                <w:b/>
              </w:rPr>
              <w:t>2</w:t>
            </w:r>
          </w:p>
        </w:tc>
        <w:tc>
          <w:tcPr>
            <w:tcW w:w="2266" w:type="dxa"/>
          </w:tcPr>
          <w:p w:rsidR="00701FD3" w:rsidRDefault="00701FD3" w:rsidP="00701FD3">
            <w:pPr>
              <w:pStyle w:val="Bezmezer"/>
              <w:spacing w:line="360" w:lineRule="auto"/>
              <w:rPr>
                <w:b/>
              </w:rPr>
            </w:pPr>
            <w:r>
              <w:rPr>
                <w:b/>
              </w:rPr>
              <w:t>1</w:t>
            </w:r>
          </w:p>
        </w:tc>
        <w:tc>
          <w:tcPr>
            <w:tcW w:w="2266" w:type="dxa"/>
          </w:tcPr>
          <w:p w:rsidR="00701FD3" w:rsidRDefault="00701FD3" w:rsidP="00701FD3">
            <w:pPr>
              <w:pStyle w:val="Bezmezer"/>
              <w:spacing w:line="360" w:lineRule="auto"/>
              <w:rPr>
                <w:b/>
              </w:rPr>
            </w:pPr>
            <w:r>
              <w:rPr>
                <w:b/>
              </w:rPr>
              <w:t>1</w:t>
            </w:r>
          </w:p>
        </w:tc>
      </w:tr>
    </w:tbl>
    <w:p w:rsidR="003B0E7D" w:rsidRDefault="003B0E7D" w:rsidP="00701FD3">
      <w:pPr>
        <w:pStyle w:val="uroven111"/>
        <w:jc w:val="both"/>
        <w:rPr>
          <w:bCs w:val="0"/>
          <w:color w:val="000000" w:themeColor="text1"/>
          <w:sz w:val="24"/>
          <w:szCs w:val="24"/>
        </w:rPr>
      </w:pPr>
    </w:p>
    <w:p w:rsidR="00701FD3" w:rsidRPr="00A85E64" w:rsidRDefault="00701FD3" w:rsidP="00701FD3">
      <w:pPr>
        <w:pStyle w:val="uroven111"/>
        <w:jc w:val="both"/>
        <w:rPr>
          <w:bCs w:val="0"/>
          <w:color w:val="000000" w:themeColor="text1"/>
          <w:sz w:val="24"/>
          <w:szCs w:val="24"/>
        </w:rPr>
      </w:pPr>
      <w:r w:rsidRPr="003B0E7D">
        <w:rPr>
          <w:bCs w:val="0"/>
          <w:color w:val="000000" w:themeColor="text1"/>
          <w:sz w:val="24"/>
          <w:szCs w:val="24"/>
        </w:rPr>
        <w:t>Zařazení průřezových témat</w:t>
      </w:r>
      <w:r w:rsidR="001C1AF7">
        <w:rPr>
          <w:bCs w:val="0"/>
          <w:color w:val="000000" w:themeColor="text1"/>
          <w:sz w:val="24"/>
          <w:szCs w:val="24"/>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3B0E7D" w:rsidRPr="003B0E7D" w:rsidTr="003B0E7D">
        <w:tc>
          <w:tcPr>
            <w:tcW w:w="2265" w:type="dxa"/>
          </w:tcPr>
          <w:p w:rsidR="003B0E7D" w:rsidRPr="003B0E7D" w:rsidRDefault="003B0E7D" w:rsidP="003B0E7D">
            <w:pPr>
              <w:pStyle w:val="Bezmezer"/>
              <w:spacing w:line="360" w:lineRule="auto"/>
              <w:jc w:val="center"/>
            </w:pPr>
            <w:r w:rsidRPr="003B0E7D">
              <w:t>6. ročník</w:t>
            </w:r>
          </w:p>
        </w:tc>
        <w:tc>
          <w:tcPr>
            <w:tcW w:w="2265" w:type="dxa"/>
          </w:tcPr>
          <w:p w:rsidR="003B0E7D" w:rsidRPr="003B0E7D" w:rsidRDefault="003B0E7D" w:rsidP="003B0E7D">
            <w:pPr>
              <w:pStyle w:val="Bezmezer"/>
              <w:spacing w:line="360" w:lineRule="auto"/>
              <w:jc w:val="center"/>
            </w:pPr>
            <w:r w:rsidRPr="003B0E7D">
              <w:t>7. ročník</w:t>
            </w:r>
          </w:p>
        </w:tc>
        <w:tc>
          <w:tcPr>
            <w:tcW w:w="2265" w:type="dxa"/>
          </w:tcPr>
          <w:p w:rsidR="003B0E7D" w:rsidRPr="003B0E7D" w:rsidRDefault="003B0E7D" w:rsidP="003B0E7D">
            <w:pPr>
              <w:pStyle w:val="Bezmezer"/>
              <w:spacing w:line="360" w:lineRule="auto"/>
              <w:jc w:val="center"/>
            </w:pPr>
            <w:r w:rsidRPr="003B0E7D">
              <w:t>8. ročník</w:t>
            </w:r>
          </w:p>
        </w:tc>
        <w:tc>
          <w:tcPr>
            <w:tcW w:w="2265" w:type="dxa"/>
          </w:tcPr>
          <w:p w:rsidR="003B0E7D" w:rsidRPr="003B0E7D" w:rsidRDefault="003B0E7D" w:rsidP="003B0E7D">
            <w:pPr>
              <w:pStyle w:val="Bezmezer"/>
              <w:spacing w:line="360" w:lineRule="auto"/>
              <w:jc w:val="center"/>
            </w:pPr>
            <w:r w:rsidRPr="003B0E7D">
              <w:t>9. ročník</w:t>
            </w:r>
          </w:p>
        </w:tc>
      </w:tr>
      <w:tr w:rsidR="003B0E7D" w:rsidRPr="003B0E7D" w:rsidTr="003B0E7D">
        <w:tc>
          <w:tcPr>
            <w:tcW w:w="2265" w:type="dxa"/>
          </w:tcPr>
          <w:p w:rsidR="003B0E7D" w:rsidRPr="003B0E7D" w:rsidRDefault="003B0E7D" w:rsidP="003B0E7D">
            <w:pPr>
              <w:pStyle w:val="Bezmezer"/>
              <w:spacing w:line="360" w:lineRule="auto"/>
              <w:jc w:val="center"/>
            </w:pPr>
            <w:r w:rsidRPr="003B0E7D">
              <w:t>X</w:t>
            </w:r>
          </w:p>
        </w:tc>
        <w:tc>
          <w:tcPr>
            <w:tcW w:w="2265" w:type="dxa"/>
          </w:tcPr>
          <w:p w:rsidR="003B0E7D" w:rsidRPr="003B0E7D" w:rsidRDefault="003B0E7D" w:rsidP="003B0E7D">
            <w:pPr>
              <w:pStyle w:val="Bezmezer"/>
              <w:spacing w:line="360" w:lineRule="auto"/>
              <w:jc w:val="center"/>
            </w:pPr>
            <w:r w:rsidRPr="003B0E7D">
              <w:t>X</w:t>
            </w:r>
          </w:p>
        </w:tc>
        <w:tc>
          <w:tcPr>
            <w:tcW w:w="2265" w:type="dxa"/>
          </w:tcPr>
          <w:p w:rsidR="003B0E7D" w:rsidRPr="003B0E7D" w:rsidRDefault="003B0E7D" w:rsidP="003B0E7D">
            <w:pPr>
              <w:pStyle w:val="Bezmezer"/>
              <w:spacing w:line="360" w:lineRule="auto"/>
              <w:jc w:val="center"/>
            </w:pPr>
            <w:r w:rsidRPr="003B0E7D">
              <w:t>X</w:t>
            </w:r>
          </w:p>
        </w:tc>
        <w:tc>
          <w:tcPr>
            <w:tcW w:w="2265" w:type="dxa"/>
          </w:tcPr>
          <w:p w:rsidR="003B0E7D" w:rsidRPr="003B0E7D" w:rsidRDefault="003B0E7D" w:rsidP="003B0E7D">
            <w:pPr>
              <w:pStyle w:val="Bezmezer"/>
              <w:spacing w:line="360" w:lineRule="auto"/>
              <w:jc w:val="center"/>
            </w:pPr>
            <w:r w:rsidRPr="003B0E7D">
              <w:t>X</w:t>
            </w:r>
          </w:p>
        </w:tc>
      </w:tr>
    </w:tbl>
    <w:p w:rsidR="00701FD3" w:rsidRPr="003B0E7D" w:rsidRDefault="00701FD3" w:rsidP="00701FD3">
      <w:pPr>
        <w:pStyle w:val="uroven111"/>
        <w:jc w:val="both"/>
        <w:rPr>
          <w:bCs w:val="0"/>
          <w:color w:val="000000" w:themeColor="text1"/>
          <w:sz w:val="22"/>
          <w:szCs w:val="22"/>
        </w:rPr>
      </w:pPr>
    </w:p>
    <w:p w:rsidR="00701FD3" w:rsidRPr="00A85E64" w:rsidRDefault="00701FD3" w:rsidP="00701FD3">
      <w:pPr>
        <w:pStyle w:val="uroven111"/>
        <w:jc w:val="both"/>
        <w:rPr>
          <w:bCs w:val="0"/>
          <w:color w:val="000000" w:themeColor="text1"/>
          <w:sz w:val="24"/>
          <w:szCs w:val="24"/>
        </w:rPr>
      </w:pPr>
      <w:r w:rsidRPr="00A85E64">
        <w:rPr>
          <w:bCs w:val="0"/>
          <w:color w:val="000000" w:themeColor="text1"/>
          <w:sz w:val="24"/>
          <w:szCs w:val="24"/>
        </w:rPr>
        <w:t>Organizace výuky:</w:t>
      </w:r>
    </w:p>
    <w:p w:rsidR="00701FD3" w:rsidRDefault="00701FD3" w:rsidP="00701FD3">
      <w:pPr>
        <w:rPr>
          <w:rFonts w:ascii="Times New Roman" w:hAnsi="Times New Roman" w:cs="Times New Roman"/>
        </w:rPr>
      </w:pPr>
      <w:r w:rsidRPr="00A85E64">
        <w:rPr>
          <w:rFonts w:ascii="Times New Roman" w:hAnsi="Times New Roman" w:cs="Times New Roman"/>
        </w:rPr>
        <w:t>Vyučování fyziky bude probíhat ve vyučovacích hodinách ve třídě nebo počítačové pracovně, budou použity různé formy práce např. práce ve skupinách, na interaktivní tabuli, za pomoci pracovních listů a budou využity dostupné pomůcky.</w:t>
      </w:r>
    </w:p>
    <w:p w:rsidR="00701FD3" w:rsidRDefault="00701FD3" w:rsidP="00701FD3">
      <w:pPr>
        <w:pStyle w:val="Default"/>
        <w:rPr>
          <w:sz w:val="22"/>
          <w:szCs w:val="22"/>
        </w:rPr>
      </w:pPr>
      <w:r>
        <w:rPr>
          <w:b/>
          <w:bCs/>
          <w:sz w:val="22"/>
          <w:szCs w:val="22"/>
        </w:rPr>
        <w:t xml:space="preserve">Vzdělávací obsah vzdělávacího oboru </w:t>
      </w:r>
    </w:p>
    <w:tbl>
      <w:tblPr>
        <w:tblW w:w="9228" w:type="dxa"/>
        <w:tblInd w:w="-108" w:type="dxa"/>
        <w:tblBorders>
          <w:top w:val="nil"/>
          <w:left w:val="nil"/>
          <w:bottom w:val="nil"/>
          <w:right w:val="nil"/>
        </w:tblBorders>
        <w:tblLayout w:type="fixed"/>
        <w:tblLook w:val="0000" w:firstRow="0" w:lastRow="0" w:firstColumn="0" w:lastColumn="0" w:noHBand="0" w:noVBand="0"/>
      </w:tblPr>
      <w:tblGrid>
        <w:gridCol w:w="9228"/>
      </w:tblGrid>
      <w:tr w:rsidR="00701FD3" w:rsidTr="00701FD3">
        <w:trPr>
          <w:trHeight w:val="4098"/>
        </w:trPr>
        <w:tc>
          <w:tcPr>
            <w:tcW w:w="9228" w:type="dxa"/>
          </w:tcPr>
          <w:p w:rsidR="00701FD3" w:rsidRDefault="00701FD3" w:rsidP="00701FD3">
            <w:pPr>
              <w:pStyle w:val="Default"/>
              <w:rPr>
                <w:b/>
                <w:bCs/>
                <w:sz w:val="22"/>
                <w:szCs w:val="22"/>
              </w:rPr>
            </w:pPr>
            <w:r>
              <w:rPr>
                <w:b/>
                <w:bCs/>
                <w:sz w:val="22"/>
                <w:szCs w:val="22"/>
              </w:rPr>
              <w:t xml:space="preserve">2. stupeň </w:t>
            </w:r>
          </w:p>
          <w:p w:rsidR="00701FD3" w:rsidRDefault="00701FD3" w:rsidP="00701FD3">
            <w:pPr>
              <w:pStyle w:val="Default"/>
              <w:rPr>
                <w:sz w:val="22"/>
                <w:szCs w:val="22"/>
              </w:rPr>
            </w:pPr>
            <w:r>
              <w:rPr>
                <w:b/>
                <w:bCs/>
                <w:i/>
                <w:iCs/>
                <w:sz w:val="22"/>
                <w:szCs w:val="22"/>
              </w:rPr>
              <w:t xml:space="preserve">LÁTKY A TĚLESA </w:t>
            </w:r>
          </w:p>
          <w:p w:rsidR="00701FD3" w:rsidRDefault="00701FD3" w:rsidP="00701FD3">
            <w:pPr>
              <w:pStyle w:val="Default"/>
              <w:rPr>
                <w:sz w:val="22"/>
                <w:szCs w:val="22"/>
              </w:rPr>
            </w:pPr>
            <w:r>
              <w:rPr>
                <w:b/>
                <w:bCs/>
                <w:sz w:val="22"/>
                <w:szCs w:val="22"/>
              </w:rPr>
              <w:t xml:space="preserve">Očekávané výstupy </w:t>
            </w:r>
          </w:p>
          <w:p w:rsidR="00701FD3" w:rsidRDefault="00701FD3" w:rsidP="00701FD3">
            <w:pPr>
              <w:pStyle w:val="Default"/>
              <w:rPr>
                <w:sz w:val="22"/>
                <w:szCs w:val="22"/>
              </w:rPr>
            </w:pPr>
            <w:r>
              <w:rPr>
                <w:sz w:val="22"/>
                <w:szCs w:val="22"/>
              </w:rPr>
              <w:t xml:space="preserve">žák </w:t>
            </w:r>
          </w:p>
          <w:p w:rsidR="00701FD3" w:rsidRPr="0085752E" w:rsidRDefault="00701FD3" w:rsidP="00927BC0">
            <w:pPr>
              <w:pStyle w:val="Default"/>
              <w:numPr>
                <w:ilvl w:val="0"/>
                <w:numId w:val="188"/>
              </w:numPr>
              <w:rPr>
                <w:sz w:val="23"/>
                <w:szCs w:val="23"/>
              </w:rPr>
            </w:pPr>
            <w:r w:rsidRPr="0085752E">
              <w:rPr>
                <w:bCs/>
                <w:iCs/>
                <w:sz w:val="23"/>
                <w:szCs w:val="23"/>
              </w:rPr>
              <w:t xml:space="preserve">F-9-1-01 změří vhodně zvolenými měřidly některé důležité fyzikální veličiny charakterizující látky a tělesa </w:t>
            </w:r>
          </w:p>
          <w:p w:rsidR="00701FD3" w:rsidRPr="0085752E" w:rsidRDefault="00701FD3" w:rsidP="00927BC0">
            <w:pPr>
              <w:pStyle w:val="Default"/>
              <w:numPr>
                <w:ilvl w:val="0"/>
                <w:numId w:val="188"/>
              </w:numPr>
              <w:rPr>
                <w:sz w:val="23"/>
                <w:szCs w:val="23"/>
              </w:rPr>
            </w:pPr>
            <w:r w:rsidRPr="0085752E">
              <w:rPr>
                <w:bCs/>
                <w:iCs/>
                <w:sz w:val="23"/>
                <w:szCs w:val="23"/>
              </w:rPr>
              <w:t xml:space="preserve">F-9-1-02 uvede konkrétní příklady jevů dokazujících, že se částice látek neustále pohybují a vzájemně na sebe působí </w:t>
            </w:r>
          </w:p>
          <w:p w:rsidR="00701FD3" w:rsidRPr="0085752E" w:rsidRDefault="00701FD3" w:rsidP="00927BC0">
            <w:pPr>
              <w:pStyle w:val="Default"/>
              <w:numPr>
                <w:ilvl w:val="0"/>
                <w:numId w:val="188"/>
              </w:numPr>
              <w:rPr>
                <w:sz w:val="23"/>
                <w:szCs w:val="23"/>
              </w:rPr>
            </w:pPr>
            <w:r w:rsidRPr="0085752E">
              <w:rPr>
                <w:bCs/>
                <w:iCs/>
                <w:sz w:val="23"/>
                <w:szCs w:val="23"/>
              </w:rPr>
              <w:t xml:space="preserve">F-9-1-03 předpoví, jak se změní délka či objem tělesa při dané změně jeho teploty </w:t>
            </w:r>
          </w:p>
          <w:p w:rsidR="00701FD3" w:rsidRPr="0085752E" w:rsidRDefault="00701FD3" w:rsidP="00927BC0">
            <w:pPr>
              <w:pStyle w:val="Default"/>
              <w:numPr>
                <w:ilvl w:val="0"/>
                <w:numId w:val="188"/>
              </w:numPr>
              <w:rPr>
                <w:sz w:val="23"/>
                <w:szCs w:val="23"/>
              </w:rPr>
            </w:pPr>
            <w:r w:rsidRPr="0085752E">
              <w:rPr>
                <w:bCs/>
                <w:iCs/>
                <w:sz w:val="23"/>
                <w:szCs w:val="23"/>
              </w:rPr>
              <w:t xml:space="preserve">F-9-1-04 využívá s porozuměním vztah mezi hustotou, hmotností a objemem při řešení praktických problémů </w:t>
            </w:r>
          </w:p>
          <w:p w:rsidR="00701FD3" w:rsidRDefault="00701FD3" w:rsidP="00701FD3">
            <w:pPr>
              <w:pStyle w:val="Default"/>
              <w:rPr>
                <w:b/>
                <w:bCs/>
                <w:sz w:val="22"/>
                <w:szCs w:val="22"/>
              </w:rPr>
            </w:pPr>
          </w:p>
          <w:p w:rsidR="00701FD3" w:rsidRDefault="00701FD3" w:rsidP="00701FD3">
            <w:pPr>
              <w:pStyle w:val="Default"/>
              <w:rPr>
                <w:sz w:val="22"/>
                <w:szCs w:val="22"/>
              </w:rPr>
            </w:pPr>
            <w:r>
              <w:rPr>
                <w:b/>
                <w:bCs/>
                <w:sz w:val="22"/>
                <w:szCs w:val="22"/>
              </w:rPr>
              <w:t xml:space="preserve">Minimální doporučená úroveň pro úpravy očekávaných výstupů v rámci podpůrných opatření: </w:t>
            </w:r>
          </w:p>
          <w:p w:rsidR="00701FD3" w:rsidRDefault="00701FD3" w:rsidP="00701FD3">
            <w:pPr>
              <w:pStyle w:val="Default"/>
              <w:rPr>
                <w:sz w:val="22"/>
                <w:szCs w:val="22"/>
              </w:rPr>
            </w:pPr>
            <w:r>
              <w:rPr>
                <w:sz w:val="22"/>
                <w:szCs w:val="22"/>
              </w:rPr>
              <w:t xml:space="preserve">žák </w:t>
            </w:r>
          </w:p>
          <w:p w:rsidR="00701FD3" w:rsidRPr="0085752E" w:rsidRDefault="00701FD3" w:rsidP="00927BC0">
            <w:pPr>
              <w:pStyle w:val="Default"/>
              <w:numPr>
                <w:ilvl w:val="0"/>
                <w:numId w:val="189"/>
              </w:numPr>
              <w:rPr>
                <w:sz w:val="23"/>
                <w:szCs w:val="23"/>
              </w:rPr>
            </w:pPr>
            <w:r w:rsidRPr="0085752E">
              <w:rPr>
                <w:iCs/>
                <w:sz w:val="23"/>
                <w:szCs w:val="23"/>
              </w:rPr>
              <w:t xml:space="preserve">F-9-1-01p změří v jednoduchých konkrétních případech vhodně zvolenými měřidly důležité fyzikální veličiny charakterizující látky a tělesa – délku, hmotnost, čas </w:t>
            </w:r>
          </w:p>
        </w:tc>
      </w:tr>
      <w:tr w:rsidR="00701FD3" w:rsidTr="00701FD3">
        <w:trPr>
          <w:trHeight w:val="4098"/>
        </w:trPr>
        <w:tc>
          <w:tcPr>
            <w:tcW w:w="9228" w:type="dxa"/>
            <w:tcBorders>
              <w:left w:val="nil"/>
              <w:bottom w:val="nil"/>
              <w:right w:val="nil"/>
            </w:tcBorders>
          </w:tcPr>
          <w:p w:rsidR="00701FD3" w:rsidRDefault="00701FD3" w:rsidP="00701FD3">
            <w:pPr>
              <w:pStyle w:val="Default"/>
              <w:rPr>
                <w:b/>
                <w:bCs/>
                <w:sz w:val="22"/>
                <w:szCs w:val="22"/>
              </w:rPr>
            </w:pPr>
          </w:p>
          <w:p w:rsidR="00701FD3" w:rsidRPr="000C2DA0" w:rsidRDefault="00701FD3" w:rsidP="00701FD3">
            <w:pPr>
              <w:pStyle w:val="Default"/>
              <w:rPr>
                <w:b/>
                <w:bCs/>
                <w:sz w:val="22"/>
                <w:szCs w:val="22"/>
              </w:rPr>
            </w:pPr>
            <w:r w:rsidRPr="000C2DA0">
              <w:rPr>
                <w:b/>
                <w:bCs/>
                <w:sz w:val="22"/>
                <w:szCs w:val="22"/>
              </w:rPr>
              <w:t xml:space="preserve">POHYB TĚLES; SÍLY </w:t>
            </w:r>
          </w:p>
          <w:p w:rsidR="00701FD3" w:rsidRPr="000C2DA0" w:rsidRDefault="00701FD3" w:rsidP="00701FD3">
            <w:pPr>
              <w:pStyle w:val="Default"/>
              <w:rPr>
                <w:b/>
                <w:bCs/>
                <w:sz w:val="22"/>
                <w:szCs w:val="22"/>
              </w:rPr>
            </w:pPr>
            <w:r w:rsidRPr="000C2DA0">
              <w:rPr>
                <w:b/>
                <w:bCs/>
                <w:sz w:val="22"/>
                <w:szCs w:val="22"/>
              </w:rPr>
              <w:t xml:space="preserve">žák </w:t>
            </w:r>
          </w:p>
          <w:p w:rsidR="00701FD3" w:rsidRPr="000C2DA0" w:rsidRDefault="00701FD3" w:rsidP="00927BC0">
            <w:pPr>
              <w:pStyle w:val="Default"/>
              <w:numPr>
                <w:ilvl w:val="0"/>
                <w:numId w:val="189"/>
              </w:numPr>
              <w:rPr>
                <w:bCs/>
                <w:sz w:val="22"/>
                <w:szCs w:val="22"/>
              </w:rPr>
            </w:pPr>
            <w:r w:rsidRPr="000C2DA0">
              <w:rPr>
                <w:bCs/>
                <w:sz w:val="22"/>
                <w:szCs w:val="22"/>
              </w:rPr>
              <w:t xml:space="preserve">F-9-2-01 rozhodne, jaký druh pohybu těleso koná vzhledem k jinému tělesu </w:t>
            </w:r>
          </w:p>
          <w:p w:rsidR="00701FD3" w:rsidRPr="000C2DA0" w:rsidRDefault="00701FD3" w:rsidP="00927BC0">
            <w:pPr>
              <w:pStyle w:val="Default"/>
              <w:numPr>
                <w:ilvl w:val="0"/>
                <w:numId w:val="189"/>
              </w:numPr>
              <w:rPr>
                <w:bCs/>
                <w:sz w:val="22"/>
                <w:szCs w:val="22"/>
              </w:rPr>
            </w:pPr>
            <w:r w:rsidRPr="000C2DA0">
              <w:rPr>
                <w:bCs/>
                <w:sz w:val="22"/>
                <w:szCs w:val="22"/>
              </w:rPr>
              <w:t xml:space="preserve">F-9-2-02 využívá s porozuměním při řešení problémů a úloh vztah mezi rychlostí, dráhou a časem u rovnoměrného pohybu těles </w:t>
            </w:r>
          </w:p>
          <w:p w:rsidR="00701FD3" w:rsidRPr="000C2DA0" w:rsidRDefault="00701FD3" w:rsidP="00927BC0">
            <w:pPr>
              <w:pStyle w:val="Default"/>
              <w:numPr>
                <w:ilvl w:val="0"/>
                <w:numId w:val="189"/>
              </w:numPr>
              <w:rPr>
                <w:bCs/>
                <w:sz w:val="22"/>
                <w:szCs w:val="22"/>
              </w:rPr>
            </w:pPr>
            <w:r w:rsidRPr="000C2DA0">
              <w:rPr>
                <w:bCs/>
                <w:sz w:val="22"/>
                <w:szCs w:val="22"/>
              </w:rPr>
              <w:t xml:space="preserve">F-9-2-03 změří velikost působící síly </w:t>
            </w:r>
          </w:p>
          <w:p w:rsidR="00701FD3" w:rsidRPr="000C2DA0" w:rsidRDefault="00701FD3" w:rsidP="00927BC0">
            <w:pPr>
              <w:pStyle w:val="Default"/>
              <w:numPr>
                <w:ilvl w:val="0"/>
                <w:numId w:val="189"/>
              </w:numPr>
              <w:rPr>
                <w:bCs/>
                <w:sz w:val="22"/>
                <w:szCs w:val="22"/>
              </w:rPr>
            </w:pPr>
            <w:r w:rsidRPr="000C2DA0">
              <w:rPr>
                <w:bCs/>
                <w:sz w:val="22"/>
                <w:szCs w:val="22"/>
              </w:rPr>
              <w:t xml:space="preserve">F-9-2-04 určí v konkrétní jednoduché situaci druhy sil působících na těleso, jejich velikosti, směry a výslednici </w:t>
            </w:r>
          </w:p>
          <w:p w:rsidR="00701FD3" w:rsidRPr="000C2DA0" w:rsidRDefault="00701FD3" w:rsidP="00927BC0">
            <w:pPr>
              <w:pStyle w:val="Default"/>
              <w:numPr>
                <w:ilvl w:val="0"/>
                <w:numId w:val="189"/>
              </w:numPr>
              <w:rPr>
                <w:bCs/>
                <w:sz w:val="22"/>
                <w:szCs w:val="22"/>
              </w:rPr>
            </w:pPr>
            <w:r w:rsidRPr="000C2DA0">
              <w:rPr>
                <w:bCs/>
                <w:sz w:val="22"/>
                <w:szCs w:val="22"/>
              </w:rPr>
              <w:t xml:space="preserve">F-9-2-05 využívá Newtonovy zákony pro objasňování či předvídání změn pohybu těles při působení stálé výsledné síly v jednoduchých situacích </w:t>
            </w:r>
          </w:p>
          <w:p w:rsidR="00701FD3" w:rsidRDefault="00701FD3" w:rsidP="00927BC0">
            <w:pPr>
              <w:pStyle w:val="Default"/>
              <w:numPr>
                <w:ilvl w:val="0"/>
                <w:numId w:val="189"/>
              </w:numPr>
              <w:rPr>
                <w:b/>
                <w:bCs/>
                <w:sz w:val="22"/>
                <w:szCs w:val="22"/>
              </w:rPr>
            </w:pPr>
            <w:r w:rsidRPr="000C2DA0">
              <w:rPr>
                <w:bCs/>
                <w:sz w:val="22"/>
                <w:szCs w:val="22"/>
              </w:rPr>
              <w:t>F-9-2-06 aplikuje poznatky o otáčivých účincích síly při řešení praktických problémů</w:t>
            </w:r>
            <w:r w:rsidRPr="000C2DA0">
              <w:rPr>
                <w:b/>
                <w:bCs/>
                <w:sz w:val="22"/>
                <w:szCs w:val="22"/>
              </w:rPr>
              <w:t xml:space="preserve"> </w:t>
            </w:r>
          </w:p>
          <w:p w:rsidR="00701FD3" w:rsidRDefault="00701FD3" w:rsidP="00701FD3">
            <w:pPr>
              <w:pStyle w:val="Default"/>
              <w:rPr>
                <w:b/>
                <w:bCs/>
                <w:sz w:val="22"/>
                <w:szCs w:val="22"/>
              </w:rPr>
            </w:pPr>
          </w:p>
          <w:p w:rsidR="00701FD3" w:rsidRDefault="00701FD3" w:rsidP="00701FD3">
            <w:pPr>
              <w:pStyle w:val="Default"/>
              <w:rPr>
                <w:sz w:val="22"/>
                <w:szCs w:val="22"/>
              </w:rPr>
            </w:pPr>
            <w:r>
              <w:rPr>
                <w:b/>
                <w:bCs/>
                <w:sz w:val="22"/>
                <w:szCs w:val="22"/>
              </w:rPr>
              <w:t xml:space="preserve">Minimální doporučená úroveň pro úpravy očekávaných výstupů v rámci podpůrných opatření: </w:t>
            </w:r>
          </w:p>
          <w:p w:rsidR="00701FD3" w:rsidRDefault="00701FD3" w:rsidP="00701FD3">
            <w:pPr>
              <w:pStyle w:val="Default"/>
              <w:rPr>
                <w:sz w:val="22"/>
                <w:szCs w:val="22"/>
              </w:rPr>
            </w:pPr>
            <w:r>
              <w:rPr>
                <w:sz w:val="22"/>
                <w:szCs w:val="22"/>
              </w:rPr>
              <w:t xml:space="preserve">žák </w:t>
            </w:r>
          </w:p>
          <w:p w:rsidR="00701FD3" w:rsidRPr="000C2DA0" w:rsidRDefault="00701FD3" w:rsidP="00927BC0">
            <w:pPr>
              <w:pStyle w:val="Default"/>
              <w:numPr>
                <w:ilvl w:val="0"/>
                <w:numId w:val="190"/>
              </w:numPr>
              <w:rPr>
                <w:sz w:val="23"/>
                <w:szCs w:val="23"/>
              </w:rPr>
            </w:pPr>
            <w:r w:rsidRPr="000C2DA0">
              <w:rPr>
                <w:iCs/>
                <w:sz w:val="23"/>
                <w:szCs w:val="23"/>
              </w:rPr>
              <w:t xml:space="preserve">F-9-2-01p rozeznává, že je těleso v klidu, či pohybu vůči jinému tělesu </w:t>
            </w:r>
          </w:p>
          <w:p w:rsidR="00701FD3" w:rsidRPr="000C2DA0" w:rsidRDefault="00701FD3" w:rsidP="00927BC0">
            <w:pPr>
              <w:pStyle w:val="Default"/>
              <w:numPr>
                <w:ilvl w:val="0"/>
                <w:numId w:val="190"/>
              </w:numPr>
              <w:rPr>
                <w:sz w:val="23"/>
                <w:szCs w:val="23"/>
              </w:rPr>
            </w:pPr>
            <w:r w:rsidRPr="000C2DA0">
              <w:rPr>
                <w:iCs/>
                <w:sz w:val="23"/>
                <w:szCs w:val="23"/>
              </w:rPr>
              <w:lastRenderedPageBreak/>
              <w:t xml:space="preserve">F-9-2-02p zná vztah mezi rychlostí, dráhou a časem u rovnoměrného přímočarého pohybu těles při řešení jednoduchých problémů </w:t>
            </w:r>
          </w:p>
          <w:p w:rsidR="00701FD3" w:rsidRPr="000C2DA0" w:rsidRDefault="00701FD3" w:rsidP="00927BC0">
            <w:pPr>
              <w:pStyle w:val="Default"/>
              <w:numPr>
                <w:ilvl w:val="0"/>
                <w:numId w:val="190"/>
              </w:numPr>
              <w:rPr>
                <w:sz w:val="23"/>
                <w:szCs w:val="23"/>
              </w:rPr>
            </w:pPr>
            <w:r w:rsidRPr="000C2DA0">
              <w:rPr>
                <w:iCs/>
                <w:sz w:val="23"/>
                <w:szCs w:val="23"/>
              </w:rPr>
              <w:t xml:space="preserve">F-9-2-04p rozezná, zda na těleso v konkrétní situaci působí síla </w:t>
            </w:r>
          </w:p>
          <w:p w:rsidR="00701FD3" w:rsidRPr="000C2DA0" w:rsidRDefault="00701FD3" w:rsidP="00927BC0">
            <w:pPr>
              <w:pStyle w:val="Default"/>
              <w:numPr>
                <w:ilvl w:val="0"/>
                <w:numId w:val="190"/>
              </w:numPr>
              <w:rPr>
                <w:sz w:val="23"/>
                <w:szCs w:val="23"/>
              </w:rPr>
            </w:pPr>
            <w:r w:rsidRPr="000C2DA0">
              <w:rPr>
                <w:iCs/>
                <w:sz w:val="23"/>
                <w:szCs w:val="23"/>
              </w:rPr>
              <w:t xml:space="preserve">F-9-2-05p předvídá změnu pohybu těles při působení síly </w:t>
            </w:r>
          </w:p>
          <w:p w:rsidR="00701FD3" w:rsidRPr="000C2DA0" w:rsidRDefault="00701FD3" w:rsidP="00927BC0">
            <w:pPr>
              <w:pStyle w:val="Default"/>
              <w:numPr>
                <w:ilvl w:val="0"/>
                <w:numId w:val="190"/>
              </w:numPr>
              <w:rPr>
                <w:b/>
                <w:bCs/>
                <w:sz w:val="22"/>
                <w:szCs w:val="22"/>
              </w:rPr>
            </w:pPr>
            <w:r w:rsidRPr="000C2DA0">
              <w:rPr>
                <w:iCs/>
                <w:sz w:val="23"/>
                <w:szCs w:val="23"/>
              </w:rPr>
              <w:t>F-9-2-06p aplikuje poznatky o jednoduchých strojích při řešení jednoduchých praktických problémů</w:t>
            </w:r>
            <w:r>
              <w:rPr>
                <w:i/>
                <w:iCs/>
                <w:sz w:val="23"/>
                <w:szCs w:val="23"/>
              </w:rPr>
              <w:t xml:space="preserve"> </w:t>
            </w:r>
          </w:p>
          <w:p w:rsidR="00701FD3" w:rsidRDefault="00701FD3" w:rsidP="00701FD3">
            <w:pPr>
              <w:pStyle w:val="Default"/>
              <w:rPr>
                <w:b/>
                <w:bCs/>
                <w:i/>
                <w:iCs/>
                <w:sz w:val="22"/>
                <w:szCs w:val="22"/>
              </w:rPr>
            </w:pPr>
          </w:p>
          <w:p w:rsidR="00701FD3" w:rsidRPr="000C2DA0" w:rsidRDefault="00701FD3" w:rsidP="00701FD3">
            <w:pPr>
              <w:pStyle w:val="Default"/>
              <w:rPr>
                <w:sz w:val="22"/>
                <w:szCs w:val="22"/>
              </w:rPr>
            </w:pPr>
            <w:r w:rsidRPr="000C2DA0">
              <w:rPr>
                <w:b/>
                <w:bCs/>
                <w:iCs/>
                <w:sz w:val="22"/>
                <w:szCs w:val="22"/>
              </w:rPr>
              <w:t xml:space="preserve">MECHANICKÉ VLASTNOSTI TEKUTIN </w:t>
            </w:r>
          </w:p>
          <w:p w:rsidR="00701FD3" w:rsidRPr="000C2DA0" w:rsidRDefault="00701FD3" w:rsidP="00701FD3">
            <w:pPr>
              <w:pStyle w:val="Default"/>
              <w:rPr>
                <w:sz w:val="22"/>
                <w:szCs w:val="22"/>
              </w:rPr>
            </w:pPr>
            <w:r w:rsidRPr="000C2DA0">
              <w:rPr>
                <w:b/>
                <w:bCs/>
                <w:sz w:val="22"/>
                <w:szCs w:val="22"/>
              </w:rPr>
              <w:t xml:space="preserve">Očekávané výstupy </w:t>
            </w:r>
          </w:p>
          <w:p w:rsidR="00701FD3" w:rsidRPr="000C2DA0" w:rsidRDefault="00701FD3" w:rsidP="00701FD3">
            <w:pPr>
              <w:pStyle w:val="Default"/>
              <w:rPr>
                <w:sz w:val="22"/>
                <w:szCs w:val="22"/>
              </w:rPr>
            </w:pPr>
            <w:r w:rsidRPr="000C2DA0">
              <w:rPr>
                <w:sz w:val="22"/>
                <w:szCs w:val="22"/>
              </w:rPr>
              <w:t xml:space="preserve">žák </w:t>
            </w:r>
          </w:p>
          <w:p w:rsidR="00701FD3" w:rsidRPr="000C2DA0" w:rsidRDefault="00701FD3" w:rsidP="00927BC0">
            <w:pPr>
              <w:pStyle w:val="Default"/>
              <w:numPr>
                <w:ilvl w:val="0"/>
                <w:numId w:val="191"/>
              </w:numPr>
              <w:rPr>
                <w:sz w:val="23"/>
                <w:szCs w:val="23"/>
              </w:rPr>
            </w:pPr>
            <w:r w:rsidRPr="000C2DA0">
              <w:rPr>
                <w:bCs/>
                <w:iCs/>
                <w:sz w:val="23"/>
                <w:szCs w:val="23"/>
              </w:rPr>
              <w:t xml:space="preserve">F-9-3-01 využívá poznatky o zákonitostech tlaku v klidných tekutinách pro řešení konkrétních praktických problémů </w:t>
            </w:r>
          </w:p>
          <w:p w:rsidR="00701FD3" w:rsidRPr="000C2DA0" w:rsidRDefault="00701FD3" w:rsidP="00927BC0">
            <w:pPr>
              <w:pStyle w:val="Default"/>
              <w:numPr>
                <w:ilvl w:val="0"/>
                <w:numId w:val="191"/>
              </w:numPr>
              <w:rPr>
                <w:sz w:val="23"/>
                <w:szCs w:val="23"/>
              </w:rPr>
            </w:pPr>
            <w:r w:rsidRPr="000C2DA0">
              <w:rPr>
                <w:bCs/>
                <w:iCs/>
                <w:sz w:val="23"/>
                <w:szCs w:val="23"/>
              </w:rPr>
              <w:t xml:space="preserve">F-9-3-02 předpoví z analýzy sil působících na těleso v klidné tekutině chování tělesa v ní </w:t>
            </w:r>
          </w:p>
          <w:p w:rsidR="00701FD3" w:rsidRDefault="00701FD3" w:rsidP="00701FD3">
            <w:pPr>
              <w:pStyle w:val="Default"/>
              <w:rPr>
                <w:bCs/>
                <w:sz w:val="22"/>
                <w:szCs w:val="22"/>
              </w:rPr>
            </w:pPr>
          </w:p>
          <w:p w:rsidR="00701FD3" w:rsidRPr="000C2DA0" w:rsidRDefault="00701FD3" w:rsidP="00701FD3">
            <w:pPr>
              <w:pStyle w:val="Default"/>
              <w:rPr>
                <w:b/>
                <w:sz w:val="22"/>
                <w:szCs w:val="22"/>
              </w:rPr>
            </w:pPr>
            <w:r w:rsidRPr="000C2DA0">
              <w:rPr>
                <w:b/>
                <w:bCs/>
                <w:sz w:val="22"/>
                <w:szCs w:val="22"/>
              </w:rPr>
              <w:t xml:space="preserve">Minimální doporučená úroveň pro úpravy očekávaných výstupů v rámci podpůrných opatření: </w:t>
            </w:r>
          </w:p>
          <w:p w:rsidR="00701FD3" w:rsidRPr="000C2DA0" w:rsidRDefault="00701FD3" w:rsidP="00701FD3">
            <w:pPr>
              <w:pStyle w:val="Default"/>
              <w:rPr>
                <w:sz w:val="22"/>
                <w:szCs w:val="22"/>
              </w:rPr>
            </w:pPr>
            <w:r w:rsidRPr="000C2DA0">
              <w:rPr>
                <w:sz w:val="22"/>
                <w:szCs w:val="22"/>
              </w:rPr>
              <w:t xml:space="preserve">žák </w:t>
            </w:r>
          </w:p>
          <w:p w:rsidR="00701FD3" w:rsidRPr="000C2DA0" w:rsidRDefault="00701FD3" w:rsidP="00927BC0">
            <w:pPr>
              <w:pStyle w:val="Default"/>
              <w:numPr>
                <w:ilvl w:val="0"/>
                <w:numId w:val="192"/>
              </w:numPr>
              <w:rPr>
                <w:b/>
                <w:bCs/>
                <w:sz w:val="22"/>
                <w:szCs w:val="22"/>
              </w:rPr>
            </w:pPr>
            <w:r w:rsidRPr="000C2DA0">
              <w:rPr>
                <w:iCs/>
                <w:sz w:val="23"/>
                <w:szCs w:val="23"/>
              </w:rPr>
              <w:t>F-9-3-01p využívá poznatky o zákonitostech tlaku v klidných tekutinách pro řešení jednoduchých praktických problémů</w:t>
            </w:r>
            <w:r>
              <w:rPr>
                <w:i/>
                <w:iCs/>
                <w:sz w:val="23"/>
                <w:szCs w:val="23"/>
              </w:rPr>
              <w:t xml:space="preserve"> </w:t>
            </w:r>
          </w:p>
          <w:p w:rsidR="00701FD3" w:rsidRPr="000C2DA0" w:rsidRDefault="00701FD3" w:rsidP="00701FD3">
            <w:pPr>
              <w:pStyle w:val="Default"/>
              <w:rPr>
                <w:b/>
                <w:bCs/>
                <w:iCs/>
                <w:sz w:val="22"/>
                <w:szCs w:val="22"/>
              </w:rPr>
            </w:pPr>
          </w:p>
          <w:p w:rsidR="00701FD3" w:rsidRPr="000C2DA0" w:rsidRDefault="00701FD3" w:rsidP="00701FD3">
            <w:pPr>
              <w:pStyle w:val="Default"/>
              <w:rPr>
                <w:sz w:val="22"/>
                <w:szCs w:val="22"/>
              </w:rPr>
            </w:pPr>
            <w:r w:rsidRPr="000C2DA0">
              <w:rPr>
                <w:b/>
                <w:bCs/>
                <w:iCs/>
                <w:sz w:val="22"/>
                <w:szCs w:val="22"/>
              </w:rPr>
              <w:t xml:space="preserve">ENERGIE </w:t>
            </w:r>
          </w:p>
          <w:p w:rsidR="00701FD3" w:rsidRDefault="00701FD3" w:rsidP="00701FD3">
            <w:pPr>
              <w:pStyle w:val="Default"/>
              <w:rPr>
                <w:sz w:val="22"/>
                <w:szCs w:val="22"/>
              </w:rPr>
            </w:pPr>
            <w:r>
              <w:rPr>
                <w:b/>
                <w:bCs/>
                <w:sz w:val="22"/>
                <w:szCs w:val="22"/>
              </w:rPr>
              <w:t xml:space="preserve">Očekávané výstupy </w:t>
            </w:r>
          </w:p>
          <w:p w:rsidR="00701FD3" w:rsidRDefault="00701FD3" w:rsidP="00701FD3">
            <w:pPr>
              <w:pStyle w:val="Default"/>
              <w:rPr>
                <w:sz w:val="22"/>
                <w:szCs w:val="22"/>
              </w:rPr>
            </w:pPr>
            <w:r>
              <w:rPr>
                <w:sz w:val="22"/>
                <w:szCs w:val="22"/>
              </w:rPr>
              <w:t xml:space="preserve">žák </w:t>
            </w:r>
          </w:p>
          <w:p w:rsidR="00701FD3" w:rsidRPr="000C2DA0" w:rsidRDefault="00701FD3" w:rsidP="00927BC0">
            <w:pPr>
              <w:pStyle w:val="Default"/>
              <w:numPr>
                <w:ilvl w:val="0"/>
                <w:numId w:val="192"/>
              </w:numPr>
              <w:rPr>
                <w:sz w:val="23"/>
                <w:szCs w:val="23"/>
              </w:rPr>
            </w:pPr>
            <w:r w:rsidRPr="000C2DA0">
              <w:rPr>
                <w:bCs/>
                <w:iCs/>
                <w:sz w:val="23"/>
                <w:szCs w:val="23"/>
              </w:rPr>
              <w:t xml:space="preserve">F-9-4-01 určí v jednoduchých případech práci vykonanou silou a z ní určí změnu energie tělesa </w:t>
            </w:r>
          </w:p>
          <w:p w:rsidR="00701FD3" w:rsidRPr="000C2DA0" w:rsidRDefault="00701FD3" w:rsidP="00927BC0">
            <w:pPr>
              <w:pStyle w:val="Default"/>
              <w:numPr>
                <w:ilvl w:val="0"/>
                <w:numId w:val="192"/>
              </w:numPr>
              <w:rPr>
                <w:sz w:val="23"/>
                <w:szCs w:val="23"/>
              </w:rPr>
            </w:pPr>
            <w:r w:rsidRPr="000C2DA0">
              <w:rPr>
                <w:bCs/>
                <w:iCs/>
                <w:sz w:val="23"/>
                <w:szCs w:val="23"/>
              </w:rPr>
              <w:t xml:space="preserve">F-9-4-02 využívá s porozuměním vztah mezi výkonem, vykonanou prací a časem </w:t>
            </w:r>
          </w:p>
          <w:p w:rsidR="00701FD3" w:rsidRPr="000C2DA0" w:rsidRDefault="00701FD3" w:rsidP="00927BC0">
            <w:pPr>
              <w:pStyle w:val="Default"/>
              <w:numPr>
                <w:ilvl w:val="0"/>
                <w:numId w:val="192"/>
              </w:numPr>
              <w:rPr>
                <w:sz w:val="23"/>
                <w:szCs w:val="23"/>
              </w:rPr>
            </w:pPr>
            <w:r w:rsidRPr="000C2DA0">
              <w:rPr>
                <w:bCs/>
                <w:iCs/>
                <w:sz w:val="23"/>
                <w:szCs w:val="23"/>
              </w:rPr>
              <w:t xml:space="preserve">F-9-4-03 využívá poznatky o vzájemných přeměnách různých forem energie a jejich přenosu při řešení konkrétních problémů a úloh </w:t>
            </w:r>
          </w:p>
          <w:p w:rsidR="00701FD3" w:rsidRPr="000C2DA0" w:rsidRDefault="00701FD3" w:rsidP="00927BC0">
            <w:pPr>
              <w:pStyle w:val="Default"/>
              <w:numPr>
                <w:ilvl w:val="0"/>
                <w:numId w:val="192"/>
              </w:numPr>
              <w:rPr>
                <w:b/>
                <w:bCs/>
                <w:sz w:val="22"/>
                <w:szCs w:val="22"/>
              </w:rPr>
            </w:pPr>
            <w:r w:rsidRPr="000C2DA0">
              <w:rPr>
                <w:bCs/>
                <w:iCs/>
                <w:sz w:val="23"/>
                <w:szCs w:val="23"/>
              </w:rPr>
              <w:t>F-9-4-04 určí v jednoduchých případech teplo přijaté či odevzdané tělesem</w:t>
            </w:r>
            <w:r>
              <w:rPr>
                <w:b/>
                <w:bCs/>
                <w:i/>
                <w:iCs/>
                <w:sz w:val="23"/>
                <w:szCs w:val="23"/>
              </w:rPr>
              <w:t xml:space="preserve"> </w:t>
            </w:r>
          </w:p>
          <w:p w:rsidR="00701FD3" w:rsidRPr="000C2DA0" w:rsidRDefault="00701FD3" w:rsidP="00927BC0">
            <w:pPr>
              <w:pStyle w:val="Default"/>
              <w:numPr>
                <w:ilvl w:val="0"/>
                <w:numId w:val="192"/>
              </w:numPr>
              <w:rPr>
                <w:sz w:val="23"/>
                <w:szCs w:val="23"/>
              </w:rPr>
            </w:pPr>
            <w:r w:rsidRPr="000C2DA0">
              <w:rPr>
                <w:bCs/>
                <w:iCs/>
                <w:sz w:val="23"/>
                <w:szCs w:val="23"/>
              </w:rPr>
              <w:t xml:space="preserve">F-9-4-05 zhodnotí výhody a nevýhody využívání různých energetických zdrojů z hlediska vlivu na životní prostředí </w:t>
            </w:r>
          </w:p>
          <w:p w:rsidR="00701FD3" w:rsidRDefault="00701FD3" w:rsidP="00701FD3">
            <w:pPr>
              <w:pStyle w:val="Default"/>
              <w:rPr>
                <w:b/>
                <w:bCs/>
                <w:sz w:val="22"/>
                <w:szCs w:val="22"/>
              </w:rPr>
            </w:pPr>
          </w:p>
          <w:p w:rsidR="00701FD3" w:rsidRDefault="00701FD3" w:rsidP="00701FD3">
            <w:pPr>
              <w:pStyle w:val="Default"/>
              <w:rPr>
                <w:sz w:val="22"/>
                <w:szCs w:val="22"/>
              </w:rPr>
            </w:pPr>
            <w:r>
              <w:rPr>
                <w:b/>
                <w:bCs/>
                <w:sz w:val="22"/>
                <w:szCs w:val="22"/>
              </w:rPr>
              <w:t xml:space="preserve">Minimální doporučená úroveň pro úpravy očekávaných výstupů v rámci podpůrných opatření: </w:t>
            </w:r>
          </w:p>
          <w:p w:rsidR="00701FD3" w:rsidRDefault="00701FD3" w:rsidP="00701FD3">
            <w:pPr>
              <w:pStyle w:val="Default"/>
              <w:rPr>
                <w:sz w:val="22"/>
                <w:szCs w:val="22"/>
              </w:rPr>
            </w:pPr>
            <w:r>
              <w:rPr>
                <w:sz w:val="22"/>
                <w:szCs w:val="22"/>
              </w:rPr>
              <w:t xml:space="preserve">žák </w:t>
            </w:r>
          </w:p>
          <w:p w:rsidR="00701FD3" w:rsidRPr="000C2DA0" w:rsidRDefault="00701FD3" w:rsidP="00927BC0">
            <w:pPr>
              <w:pStyle w:val="Default"/>
              <w:numPr>
                <w:ilvl w:val="0"/>
                <w:numId w:val="193"/>
              </w:numPr>
              <w:rPr>
                <w:sz w:val="23"/>
                <w:szCs w:val="23"/>
              </w:rPr>
            </w:pPr>
            <w:r w:rsidRPr="000C2DA0">
              <w:rPr>
                <w:iCs/>
                <w:sz w:val="23"/>
                <w:szCs w:val="23"/>
              </w:rPr>
              <w:t xml:space="preserve">F-9-4-02p uvede vzájemný vztah mezi výkonem, vykonanou prací a časem (bez vzorců) </w:t>
            </w:r>
          </w:p>
          <w:p w:rsidR="00701FD3" w:rsidRPr="000C2DA0" w:rsidRDefault="00701FD3" w:rsidP="00927BC0">
            <w:pPr>
              <w:pStyle w:val="Default"/>
              <w:numPr>
                <w:ilvl w:val="0"/>
                <w:numId w:val="193"/>
              </w:numPr>
              <w:rPr>
                <w:sz w:val="23"/>
                <w:szCs w:val="23"/>
              </w:rPr>
            </w:pPr>
            <w:r w:rsidRPr="000C2DA0">
              <w:rPr>
                <w:iCs/>
                <w:sz w:val="23"/>
                <w:szCs w:val="23"/>
              </w:rPr>
              <w:t xml:space="preserve">F-9-4-03p rozpozná vzájemné přeměny různých forem energie, jejich přenosu a využití </w:t>
            </w:r>
          </w:p>
          <w:p w:rsidR="00701FD3" w:rsidRPr="000C2DA0" w:rsidRDefault="00701FD3" w:rsidP="00927BC0">
            <w:pPr>
              <w:pStyle w:val="Default"/>
              <w:numPr>
                <w:ilvl w:val="0"/>
                <w:numId w:val="193"/>
              </w:numPr>
              <w:rPr>
                <w:sz w:val="23"/>
                <w:szCs w:val="23"/>
              </w:rPr>
            </w:pPr>
            <w:r w:rsidRPr="000C2DA0">
              <w:rPr>
                <w:iCs/>
                <w:sz w:val="23"/>
                <w:szCs w:val="23"/>
              </w:rPr>
              <w:t xml:space="preserve">F-9-4-04p rozezná v jednoduchých příkladech teplo přijaté či odevzdané tělesem </w:t>
            </w:r>
          </w:p>
          <w:p w:rsidR="00701FD3" w:rsidRPr="000C2DA0" w:rsidRDefault="00701FD3" w:rsidP="00927BC0">
            <w:pPr>
              <w:pStyle w:val="Default"/>
              <w:numPr>
                <w:ilvl w:val="0"/>
                <w:numId w:val="192"/>
              </w:numPr>
              <w:rPr>
                <w:b/>
                <w:bCs/>
                <w:sz w:val="22"/>
                <w:szCs w:val="22"/>
              </w:rPr>
            </w:pPr>
            <w:r w:rsidRPr="000C2DA0">
              <w:rPr>
                <w:iCs/>
                <w:sz w:val="23"/>
                <w:szCs w:val="23"/>
              </w:rPr>
              <w:t>F-9-4-05p pojmenuje výhody a nevýhody využívání různých energetických zdrojů z hlediska vlivu na životní prostředí</w:t>
            </w:r>
            <w:r>
              <w:rPr>
                <w:i/>
                <w:iCs/>
                <w:sz w:val="23"/>
                <w:szCs w:val="23"/>
              </w:rPr>
              <w:t xml:space="preserve"> </w:t>
            </w:r>
          </w:p>
          <w:p w:rsidR="00701FD3" w:rsidRDefault="00701FD3" w:rsidP="00701FD3">
            <w:pPr>
              <w:pStyle w:val="Default"/>
              <w:rPr>
                <w:b/>
                <w:bCs/>
                <w:i/>
                <w:iCs/>
                <w:sz w:val="22"/>
                <w:szCs w:val="22"/>
              </w:rPr>
            </w:pPr>
          </w:p>
          <w:p w:rsidR="00701FD3" w:rsidRPr="00E87587" w:rsidRDefault="00701FD3" w:rsidP="00701FD3">
            <w:pPr>
              <w:pStyle w:val="Default"/>
              <w:rPr>
                <w:sz w:val="22"/>
                <w:szCs w:val="22"/>
              </w:rPr>
            </w:pPr>
            <w:r w:rsidRPr="00E87587">
              <w:rPr>
                <w:b/>
                <w:bCs/>
                <w:iCs/>
                <w:sz w:val="22"/>
                <w:szCs w:val="22"/>
              </w:rPr>
              <w:t xml:space="preserve">ZVUKOVÉ DĚJE </w:t>
            </w:r>
          </w:p>
          <w:p w:rsidR="00701FD3" w:rsidRDefault="00701FD3" w:rsidP="00701FD3">
            <w:pPr>
              <w:pStyle w:val="Default"/>
              <w:rPr>
                <w:sz w:val="22"/>
                <w:szCs w:val="22"/>
              </w:rPr>
            </w:pPr>
            <w:r>
              <w:rPr>
                <w:b/>
                <w:bCs/>
                <w:sz w:val="22"/>
                <w:szCs w:val="22"/>
              </w:rPr>
              <w:t xml:space="preserve">Očekávané výstupy </w:t>
            </w:r>
          </w:p>
          <w:p w:rsidR="00701FD3" w:rsidRDefault="00701FD3" w:rsidP="00701FD3">
            <w:pPr>
              <w:pStyle w:val="Default"/>
              <w:rPr>
                <w:sz w:val="22"/>
                <w:szCs w:val="22"/>
              </w:rPr>
            </w:pPr>
            <w:r>
              <w:rPr>
                <w:sz w:val="22"/>
                <w:szCs w:val="22"/>
              </w:rPr>
              <w:t xml:space="preserve">žák </w:t>
            </w:r>
          </w:p>
          <w:p w:rsidR="00701FD3" w:rsidRPr="00E87587" w:rsidRDefault="00701FD3" w:rsidP="00927BC0">
            <w:pPr>
              <w:pStyle w:val="Default"/>
              <w:numPr>
                <w:ilvl w:val="0"/>
                <w:numId w:val="192"/>
              </w:numPr>
              <w:rPr>
                <w:sz w:val="23"/>
                <w:szCs w:val="23"/>
              </w:rPr>
            </w:pPr>
            <w:r w:rsidRPr="00E87587">
              <w:rPr>
                <w:bCs/>
                <w:iCs/>
                <w:sz w:val="23"/>
                <w:szCs w:val="23"/>
              </w:rPr>
              <w:t xml:space="preserve">F-9-5-01 rozpozná ve svém okolí zdroje zvuku a kvalitativně analyzuje příhodnost daného prostředí pro šíření zvuku </w:t>
            </w:r>
          </w:p>
          <w:p w:rsidR="00701FD3" w:rsidRPr="00E87587" w:rsidRDefault="00701FD3" w:rsidP="00927BC0">
            <w:pPr>
              <w:pStyle w:val="Default"/>
              <w:numPr>
                <w:ilvl w:val="0"/>
                <w:numId w:val="192"/>
              </w:numPr>
              <w:rPr>
                <w:sz w:val="23"/>
                <w:szCs w:val="23"/>
              </w:rPr>
            </w:pPr>
            <w:r w:rsidRPr="00E87587">
              <w:rPr>
                <w:bCs/>
                <w:iCs/>
                <w:sz w:val="23"/>
                <w:szCs w:val="23"/>
              </w:rPr>
              <w:t xml:space="preserve">F-9-5-02 posoudí možnosti zmenšování vlivu nadměrného hluku na životní prostředí </w:t>
            </w:r>
          </w:p>
          <w:p w:rsidR="00701FD3" w:rsidRDefault="00701FD3" w:rsidP="00701FD3">
            <w:pPr>
              <w:pStyle w:val="Default"/>
              <w:rPr>
                <w:sz w:val="22"/>
                <w:szCs w:val="22"/>
              </w:rPr>
            </w:pPr>
            <w:r>
              <w:rPr>
                <w:b/>
                <w:bCs/>
                <w:sz w:val="22"/>
                <w:szCs w:val="22"/>
              </w:rPr>
              <w:t xml:space="preserve">Minimální doporučená úroveň pro úpravy očekávaných výstupů v rámci podpůrných opatření: </w:t>
            </w:r>
          </w:p>
          <w:p w:rsidR="00701FD3" w:rsidRDefault="00701FD3" w:rsidP="00701FD3">
            <w:pPr>
              <w:pStyle w:val="Default"/>
              <w:rPr>
                <w:sz w:val="22"/>
                <w:szCs w:val="22"/>
              </w:rPr>
            </w:pPr>
            <w:r>
              <w:rPr>
                <w:sz w:val="22"/>
                <w:szCs w:val="22"/>
              </w:rPr>
              <w:t xml:space="preserve">žák </w:t>
            </w:r>
          </w:p>
          <w:p w:rsidR="00701FD3" w:rsidRPr="00E87587" w:rsidRDefault="00701FD3" w:rsidP="00927BC0">
            <w:pPr>
              <w:pStyle w:val="Default"/>
              <w:numPr>
                <w:ilvl w:val="0"/>
                <w:numId w:val="194"/>
              </w:numPr>
              <w:rPr>
                <w:sz w:val="23"/>
                <w:szCs w:val="23"/>
              </w:rPr>
            </w:pPr>
            <w:r w:rsidRPr="00E87587">
              <w:rPr>
                <w:iCs/>
                <w:sz w:val="23"/>
                <w:szCs w:val="23"/>
              </w:rPr>
              <w:t xml:space="preserve">F-9-5-01p rozpozná zdroje zvuku, jeho šíření a odraz </w:t>
            </w:r>
          </w:p>
          <w:p w:rsidR="00701FD3" w:rsidRPr="00E87587" w:rsidRDefault="00701FD3" w:rsidP="00927BC0">
            <w:pPr>
              <w:pStyle w:val="Default"/>
              <w:numPr>
                <w:ilvl w:val="0"/>
                <w:numId w:val="194"/>
              </w:numPr>
              <w:rPr>
                <w:b/>
                <w:bCs/>
                <w:sz w:val="22"/>
                <w:szCs w:val="22"/>
              </w:rPr>
            </w:pPr>
            <w:r w:rsidRPr="00E87587">
              <w:rPr>
                <w:iCs/>
                <w:sz w:val="23"/>
                <w:szCs w:val="23"/>
              </w:rPr>
              <w:t>F-9-5-02p posoudí vliv nadměrného hluku na životní prostředí a zdraví člověka</w:t>
            </w:r>
            <w:r>
              <w:rPr>
                <w:i/>
                <w:iCs/>
                <w:sz w:val="23"/>
                <w:szCs w:val="23"/>
              </w:rPr>
              <w:t xml:space="preserve"> </w:t>
            </w:r>
          </w:p>
        </w:tc>
      </w:tr>
    </w:tbl>
    <w:p w:rsidR="00701FD3" w:rsidRPr="00E87587" w:rsidRDefault="00701FD3" w:rsidP="00701FD3">
      <w:pPr>
        <w:rPr>
          <w:b/>
        </w:rPr>
      </w:pPr>
    </w:p>
    <w:p w:rsidR="00701FD3" w:rsidRPr="00E87587" w:rsidRDefault="00701FD3" w:rsidP="00701FD3">
      <w:pPr>
        <w:pStyle w:val="Default"/>
        <w:rPr>
          <w:b/>
          <w:sz w:val="22"/>
          <w:szCs w:val="22"/>
        </w:rPr>
      </w:pPr>
      <w:r w:rsidRPr="00E87587">
        <w:rPr>
          <w:b/>
          <w:bCs/>
          <w:iCs/>
          <w:sz w:val="22"/>
          <w:szCs w:val="22"/>
        </w:rPr>
        <w:t xml:space="preserve">ELEKTROMAGNETICKÉ A SVĚTELNÉ DĚJE </w:t>
      </w:r>
    </w:p>
    <w:p w:rsidR="00701FD3" w:rsidRPr="00E87587" w:rsidRDefault="00701FD3" w:rsidP="00701FD3">
      <w:pPr>
        <w:pStyle w:val="Default"/>
        <w:rPr>
          <w:b/>
          <w:sz w:val="22"/>
          <w:szCs w:val="22"/>
        </w:rPr>
      </w:pPr>
      <w:r w:rsidRPr="00E87587">
        <w:rPr>
          <w:b/>
          <w:bCs/>
          <w:sz w:val="22"/>
          <w:szCs w:val="22"/>
        </w:rPr>
        <w:t xml:space="preserve">Očekávané výstupy </w:t>
      </w:r>
    </w:p>
    <w:p w:rsidR="00701FD3" w:rsidRPr="00E87587" w:rsidRDefault="00701FD3" w:rsidP="00701FD3">
      <w:pPr>
        <w:pStyle w:val="Default"/>
        <w:rPr>
          <w:sz w:val="22"/>
          <w:szCs w:val="22"/>
        </w:rPr>
      </w:pPr>
      <w:r w:rsidRPr="00E87587">
        <w:rPr>
          <w:sz w:val="22"/>
          <w:szCs w:val="22"/>
        </w:rPr>
        <w:lastRenderedPageBreak/>
        <w:t xml:space="preserve">žák </w:t>
      </w:r>
    </w:p>
    <w:p w:rsidR="00701FD3" w:rsidRPr="00E87587" w:rsidRDefault="00701FD3" w:rsidP="00927BC0">
      <w:pPr>
        <w:pStyle w:val="Default"/>
        <w:numPr>
          <w:ilvl w:val="0"/>
          <w:numId w:val="195"/>
        </w:numPr>
        <w:rPr>
          <w:sz w:val="23"/>
          <w:szCs w:val="23"/>
        </w:rPr>
      </w:pPr>
      <w:r w:rsidRPr="00E87587">
        <w:rPr>
          <w:bCs/>
          <w:iCs/>
          <w:sz w:val="23"/>
          <w:szCs w:val="23"/>
        </w:rPr>
        <w:t xml:space="preserve">F-9-6-01 sestaví správně podle schématu elektrický obvod a analyzuje správně schéma reálného obvodu </w:t>
      </w:r>
    </w:p>
    <w:p w:rsidR="00701FD3" w:rsidRPr="00E87587" w:rsidRDefault="00701FD3" w:rsidP="00927BC0">
      <w:pPr>
        <w:pStyle w:val="Default"/>
        <w:numPr>
          <w:ilvl w:val="0"/>
          <w:numId w:val="195"/>
        </w:numPr>
        <w:rPr>
          <w:sz w:val="23"/>
          <w:szCs w:val="23"/>
        </w:rPr>
      </w:pPr>
      <w:r w:rsidRPr="00E87587">
        <w:rPr>
          <w:bCs/>
          <w:iCs/>
          <w:sz w:val="23"/>
          <w:szCs w:val="23"/>
        </w:rPr>
        <w:t xml:space="preserve">F-9-6-02 rozliší stejnosměrný proud od střídavého a změří elektrický proud a napětí </w:t>
      </w:r>
    </w:p>
    <w:p w:rsidR="00701FD3" w:rsidRPr="00E87587" w:rsidRDefault="00701FD3" w:rsidP="00927BC0">
      <w:pPr>
        <w:pStyle w:val="Default"/>
        <w:numPr>
          <w:ilvl w:val="0"/>
          <w:numId w:val="195"/>
        </w:numPr>
        <w:rPr>
          <w:sz w:val="23"/>
          <w:szCs w:val="23"/>
        </w:rPr>
      </w:pPr>
      <w:r w:rsidRPr="00E87587">
        <w:rPr>
          <w:bCs/>
          <w:iCs/>
          <w:sz w:val="23"/>
          <w:szCs w:val="23"/>
        </w:rPr>
        <w:t xml:space="preserve">F-9-6-03 rozliší vodič, izolant a polovodič na základě analýzy jejich vlastností </w:t>
      </w:r>
    </w:p>
    <w:p w:rsidR="00701FD3" w:rsidRPr="00E87587" w:rsidRDefault="00701FD3" w:rsidP="00927BC0">
      <w:pPr>
        <w:pStyle w:val="Default"/>
        <w:numPr>
          <w:ilvl w:val="0"/>
          <w:numId w:val="195"/>
        </w:numPr>
        <w:rPr>
          <w:sz w:val="23"/>
          <w:szCs w:val="23"/>
        </w:rPr>
      </w:pPr>
      <w:r w:rsidRPr="00E87587">
        <w:rPr>
          <w:bCs/>
          <w:iCs/>
          <w:sz w:val="23"/>
          <w:szCs w:val="23"/>
        </w:rPr>
        <w:t xml:space="preserve">F-9-6-04 využívá Ohmův zákon pro část obvodu při řešení praktických problémů </w:t>
      </w:r>
    </w:p>
    <w:p w:rsidR="00701FD3" w:rsidRPr="00E87587" w:rsidRDefault="00701FD3" w:rsidP="00927BC0">
      <w:pPr>
        <w:pStyle w:val="Default"/>
        <w:numPr>
          <w:ilvl w:val="0"/>
          <w:numId w:val="195"/>
        </w:numPr>
        <w:rPr>
          <w:sz w:val="23"/>
          <w:szCs w:val="23"/>
        </w:rPr>
      </w:pPr>
      <w:r w:rsidRPr="00E87587">
        <w:rPr>
          <w:bCs/>
          <w:iCs/>
          <w:sz w:val="23"/>
          <w:szCs w:val="23"/>
        </w:rPr>
        <w:t xml:space="preserve">F-9-6-05 využívá prakticky poznatky o působení magnetického pole na magnet a cívku s proudem a o vlivu změny magnetického pole v okolí cívky na vznik indukovaného napětí v ní </w:t>
      </w:r>
    </w:p>
    <w:p w:rsidR="00701FD3" w:rsidRPr="00E87587" w:rsidRDefault="00701FD3" w:rsidP="00927BC0">
      <w:pPr>
        <w:pStyle w:val="Default"/>
        <w:numPr>
          <w:ilvl w:val="0"/>
          <w:numId w:val="195"/>
        </w:numPr>
        <w:rPr>
          <w:sz w:val="23"/>
          <w:szCs w:val="23"/>
        </w:rPr>
      </w:pPr>
      <w:r w:rsidRPr="00E87587">
        <w:rPr>
          <w:bCs/>
          <w:iCs/>
          <w:sz w:val="23"/>
          <w:szCs w:val="23"/>
        </w:rPr>
        <w:t xml:space="preserve">F-9-6-06 zapojí správně polovodičovou diodu </w:t>
      </w:r>
    </w:p>
    <w:p w:rsidR="00701FD3" w:rsidRPr="00E87587" w:rsidRDefault="00701FD3" w:rsidP="00927BC0">
      <w:pPr>
        <w:pStyle w:val="Bezmezer"/>
        <w:numPr>
          <w:ilvl w:val="0"/>
          <w:numId w:val="195"/>
        </w:numPr>
        <w:spacing w:line="360" w:lineRule="auto"/>
        <w:rPr>
          <w:rFonts w:ascii="Times New Roman" w:hAnsi="Times New Roman"/>
        </w:rPr>
      </w:pPr>
      <w:r w:rsidRPr="00E87587">
        <w:rPr>
          <w:rFonts w:ascii="Times New Roman" w:hAnsi="Times New Roman"/>
          <w:bCs/>
          <w:iCs/>
          <w:sz w:val="23"/>
          <w:szCs w:val="23"/>
        </w:rPr>
        <w:t>F-9-6-07 využívá zákona o přímočarém šíření světla ve s</w:t>
      </w:r>
      <w:r>
        <w:rPr>
          <w:rFonts w:ascii="Times New Roman" w:hAnsi="Times New Roman"/>
          <w:bCs/>
          <w:iCs/>
          <w:sz w:val="23"/>
          <w:szCs w:val="23"/>
        </w:rPr>
        <w:t xml:space="preserve">tejnorodém optickém prostředí a </w:t>
      </w:r>
      <w:r w:rsidRPr="00E87587">
        <w:rPr>
          <w:rFonts w:ascii="Times New Roman" w:hAnsi="Times New Roman"/>
          <w:bCs/>
          <w:iCs/>
          <w:sz w:val="23"/>
          <w:szCs w:val="23"/>
        </w:rPr>
        <w:t xml:space="preserve">zákona odrazu světla při řešení problémů a úloh </w:t>
      </w:r>
    </w:p>
    <w:p w:rsidR="00701FD3" w:rsidRPr="00E87587" w:rsidRDefault="00701FD3" w:rsidP="00927BC0">
      <w:pPr>
        <w:pStyle w:val="Default"/>
        <w:numPr>
          <w:ilvl w:val="0"/>
          <w:numId w:val="195"/>
        </w:numPr>
        <w:jc w:val="both"/>
        <w:rPr>
          <w:sz w:val="23"/>
          <w:szCs w:val="23"/>
        </w:rPr>
      </w:pPr>
      <w:r w:rsidRPr="00E87587">
        <w:rPr>
          <w:bCs/>
          <w:iCs/>
          <w:sz w:val="23"/>
          <w:szCs w:val="23"/>
        </w:rPr>
        <w:t xml:space="preserve">F-9-6-08 rozhodne ze znalosti rychlostí světla ve dvou různých prostředích, zda se světlo bude lámat ke kolmici, či od kolmice, a využívá této skutečnosti při analýze průchodu světla čočkami </w:t>
      </w:r>
    </w:p>
    <w:p w:rsidR="00701FD3" w:rsidRDefault="00701FD3" w:rsidP="00701FD3">
      <w:pPr>
        <w:pStyle w:val="Default"/>
        <w:jc w:val="both"/>
        <w:rPr>
          <w:b/>
          <w:bCs/>
          <w:sz w:val="22"/>
          <w:szCs w:val="22"/>
        </w:rPr>
      </w:pPr>
    </w:p>
    <w:p w:rsidR="00701FD3" w:rsidRDefault="00701FD3" w:rsidP="00701FD3">
      <w:pPr>
        <w:pStyle w:val="Default"/>
        <w:jc w:val="both"/>
        <w:rPr>
          <w:sz w:val="22"/>
          <w:szCs w:val="22"/>
        </w:rPr>
      </w:pPr>
      <w:r>
        <w:rPr>
          <w:b/>
          <w:bCs/>
          <w:sz w:val="22"/>
          <w:szCs w:val="22"/>
        </w:rPr>
        <w:t xml:space="preserve">Minimální doporučená úroveň pro úpravy očekávaných výstupů v rámci podpůrných opatření: </w:t>
      </w:r>
    </w:p>
    <w:p w:rsidR="00701FD3" w:rsidRDefault="00701FD3" w:rsidP="00701FD3">
      <w:pPr>
        <w:pStyle w:val="Default"/>
        <w:jc w:val="both"/>
        <w:rPr>
          <w:sz w:val="22"/>
          <w:szCs w:val="22"/>
        </w:rPr>
      </w:pPr>
      <w:r>
        <w:rPr>
          <w:sz w:val="22"/>
          <w:szCs w:val="22"/>
        </w:rPr>
        <w:t xml:space="preserve">žák </w:t>
      </w:r>
    </w:p>
    <w:p w:rsidR="00701FD3" w:rsidRPr="00E87587" w:rsidRDefault="00701FD3" w:rsidP="00927BC0">
      <w:pPr>
        <w:pStyle w:val="Default"/>
        <w:numPr>
          <w:ilvl w:val="0"/>
          <w:numId w:val="196"/>
        </w:numPr>
        <w:jc w:val="both"/>
        <w:rPr>
          <w:sz w:val="23"/>
          <w:szCs w:val="23"/>
        </w:rPr>
      </w:pPr>
      <w:r w:rsidRPr="00E87587">
        <w:rPr>
          <w:iCs/>
          <w:sz w:val="23"/>
          <w:szCs w:val="23"/>
        </w:rPr>
        <w:t xml:space="preserve">F-9-6-01p sestaví podle schématu jednoduchý elektrický obvod </w:t>
      </w:r>
    </w:p>
    <w:p w:rsidR="00701FD3" w:rsidRPr="00E87587" w:rsidRDefault="00701FD3" w:rsidP="00927BC0">
      <w:pPr>
        <w:pStyle w:val="Default"/>
        <w:numPr>
          <w:ilvl w:val="0"/>
          <w:numId w:val="196"/>
        </w:numPr>
        <w:jc w:val="both"/>
        <w:rPr>
          <w:sz w:val="23"/>
          <w:szCs w:val="23"/>
        </w:rPr>
      </w:pPr>
      <w:r w:rsidRPr="00E87587">
        <w:rPr>
          <w:iCs/>
          <w:sz w:val="23"/>
          <w:szCs w:val="23"/>
        </w:rPr>
        <w:t xml:space="preserve">F-9-6-02p vyjmenuje zdroje elektrického proudu </w:t>
      </w:r>
    </w:p>
    <w:p w:rsidR="00701FD3" w:rsidRPr="00E87587" w:rsidRDefault="00701FD3" w:rsidP="00927BC0">
      <w:pPr>
        <w:pStyle w:val="Default"/>
        <w:numPr>
          <w:ilvl w:val="0"/>
          <w:numId w:val="196"/>
        </w:numPr>
        <w:jc w:val="both"/>
        <w:rPr>
          <w:sz w:val="23"/>
          <w:szCs w:val="23"/>
        </w:rPr>
      </w:pPr>
      <w:r w:rsidRPr="00E87587">
        <w:rPr>
          <w:iCs/>
          <w:sz w:val="23"/>
          <w:szCs w:val="23"/>
        </w:rPr>
        <w:t xml:space="preserve">F-9-6-03p rozliší vodiče od izolantů na základě jejich vlastností; zná zásady bezpečnosti při práci s elektrickými přístroji a zařízeními; zná druhy magnetů a jejich praktické využití; rozpozná, zda těleso je, či není zdrojem světla </w:t>
      </w:r>
    </w:p>
    <w:p w:rsidR="00701FD3" w:rsidRPr="00E87587" w:rsidRDefault="00701FD3" w:rsidP="00927BC0">
      <w:pPr>
        <w:pStyle w:val="Mezera"/>
        <w:numPr>
          <w:ilvl w:val="0"/>
          <w:numId w:val="196"/>
        </w:numPr>
        <w:jc w:val="both"/>
        <w:rPr>
          <w:color w:val="000000" w:themeColor="text1"/>
          <w:sz w:val="24"/>
          <w:szCs w:val="24"/>
        </w:rPr>
      </w:pPr>
      <w:r w:rsidRPr="00E87587">
        <w:rPr>
          <w:iCs/>
          <w:sz w:val="23"/>
          <w:szCs w:val="23"/>
        </w:rPr>
        <w:t xml:space="preserve">F-9-6-07p zná způsob šíření světla ve stejnorodém optickém prostředí; rozliší spojnou čočku od rozptylky a zná jejich využití </w:t>
      </w:r>
    </w:p>
    <w:p w:rsidR="00701FD3" w:rsidRDefault="00701FD3" w:rsidP="00701FD3">
      <w:pPr>
        <w:pStyle w:val="Default"/>
        <w:jc w:val="both"/>
        <w:rPr>
          <w:b/>
          <w:bCs/>
          <w:i/>
          <w:iCs/>
          <w:sz w:val="22"/>
          <w:szCs w:val="22"/>
        </w:rPr>
      </w:pPr>
    </w:p>
    <w:p w:rsidR="00701FD3" w:rsidRPr="00E87587" w:rsidRDefault="00701FD3" w:rsidP="00701FD3">
      <w:pPr>
        <w:pStyle w:val="Default"/>
        <w:jc w:val="both"/>
        <w:rPr>
          <w:sz w:val="22"/>
          <w:szCs w:val="22"/>
        </w:rPr>
      </w:pPr>
      <w:r w:rsidRPr="00E87587">
        <w:rPr>
          <w:b/>
          <w:bCs/>
          <w:iCs/>
          <w:sz w:val="22"/>
          <w:szCs w:val="22"/>
        </w:rPr>
        <w:t xml:space="preserve">VESMÍR </w:t>
      </w:r>
    </w:p>
    <w:p w:rsidR="00701FD3" w:rsidRDefault="00701FD3" w:rsidP="00701FD3">
      <w:pPr>
        <w:pStyle w:val="Default"/>
        <w:jc w:val="both"/>
        <w:rPr>
          <w:sz w:val="22"/>
          <w:szCs w:val="22"/>
        </w:rPr>
      </w:pPr>
      <w:r>
        <w:rPr>
          <w:b/>
          <w:bCs/>
          <w:sz w:val="22"/>
          <w:szCs w:val="22"/>
        </w:rPr>
        <w:t xml:space="preserve">Očekávané výstupy </w:t>
      </w:r>
    </w:p>
    <w:p w:rsidR="00701FD3" w:rsidRDefault="00701FD3" w:rsidP="00701FD3">
      <w:pPr>
        <w:pStyle w:val="Default"/>
        <w:jc w:val="both"/>
        <w:rPr>
          <w:sz w:val="22"/>
          <w:szCs w:val="22"/>
        </w:rPr>
      </w:pPr>
      <w:r>
        <w:rPr>
          <w:sz w:val="22"/>
          <w:szCs w:val="22"/>
        </w:rPr>
        <w:t xml:space="preserve">žák </w:t>
      </w:r>
    </w:p>
    <w:p w:rsidR="00701FD3" w:rsidRPr="00E87587" w:rsidRDefault="00701FD3" w:rsidP="00927BC0">
      <w:pPr>
        <w:pStyle w:val="Default"/>
        <w:numPr>
          <w:ilvl w:val="0"/>
          <w:numId w:val="197"/>
        </w:numPr>
        <w:jc w:val="both"/>
        <w:rPr>
          <w:sz w:val="23"/>
          <w:szCs w:val="23"/>
        </w:rPr>
      </w:pPr>
      <w:r w:rsidRPr="00E87587">
        <w:rPr>
          <w:bCs/>
          <w:iCs/>
          <w:sz w:val="23"/>
          <w:szCs w:val="23"/>
        </w:rPr>
        <w:t xml:space="preserve">F-9-7-01 objasní (kvalitativně) pomocí poznatků o gravitačních silách pohyb planet kolem Slunce a měsíců planet kolem planet </w:t>
      </w:r>
    </w:p>
    <w:p w:rsidR="00701FD3" w:rsidRPr="00E87587" w:rsidRDefault="00701FD3" w:rsidP="00927BC0">
      <w:pPr>
        <w:pStyle w:val="Default"/>
        <w:numPr>
          <w:ilvl w:val="0"/>
          <w:numId w:val="197"/>
        </w:numPr>
        <w:jc w:val="both"/>
        <w:rPr>
          <w:sz w:val="23"/>
          <w:szCs w:val="23"/>
        </w:rPr>
      </w:pPr>
      <w:r w:rsidRPr="00E87587">
        <w:rPr>
          <w:bCs/>
          <w:iCs/>
          <w:sz w:val="23"/>
          <w:szCs w:val="23"/>
        </w:rPr>
        <w:t xml:space="preserve">F-9-7-02 odliší hvězdu od planety na základě jejich vlastností </w:t>
      </w:r>
    </w:p>
    <w:p w:rsidR="00701FD3" w:rsidRDefault="00701FD3" w:rsidP="00701FD3">
      <w:pPr>
        <w:pStyle w:val="Default"/>
        <w:jc w:val="both"/>
        <w:rPr>
          <w:b/>
          <w:bCs/>
          <w:sz w:val="22"/>
          <w:szCs w:val="22"/>
        </w:rPr>
      </w:pPr>
    </w:p>
    <w:p w:rsidR="00701FD3" w:rsidRDefault="00701FD3" w:rsidP="00701FD3">
      <w:pPr>
        <w:pStyle w:val="Default"/>
        <w:jc w:val="both"/>
        <w:rPr>
          <w:sz w:val="22"/>
          <w:szCs w:val="22"/>
        </w:rPr>
      </w:pPr>
      <w:r>
        <w:rPr>
          <w:b/>
          <w:bCs/>
          <w:sz w:val="22"/>
          <w:szCs w:val="22"/>
        </w:rPr>
        <w:t xml:space="preserve">Minimální doporučená úroveň pro úpravy očekávaných výstupů v rámci podpůrných opatření: </w:t>
      </w:r>
    </w:p>
    <w:p w:rsidR="00701FD3" w:rsidRDefault="00701FD3" w:rsidP="00701FD3">
      <w:pPr>
        <w:pStyle w:val="Default"/>
        <w:jc w:val="both"/>
        <w:rPr>
          <w:sz w:val="22"/>
          <w:szCs w:val="22"/>
        </w:rPr>
      </w:pPr>
      <w:r>
        <w:rPr>
          <w:sz w:val="22"/>
          <w:szCs w:val="22"/>
        </w:rPr>
        <w:t xml:space="preserve">žák </w:t>
      </w:r>
    </w:p>
    <w:p w:rsidR="00701FD3" w:rsidRPr="00E87587" w:rsidRDefault="00701FD3" w:rsidP="00927BC0">
      <w:pPr>
        <w:pStyle w:val="Default"/>
        <w:numPr>
          <w:ilvl w:val="0"/>
          <w:numId w:val="198"/>
        </w:numPr>
        <w:jc w:val="both"/>
        <w:rPr>
          <w:sz w:val="23"/>
          <w:szCs w:val="23"/>
        </w:rPr>
      </w:pPr>
      <w:r w:rsidRPr="00E87587">
        <w:rPr>
          <w:iCs/>
          <w:sz w:val="23"/>
          <w:szCs w:val="23"/>
        </w:rPr>
        <w:t xml:space="preserve">F-9-7-01p objasní pohyb planety Země kolem Slunce a pohyb Měsíce kolem Země </w:t>
      </w:r>
    </w:p>
    <w:p w:rsidR="00701FD3" w:rsidRPr="00E87587" w:rsidRDefault="00701FD3" w:rsidP="00927BC0">
      <w:pPr>
        <w:pStyle w:val="Default"/>
        <w:numPr>
          <w:ilvl w:val="0"/>
          <w:numId w:val="198"/>
        </w:numPr>
        <w:jc w:val="both"/>
        <w:rPr>
          <w:sz w:val="23"/>
          <w:szCs w:val="23"/>
        </w:rPr>
      </w:pPr>
      <w:r w:rsidRPr="00E87587">
        <w:rPr>
          <w:iCs/>
          <w:sz w:val="23"/>
          <w:szCs w:val="23"/>
        </w:rPr>
        <w:t xml:space="preserve">F-9-7-02 odliší hvězdu od planety na základě jejich vlastností </w:t>
      </w:r>
    </w:p>
    <w:p w:rsidR="00701FD3" w:rsidRPr="00E87587" w:rsidRDefault="00701FD3" w:rsidP="00701FD3">
      <w:pPr>
        <w:pStyle w:val="Default"/>
        <w:jc w:val="both"/>
        <w:rPr>
          <w:sz w:val="23"/>
          <w:szCs w:val="23"/>
        </w:rPr>
      </w:pPr>
      <w:r w:rsidRPr="00E87587">
        <w:rPr>
          <w:iCs/>
          <w:sz w:val="23"/>
          <w:szCs w:val="23"/>
        </w:rPr>
        <w:t xml:space="preserve">- zná planety sluneční soustavy a jejich postavení vzhledem ke Slunci </w:t>
      </w:r>
    </w:p>
    <w:p w:rsidR="00701FD3" w:rsidRDefault="00701FD3" w:rsidP="003B0E7D">
      <w:pPr>
        <w:pStyle w:val="Mezera"/>
        <w:jc w:val="both"/>
        <w:rPr>
          <w:iCs/>
          <w:sz w:val="23"/>
          <w:szCs w:val="23"/>
        </w:rPr>
      </w:pPr>
      <w:r w:rsidRPr="00E87587">
        <w:rPr>
          <w:iCs/>
          <w:sz w:val="23"/>
          <w:szCs w:val="23"/>
        </w:rPr>
        <w:t>- osvojí si základní vědomosti o Zemi jako vesmírném těle</w:t>
      </w:r>
      <w:r w:rsidR="003B0E7D">
        <w:rPr>
          <w:iCs/>
          <w:sz w:val="23"/>
          <w:szCs w:val="23"/>
        </w:rPr>
        <w:t>se a jejím postavení ve vesmíru</w:t>
      </w: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pPr>
    </w:p>
    <w:p w:rsidR="003B0E7D" w:rsidRDefault="003B0E7D" w:rsidP="003B0E7D">
      <w:pPr>
        <w:pStyle w:val="Mezera"/>
        <w:jc w:val="both"/>
        <w:rPr>
          <w:iCs/>
          <w:sz w:val="23"/>
          <w:szCs w:val="23"/>
        </w:rPr>
        <w:sectPr w:rsidR="003B0E7D" w:rsidSect="003B0E7D">
          <w:pgSz w:w="11906" w:h="16838"/>
          <w:pgMar w:top="1418" w:right="1418" w:bottom="1418" w:left="1418" w:header="709" w:footer="709" w:gutter="0"/>
          <w:pgNumType w:start="0"/>
          <w:cols w:space="708"/>
          <w:titlePg/>
          <w:docGrid w:linePitch="360"/>
        </w:sectPr>
      </w:pPr>
    </w:p>
    <w:p w:rsidR="003B0E7D" w:rsidRDefault="003B0E7D" w:rsidP="003B0E7D">
      <w:pPr>
        <w:pStyle w:val="Mezera"/>
        <w:jc w:val="both"/>
        <w:rPr>
          <w:iCs/>
          <w:sz w:val="23"/>
          <w:szCs w:val="23"/>
        </w:rPr>
      </w:pPr>
      <w:r>
        <w:rPr>
          <w:iCs/>
          <w:sz w:val="23"/>
          <w:szCs w:val="23"/>
        </w:rPr>
        <w:lastRenderedPageBreak/>
        <w:t>2. stupeň</w:t>
      </w:r>
    </w:p>
    <w:tbl>
      <w:tblPr>
        <w:tblW w:w="0" w:type="auto"/>
        <w:tblLook w:val="04A0" w:firstRow="1" w:lastRow="0" w:firstColumn="1" w:lastColumn="0" w:noHBand="0" w:noVBand="1"/>
      </w:tblPr>
      <w:tblGrid>
        <w:gridCol w:w="3497"/>
        <w:gridCol w:w="3498"/>
        <w:gridCol w:w="3498"/>
        <w:gridCol w:w="3499"/>
      </w:tblGrid>
      <w:tr w:rsidR="003B0E7D" w:rsidRPr="004F69CF" w:rsidTr="009650FD">
        <w:tc>
          <w:tcPr>
            <w:tcW w:w="3497" w:type="dxa"/>
            <w:tcBorders>
              <w:top w:val="single" w:sz="4" w:space="0" w:color="auto"/>
              <w:left w:val="single" w:sz="4" w:space="0" w:color="auto"/>
              <w:bottom w:val="single" w:sz="4" w:space="0" w:color="auto"/>
              <w:right w:val="single" w:sz="4" w:space="0" w:color="auto"/>
            </w:tcBorders>
            <w:hideMark/>
          </w:tcPr>
          <w:p w:rsidR="003B0E7D" w:rsidRPr="004F69CF" w:rsidRDefault="003B0E7D" w:rsidP="000A5A22">
            <w:pPr>
              <w:rPr>
                <w:rFonts w:cs="Times New Roman"/>
              </w:rPr>
            </w:pPr>
            <w:r w:rsidRPr="004F69CF">
              <w:rPr>
                <w:rFonts w:cs="Times New Roman"/>
              </w:rPr>
              <w:t>Očekávané výstupy</w:t>
            </w:r>
          </w:p>
          <w:p w:rsidR="003B0E7D" w:rsidRPr="004F69CF" w:rsidRDefault="003B0E7D" w:rsidP="000A5A22">
            <w:pPr>
              <w:rPr>
                <w:rFonts w:cs="Times New Roman"/>
              </w:rPr>
            </w:pPr>
            <w:r w:rsidRPr="004F69CF">
              <w:rPr>
                <w:rFonts w:cs="Times New Roman"/>
              </w:rPr>
              <w:t>Žák:</w:t>
            </w:r>
          </w:p>
        </w:tc>
        <w:tc>
          <w:tcPr>
            <w:tcW w:w="3498" w:type="dxa"/>
            <w:tcBorders>
              <w:top w:val="single" w:sz="4" w:space="0" w:color="auto"/>
              <w:left w:val="single" w:sz="4" w:space="0" w:color="auto"/>
              <w:bottom w:val="single" w:sz="4" w:space="0" w:color="auto"/>
              <w:right w:val="single" w:sz="4" w:space="0" w:color="auto"/>
            </w:tcBorders>
            <w:hideMark/>
          </w:tcPr>
          <w:p w:rsidR="003B0E7D" w:rsidRPr="004F69CF" w:rsidRDefault="003B0E7D" w:rsidP="000A5A22">
            <w:pPr>
              <w:rPr>
                <w:rFonts w:cs="Times New Roman"/>
              </w:rPr>
            </w:pPr>
            <w:r w:rsidRPr="004F69CF">
              <w:rPr>
                <w:rFonts w:cs="Times New Roman"/>
              </w:rPr>
              <w:t>Učivo</w:t>
            </w:r>
          </w:p>
        </w:tc>
        <w:tc>
          <w:tcPr>
            <w:tcW w:w="3498" w:type="dxa"/>
            <w:tcBorders>
              <w:top w:val="single" w:sz="4" w:space="0" w:color="auto"/>
              <w:left w:val="single" w:sz="4" w:space="0" w:color="auto"/>
              <w:bottom w:val="single" w:sz="4" w:space="0" w:color="auto"/>
              <w:right w:val="single" w:sz="4" w:space="0" w:color="auto"/>
            </w:tcBorders>
            <w:hideMark/>
          </w:tcPr>
          <w:p w:rsidR="003B0E7D" w:rsidRPr="004F69CF" w:rsidRDefault="003B0E7D" w:rsidP="000A5A22">
            <w:pPr>
              <w:rPr>
                <w:rFonts w:cs="Times New Roman"/>
              </w:rPr>
            </w:pPr>
            <w:r>
              <w:rPr>
                <w:rFonts w:cs="Times New Roman"/>
              </w:rPr>
              <w:t>poznámky</w:t>
            </w:r>
          </w:p>
        </w:tc>
        <w:tc>
          <w:tcPr>
            <w:tcW w:w="3499" w:type="dxa"/>
            <w:tcBorders>
              <w:top w:val="single" w:sz="4" w:space="0" w:color="auto"/>
              <w:left w:val="single" w:sz="4" w:space="0" w:color="auto"/>
              <w:bottom w:val="single" w:sz="4" w:space="0" w:color="auto"/>
              <w:right w:val="single" w:sz="4" w:space="0" w:color="auto"/>
            </w:tcBorders>
            <w:hideMark/>
          </w:tcPr>
          <w:p w:rsidR="003B0E7D" w:rsidRPr="004F69CF" w:rsidRDefault="003B0E7D" w:rsidP="000A5A22">
            <w:pPr>
              <w:rPr>
                <w:rFonts w:cs="Times New Roman"/>
              </w:rPr>
            </w:pPr>
            <w:r w:rsidRPr="00592406">
              <w:rPr>
                <w:rFonts w:cs="Times New Roman"/>
                <w:b/>
              </w:rPr>
              <w:t>Minimální doporučená úroveň pro úpravy očekávaných výstupů v rámci podpůrných opatření</w:t>
            </w:r>
            <w:r w:rsidRPr="00592406">
              <w:rPr>
                <w:rFonts w:cs="Times New Roman"/>
              </w:rPr>
              <w:t>:</w:t>
            </w:r>
          </w:p>
        </w:tc>
      </w:tr>
      <w:tr w:rsidR="003B0E7D" w:rsidRPr="004F69CF" w:rsidTr="009650FD">
        <w:trPr>
          <w:trHeight w:val="98"/>
        </w:trPr>
        <w:tc>
          <w:tcPr>
            <w:tcW w:w="3497" w:type="dxa"/>
            <w:tcBorders>
              <w:top w:val="single" w:sz="4" w:space="0" w:color="auto"/>
              <w:left w:val="single" w:sz="4" w:space="0" w:color="auto"/>
              <w:bottom w:val="single" w:sz="4" w:space="0" w:color="auto"/>
              <w:right w:val="single" w:sz="4" w:space="0" w:color="auto"/>
            </w:tcBorders>
          </w:tcPr>
          <w:p w:rsidR="003B0E7D" w:rsidRPr="003B0E7D" w:rsidRDefault="003B0E7D" w:rsidP="000A5A22">
            <w:pPr>
              <w:rPr>
                <w:rFonts w:cs="Times New Roman"/>
              </w:rPr>
            </w:pPr>
            <w:r w:rsidRPr="003B0E7D">
              <w:rPr>
                <w:rFonts w:cs="Times New Roman"/>
              </w:rPr>
              <w:t>Látky a tělesa</w:t>
            </w:r>
          </w:p>
        </w:tc>
        <w:tc>
          <w:tcPr>
            <w:tcW w:w="3498" w:type="dxa"/>
            <w:tcBorders>
              <w:top w:val="single" w:sz="4" w:space="0" w:color="auto"/>
              <w:left w:val="single" w:sz="4" w:space="0" w:color="auto"/>
              <w:bottom w:val="single" w:sz="4" w:space="0" w:color="auto"/>
              <w:right w:val="single" w:sz="4" w:space="0" w:color="auto"/>
            </w:tcBorders>
          </w:tcPr>
          <w:p w:rsidR="003B0E7D" w:rsidRPr="004F69CF" w:rsidRDefault="003B0E7D" w:rsidP="000A5A22">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3B0E7D" w:rsidRDefault="003B0E7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B0E7D" w:rsidRPr="00592406" w:rsidRDefault="003B0E7D" w:rsidP="000A5A22">
            <w:pPr>
              <w:rPr>
                <w:rFonts w:cs="Times New Roman"/>
                <w:b/>
              </w:rPr>
            </w:pPr>
          </w:p>
        </w:tc>
      </w:tr>
      <w:tr w:rsidR="003B0E7D" w:rsidRPr="009C3C20" w:rsidTr="009650FD">
        <w:tc>
          <w:tcPr>
            <w:tcW w:w="3497" w:type="dxa"/>
            <w:tcBorders>
              <w:top w:val="single" w:sz="4" w:space="0" w:color="auto"/>
              <w:left w:val="single" w:sz="4" w:space="0" w:color="auto"/>
              <w:bottom w:val="single" w:sz="4" w:space="0" w:color="auto"/>
              <w:right w:val="single" w:sz="4" w:space="0" w:color="auto"/>
            </w:tcBorders>
          </w:tcPr>
          <w:p w:rsidR="009C3C20" w:rsidRDefault="009C3C20" w:rsidP="009C3C20">
            <w:pPr>
              <w:rPr>
                <w:rFonts w:cs="Times New Roman"/>
              </w:rPr>
            </w:pPr>
            <w:r w:rsidRPr="009C3C20">
              <w:rPr>
                <w:rFonts w:cs="Times New Roman"/>
              </w:rPr>
              <w:t xml:space="preserve">změří vhodně zvolenými měřidly některé důležité fyzikální veličiny charakterizující látky a tělesa </w:t>
            </w:r>
          </w:p>
          <w:p w:rsidR="009C3C20" w:rsidRDefault="009C3C20" w:rsidP="009C3C20">
            <w:pPr>
              <w:rPr>
                <w:rFonts w:cs="Times New Roman"/>
              </w:rPr>
            </w:pPr>
          </w:p>
          <w:p w:rsidR="009C3C20" w:rsidRDefault="009C3C20" w:rsidP="009C3C20">
            <w:pPr>
              <w:rPr>
                <w:rFonts w:cs="Times New Roman"/>
              </w:rPr>
            </w:pPr>
            <w:r w:rsidRPr="009C3C20">
              <w:rPr>
                <w:rFonts w:cs="Times New Roman"/>
              </w:rPr>
              <w:t xml:space="preserve">uvede konkrétní příklady jevů dokazujících, že se částice látek neustále pohybují a vzájemně na sebe působí  </w:t>
            </w:r>
          </w:p>
          <w:p w:rsidR="009C3C20" w:rsidRDefault="009C3C20" w:rsidP="009C3C20">
            <w:pPr>
              <w:rPr>
                <w:rFonts w:cs="Times New Roman"/>
              </w:rPr>
            </w:pPr>
          </w:p>
          <w:p w:rsidR="009C3C20" w:rsidRDefault="009C3C20" w:rsidP="009C3C20">
            <w:pPr>
              <w:rPr>
                <w:rFonts w:cs="Times New Roman"/>
              </w:rPr>
            </w:pPr>
            <w:r w:rsidRPr="009C3C20">
              <w:rPr>
                <w:rFonts w:cs="Times New Roman"/>
              </w:rPr>
              <w:t xml:space="preserve">předpoví, jak se změní délka či objem tělesa při dané změně jeho teploty </w:t>
            </w:r>
          </w:p>
          <w:p w:rsidR="009C3C20" w:rsidRDefault="009C3C20" w:rsidP="009C3C20">
            <w:pPr>
              <w:rPr>
                <w:rFonts w:cs="Times New Roman"/>
              </w:rPr>
            </w:pPr>
          </w:p>
          <w:p w:rsidR="003B0E7D" w:rsidRPr="009C3C20" w:rsidRDefault="009C3C20" w:rsidP="009C3C20">
            <w:pPr>
              <w:rPr>
                <w:rFonts w:cs="Times New Roman"/>
              </w:rPr>
            </w:pPr>
            <w:r w:rsidRPr="009C3C20">
              <w:rPr>
                <w:rFonts w:cs="Times New Roman"/>
              </w:rPr>
              <w:t>využívá s porozuměním vztah mezi hustotou, hmotností a objemem při řešení praktických problémů</w:t>
            </w:r>
          </w:p>
        </w:tc>
        <w:tc>
          <w:tcPr>
            <w:tcW w:w="3498"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t xml:space="preserve">měřené veličiny – délka, objem, hmotnost, teplota a její změna, čas </w:t>
            </w:r>
          </w:p>
          <w:p w:rsidR="003B0E7D" w:rsidRPr="009C3C20" w:rsidRDefault="009650FD" w:rsidP="009650FD">
            <w:pPr>
              <w:rPr>
                <w:rFonts w:cs="Times New Roman"/>
              </w:rPr>
            </w:pPr>
            <w:r w:rsidRPr="009650FD">
              <w:rPr>
                <w:rFonts w:cs="Times New Roman"/>
              </w:rPr>
              <w:t>skupenství látek – souvislost skupenství látek s</w:t>
            </w:r>
            <w:r>
              <w:rPr>
                <w:rFonts w:cs="Times New Roman"/>
              </w:rPr>
              <w:t> </w:t>
            </w:r>
            <w:r w:rsidRPr="009650FD">
              <w:rPr>
                <w:rFonts w:cs="Times New Roman"/>
              </w:rPr>
              <w:t>jejich částicovou stavbou; difuze</w:t>
            </w:r>
          </w:p>
        </w:tc>
        <w:tc>
          <w:tcPr>
            <w:tcW w:w="3498" w:type="dxa"/>
            <w:tcBorders>
              <w:top w:val="single" w:sz="4" w:space="0" w:color="auto"/>
              <w:left w:val="single" w:sz="4" w:space="0" w:color="auto"/>
              <w:bottom w:val="single" w:sz="4" w:space="0" w:color="auto"/>
              <w:right w:val="single" w:sz="4" w:space="0" w:color="auto"/>
            </w:tcBorders>
          </w:tcPr>
          <w:p w:rsidR="003B0E7D" w:rsidRPr="009C3C20" w:rsidRDefault="003B0E7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3B0E7D" w:rsidRPr="009C3C20" w:rsidRDefault="009650FD" w:rsidP="000A5A22">
            <w:pPr>
              <w:rPr>
                <w:rFonts w:cs="Times New Roman"/>
                <w:b/>
              </w:rPr>
            </w:pPr>
            <w:r w:rsidRPr="009650FD">
              <w:rPr>
                <w:rFonts w:cs="Times New Roman"/>
              </w:rPr>
              <w:t>změří v</w:t>
            </w:r>
            <w:r>
              <w:rPr>
                <w:rFonts w:cs="Times New Roman"/>
              </w:rPr>
              <w:t> </w:t>
            </w:r>
            <w:r w:rsidRPr="009650FD">
              <w:rPr>
                <w:rFonts w:cs="Times New Roman"/>
              </w:rPr>
              <w:t>jednoduchých konkrétních případech vhodně zvolenými měřidly důležité fyzikální veličiny charakterizující látky a tělesa – délku, hmotnost</w:t>
            </w:r>
            <w:r w:rsidRPr="009650FD">
              <w:rPr>
                <w:rFonts w:cs="Times New Roman"/>
                <w:b/>
              </w:rPr>
              <w:t>, čas</w:t>
            </w:r>
          </w:p>
        </w:tc>
      </w:tr>
      <w:tr w:rsidR="009650FD" w:rsidRPr="009650FD" w:rsidTr="009650FD">
        <w:tc>
          <w:tcPr>
            <w:tcW w:w="3497" w:type="dxa"/>
            <w:tcBorders>
              <w:top w:val="single" w:sz="4" w:space="0" w:color="auto"/>
              <w:left w:val="single" w:sz="4" w:space="0" w:color="auto"/>
              <w:bottom w:val="single" w:sz="4" w:space="0" w:color="auto"/>
              <w:right w:val="single" w:sz="4" w:space="0" w:color="auto"/>
            </w:tcBorders>
          </w:tcPr>
          <w:p w:rsidR="009650FD" w:rsidRPr="009650FD" w:rsidRDefault="009650FD" w:rsidP="009C3C20">
            <w:pPr>
              <w:rPr>
                <w:rFonts w:cs="Times New Roman"/>
              </w:rPr>
            </w:pPr>
            <w:r w:rsidRPr="009650FD">
              <w:rPr>
                <w:rFonts w:cs="Times New Roman"/>
              </w:rPr>
              <w:t>Pohyb tělesa, síly</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r>
      <w:tr w:rsidR="009650FD" w:rsidRPr="009650FD" w:rsidTr="009650FD">
        <w:tc>
          <w:tcPr>
            <w:tcW w:w="3497"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t xml:space="preserve">rozhodne, jaký druh pohybu těleso koná vzhledem k jinému tělesu </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využívá s porozuměním při řešení problémů a úloh vztah mezi rychlostí, dráhou a časem u rovnoměrného pohybu těles </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změří velikost působící síly  </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určí v konkrétní jednoduché situaci druhy sil působících na těleso, jejich velikosti, směry a výslednici </w:t>
            </w:r>
          </w:p>
          <w:p w:rsidR="009650FD" w:rsidRPr="009650FD" w:rsidRDefault="009650FD" w:rsidP="009650FD">
            <w:pPr>
              <w:rPr>
                <w:rFonts w:cs="Times New Roman"/>
              </w:rPr>
            </w:pPr>
            <w:r w:rsidRPr="009650FD">
              <w:rPr>
                <w:rFonts w:cs="Times New Roman"/>
              </w:rPr>
              <w:t xml:space="preserve">využívá Newtonovy zákony pro objasňování či předvídání změn pohybu těles při působení stálé výsledné síly v jednoduchých situacích </w:t>
            </w:r>
          </w:p>
          <w:p w:rsidR="009650FD" w:rsidRDefault="009650FD" w:rsidP="009650FD">
            <w:pPr>
              <w:rPr>
                <w:rFonts w:cs="Times New Roman"/>
              </w:rPr>
            </w:pPr>
          </w:p>
          <w:p w:rsidR="009650FD" w:rsidRPr="009650FD" w:rsidRDefault="009650FD" w:rsidP="009650FD">
            <w:pPr>
              <w:rPr>
                <w:rFonts w:cs="Times New Roman"/>
              </w:rPr>
            </w:pPr>
            <w:r w:rsidRPr="009650FD">
              <w:rPr>
                <w:rFonts w:cs="Times New Roman"/>
              </w:rPr>
              <w:t>aplikuje poznatky o otáčivých účincích síly při řešení praktických problémů</w:t>
            </w:r>
          </w:p>
        </w:tc>
        <w:tc>
          <w:tcPr>
            <w:tcW w:w="3498"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lastRenderedPageBreak/>
              <w:t>pohyby těles – pohyb rovnoměrný a nerovnoměrn</w:t>
            </w:r>
            <w:r>
              <w:rPr>
                <w:rFonts w:cs="Times New Roman"/>
              </w:rPr>
              <w:t>ý; pohyb přímočarý a křivočarý</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 gravitační pole a gravitační síla – přímá úměrnost mezi gravitační silou a hmotností tělesa </w:t>
            </w:r>
          </w:p>
          <w:p w:rsidR="009650FD" w:rsidRDefault="009650FD" w:rsidP="009650FD">
            <w:pPr>
              <w:rPr>
                <w:rFonts w:cs="Times New Roman"/>
              </w:rPr>
            </w:pPr>
          </w:p>
          <w:p w:rsidR="009650FD" w:rsidRDefault="009650FD" w:rsidP="009650FD">
            <w:pPr>
              <w:rPr>
                <w:rFonts w:cs="Times New Roman"/>
              </w:rPr>
            </w:pPr>
            <w:r w:rsidRPr="009650FD">
              <w:rPr>
                <w:rFonts w:cs="Times New Roman"/>
              </w:rPr>
              <w:t>tlaková síla a tlak – vztah mezi tlakovou silou, tlakem a obsahem plochy, na niž síla působí</w:t>
            </w:r>
          </w:p>
          <w:p w:rsidR="009650FD" w:rsidRDefault="009650FD" w:rsidP="009650FD">
            <w:pPr>
              <w:rPr>
                <w:rFonts w:cs="Times New Roman"/>
              </w:rPr>
            </w:pPr>
          </w:p>
          <w:p w:rsidR="009650FD" w:rsidRDefault="009650FD" w:rsidP="009650FD">
            <w:pPr>
              <w:rPr>
                <w:rFonts w:cs="Times New Roman"/>
              </w:rPr>
            </w:pPr>
            <w:r w:rsidRPr="009650FD">
              <w:rPr>
                <w:rFonts w:cs="Times New Roman"/>
              </w:rPr>
              <w:t>třecí síla – smykové tření, ovlivňování</w:t>
            </w:r>
            <w:r>
              <w:rPr>
                <w:rFonts w:cs="Times New Roman"/>
              </w:rPr>
              <w:t xml:space="preserve"> velikosti třecí síly v praxi</w:t>
            </w:r>
          </w:p>
          <w:p w:rsidR="009650FD" w:rsidRDefault="009650FD" w:rsidP="009650FD">
            <w:pPr>
              <w:rPr>
                <w:rFonts w:cs="Times New Roman"/>
              </w:rPr>
            </w:pPr>
          </w:p>
          <w:p w:rsidR="009650FD" w:rsidRDefault="009650FD" w:rsidP="009650FD">
            <w:pPr>
              <w:rPr>
                <w:rFonts w:cs="Times New Roman"/>
              </w:rPr>
            </w:pPr>
            <w:r w:rsidRPr="009650FD">
              <w:rPr>
                <w:rFonts w:cs="Times New Roman"/>
              </w:rPr>
              <w:t>výslednice dvou</w:t>
            </w:r>
            <w:r>
              <w:rPr>
                <w:rFonts w:cs="Times New Roman"/>
              </w:rPr>
              <w:t xml:space="preserve"> sil stejných a opačných směrů</w:t>
            </w:r>
          </w:p>
          <w:p w:rsidR="009650FD" w:rsidRDefault="009650FD" w:rsidP="009650FD">
            <w:pPr>
              <w:rPr>
                <w:rFonts w:cs="Times New Roman"/>
              </w:rPr>
            </w:pPr>
          </w:p>
          <w:p w:rsidR="009650FD" w:rsidRDefault="009650FD" w:rsidP="009650FD">
            <w:pPr>
              <w:rPr>
                <w:rFonts w:cs="Times New Roman"/>
              </w:rPr>
            </w:pPr>
            <w:r w:rsidRPr="009650FD">
              <w:rPr>
                <w:rFonts w:cs="Times New Roman"/>
              </w:rPr>
              <w:t>Newtonovy zákony – první</w:t>
            </w:r>
            <w:r>
              <w:rPr>
                <w:rFonts w:cs="Times New Roman"/>
              </w:rPr>
              <w:t>, druhý (kvalitativně), třetí</w:t>
            </w:r>
          </w:p>
          <w:p w:rsidR="009650FD" w:rsidRPr="009650FD" w:rsidRDefault="009650FD" w:rsidP="009650FD">
            <w:pPr>
              <w:rPr>
                <w:rFonts w:cs="Times New Roman"/>
              </w:rPr>
            </w:pPr>
            <w:r>
              <w:rPr>
                <w:rFonts w:cs="Times New Roman"/>
              </w:rPr>
              <w:t xml:space="preserve"> </w:t>
            </w:r>
            <w:r w:rsidRPr="009650FD">
              <w:rPr>
                <w:rFonts w:cs="Times New Roman"/>
              </w:rPr>
              <w:t>rovnováha na páce a pevné kladce</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t xml:space="preserve">rozeznává, že je těleso v klidu, či pohybu vůči jinému tělesu </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zná vztah mezi rychlostí, dráhou a časem u rovnoměrného přímočarého pohybu těles při řešení jednoduchých problémů </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rozezná, zda na těleso v konkrétní situaci působí síla </w:t>
            </w:r>
          </w:p>
          <w:p w:rsidR="009650FD" w:rsidRDefault="009650FD" w:rsidP="009650FD">
            <w:pPr>
              <w:rPr>
                <w:rFonts w:cs="Times New Roman"/>
              </w:rPr>
            </w:pPr>
          </w:p>
          <w:p w:rsidR="009650FD" w:rsidRDefault="009650FD" w:rsidP="009650FD">
            <w:pPr>
              <w:rPr>
                <w:rFonts w:cs="Times New Roman"/>
              </w:rPr>
            </w:pPr>
            <w:r w:rsidRPr="009650FD">
              <w:rPr>
                <w:rFonts w:cs="Times New Roman"/>
              </w:rPr>
              <w:t xml:space="preserve">předvídá změnu pohybu těles při působení síly  </w:t>
            </w:r>
          </w:p>
          <w:p w:rsidR="009650FD" w:rsidRDefault="009650FD" w:rsidP="009650FD">
            <w:pPr>
              <w:rPr>
                <w:rFonts w:cs="Times New Roman"/>
              </w:rPr>
            </w:pPr>
          </w:p>
          <w:p w:rsidR="009650FD" w:rsidRPr="009650FD" w:rsidRDefault="009650FD" w:rsidP="009650FD">
            <w:pPr>
              <w:rPr>
                <w:rFonts w:cs="Times New Roman"/>
              </w:rPr>
            </w:pPr>
            <w:r w:rsidRPr="009650FD">
              <w:rPr>
                <w:rFonts w:cs="Times New Roman"/>
              </w:rPr>
              <w:t>aplikuje poznatky o jednoduchých strojích při řešení jednoduchých praktických problémů</w:t>
            </w:r>
          </w:p>
        </w:tc>
      </w:tr>
      <w:tr w:rsidR="009650FD" w:rsidRPr="009650FD" w:rsidTr="009650FD">
        <w:tc>
          <w:tcPr>
            <w:tcW w:w="3497"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r w:rsidRPr="009650FD">
              <w:rPr>
                <w:rFonts w:cs="Times New Roman"/>
              </w:rPr>
              <w:lastRenderedPageBreak/>
              <w:t>Mechanické vlastnosti tekutin</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p>
        </w:tc>
      </w:tr>
      <w:tr w:rsidR="009650FD" w:rsidRPr="009650FD" w:rsidTr="009650FD">
        <w:tc>
          <w:tcPr>
            <w:tcW w:w="3497"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t xml:space="preserve">využívá poznatky o zákonitostech tlaku v klidných tekutinách pro řešení konkrétních praktických problémů </w:t>
            </w:r>
          </w:p>
          <w:p w:rsidR="009650FD" w:rsidRPr="009650FD" w:rsidRDefault="009650FD" w:rsidP="009650FD">
            <w:pPr>
              <w:rPr>
                <w:rFonts w:cs="Times New Roman"/>
              </w:rPr>
            </w:pPr>
            <w:r w:rsidRPr="009650FD">
              <w:rPr>
                <w:rFonts w:cs="Times New Roman"/>
              </w:rPr>
              <w:lastRenderedPageBreak/>
              <w:t>předpoví z analýzy sil působících na těleso v klidné tekutině chování tělesa v ní</w:t>
            </w:r>
          </w:p>
        </w:tc>
        <w:tc>
          <w:tcPr>
            <w:tcW w:w="3498"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lastRenderedPageBreak/>
              <w:t>Pascalův zákon – hydraul</w:t>
            </w:r>
            <w:r>
              <w:rPr>
                <w:rFonts w:cs="Times New Roman"/>
              </w:rPr>
              <w:t>ická zařízení</w:t>
            </w:r>
          </w:p>
          <w:p w:rsidR="009650FD" w:rsidRDefault="009650FD" w:rsidP="009650FD">
            <w:pPr>
              <w:rPr>
                <w:rFonts w:cs="Times New Roman"/>
              </w:rPr>
            </w:pPr>
            <w:r w:rsidRPr="009650FD">
              <w:rPr>
                <w:rFonts w:cs="Times New Roman"/>
              </w:rPr>
              <w:t xml:space="preserve">hydrostatický a atmosférický tlak – souvislost mezi hydrostatickým </w:t>
            </w:r>
            <w:r w:rsidRPr="009650FD">
              <w:rPr>
                <w:rFonts w:cs="Times New Roman"/>
              </w:rPr>
              <w:lastRenderedPageBreak/>
              <w:t xml:space="preserve">tlakem, hloubkou a hustotou kapaliny; souvislost atmosférického tlaku s některými procesy v atmosféře </w:t>
            </w:r>
          </w:p>
          <w:p w:rsidR="009650FD" w:rsidRPr="009650FD" w:rsidRDefault="009650FD" w:rsidP="009650FD">
            <w:pPr>
              <w:rPr>
                <w:rFonts w:cs="Times New Roman"/>
              </w:rPr>
            </w:pPr>
            <w:r w:rsidRPr="009650FD">
              <w:rPr>
                <w:rFonts w:cs="Times New Roman"/>
              </w:rPr>
              <w:t xml:space="preserve">Archimédův zákon – vztlaková síla; potápění, vznášení se a plování těles v klidných tekutinách  </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r w:rsidRPr="009650FD">
              <w:rPr>
                <w:rFonts w:cs="Times New Roman"/>
              </w:rPr>
              <w:t>využívá poznatky o zákonitostech tlaku v klidných tekutinách pro řešení jednoduchých praktických problémů</w:t>
            </w:r>
          </w:p>
        </w:tc>
      </w:tr>
      <w:tr w:rsidR="009650FD" w:rsidRPr="009650FD" w:rsidTr="009650FD">
        <w:tc>
          <w:tcPr>
            <w:tcW w:w="3497"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r w:rsidRPr="009650FD">
              <w:rPr>
                <w:rFonts w:cs="Times New Roman"/>
              </w:rPr>
              <w:t>Energie</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9650FD" w:rsidRPr="009650FD" w:rsidRDefault="009650FD" w:rsidP="009650FD">
            <w:pPr>
              <w:rPr>
                <w:rFonts w:cs="Times New Roman"/>
              </w:rPr>
            </w:pPr>
          </w:p>
        </w:tc>
      </w:tr>
      <w:tr w:rsidR="009650FD" w:rsidRPr="009650FD" w:rsidTr="009650FD">
        <w:tc>
          <w:tcPr>
            <w:tcW w:w="3497" w:type="dxa"/>
            <w:tcBorders>
              <w:top w:val="single" w:sz="4" w:space="0" w:color="auto"/>
              <w:left w:val="single" w:sz="4" w:space="0" w:color="auto"/>
              <w:bottom w:val="single" w:sz="4" w:space="0" w:color="auto"/>
              <w:right w:val="single" w:sz="4" w:space="0" w:color="auto"/>
            </w:tcBorders>
          </w:tcPr>
          <w:p w:rsidR="009650FD" w:rsidRDefault="009650FD" w:rsidP="009650FD">
            <w:pPr>
              <w:rPr>
                <w:rFonts w:cs="Times New Roman"/>
              </w:rPr>
            </w:pPr>
            <w:r w:rsidRPr="009650FD">
              <w:rPr>
                <w:rFonts w:cs="Times New Roman"/>
              </w:rPr>
              <w:t xml:space="preserve">určí v jednoduchých případech práci vykonanou silou a z ní určí změnu energie tělesa </w:t>
            </w:r>
          </w:p>
          <w:p w:rsidR="009650FD" w:rsidRDefault="009650FD" w:rsidP="009650FD">
            <w:pPr>
              <w:rPr>
                <w:rFonts w:cs="Times New Roman"/>
              </w:rPr>
            </w:pPr>
            <w:r w:rsidRPr="009650FD">
              <w:rPr>
                <w:rFonts w:cs="Times New Roman"/>
              </w:rPr>
              <w:t xml:space="preserve">využívá s porozuměním vztah mezi výkonem, vykonanou prací a časem </w:t>
            </w:r>
          </w:p>
          <w:p w:rsidR="009650FD" w:rsidRPr="009650FD" w:rsidRDefault="009650FD" w:rsidP="009650FD">
            <w:pPr>
              <w:rPr>
                <w:rFonts w:cs="Times New Roman"/>
              </w:rPr>
            </w:pPr>
            <w:r w:rsidRPr="009650FD">
              <w:rPr>
                <w:rFonts w:cs="Times New Roman"/>
              </w:rPr>
              <w:t xml:space="preserve">využívá poznatky o vzájemných přeměnách různých forem energie a jejich přenosu při řešení konkrétních problémů a úloh </w:t>
            </w:r>
          </w:p>
          <w:p w:rsidR="009650FD" w:rsidRPr="009650FD" w:rsidRDefault="009650FD" w:rsidP="009650FD">
            <w:pPr>
              <w:rPr>
                <w:rFonts w:cs="Times New Roman"/>
              </w:rPr>
            </w:pPr>
            <w:r w:rsidRPr="009650FD">
              <w:rPr>
                <w:rFonts w:cs="Times New Roman"/>
              </w:rPr>
              <w:t>určí v jednoduchých případech teplo přijaté či odevzdané zhodnotí výhody a nevýhody využívání různých energetických zdrojů z hlediska vlivu na životní prostředí</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D958EF" w:rsidP="009650FD">
            <w:pPr>
              <w:rPr>
                <w:rFonts w:cs="Times New Roman"/>
              </w:rPr>
            </w:pPr>
            <w:r w:rsidRPr="00D958EF">
              <w:rPr>
                <w:rFonts w:cs="Times New Roman"/>
              </w:rPr>
              <w:t>formy energie – pohybová a polohová energie; vnitřní energie; elektrická energie a výkon; výroba a přenos elektrické energie; jaderná energie, štěpná reakce, jaderný reaktor, jaderná elektrárna; ochrana li</w:t>
            </w:r>
            <w:r>
              <w:rPr>
                <w:rFonts w:cs="Times New Roman"/>
              </w:rPr>
              <w:t xml:space="preserve">dí před radioaktivním zářením </w:t>
            </w:r>
            <w:r w:rsidRPr="00D958EF">
              <w:rPr>
                <w:rFonts w:cs="Times New Roman"/>
              </w:rPr>
              <w:t>přeměny skupenství – tání a tuhnutí, skupenské teplo tání; vypařování a kapalnění; hlavní faktory ovlivňující vypař</w:t>
            </w:r>
            <w:r>
              <w:rPr>
                <w:rFonts w:cs="Times New Roman"/>
              </w:rPr>
              <w:t xml:space="preserve">ování a teplotu varu kapaliny </w:t>
            </w:r>
            <w:r w:rsidRPr="00D958EF">
              <w:rPr>
                <w:rFonts w:cs="Times New Roman"/>
              </w:rPr>
              <w:t xml:space="preserve">obnovitelné a neobnovitelné zdroje energie  </w:t>
            </w:r>
          </w:p>
        </w:tc>
        <w:tc>
          <w:tcPr>
            <w:tcW w:w="3498" w:type="dxa"/>
            <w:tcBorders>
              <w:top w:val="single" w:sz="4" w:space="0" w:color="auto"/>
              <w:left w:val="single" w:sz="4" w:space="0" w:color="auto"/>
              <w:bottom w:val="single" w:sz="4" w:space="0" w:color="auto"/>
              <w:right w:val="single" w:sz="4" w:space="0" w:color="auto"/>
            </w:tcBorders>
          </w:tcPr>
          <w:p w:rsidR="009650FD" w:rsidRPr="009650FD" w:rsidRDefault="009650FD"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uvede vzájemný vztah mezi výkonem, vykonanou prací a časem (bez vzorců) </w:t>
            </w:r>
          </w:p>
          <w:p w:rsidR="00D958EF" w:rsidRDefault="00D958EF" w:rsidP="00D958EF">
            <w:pPr>
              <w:rPr>
                <w:rFonts w:cs="Times New Roman"/>
              </w:rPr>
            </w:pPr>
            <w:r w:rsidRPr="00D958EF">
              <w:rPr>
                <w:rFonts w:cs="Times New Roman"/>
              </w:rPr>
              <w:t xml:space="preserve">rozpozná vzájemné přeměny různých forem energie, jejich přenosu a využití </w:t>
            </w:r>
          </w:p>
          <w:p w:rsidR="00D958EF" w:rsidRDefault="00D958EF" w:rsidP="00D958EF">
            <w:pPr>
              <w:rPr>
                <w:rFonts w:cs="Times New Roman"/>
              </w:rPr>
            </w:pPr>
            <w:r w:rsidRPr="00D958EF">
              <w:rPr>
                <w:rFonts w:cs="Times New Roman"/>
              </w:rPr>
              <w:t xml:space="preserve">rozezná v jednoduchých příkladech teplo přijaté či odevzdané tělesem </w:t>
            </w:r>
          </w:p>
          <w:p w:rsidR="009650FD" w:rsidRPr="009650FD" w:rsidRDefault="00D958EF" w:rsidP="00D958EF">
            <w:pPr>
              <w:rPr>
                <w:rFonts w:cs="Times New Roman"/>
              </w:rPr>
            </w:pPr>
            <w:r w:rsidRPr="00D958EF">
              <w:rPr>
                <w:rFonts w:cs="Times New Roman"/>
              </w:rPr>
              <w:t>pojmenuje výhody a nevýhody využívání různých energetických zdrojů z hlediska vlivu na životní prostředí</w:t>
            </w:r>
          </w:p>
        </w:tc>
      </w:tr>
      <w:tr w:rsidR="00D958EF" w:rsidRPr="009650FD" w:rsidTr="009650FD">
        <w:tc>
          <w:tcPr>
            <w:tcW w:w="3497" w:type="dxa"/>
            <w:tcBorders>
              <w:top w:val="single" w:sz="4" w:space="0" w:color="auto"/>
              <w:left w:val="single" w:sz="4" w:space="0" w:color="auto"/>
              <w:bottom w:val="single" w:sz="4" w:space="0" w:color="auto"/>
              <w:right w:val="single" w:sz="4" w:space="0" w:color="auto"/>
            </w:tcBorders>
          </w:tcPr>
          <w:p w:rsidR="00D958EF" w:rsidRPr="00D958EF" w:rsidRDefault="00D958EF" w:rsidP="009650FD">
            <w:pPr>
              <w:rPr>
                <w:rFonts w:cs="Times New Roman"/>
              </w:rPr>
            </w:pPr>
            <w:r>
              <w:rPr>
                <w:rFonts w:cs="Times New Roman"/>
              </w:rPr>
              <w:t>Zvukové děje</w:t>
            </w: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9650FD">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D958EF" w:rsidRPr="009650FD" w:rsidRDefault="00D958EF"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Pr="00D958EF" w:rsidRDefault="00D958EF" w:rsidP="00D958EF">
            <w:pPr>
              <w:rPr>
                <w:rFonts w:cs="Times New Roman"/>
              </w:rPr>
            </w:pPr>
          </w:p>
        </w:tc>
      </w:tr>
      <w:tr w:rsidR="00D958EF" w:rsidRPr="009650FD" w:rsidTr="009650FD">
        <w:tc>
          <w:tcPr>
            <w:tcW w:w="3497"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rozpozná ve svém okolí zdroje zvuku a kvalitativně analyzuje příhodnost daného prostředí pro šíření zvuku </w:t>
            </w:r>
          </w:p>
          <w:p w:rsidR="00D958EF" w:rsidRPr="00D958EF" w:rsidRDefault="00D958EF" w:rsidP="00D958EF">
            <w:pPr>
              <w:rPr>
                <w:rFonts w:cs="Times New Roman"/>
              </w:rPr>
            </w:pPr>
            <w:r w:rsidRPr="00D958EF">
              <w:rPr>
                <w:rFonts w:cs="Times New Roman"/>
              </w:rPr>
              <w:lastRenderedPageBreak/>
              <w:t>posoudí možnosti zmenšování vlivu nadměrného hluku na životní prostředí</w:t>
            </w: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9650FD">
            <w:pPr>
              <w:rPr>
                <w:rFonts w:cs="Times New Roman"/>
              </w:rPr>
            </w:pPr>
            <w:r w:rsidRPr="00D958EF">
              <w:rPr>
                <w:rFonts w:cs="Times New Roman"/>
              </w:rPr>
              <w:lastRenderedPageBreak/>
              <w:t xml:space="preserve">vlastnosti zvuku – látkové prostředí jako podmínka vzniku šíření zvuku, rychlost šíření zvuku v různých </w:t>
            </w:r>
            <w:r w:rsidRPr="00D958EF">
              <w:rPr>
                <w:rFonts w:cs="Times New Roman"/>
              </w:rPr>
              <w:lastRenderedPageBreak/>
              <w:t>prostředích; odraz zvuku na překážce, ozvěna; pohlcování zvuku; výška zvukového tónu</w:t>
            </w:r>
          </w:p>
        </w:tc>
        <w:tc>
          <w:tcPr>
            <w:tcW w:w="3498" w:type="dxa"/>
            <w:tcBorders>
              <w:top w:val="single" w:sz="4" w:space="0" w:color="auto"/>
              <w:left w:val="single" w:sz="4" w:space="0" w:color="auto"/>
              <w:bottom w:val="single" w:sz="4" w:space="0" w:color="auto"/>
              <w:right w:val="single" w:sz="4" w:space="0" w:color="auto"/>
            </w:tcBorders>
          </w:tcPr>
          <w:p w:rsidR="00D958EF" w:rsidRPr="009650FD" w:rsidRDefault="00D958EF"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rozpozná zdroje zvuku, jeho šíření a odraz </w:t>
            </w:r>
          </w:p>
          <w:p w:rsidR="00D958EF" w:rsidRPr="00D958EF" w:rsidRDefault="00D958EF" w:rsidP="00D958EF">
            <w:pPr>
              <w:rPr>
                <w:rFonts w:cs="Times New Roman"/>
              </w:rPr>
            </w:pPr>
            <w:r w:rsidRPr="00D958EF">
              <w:rPr>
                <w:rFonts w:cs="Times New Roman"/>
              </w:rPr>
              <w:lastRenderedPageBreak/>
              <w:t>posoudí vliv nadměrného hluku na životní prostředí a zdraví člověka</w:t>
            </w:r>
          </w:p>
        </w:tc>
      </w:tr>
      <w:tr w:rsidR="00D958EF" w:rsidRPr="009650FD" w:rsidTr="00D958EF">
        <w:trPr>
          <w:trHeight w:val="247"/>
        </w:trPr>
        <w:tc>
          <w:tcPr>
            <w:tcW w:w="3497" w:type="dxa"/>
            <w:tcBorders>
              <w:top w:val="single" w:sz="4" w:space="0" w:color="auto"/>
              <w:left w:val="single" w:sz="4" w:space="0" w:color="auto"/>
              <w:bottom w:val="single" w:sz="4" w:space="0" w:color="auto"/>
              <w:right w:val="single" w:sz="4" w:space="0" w:color="auto"/>
            </w:tcBorders>
          </w:tcPr>
          <w:p w:rsidR="00D958EF" w:rsidRPr="00D958EF" w:rsidRDefault="00D958EF" w:rsidP="00D958EF">
            <w:pPr>
              <w:rPr>
                <w:rFonts w:cs="Times New Roman"/>
              </w:rPr>
            </w:pPr>
            <w:r>
              <w:rPr>
                <w:rFonts w:cs="Times New Roman"/>
              </w:rPr>
              <w:lastRenderedPageBreak/>
              <w:t>Elektromagnetické a světelné děje</w:t>
            </w: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9650FD">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D958EF" w:rsidRPr="009650FD" w:rsidRDefault="00D958EF"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Pr="00D958EF" w:rsidRDefault="00D958EF" w:rsidP="00D958EF">
            <w:pPr>
              <w:rPr>
                <w:rFonts w:cs="Times New Roman"/>
              </w:rPr>
            </w:pPr>
          </w:p>
        </w:tc>
      </w:tr>
      <w:tr w:rsidR="00D958EF" w:rsidRPr="009650FD" w:rsidTr="009650FD">
        <w:tc>
          <w:tcPr>
            <w:tcW w:w="3497"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sestaví správně podle schématu elektrický obvod a analyzuje správně schéma reálného obvodu </w:t>
            </w:r>
          </w:p>
          <w:p w:rsidR="00D958EF" w:rsidRDefault="00D958EF" w:rsidP="00D958EF">
            <w:pPr>
              <w:rPr>
                <w:rFonts w:cs="Times New Roman"/>
              </w:rPr>
            </w:pPr>
            <w:r w:rsidRPr="00D958EF">
              <w:rPr>
                <w:rFonts w:cs="Times New Roman"/>
              </w:rPr>
              <w:t xml:space="preserve">rozliší stejnosměrný proud od střídavého a změří elektrický proud a napětí </w:t>
            </w:r>
          </w:p>
          <w:p w:rsidR="00D958EF" w:rsidRDefault="00D958EF" w:rsidP="00D958EF">
            <w:pPr>
              <w:rPr>
                <w:rFonts w:cs="Times New Roman"/>
              </w:rPr>
            </w:pPr>
            <w:r w:rsidRPr="00D958EF">
              <w:rPr>
                <w:rFonts w:cs="Times New Roman"/>
              </w:rPr>
              <w:t xml:space="preserve">rozliší vodič, izolant a polovodič na základě analýzy jejich </w:t>
            </w:r>
          </w:p>
          <w:p w:rsidR="00D958EF" w:rsidRDefault="00D958EF" w:rsidP="00D958EF">
            <w:pPr>
              <w:rPr>
                <w:rFonts w:cs="Times New Roman"/>
              </w:rPr>
            </w:pPr>
            <w:r w:rsidRPr="00D958EF">
              <w:rPr>
                <w:rFonts w:cs="Times New Roman"/>
              </w:rPr>
              <w:t xml:space="preserve">využívá Ohmův zákon pro část obvodu při řešení praktických problémů </w:t>
            </w:r>
          </w:p>
          <w:p w:rsidR="00D958EF" w:rsidRDefault="00D958EF" w:rsidP="00D958EF">
            <w:pPr>
              <w:rPr>
                <w:rFonts w:cs="Times New Roman"/>
              </w:rPr>
            </w:pPr>
            <w:r w:rsidRPr="00D958EF">
              <w:rPr>
                <w:rFonts w:cs="Times New Roman"/>
              </w:rPr>
              <w:t xml:space="preserve">využívá prakticky poznatky o působení magnetického pole na magnet a cívku s proudem a o vlivu změny magnetického pole v okolí cívky na vznik indukovaného napětí v ní zapojí správně polovodičovou diodu </w:t>
            </w:r>
          </w:p>
          <w:p w:rsidR="00D958EF" w:rsidRDefault="00D958EF" w:rsidP="00D958EF">
            <w:pPr>
              <w:rPr>
                <w:rFonts w:cs="Times New Roman"/>
              </w:rPr>
            </w:pPr>
            <w:r w:rsidRPr="00D958EF">
              <w:rPr>
                <w:rFonts w:cs="Times New Roman"/>
              </w:rPr>
              <w:t xml:space="preserve">využívá zákona o přímočarém šíření světla ve </w:t>
            </w:r>
            <w:r>
              <w:rPr>
                <w:rFonts w:cs="Times New Roman"/>
              </w:rPr>
              <w:t xml:space="preserve">stejnorodém optickém prostředí </w:t>
            </w:r>
            <w:r w:rsidRPr="00D958EF">
              <w:rPr>
                <w:rFonts w:cs="Times New Roman"/>
              </w:rPr>
              <w:t xml:space="preserve">a zákona odrazu světla při řešení problémů a úloh </w:t>
            </w:r>
          </w:p>
          <w:p w:rsidR="00D958EF" w:rsidRPr="00D958EF" w:rsidRDefault="00D958EF" w:rsidP="00D958EF">
            <w:pPr>
              <w:rPr>
                <w:rFonts w:cs="Times New Roman"/>
              </w:rPr>
            </w:pPr>
            <w:r w:rsidRPr="00D958EF">
              <w:rPr>
                <w:rFonts w:cs="Times New Roman"/>
              </w:rPr>
              <w:lastRenderedPageBreak/>
              <w:t xml:space="preserve">rozhodne ze znalosti rychlostí světla ve dvou různých prostředích, zda se světlo bude lámat ke kolmici, či od kolmice, a využívá této skutečnosti při analýze průchodu světla čočkami </w:t>
            </w:r>
          </w:p>
        </w:tc>
        <w:tc>
          <w:tcPr>
            <w:tcW w:w="3498" w:type="dxa"/>
            <w:tcBorders>
              <w:top w:val="single" w:sz="4" w:space="0" w:color="auto"/>
              <w:left w:val="single" w:sz="4" w:space="0" w:color="auto"/>
              <w:bottom w:val="single" w:sz="4" w:space="0" w:color="auto"/>
              <w:right w:val="single" w:sz="4" w:space="0" w:color="auto"/>
            </w:tcBorders>
          </w:tcPr>
          <w:p w:rsidR="00D958EF" w:rsidRDefault="00D958EF" w:rsidP="009650FD">
            <w:pPr>
              <w:rPr>
                <w:rFonts w:cs="Times New Roman"/>
              </w:rPr>
            </w:pPr>
            <w:r w:rsidRPr="00D958EF">
              <w:rPr>
                <w:rFonts w:cs="Times New Roman"/>
              </w:rPr>
              <w:lastRenderedPageBreak/>
              <w:t>elektrický obvod – zdroj napětí, spotřebič, spí</w:t>
            </w:r>
            <w:r>
              <w:rPr>
                <w:rFonts w:cs="Times New Roman"/>
              </w:rPr>
              <w:t>nač</w:t>
            </w:r>
          </w:p>
          <w:p w:rsidR="00D958EF" w:rsidRDefault="00D958EF" w:rsidP="00D958EF">
            <w:pPr>
              <w:rPr>
                <w:rFonts w:cs="Times New Roman"/>
              </w:rPr>
            </w:pPr>
            <w:r w:rsidRPr="00D958EF">
              <w:rPr>
                <w:rFonts w:cs="Times New Roman"/>
              </w:rPr>
              <w:t xml:space="preserve">elektrické a magnetické pole – elektrická a magnetická síla; elektrický náboj; tepelné účinky elektrického proudu; elektrický odpor; stejnosměrný elektromotor; transformátor; bezpečné chování při práci s elektrickými přístroji a zařízeními </w:t>
            </w:r>
          </w:p>
          <w:p w:rsidR="00D958EF" w:rsidRPr="00D958EF" w:rsidRDefault="00D958EF" w:rsidP="00D958EF">
            <w:pPr>
              <w:rPr>
                <w:rFonts w:cs="Times New Roman"/>
              </w:rPr>
            </w:pPr>
            <w:r w:rsidRPr="00D958EF">
              <w:rPr>
                <w:rFonts w:cs="Times New Roman"/>
              </w:rPr>
              <w:t>vlastnosti světla – zdroje světla; rychlost světla ve vakuu a v různých prostředích; stín, zatmění Slunce a Měsíce; zobrazení odrazem na rovinném, dutém a vypuklém zrcadle (kvalitativně); zobrazení lomem tenkou spojkou a rozptylkou (kvalitativně); rozklad bílého světla hranole</w:t>
            </w: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sestaví podle schématu jednoduchý elektrický obvod </w:t>
            </w:r>
          </w:p>
          <w:p w:rsidR="00D958EF" w:rsidRDefault="00D958EF" w:rsidP="00D958EF">
            <w:pPr>
              <w:rPr>
                <w:rFonts w:cs="Times New Roman"/>
              </w:rPr>
            </w:pPr>
            <w:r w:rsidRPr="00D958EF">
              <w:rPr>
                <w:rFonts w:cs="Times New Roman"/>
              </w:rPr>
              <w:t>vyjmen</w:t>
            </w:r>
            <w:r>
              <w:rPr>
                <w:rFonts w:cs="Times New Roman"/>
              </w:rPr>
              <w:t xml:space="preserve">uje zdroje elektrického proudu </w:t>
            </w:r>
          </w:p>
          <w:p w:rsidR="00D958EF" w:rsidRDefault="00D958EF" w:rsidP="00D958EF">
            <w:pPr>
              <w:rPr>
                <w:rFonts w:cs="Times New Roman"/>
              </w:rPr>
            </w:pPr>
            <w:r w:rsidRPr="00D958EF">
              <w:rPr>
                <w:rFonts w:cs="Times New Roman"/>
              </w:rPr>
              <w:t xml:space="preserve">rozliší vodiče od izolantů na základě jejich vlastností; zná zásady bezpečnosti při práci s elektrickými přístroji a zařízeními; zná druhy magnetů a jejich praktické využití; rozpozná, zda těleso je, či není zdrojem světla </w:t>
            </w:r>
          </w:p>
          <w:p w:rsidR="00D958EF" w:rsidRPr="00D958EF" w:rsidRDefault="00D958EF" w:rsidP="00D958EF">
            <w:pPr>
              <w:rPr>
                <w:rFonts w:cs="Times New Roman"/>
              </w:rPr>
            </w:pPr>
            <w:r w:rsidRPr="00D958EF">
              <w:rPr>
                <w:rFonts w:cs="Times New Roman"/>
              </w:rPr>
              <w:t>zná způsob šíření světla ve stejnorodém optickém prostředí; rozliší spojnou čočku od rozptylky a zná jejich využit</w:t>
            </w:r>
          </w:p>
        </w:tc>
      </w:tr>
      <w:tr w:rsidR="00D958EF" w:rsidRPr="009650FD" w:rsidTr="009650FD">
        <w:tc>
          <w:tcPr>
            <w:tcW w:w="3497" w:type="dxa"/>
            <w:tcBorders>
              <w:top w:val="single" w:sz="4" w:space="0" w:color="auto"/>
              <w:left w:val="single" w:sz="4" w:space="0" w:color="auto"/>
              <w:bottom w:val="single" w:sz="4" w:space="0" w:color="auto"/>
              <w:right w:val="single" w:sz="4" w:space="0" w:color="auto"/>
            </w:tcBorders>
          </w:tcPr>
          <w:p w:rsidR="00D958EF" w:rsidRPr="00D958EF" w:rsidRDefault="00D958EF" w:rsidP="00D958EF">
            <w:pPr>
              <w:rPr>
                <w:rFonts w:cs="Times New Roman"/>
              </w:rPr>
            </w:pPr>
            <w:r w:rsidRPr="00D958EF">
              <w:rPr>
                <w:rFonts w:cs="Times New Roman"/>
              </w:rPr>
              <w:t>Vesmír</w:t>
            </w: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9650FD">
            <w:pPr>
              <w:rPr>
                <w:rFonts w:cs="Times New Roman"/>
              </w:rPr>
            </w:pP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Pr="00D958EF" w:rsidRDefault="00D958EF" w:rsidP="00D958EF">
            <w:pPr>
              <w:rPr>
                <w:rFonts w:cs="Times New Roman"/>
              </w:rPr>
            </w:pPr>
          </w:p>
        </w:tc>
      </w:tr>
      <w:tr w:rsidR="00D958EF" w:rsidRPr="009650FD" w:rsidTr="009650FD">
        <w:tc>
          <w:tcPr>
            <w:tcW w:w="3497"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objasní (kvalitativně) pomocí poznatků o gravitačních silách pohyb planet kolem Slunce a měsíců planet kolem planet </w:t>
            </w:r>
          </w:p>
          <w:p w:rsidR="00D958EF" w:rsidRPr="00D958EF" w:rsidRDefault="00D958EF" w:rsidP="00D958EF">
            <w:pPr>
              <w:rPr>
                <w:rFonts w:cs="Times New Roman"/>
              </w:rPr>
            </w:pPr>
            <w:r w:rsidRPr="00D958EF">
              <w:rPr>
                <w:rFonts w:cs="Times New Roman"/>
              </w:rPr>
              <w:t>odliší hvězdu od planety na základě jejich vlastno</w:t>
            </w:r>
            <w:r>
              <w:rPr>
                <w:rFonts w:cs="Times New Roman"/>
              </w:rPr>
              <w:t>stí</w:t>
            </w:r>
          </w:p>
        </w:tc>
        <w:tc>
          <w:tcPr>
            <w:tcW w:w="3498" w:type="dxa"/>
            <w:tcBorders>
              <w:top w:val="single" w:sz="4" w:space="0" w:color="auto"/>
              <w:left w:val="single" w:sz="4" w:space="0" w:color="auto"/>
              <w:bottom w:val="single" w:sz="4" w:space="0" w:color="auto"/>
              <w:right w:val="single" w:sz="4" w:space="0" w:color="auto"/>
            </w:tcBorders>
          </w:tcPr>
          <w:p w:rsidR="00D958EF" w:rsidRDefault="00D958EF" w:rsidP="00D958EF">
            <w:pPr>
              <w:rPr>
                <w:rFonts w:cs="Times New Roman"/>
              </w:rPr>
            </w:pPr>
            <w:r w:rsidRPr="00D958EF">
              <w:rPr>
                <w:rFonts w:cs="Times New Roman"/>
              </w:rPr>
              <w:t xml:space="preserve">sluneční soustava – její hlavní složky; měsíční fáze </w:t>
            </w:r>
          </w:p>
          <w:p w:rsidR="00D958EF" w:rsidRPr="00D958EF" w:rsidRDefault="00D958EF" w:rsidP="00D958EF">
            <w:pPr>
              <w:rPr>
                <w:rFonts w:cs="Times New Roman"/>
              </w:rPr>
            </w:pPr>
            <w:r w:rsidRPr="00D958EF">
              <w:rPr>
                <w:rFonts w:cs="Times New Roman"/>
              </w:rPr>
              <w:t>hvězdy – jejich složení</w:t>
            </w:r>
          </w:p>
        </w:tc>
        <w:tc>
          <w:tcPr>
            <w:tcW w:w="3498" w:type="dxa"/>
            <w:tcBorders>
              <w:top w:val="single" w:sz="4" w:space="0" w:color="auto"/>
              <w:left w:val="single" w:sz="4" w:space="0" w:color="auto"/>
              <w:bottom w:val="single" w:sz="4" w:space="0" w:color="auto"/>
              <w:right w:val="single" w:sz="4" w:space="0" w:color="auto"/>
            </w:tcBorders>
          </w:tcPr>
          <w:p w:rsidR="00D958EF" w:rsidRPr="00D958EF" w:rsidRDefault="00D958EF" w:rsidP="000A5A22">
            <w:pPr>
              <w:rPr>
                <w:rFonts w:cs="Times New Roman"/>
              </w:rPr>
            </w:pPr>
          </w:p>
        </w:tc>
        <w:tc>
          <w:tcPr>
            <w:tcW w:w="3499" w:type="dxa"/>
            <w:tcBorders>
              <w:top w:val="single" w:sz="4" w:space="0" w:color="auto"/>
              <w:left w:val="single" w:sz="4" w:space="0" w:color="auto"/>
              <w:bottom w:val="single" w:sz="4" w:space="0" w:color="auto"/>
              <w:right w:val="single" w:sz="4" w:space="0" w:color="auto"/>
            </w:tcBorders>
          </w:tcPr>
          <w:p w:rsidR="00D958EF" w:rsidRPr="00D958EF" w:rsidRDefault="00D958EF" w:rsidP="00D958EF">
            <w:pPr>
              <w:rPr>
                <w:rFonts w:cs="Times New Roman"/>
              </w:rPr>
            </w:pPr>
            <w:r w:rsidRPr="00D958EF">
              <w:rPr>
                <w:rFonts w:cs="Times New Roman"/>
              </w:rPr>
              <w:t>objasní pohyb planety Země kolem Slunce a pohyb Měsíce kolem Země odliší hvězdu od planety na základě jejich vlastností - zná planety sluneční soustavy a jejich postavení vzhledem ke Slunci - osvojí si základní vědomosti o Zemi jako vesmírném tělese a jejím postavení ve vesmíru</w:t>
            </w:r>
          </w:p>
        </w:tc>
      </w:tr>
    </w:tbl>
    <w:p w:rsidR="003B0E7D" w:rsidRDefault="003B0E7D" w:rsidP="00701FD3">
      <w:pPr>
        <w:rPr>
          <w:rFonts w:ascii="Times New Roman" w:hAnsi="Times New Roman" w:cs="Times New Roman"/>
        </w:rPr>
        <w:sectPr w:rsidR="003B0E7D" w:rsidSect="003B0E7D">
          <w:pgSz w:w="16838" w:h="11906" w:orient="landscape"/>
          <w:pgMar w:top="1418" w:right="1418" w:bottom="1418" w:left="1418" w:header="709" w:footer="709" w:gutter="0"/>
          <w:pgNumType w:start="0"/>
          <w:cols w:space="708"/>
          <w:titlePg/>
          <w:docGrid w:linePitch="360"/>
        </w:sectPr>
      </w:pPr>
    </w:p>
    <w:p w:rsidR="00F2332A" w:rsidRDefault="00F2332A" w:rsidP="00F74349">
      <w:pPr>
        <w:pStyle w:val="Nadpis4"/>
      </w:pPr>
      <w:bookmarkStart w:id="170" w:name="_Toc523063256"/>
      <w:r>
        <w:lastRenderedPageBreak/>
        <w:t xml:space="preserve">5.6.2. Vzdělávací </w:t>
      </w:r>
      <w:r w:rsidR="00F74349">
        <w:t>předmět</w:t>
      </w:r>
      <w:r>
        <w:t>: Chemie</w:t>
      </w:r>
      <w:bookmarkEnd w:id="170"/>
    </w:p>
    <w:p w:rsidR="00F2332A" w:rsidRDefault="00F2332A" w:rsidP="00F2332A">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Look w:val="04A0" w:firstRow="1" w:lastRow="0" w:firstColumn="1" w:lastColumn="0" w:noHBand="0" w:noVBand="1"/>
      </w:tblPr>
      <w:tblGrid>
        <w:gridCol w:w="2265"/>
        <w:gridCol w:w="2265"/>
        <w:gridCol w:w="2266"/>
        <w:gridCol w:w="2266"/>
      </w:tblGrid>
      <w:tr w:rsidR="00F2332A" w:rsidTr="005B3EC1">
        <w:tc>
          <w:tcPr>
            <w:tcW w:w="2265" w:type="dxa"/>
          </w:tcPr>
          <w:p w:rsidR="00F2332A" w:rsidRDefault="00F2332A" w:rsidP="005B3EC1">
            <w:pPr>
              <w:pStyle w:val="Bezmezer"/>
              <w:spacing w:line="360" w:lineRule="auto"/>
              <w:rPr>
                <w:b/>
              </w:rPr>
            </w:pPr>
            <w:r>
              <w:rPr>
                <w:b/>
              </w:rPr>
              <w:t>6. ročník</w:t>
            </w:r>
          </w:p>
        </w:tc>
        <w:tc>
          <w:tcPr>
            <w:tcW w:w="2265" w:type="dxa"/>
          </w:tcPr>
          <w:p w:rsidR="00F2332A" w:rsidRDefault="00F2332A" w:rsidP="005B3EC1">
            <w:pPr>
              <w:pStyle w:val="Bezmezer"/>
              <w:spacing w:line="360" w:lineRule="auto"/>
              <w:rPr>
                <w:b/>
              </w:rPr>
            </w:pPr>
            <w:r>
              <w:rPr>
                <w:b/>
              </w:rPr>
              <w:t>7. ročník</w:t>
            </w:r>
          </w:p>
        </w:tc>
        <w:tc>
          <w:tcPr>
            <w:tcW w:w="2266" w:type="dxa"/>
          </w:tcPr>
          <w:p w:rsidR="00F2332A" w:rsidRDefault="00F2332A" w:rsidP="005B3EC1">
            <w:pPr>
              <w:pStyle w:val="Bezmezer"/>
              <w:spacing w:line="360" w:lineRule="auto"/>
              <w:rPr>
                <w:b/>
              </w:rPr>
            </w:pPr>
            <w:r>
              <w:rPr>
                <w:b/>
              </w:rPr>
              <w:t>8. ročník</w:t>
            </w:r>
          </w:p>
        </w:tc>
        <w:tc>
          <w:tcPr>
            <w:tcW w:w="2266" w:type="dxa"/>
          </w:tcPr>
          <w:p w:rsidR="00F2332A" w:rsidRDefault="00F2332A" w:rsidP="005B3EC1">
            <w:pPr>
              <w:pStyle w:val="Bezmezer"/>
              <w:spacing w:line="360" w:lineRule="auto"/>
              <w:rPr>
                <w:b/>
              </w:rPr>
            </w:pPr>
            <w:r>
              <w:rPr>
                <w:b/>
              </w:rPr>
              <w:t>9. ročník</w:t>
            </w:r>
          </w:p>
        </w:tc>
      </w:tr>
      <w:tr w:rsidR="00F2332A" w:rsidTr="005B3EC1">
        <w:tc>
          <w:tcPr>
            <w:tcW w:w="2265" w:type="dxa"/>
          </w:tcPr>
          <w:p w:rsidR="00F2332A" w:rsidRDefault="00F2332A" w:rsidP="005B3EC1">
            <w:pPr>
              <w:pStyle w:val="Bezmezer"/>
              <w:spacing w:line="360" w:lineRule="auto"/>
              <w:jc w:val="center"/>
              <w:rPr>
                <w:b/>
              </w:rPr>
            </w:pPr>
            <w:r>
              <w:rPr>
                <w:b/>
              </w:rPr>
              <w:t>0</w:t>
            </w:r>
          </w:p>
        </w:tc>
        <w:tc>
          <w:tcPr>
            <w:tcW w:w="2265" w:type="dxa"/>
          </w:tcPr>
          <w:p w:rsidR="00F2332A" w:rsidRDefault="00F2332A" w:rsidP="005B3EC1">
            <w:pPr>
              <w:pStyle w:val="Bezmezer"/>
              <w:spacing w:line="360" w:lineRule="auto"/>
              <w:jc w:val="center"/>
              <w:rPr>
                <w:b/>
              </w:rPr>
            </w:pPr>
            <w:r>
              <w:rPr>
                <w:b/>
              </w:rPr>
              <w:t>0</w:t>
            </w:r>
          </w:p>
        </w:tc>
        <w:tc>
          <w:tcPr>
            <w:tcW w:w="2266" w:type="dxa"/>
          </w:tcPr>
          <w:p w:rsidR="00F2332A" w:rsidRDefault="00F2332A" w:rsidP="005B3EC1">
            <w:pPr>
              <w:pStyle w:val="Bezmezer"/>
              <w:spacing w:line="360" w:lineRule="auto"/>
              <w:jc w:val="center"/>
              <w:rPr>
                <w:b/>
              </w:rPr>
            </w:pPr>
            <w:r>
              <w:rPr>
                <w:b/>
              </w:rPr>
              <w:t>0</w:t>
            </w:r>
          </w:p>
        </w:tc>
        <w:tc>
          <w:tcPr>
            <w:tcW w:w="2266" w:type="dxa"/>
          </w:tcPr>
          <w:p w:rsidR="00F2332A" w:rsidRDefault="00F2332A" w:rsidP="005B3EC1">
            <w:pPr>
              <w:pStyle w:val="Bezmezer"/>
              <w:spacing w:line="360" w:lineRule="auto"/>
              <w:jc w:val="center"/>
              <w:rPr>
                <w:b/>
              </w:rPr>
            </w:pPr>
            <w:r>
              <w:rPr>
                <w:b/>
              </w:rPr>
              <w:t>1</w:t>
            </w:r>
          </w:p>
        </w:tc>
      </w:tr>
    </w:tbl>
    <w:p w:rsidR="00F2332A" w:rsidRDefault="00F2332A" w:rsidP="00F2332A">
      <w:pPr>
        <w:pStyle w:val="Bezmezer"/>
        <w:spacing w:line="360" w:lineRule="auto"/>
        <w:rPr>
          <w:rFonts w:ascii="Times New Roman" w:hAnsi="Times New Roman"/>
          <w:b/>
        </w:rPr>
      </w:pPr>
    </w:p>
    <w:p w:rsidR="00F2332A" w:rsidRPr="00A85E64" w:rsidRDefault="00F2332A" w:rsidP="00F2332A">
      <w:pPr>
        <w:pStyle w:val="uroven111"/>
        <w:jc w:val="both"/>
        <w:rPr>
          <w:bCs w:val="0"/>
          <w:color w:val="000000" w:themeColor="text1"/>
          <w:sz w:val="24"/>
          <w:szCs w:val="24"/>
        </w:rPr>
      </w:pPr>
      <w:r w:rsidRPr="000A5A22">
        <w:rPr>
          <w:bCs w:val="0"/>
          <w:color w:val="000000" w:themeColor="text1"/>
          <w:sz w:val="24"/>
          <w:szCs w:val="24"/>
        </w:rPr>
        <w:t>Zařazení průřezových témat</w:t>
      </w:r>
      <w:r w:rsidR="001C1AF7">
        <w:rPr>
          <w:bCs w:val="0"/>
          <w:color w:val="000000" w:themeColor="text1"/>
          <w:sz w:val="24"/>
          <w:szCs w:val="24"/>
        </w:rPr>
        <w:t xml:space="preserve"> pro rozvoj klíčových kompetencí</w:t>
      </w:r>
    </w:p>
    <w:p w:rsidR="00F2332A" w:rsidRDefault="00F2332A" w:rsidP="00F2332A">
      <w:pPr>
        <w:pStyle w:val="uroven111"/>
        <w:jc w:val="both"/>
        <w:rPr>
          <w:bCs w:val="0"/>
          <w:color w:val="000000" w:themeColor="text1"/>
          <w:sz w:val="24"/>
          <w:szCs w:val="24"/>
        </w:rPr>
      </w:pPr>
    </w:p>
    <w:tbl>
      <w:tblPr>
        <w:tblW w:w="0" w:type="auto"/>
        <w:tblLook w:val="04A0" w:firstRow="1" w:lastRow="0" w:firstColumn="1" w:lastColumn="0" w:noHBand="0" w:noVBand="1"/>
      </w:tblPr>
      <w:tblGrid>
        <w:gridCol w:w="2265"/>
        <w:gridCol w:w="2265"/>
        <w:gridCol w:w="2266"/>
        <w:gridCol w:w="2266"/>
      </w:tblGrid>
      <w:tr w:rsidR="000A5A22" w:rsidTr="000A5A22">
        <w:tc>
          <w:tcPr>
            <w:tcW w:w="2265" w:type="dxa"/>
          </w:tcPr>
          <w:p w:rsidR="000A5A22" w:rsidRDefault="000A5A22" w:rsidP="000A5A22">
            <w:pPr>
              <w:pStyle w:val="Bezmezer"/>
              <w:spacing w:line="360" w:lineRule="auto"/>
              <w:rPr>
                <w:b/>
              </w:rPr>
            </w:pPr>
            <w:r>
              <w:rPr>
                <w:b/>
              </w:rPr>
              <w:t>6. ročník</w:t>
            </w:r>
          </w:p>
        </w:tc>
        <w:tc>
          <w:tcPr>
            <w:tcW w:w="2265" w:type="dxa"/>
          </w:tcPr>
          <w:p w:rsidR="000A5A22" w:rsidRDefault="000A5A22" w:rsidP="000A5A22">
            <w:pPr>
              <w:pStyle w:val="Bezmezer"/>
              <w:spacing w:line="360" w:lineRule="auto"/>
              <w:rPr>
                <w:b/>
              </w:rPr>
            </w:pPr>
            <w:r>
              <w:rPr>
                <w:b/>
              </w:rPr>
              <w:t>7. ročník</w:t>
            </w:r>
          </w:p>
        </w:tc>
        <w:tc>
          <w:tcPr>
            <w:tcW w:w="2266" w:type="dxa"/>
          </w:tcPr>
          <w:p w:rsidR="000A5A22" w:rsidRDefault="000A5A22" w:rsidP="000A5A22">
            <w:pPr>
              <w:pStyle w:val="Bezmezer"/>
              <w:spacing w:line="360" w:lineRule="auto"/>
              <w:rPr>
                <w:b/>
              </w:rPr>
            </w:pPr>
            <w:r>
              <w:rPr>
                <w:b/>
              </w:rPr>
              <w:t>8. ročník</w:t>
            </w:r>
          </w:p>
        </w:tc>
        <w:tc>
          <w:tcPr>
            <w:tcW w:w="2266" w:type="dxa"/>
          </w:tcPr>
          <w:p w:rsidR="000A5A22" w:rsidRDefault="000A5A22" w:rsidP="000A5A22">
            <w:pPr>
              <w:pStyle w:val="Bezmezer"/>
              <w:spacing w:line="360" w:lineRule="auto"/>
              <w:rPr>
                <w:b/>
              </w:rPr>
            </w:pPr>
            <w:r>
              <w:rPr>
                <w:b/>
              </w:rPr>
              <w:t>9. ročník</w:t>
            </w:r>
          </w:p>
        </w:tc>
      </w:tr>
      <w:tr w:rsidR="000A5A22" w:rsidTr="000A5A22">
        <w:tc>
          <w:tcPr>
            <w:tcW w:w="2265" w:type="dxa"/>
          </w:tcPr>
          <w:p w:rsidR="000A5A22" w:rsidRDefault="000A5A22" w:rsidP="000A5A22">
            <w:pPr>
              <w:pStyle w:val="Bezmezer"/>
              <w:spacing w:line="360" w:lineRule="auto"/>
              <w:rPr>
                <w:b/>
              </w:rPr>
            </w:pPr>
            <w:r>
              <w:rPr>
                <w:b/>
              </w:rPr>
              <w:t>X</w:t>
            </w:r>
          </w:p>
        </w:tc>
        <w:tc>
          <w:tcPr>
            <w:tcW w:w="2265" w:type="dxa"/>
          </w:tcPr>
          <w:p w:rsidR="000A5A22" w:rsidRDefault="000A5A22" w:rsidP="000A5A22">
            <w:pPr>
              <w:pStyle w:val="Bezmezer"/>
              <w:spacing w:line="360" w:lineRule="auto"/>
              <w:rPr>
                <w:b/>
              </w:rPr>
            </w:pPr>
            <w:r>
              <w:rPr>
                <w:b/>
              </w:rPr>
              <w:t>X</w:t>
            </w:r>
          </w:p>
        </w:tc>
        <w:tc>
          <w:tcPr>
            <w:tcW w:w="2266" w:type="dxa"/>
          </w:tcPr>
          <w:p w:rsidR="000A5A22" w:rsidRDefault="000A5A22" w:rsidP="000A5A22">
            <w:pPr>
              <w:pStyle w:val="Bezmezer"/>
              <w:spacing w:line="360" w:lineRule="auto"/>
              <w:rPr>
                <w:b/>
              </w:rPr>
            </w:pPr>
            <w:r>
              <w:rPr>
                <w:b/>
              </w:rPr>
              <w:t>X</w:t>
            </w:r>
          </w:p>
        </w:tc>
        <w:tc>
          <w:tcPr>
            <w:tcW w:w="2266" w:type="dxa"/>
          </w:tcPr>
          <w:p w:rsidR="000A5A22" w:rsidRDefault="000A5A22" w:rsidP="000A5A22">
            <w:pPr>
              <w:pStyle w:val="Bezmezer"/>
              <w:spacing w:line="360" w:lineRule="auto"/>
              <w:rPr>
                <w:b/>
              </w:rPr>
            </w:pPr>
            <w:r>
              <w:rPr>
                <w:b/>
              </w:rPr>
              <w:t>X</w:t>
            </w:r>
          </w:p>
        </w:tc>
      </w:tr>
    </w:tbl>
    <w:p w:rsidR="000A5A22" w:rsidRDefault="000A5A22" w:rsidP="00F2332A">
      <w:pPr>
        <w:pStyle w:val="uroven111"/>
        <w:jc w:val="both"/>
        <w:rPr>
          <w:bCs w:val="0"/>
          <w:color w:val="000000" w:themeColor="text1"/>
          <w:sz w:val="24"/>
          <w:szCs w:val="24"/>
        </w:rPr>
      </w:pPr>
    </w:p>
    <w:p w:rsidR="000A5A22" w:rsidRPr="00A85E64" w:rsidRDefault="000A5A22" w:rsidP="00F2332A">
      <w:pPr>
        <w:pStyle w:val="uroven111"/>
        <w:jc w:val="both"/>
        <w:rPr>
          <w:bCs w:val="0"/>
          <w:color w:val="000000" w:themeColor="text1"/>
          <w:sz w:val="24"/>
          <w:szCs w:val="24"/>
        </w:rPr>
      </w:pPr>
    </w:p>
    <w:p w:rsidR="00F2332A" w:rsidRDefault="00F2332A" w:rsidP="00F2332A">
      <w:pPr>
        <w:rPr>
          <w:rFonts w:ascii="Times New Roman" w:hAnsi="Times New Roman" w:cs="Times New Roman"/>
          <w:color w:val="000000" w:themeColor="text1"/>
          <w:sz w:val="24"/>
          <w:szCs w:val="24"/>
        </w:rPr>
      </w:pPr>
      <w:r w:rsidRPr="0068413F">
        <w:rPr>
          <w:rFonts w:ascii="Times New Roman" w:hAnsi="Times New Roman" w:cs="Times New Roman"/>
          <w:color w:val="000000" w:themeColor="text1"/>
          <w:sz w:val="24"/>
          <w:szCs w:val="24"/>
        </w:rPr>
        <w:t>Organizace výuky</w:t>
      </w:r>
      <w:r>
        <w:rPr>
          <w:rFonts w:ascii="Times New Roman" w:hAnsi="Times New Roman" w:cs="Times New Roman"/>
          <w:color w:val="000000" w:themeColor="text1"/>
          <w:sz w:val="24"/>
          <w:szCs w:val="24"/>
        </w:rPr>
        <w:t>:</w:t>
      </w:r>
    </w:p>
    <w:p w:rsidR="00F2332A" w:rsidRDefault="00F2332A" w:rsidP="00F2332A">
      <w:pPr>
        <w:pStyle w:val="Default"/>
      </w:pPr>
      <w:r>
        <w:rPr>
          <w:color w:val="000000" w:themeColor="text1"/>
        </w:rPr>
        <w:t>Výuka probíhá v kmenových třídách, počítačové učebně. Škola nemá k dispozici odbornou učebnu na výuku chemie.</w:t>
      </w:r>
      <w:r w:rsidRPr="00B326FF">
        <w:t xml:space="preserve"> </w:t>
      </w:r>
    </w:p>
    <w:p w:rsidR="00F2332A" w:rsidRPr="00B326FF" w:rsidRDefault="00F2332A" w:rsidP="00F2332A">
      <w:pPr>
        <w:pStyle w:val="Default"/>
        <w:rPr>
          <w:sz w:val="22"/>
          <w:szCs w:val="22"/>
        </w:rPr>
      </w:pPr>
      <w:r>
        <w:t xml:space="preserve"> </w:t>
      </w:r>
      <w:r w:rsidRPr="00B326FF">
        <w:rPr>
          <w:bCs/>
          <w:sz w:val="22"/>
          <w:szCs w:val="22"/>
        </w:rPr>
        <w:t xml:space="preserve">Formy a metody práce se užívají podle charakteru učiva a cílů vzdělávání: </w:t>
      </w:r>
    </w:p>
    <w:p w:rsidR="00F2332A" w:rsidRPr="00B326FF" w:rsidRDefault="00F2332A" w:rsidP="00927BC0">
      <w:pPr>
        <w:pStyle w:val="Default"/>
        <w:numPr>
          <w:ilvl w:val="0"/>
          <w:numId w:val="211"/>
        </w:numPr>
        <w:spacing w:after="27"/>
        <w:rPr>
          <w:sz w:val="22"/>
          <w:szCs w:val="22"/>
        </w:rPr>
      </w:pPr>
      <w:r w:rsidRPr="00B326FF">
        <w:rPr>
          <w:bCs/>
          <w:sz w:val="22"/>
          <w:szCs w:val="22"/>
        </w:rPr>
        <w:t xml:space="preserve">frontální výuka je spojována s praktickými cvičeními </w:t>
      </w:r>
    </w:p>
    <w:p w:rsidR="00F2332A" w:rsidRPr="00B326FF" w:rsidRDefault="00F2332A" w:rsidP="00927BC0">
      <w:pPr>
        <w:pStyle w:val="Default"/>
        <w:numPr>
          <w:ilvl w:val="0"/>
          <w:numId w:val="211"/>
        </w:numPr>
        <w:spacing w:after="27"/>
        <w:rPr>
          <w:sz w:val="22"/>
          <w:szCs w:val="22"/>
        </w:rPr>
      </w:pPr>
      <w:r w:rsidRPr="00B326FF">
        <w:rPr>
          <w:bCs/>
          <w:sz w:val="22"/>
          <w:szCs w:val="22"/>
        </w:rPr>
        <w:t xml:space="preserve">nácviky jednoduchých laboratorních metod a postupů </w:t>
      </w:r>
    </w:p>
    <w:p w:rsidR="00F2332A" w:rsidRDefault="00F2332A" w:rsidP="00927BC0">
      <w:pPr>
        <w:pStyle w:val="Default"/>
        <w:numPr>
          <w:ilvl w:val="0"/>
          <w:numId w:val="211"/>
        </w:numPr>
        <w:spacing w:after="27"/>
        <w:rPr>
          <w:sz w:val="22"/>
          <w:szCs w:val="22"/>
        </w:rPr>
      </w:pPr>
      <w:r w:rsidRPr="00B326FF">
        <w:rPr>
          <w:bCs/>
          <w:sz w:val="22"/>
          <w:szCs w:val="22"/>
        </w:rPr>
        <w:t xml:space="preserve">práce ve skupinách </w:t>
      </w:r>
    </w:p>
    <w:p w:rsidR="00F2332A" w:rsidRPr="00B326FF" w:rsidRDefault="00F2332A" w:rsidP="00927BC0">
      <w:pPr>
        <w:pStyle w:val="Default"/>
        <w:numPr>
          <w:ilvl w:val="0"/>
          <w:numId w:val="211"/>
        </w:numPr>
        <w:spacing w:after="27"/>
        <w:rPr>
          <w:sz w:val="22"/>
          <w:szCs w:val="22"/>
        </w:rPr>
      </w:pPr>
      <w:r w:rsidRPr="00B326FF">
        <w:rPr>
          <w:bCs/>
          <w:sz w:val="22"/>
          <w:szCs w:val="22"/>
        </w:rPr>
        <w:t xml:space="preserve">demonstrační pokusy </w:t>
      </w:r>
    </w:p>
    <w:p w:rsidR="00F2332A" w:rsidRDefault="00F2332A" w:rsidP="00F2332A">
      <w:pPr>
        <w:rPr>
          <w:rFonts w:ascii="Times New Roman" w:hAnsi="Times New Roman" w:cs="Times New Roman"/>
          <w:color w:val="000000" w:themeColor="text1"/>
          <w:sz w:val="24"/>
          <w:szCs w:val="24"/>
        </w:rPr>
      </w:pPr>
    </w:p>
    <w:p w:rsidR="00F2332A" w:rsidRDefault="00F2332A" w:rsidP="00F2332A">
      <w:pPr>
        <w:rPr>
          <w:rFonts w:ascii="Times New Roman" w:hAnsi="Times New Roman" w:cs="Times New Roman"/>
          <w:b/>
          <w:color w:val="000000" w:themeColor="text1"/>
          <w:sz w:val="24"/>
          <w:szCs w:val="24"/>
          <w:u w:val="single"/>
        </w:rPr>
      </w:pPr>
      <w:r w:rsidRPr="004B2E18">
        <w:rPr>
          <w:rFonts w:ascii="Times New Roman" w:hAnsi="Times New Roman" w:cs="Times New Roman"/>
          <w:b/>
          <w:color w:val="000000" w:themeColor="text1"/>
          <w:sz w:val="24"/>
          <w:szCs w:val="24"/>
          <w:u w:val="single"/>
        </w:rPr>
        <w:t>Výchovně vzdělávací strategie pro splnění klíčových kompetencí</w:t>
      </w:r>
    </w:p>
    <w:p w:rsidR="00F2332A" w:rsidRDefault="00F2332A" w:rsidP="00F74349">
      <w:bookmarkStart w:id="171" w:name="_Toc523063257"/>
      <w:r w:rsidRPr="00F74349">
        <w:t>Kompetence k učení</w:t>
      </w:r>
      <w:r>
        <w:t>:</w:t>
      </w:r>
      <w:bookmarkEnd w:id="171"/>
    </w:p>
    <w:p w:rsidR="00F2332A" w:rsidRDefault="00F2332A" w:rsidP="00927BC0">
      <w:pPr>
        <w:pStyle w:val="Default"/>
        <w:numPr>
          <w:ilvl w:val="0"/>
          <w:numId w:val="213"/>
        </w:numPr>
        <w:spacing w:after="27"/>
        <w:rPr>
          <w:color w:val="auto"/>
          <w:sz w:val="23"/>
          <w:szCs w:val="23"/>
        </w:rPr>
      </w:pPr>
      <w:r w:rsidRPr="00B367F1">
        <w:rPr>
          <w:bCs/>
          <w:color w:val="auto"/>
          <w:sz w:val="23"/>
          <w:szCs w:val="23"/>
        </w:rPr>
        <w:t xml:space="preserve">vede žáky k systematickému pozorování jako základní formě zjišťování chemických vlastností látek, jejich přeměn a podmínek, za kterých tyto přeměny nastávají, k jejich popisu, hledání souvislostí mezi jevy a jejich vysvětlení </w:t>
      </w:r>
    </w:p>
    <w:p w:rsidR="00F2332A" w:rsidRDefault="00F2332A" w:rsidP="00927BC0">
      <w:pPr>
        <w:pStyle w:val="Default"/>
        <w:numPr>
          <w:ilvl w:val="0"/>
          <w:numId w:val="212"/>
        </w:numPr>
        <w:spacing w:after="27"/>
        <w:rPr>
          <w:color w:val="auto"/>
          <w:sz w:val="23"/>
          <w:szCs w:val="23"/>
        </w:rPr>
      </w:pPr>
      <w:r w:rsidRPr="00B367F1">
        <w:rPr>
          <w:bCs/>
          <w:color w:val="auto"/>
          <w:sz w:val="23"/>
          <w:szCs w:val="23"/>
        </w:rPr>
        <w:t xml:space="preserve">vede žáky ke správnému používání chemických termínů, symbolů a značek </w:t>
      </w:r>
    </w:p>
    <w:p w:rsidR="00F2332A" w:rsidRDefault="00F2332A" w:rsidP="00927BC0">
      <w:pPr>
        <w:pStyle w:val="Default"/>
        <w:numPr>
          <w:ilvl w:val="0"/>
          <w:numId w:val="212"/>
        </w:numPr>
        <w:spacing w:after="27"/>
        <w:rPr>
          <w:color w:val="auto"/>
          <w:sz w:val="23"/>
          <w:szCs w:val="23"/>
        </w:rPr>
      </w:pPr>
      <w:r w:rsidRPr="00B367F1">
        <w:rPr>
          <w:bCs/>
          <w:color w:val="auto"/>
          <w:sz w:val="23"/>
          <w:szCs w:val="23"/>
        </w:rPr>
        <w:t xml:space="preserve">dává žákům možnost samostatně či ve skupinách formulovat závěry na základě pozorování a pokusů </w:t>
      </w:r>
    </w:p>
    <w:p w:rsidR="00F2332A" w:rsidRPr="00B367F1" w:rsidRDefault="00F2332A" w:rsidP="00927BC0">
      <w:pPr>
        <w:pStyle w:val="Default"/>
        <w:numPr>
          <w:ilvl w:val="0"/>
          <w:numId w:val="212"/>
        </w:numPr>
        <w:spacing w:after="27"/>
        <w:rPr>
          <w:color w:val="auto"/>
          <w:sz w:val="23"/>
          <w:szCs w:val="23"/>
        </w:rPr>
      </w:pPr>
      <w:r w:rsidRPr="00B367F1">
        <w:rPr>
          <w:bCs/>
          <w:color w:val="auto"/>
          <w:sz w:val="23"/>
          <w:szCs w:val="23"/>
        </w:rPr>
        <w:t xml:space="preserve">učí žáky vyhledávat, zpracovávat a používat potřebné informace v literatuře a na internetu </w:t>
      </w:r>
    </w:p>
    <w:p w:rsidR="00F2332A" w:rsidRPr="000B1374" w:rsidRDefault="00F2332A" w:rsidP="00F74349"/>
    <w:p w:rsidR="00F2332A" w:rsidRPr="00B45294" w:rsidRDefault="00F2332A" w:rsidP="00F74349">
      <w:bookmarkStart w:id="172" w:name="_Toc523063258"/>
      <w:r w:rsidRPr="00B45294">
        <w:rPr>
          <w:bCs/>
        </w:rPr>
        <w:t>Kompetence k řešení problémů</w:t>
      </w:r>
      <w:bookmarkEnd w:id="172"/>
      <w:r w:rsidRPr="00B45294">
        <w:rPr>
          <w:bCs/>
        </w:rPr>
        <w:t xml:space="preserve"> </w:t>
      </w:r>
    </w:p>
    <w:p w:rsidR="00F2332A" w:rsidRDefault="00F2332A" w:rsidP="00927BC0">
      <w:pPr>
        <w:pStyle w:val="Default"/>
        <w:numPr>
          <w:ilvl w:val="0"/>
          <w:numId w:val="214"/>
        </w:numPr>
        <w:spacing w:after="27"/>
        <w:rPr>
          <w:color w:val="auto"/>
          <w:sz w:val="23"/>
          <w:szCs w:val="23"/>
        </w:rPr>
      </w:pPr>
      <w:r w:rsidRPr="00B367F1">
        <w:rPr>
          <w:bCs/>
          <w:color w:val="auto"/>
          <w:sz w:val="23"/>
          <w:szCs w:val="23"/>
        </w:rPr>
        <w:t xml:space="preserve">předkládá problémové situace související s učivem chemie </w:t>
      </w:r>
    </w:p>
    <w:p w:rsidR="00F2332A" w:rsidRDefault="00F2332A" w:rsidP="00927BC0">
      <w:pPr>
        <w:pStyle w:val="Default"/>
        <w:numPr>
          <w:ilvl w:val="0"/>
          <w:numId w:val="214"/>
        </w:numPr>
        <w:spacing w:after="27"/>
        <w:rPr>
          <w:color w:val="auto"/>
          <w:sz w:val="23"/>
          <w:szCs w:val="23"/>
        </w:rPr>
      </w:pPr>
      <w:r w:rsidRPr="00B367F1">
        <w:rPr>
          <w:bCs/>
          <w:color w:val="auto"/>
          <w:sz w:val="23"/>
          <w:szCs w:val="23"/>
        </w:rPr>
        <w:t xml:space="preserve">dává žákům možnost volit různé způsoby řešení </w:t>
      </w:r>
    </w:p>
    <w:p w:rsidR="00F2332A" w:rsidRDefault="00F2332A" w:rsidP="00927BC0">
      <w:pPr>
        <w:pStyle w:val="Default"/>
        <w:numPr>
          <w:ilvl w:val="0"/>
          <w:numId w:val="214"/>
        </w:numPr>
        <w:spacing w:after="27"/>
        <w:rPr>
          <w:color w:val="auto"/>
          <w:sz w:val="23"/>
          <w:szCs w:val="23"/>
        </w:rPr>
      </w:pPr>
      <w:r w:rsidRPr="00B367F1">
        <w:rPr>
          <w:bCs/>
          <w:sz w:val="23"/>
          <w:szCs w:val="23"/>
        </w:rPr>
        <w:t xml:space="preserve">dává možnost obhajovat svá rozhodnutí </w:t>
      </w:r>
    </w:p>
    <w:p w:rsidR="00F2332A" w:rsidRDefault="00F2332A" w:rsidP="00927BC0">
      <w:pPr>
        <w:pStyle w:val="Default"/>
        <w:numPr>
          <w:ilvl w:val="0"/>
          <w:numId w:val="214"/>
        </w:numPr>
        <w:spacing w:after="27"/>
        <w:rPr>
          <w:color w:val="auto"/>
          <w:sz w:val="23"/>
          <w:szCs w:val="23"/>
        </w:rPr>
      </w:pPr>
      <w:r w:rsidRPr="00B367F1">
        <w:rPr>
          <w:bCs/>
          <w:sz w:val="23"/>
          <w:szCs w:val="23"/>
        </w:rPr>
        <w:t xml:space="preserve">vede žáky k promýšlení pracovních postupů praktických cvičení </w:t>
      </w:r>
    </w:p>
    <w:p w:rsidR="00F2332A" w:rsidRDefault="00F2332A" w:rsidP="00927BC0">
      <w:pPr>
        <w:pStyle w:val="Default"/>
        <w:numPr>
          <w:ilvl w:val="0"/>
          <w:numId w:val="214"/>
        </w:numPr>
        <w:spacing w:after="27"/>
        <w:rPr>
          <w:color w:val="auto"/>
          <w:sz w:val="23"/>
          <w:szCs w:val="23"/>
        </w:rPr>
      </w:pPr>
      <w:r w:rsidRPr="00B367F1">
        <w:rPr>
          <w:bCs/>
          <w:sz w:val="23"/>
          <w:szCs w:val="23"/>
        </w:rPr>
        <w:t xml:space="preserve">vede žáky k nacházení příkladů chemických dějů a jevů z běžné praxe, k vysvětlování jejich chemické podstaty </w:t>
      </w:r>
    </w:p>
    <w:p w:rsidR="00F2332A" w:rsidRPr="00B367F1" w:rsidRDefault="00F2332A" w:rsidP="00927BC0">
      <w:pPr>
        <w:pStyle w:val="Default"/>
        <w:numPr>
          <w:ilvl w:val="0"/>
          <w:numId w:val="214"/>
        </w:numPr>
        <w:spacing w:after="27"/>
        <w:rPr>
          <w:color w:val="auto"/>
          <w:sz w:val="23"/>
          <w:szCs w:val="23"/>
        </w:rPr>
      </w:pPr>
      <w:r w:rsidRPr="00B367F1">
        <w:rPr>
          <w:bCs/>
          <w:sz w:val="23"/>
          <w:szCs w:val="23"/>
        </w:rPr>
        <w:t xml:space="preserve">klade důraz na aplikaci poznatků v praxi </w:t>
      </w:r>
    </w:p>
    <w:p w:rsidR="00F2332A" w:rsidRDefault="00F2332A" w:rsidP="00F2332A">
      <w:pPr>
        <w:pStyle w:val="Default"/>
        <w:rPr>
          <w:b/>
          <w:bCs/>
          <w:sz w:val="23"/>
          <w:szCs w:val="23"/>
        </w:rPr>
      </w:pPr>
    </w:p>
    <w:p w:rsidR="00F2332A" w:rsidRPr="00B45294" w:rsidRDefault="00F2332A" w:rsidP="00F74349">
      <w:bookmarkStart w:id="173" w:name="_Toc523063259"/>
      <w:r w:rsidRPr="00B45294">
        <w:t>Kompetence komunikativní</w:t>
      </w:r>
      <w:bookmarkEnd w:id="173"/>
      <w:r w:rsidRPr="00B45294">
        <w:t xml:space="preserve"> </w:t>
      </w:r>
    </w:p>
    <w:p w:rsidR="00F2332A" w:rsidRDefault="00F2332A" w:rsidP="00927BC0">
      <w:pPr>
        <w:pStyle w:val="Default"/>
        <w:numPr>
          <w:ilvl w:val="0"/>
          <w:numId w:val="215"/>
        </w:numPr>
        <w:spacing w:after="27"/>
        <w:rPr>
          <w:color w:val="auto"/>
          <w:sz w:val="23"/>
          <w:szCs w:val="23"/>
        </w:rPr>
      </w:pPr>
      <w:r w:rsidRPr="00B367F1">
        <w:rPr>
          <w:bCs/>
          <w:color w:val="auto"/>
          <w:sz w:val="23"/>
          <w:szCs w:val="23"/>
        </w:rPr>
        <w:t xml:space="preserve">vede žáky ke správnému užívání chemických symbolů a značek </w:t>
      </w:r>
    </w:p>
    <w:p w:rsidR="00F2332A" w:rsidRDefault="00F2332A" w:rsidP="00927BC0">
      <w:pPr>
        <w:pStyle w:val="Default"/>
        <w:numPr>
          <w:ilvl w:val="0"/>
          <w:numId w:val="215"/>
        </w:numPr>
        <w:spacing w:after="27"/>
        <w:rPr>
          <w:color w:val="auto"/>
          <w:sz w:val="23"/>
          <w:szCs w:val="23"/>
        </w:rPr>
      </w:pPr>
      <w:r w:rsidRPr="00B367F1">
        <w:rPr>
          <w:bCs/>
          <w:color w:val="auto"/>
          <w:sz w:val="23"/>
          <w:szCs w:val="23"/>
        </w:rPr>
        <w:t xml:space="preserve">vede žáky k přesnému a logicky uspořádanému vyjadřování </w:t>
      </w:r>
    </w:p>
    <w:p w:rsidR="00F2332A" w:rsidRDefault="00F2332A" w:rsidP="00927BC0">
      <w:pPr>
        <w:pStyle w:val="Default"/>
        <w:numPr>
          <w:ilvl w:val="0"/>
          <w:numId w:val="215"/>
        </w:numPr>
        <w:spacing w:after="27"/>
        <w:rPr>
          <w:color w:val="auto"/>
          <w:sz w:val="23"/>
          <w:szCs w:val="23"/>
        </w:rPr>
      </w:pPr>
      <w:r w:rsidRPr="00B367F1">
        <w:rPr>
          <w:bCs/>
          <w:color w:val="auto"/>
          <w:sz w:val="23"/>
          <w:szCs w:val="23"/>
        </w:rPr>
        <w:lastRenderedPageBreak/>
        <w:t xml:space="preserve">podněcuje žáky k argumentaci </w:t>
      </w:r>
    </w:p>
    <w:p w:rsidR="00F2332A" w:rsidRDefault="00F2332A" w:rsidP="00927BC0">
      <w:pPr>
        <w:pStyle w:val="Default"/>
        <w:numPr>
          <w:ilvl w:val="0"/>
          <w:numId w:val="215"/>
        </w:numPr>
        <w:spacing w:after="27"/>
        <w:rPr>
          <w:color w:val="auto"/>
          <w:sz w:val="23"/>
          <w:szCs w:val="23"/>
        </w:rPr>
      </w:pPr>
      <w:r w:rsidRPr="00B367F1">
        <w:rPr>
          <w:bCs/>
          <w:color w:val="auto"/>
          <w:sz w:val="23"/>
          <w:szCs w:val="23"/>
        </w:rPr>
        <w:t xml:space="preserve">zadává takové úkoly, při kterých mohou žáci navzájem komunikovat </w:t>
      </w:r>
    </w:p>
    <w:p w:rsidR="00F2332A" w:rsidRPr="00B367F1" w:rsidRDefault="00F2332A" w:rsidP="00927BC0">
      <w:pPr>
        <w:pStyle w:val="Default"/>
        <w:numPr>
          <w:ilvl w:val="0"/>
          <w:numId w:val="215"/>
        </w:numPr>
        <w:spacing w:after="27"/>
        <w:rPr>
          <w:color w:val="auto"/>
          <w:sz w:val="23"/>
          <w:szCs w:val="23"/>
        </w:rPr>
      </w:pPr>
      <w:r w:rsidRPr="00B367F1">
        <w:rPr>
          <w:bCs/>
          <w:color w:val="auto"/>
          <w:sz w:val="23"/>
          <w:szCs w:val="23"/>
        </w:rPr>
        <w:t xml:space="preserve">připravuje žáky na zvládnutí komunikace s jinými lidmi v obtížných a život ohrožujících situacích </w:t>
      </w:r>
    </w:p>
    <w:p w:rsidR="00F2332A" w:rsidRDefault="00F2332A" w:rsidP="00F2332A">
      <w:pPr>
        <w:pStyle w:val="Default"/>
        <w:spacing w:after="27"/>
        <w:rPr>
          <w:bCs/>
          <w:color w:val="auto"/>
          <w:sz w:val="23"/>
          <w:szCs w:val="23"/>
        </w:rPr>
      </w:pPr>
    </w:p>
    <w:p w:rsidR="00F2332A" w:rsidRDefault="00F2332A" w:rsidP="00F74349">
      <w:bookmarkStart w:id="174" w:name="_Toc523063260"/>
      <w:r>
        <w:t>Kompetence sociální a personální</w:t>
      </w:r>
      <w:bookmarkEnd w:id="174"/>
      <w:r>
        <w:t xml:space="preserve"> </w:t>
      </w:r>
    </w:p>
    <w:p w:rsidR="00F2332A" w:rsidRDefault="00F2332A" w:rsidP="00927BC0">
      <w:pPr>
        <w:pStyle w:val="Default"/>
        <w:numPr>
          <w:ilvl w:val="0"/>
          <w:numId w:val="216"/>
        </w:numPr>
        <w:rPr>
          <w:color w:val="auto"/>
          <w:sz w:val="23"/>
          <w:szCs w:val="23"/>
        </w:rPr>
      </w:pPr>
      <w:r w:rsidRPr="00B367F1">
        <w:rPr>
          <w:bCs/>
          <w:color w:val="auto"/>
          <w:sz w:val="23"/>
          <w:szCs w:val="23"/>
        </w:rPr>
        <w:t xml:space="preserve">zadává úkoly, při kterých mohou žáci spolupracovat </w:t>
      </w:r>
    </w:p>
    <w:p w:rsidR="00F2332A" w:rsidRDefault="00F2332A" w:rsidP="00927BC0">
      <w:pPr>
        <w:pStyle w:val="Default"/>
        <w:numPr>
          <w:ilvl w:val="0"/>
          <w:numId w:val="216"/>
        </w:numPr>
        <w:rPr>
          <w:color w:val="auto"/>
          <w:sz w:val="23"/>
          <w:szCs w:val="23"/>
        </w:rPr>
      </w:pPr>
      <w:r w:rsidRPr="00B367F1">
        <w:rPr>
          <w:bCs/>
          <w:color w:val="auto"/>
          <w:sz w:val="23"/>
          <w:szCs w:val="23"/>
        </w:rPr>
        <w:t xml:space="preserve">učí žáky pracovat v týmech a vnímat vzájemné odlišnosti jako podmínku efektivní spolupráce </w:t>
      </w:r>
    </w:p>
    <w:p w:rsidR="00F2332A" w:rsidRDefault="00F2332A" w:rsidP="00927BC0">
      <w:pPr>
        <w:pStyle w:val="Default"/>
        <w:numPr>
          <w:ilvl w:val="0"/>
          <w:numId w:val="216"/>
        </w:numPr>
        <w:rPr>
          <w:color w:val="auto"/>
          <w:sz w:val="23"/>
          <w:szCs w:val="23"/>
        </w:rPr>
      </w:pPr>
      <w:r w:rsidRPr="00B367F1">
        <w:rPr>
          <w:bCs/>
          <w:color w:val="auto"/>
          <w:sz w:val="23"/>
          <w:szCs w:val="23"/>
        </w:rPr>
        <w:t xml:space="preserve">rozvíjí schopnost žáků zastávat v týmu různé role </w:t>
      </w:r>
    </w:p>
    <w:p w:rsidR="00F2332A" w:rsidRDefault="00F2332A" w:rsidP="00927BC0">
      <w:pPr>
        <w:pStyle w:val="Default"/>
        <w:numPr>
          <w:ilvl w:val="0"/>
          <w:numId w:val="216"/>
        </w:numPr>
        <w:rPr>
          <w:color w:val="auto"/>
          <w:sz w:val="23"/>
          <w:szCs w:val="23"/>
        </w:rPr>
      </w:pPr>
      <w:r w:rsidRPr="00B367F1">
        <w:rPr>
          <w:bCs/>
          <w:color w:val="auto"/>
          <w:sz w:val="23"/>
          <w:szCs w:val="23"/>
        </w:rPr>
        <w:t xml:space="preserve">vytváří situace, při kterých se žáci učí respektovat názory jiných </w:t>
      </w:r>
    </w:p>
    <w:p w:rsidR="00F2332A" w:rsidRPr="00B367F1" w:rsidRDefault="00F2332A" w:rsidP="00927BC0">
      <w:pPr>
        <w:pStyle w:val="Default"/>
        <w:numPr>
          <w:ilvl w:val="0"/>
          <w:numId w:val="216"/>
        </w:numPr>
        <w:rPr>
          <w:color w:val="auto"/>
          <w:sz w:val="23"/>
          <w:szCs w:val="23"/>
        </w:rPr>
      </w:pPr>
      <w:r w:rsidRPr="00B367F1">
        <w:rPr>
          <w:bCs/>
          <w:color w:val="auto"/>
          <w:sz w:val="23"/>
          <w:szCs w:val="23"/>
        </w:rPr>
        <w:t xml:space="preserve">podněcuje žáky ke smysluplné diskusi </w:t>
      </w:r>
    </w:p>
    <w:p w:rsidR="00F2332A" w:rsidRPr="00B45294" w:rsidRDefault="00F2332A" w:rsidP="00F2332A">
      <w:pPr>
        <w:pStyle w:val="Nadpis3"/>
      </w:pPr>
    </w:p>
    <w:p w:rsidR="00F2332A" w:rsidRPr="00B45294" w:rsidRDefault="00F2332A" w:rsidP="00F74349">
      <w:bookmarkStart w:id="175" w:name="_Toc523063261"/>
      <w:r w:rsidRPr="00B45294">
        <w:t>Kompetence občanské</w:t>
      </w:r>
      <w:bookmarkEnd w:id="175"/>
      <w:r w:rsidRPr="00B45294">
        <w:t xml:space="preserve"> </w:t>
      </w:r>
    </w:p>
    <w:p w:rsidR="00F2332A" w:rsidRDefault="00F2332A" w:rsidP="00927BC0">
      <w:pPr>
        <w:pStyle w:val="Default"/>
        <w:numPr>
          <w:ilvl w:val="0"/>
          <w:numId w:val="217"/>
        </w:numPr>
        <w:spacing w:after="27"/>
        <w:rPr>
          <w:color w:val="auto"/>
          <w:sz w:val="23"/>
          <w:szCs w:val="23"/>
        </w:rPr>
      </w:pPr>
      <w:r w:rsidRPr="00B367F1">
        <w:rPr>
          <w:bCs/>
          <w:color w:val="auto"/>
          <w:sz w:val="23"/>
          <w:szCs w:val="23"/>
        </w:rPr>
        <w:t xml:space="preserve">společně se žáky respektuje pravidla pro práci s chemickými látkami, řád učebny a laboratorní řád </w:t>
      </w:r>
    </w:p>
    <w:p w:rsidR="00F2332A" w:rsidRPr="00981250" w:rsidRDefault="00F2332A" w:rsidP="00927BC0">
      <w:pPr>
        <w:pStyle w:val="Default"/>
        <w:numPr>
          <w:ilvl w:val="0"/>
          <w:numId w:val="217"/>
        </w:numPr>
        <w:spacing w:after="27"/>
        <w:rPr>
          <w:color w:val="auto"/>
          <w:sz w:val="23"/>
          <w:szCs w:val="23"/>
        </w:rPr>
      </w:pPr>
      <w:r w:rsidRPr="00B367F1">
        <w:rPr>
          <w:bCs/>
          <w:color w:val="auto"/>
          <w:sz w:val="23"/>
          <w:szCs w:val="23"/>
        </w:rPr>
        <w:t>vede žáky k poznání možností rozvoje i zneuž</w:t>
      </w:r>
      <w:r>
        <w:rPr>
          <w:bCs/>
          <w:color w:val="auto"/>
          <w:sz w:val="23"/>
          <w:szCs w:val="23"/>
        </w:rPr>
        <w:t>ití chemie</w:t>
      </w:r>
    </w:p>
    <w:p w:rsidR="00F2332A" w:rsidRDefault="00F2332A" w:rsidP="00F2332A">
      <w:pPr>
        <w:pStyle w:val="Default"/>
        <w:spacing w:after="27"/>
        <w:rPr>
          <w:bCs/>
          <w:color w:val="auto"/>
          <w:sz w:val="23"/>
          <w:szCs w:val="23"/>
        </w:rPr>
      </w:pPr>
    </w:p>
    <w:p w:rsidR="00F2332A" w:rsidRDefault="00F2332A" w:rsidP="00F2332A">
      <w:pPr>
        <w:pStyle w:val="Default"/>
        <w:spacing w:after="27"/>
        <w:rPr>
          <w:bCs/>
          <w:color w:val="auto"/>
          <w:sz w:val="23"/>
          <w:szCs w:val="23"/>
        </w:rPr>
      </w:pPr>
    </w:p>
    <w:p w:rsidR="00F2332A" w:rsidRPr="0068413F" w:rsidRDefault="00F2332A" w:rsidP="00F2332A">
      <w:pPr>
        <w:rPr>
          <w:rFonts w:ascii="Times New Roman" w:hAnsi="Times New Roman" w:cs="Times New Roman"/>
          <w:b/>
          <w:u w:val="single"/>
        </w:rPr>
      </w:pPr>
      <w:r w:rsidRPr="0068413F">
        <w:rPr>
          <w:rFonts w:ascii="Times New Roman" w:hAnsi="Times New Roman" w:cs="Times New Roman"/>
          <w:b/>
          <w:u w:val="single"/>
        </w:rPr>
        <w:t xml:space="preserve">Vzdělávací obsah vzdělávacího oboru 2. stupeň </w:t>
      </w:r>
    </w:p>
    <w:p w:rsidR="00F2332A" w:rsidRDefault="00F2332A" w:rsidP="00F2332A">
      <w:pPr>
        <w:rPr>
          <w:rFonts w:ascii="Times New Roman" w:hAnsi="Times New Roman" w:cs="Times New Roman"/>
        </w:rPr>
      </w:pPr>
      <w:r w:rsidRPr="0068413F">
        <w:rPr>
          <w:rFonts w:ascii="Times New Roman" w:hAnsi="Times New Roman" w:cs="Times New Roman"/>
        </w:rPr>
        <w:t xml:space="preserve">POZOROVÁNÍ, POKUS A BEZPEČNOST PRÁCE </w:t>
      </w:r>
    </w:p>
    <w:p w:rsidR="00F2332A" w:rsidRPr="0068413F" w:rsidRDefault="00F2332A" w:rsidP="00F2332A">
      <w:pPr>
        <w:rPr>
          <w:rFonts w:ascii="Times New Roman" w:hAnsi="Times New Roman" w:cs="Times New Roman"/>
          <w:b/>
        </w:rPr>
      </w:pPr>
      <w:r w:rsidRPr="0068413F">
        <w:rPr>
          <w:rFonts w:ascii="Times New Roman" w:hAnsi="Times New Roman" w:cs="Times New Roman"/>
          <w:b/>
        </w:rPr>
        <w:t>Očekávané výstupy žák:</w:t>
      </w:r>
    </w:p>
    <w:p w:rsidR="00F2332A" w:rsidRDefault="00F2332A" w:rsidP="00927BC0">
      <w:pPr>
        <w:pStyle w:val="Odstavecseseznamem"/>
        <w:numPr>
          <w:ilvl w:val="0"/>
          <w:numId w:val="199"/>
        </w:numPr>
        <w:rPr>
          <w:rFonts w:ascii="Times New Roman" w:hAnsi="Times New Roman" w:cs="Times New Roman"/>
        </w:rPr>
      </w:pPr>
      <w:r w:rsidRPr="0068413F">
        <w:rPr>
          <w:rFonts w:ascii="Times New Roman" w:hAnsi="Times New Roman" w:cs="Times New Roman"/>
        </w:rPr>
        <w:t xml:space="preserve">CH-9-1-01 určí společné a rozdílné vlastnosti látek  </w:t>
      </w:r>
    </w:p>
    <w:p w:rsidR="00F2332A" w:rsidRDefault="00F2332A" w:rsidP="00927BC0">
      <w:pPr>
        <w:pStyle w:val="Odstavecseseznamem"/>
        <w:numPr>
          <w:ilvl w:val="0"/>
          <w:numId w:val="199"/>
        </w:numPr>
        <w:rPr>
          <w:rFonts w:ascii="Times New Roman" w:hAnsi="Times New Roman" w:cs="Times New Roman"/>
        </w:rPr>
      </w:pPr>
      <w:r w:rsidRPr="0068413F">
        <w:rPr>
          <w:rFonts w:ascii="Times New Roman" w:hAnsi="Times New Roman" w:cs="Times New Roman"/>
        </w:rPr>
        <w:t xml:space="preserve">CH-9-1-02 pracuje bezpečně s vybranými dostupnými a běžně používanými látkami a hodnotí jejich rizikovost; posoudí nebezpečnost vybraných dostupných látek, se kterými zatím pracovat nesmí </w:t>
      </w:r>
    </w:p>
    <w:p w:rsidR="00F2332A" w:rsidRDefault="00F2332A" w:rsidP="00927BC0">
      <w:pPr>
        <w:pStyle w:val="Odstavecseseznamem"/>
        <w:numPr>
          <w:ilvl w:val="0"/>
          <w:numId w:val="199"/>
        </w:numPr>
        <w:rPr>
          <w:rFonts w:ascii="Times New Roman" w:hAnsi="Times New Roman" w:cs="Times New Roman"/>
        </w:rPr>
      </w:pPr>
      <w:r w:rsidRPr="0068413F">
        <w:rPr>
          <w:rFonts w:ascii="Times New Roman" w:hAnsi="Times New Roman" w:cs="Times New Roman"/>
        </w:rPr>
        <w:t xml:space="preserve">CH-9-1-03 objasní nejefektivnější jednání v modelových příkladech havárie s únikem nebezpečných látek </w:t>
      </w:r>
    </w:p>
    <w:p w:rsidR="00F2332A" w:rsidRPr="00B45294" w:rsidRDefault="00F2332A" w:rsidP="00F2332A">
      <w:pPr>
        <w:rPr>
          <w:rFonts w:ascii="Times New Roman" w:hAnsi="Times New Roman" w:cs="Times New Roman"/>
        </w:rPr>
      </w:pPr>
      <w:r w:rsidRPr="00B45294">
        <w:rPr>
          <w:rFonts w:ascii="Times New Roman" w:hAnsi="Times New Roman" w:cs="Times New Roman"/>
          <w:b/>
        </w:rPr>
        <w:t>Minimální doporučená úroveň pro úpravy očekávaných výstupů v rámci podpůrných opatření</w:t>
      </w:r>
      <w:r w:rsidRPr="00B45294">
        <w:rPr>
          <w:rFonts w:ascii="Times New Roman" w:hAnsi="Times New Roman" w:cs="Times New Roman"/>
        </w:rPr>
        <w:t xml:space="preserve">: </w:t>
      </w:r>
      <w:r w:rsidRPr="00B45294">
        <w:rPr>
          <w:rFonts w:ascii="Times New Roman" w:hAnsi="Times New Roman" w:cs="Times New Roman"/>
          <w:b/>
        </w:rPr>
        <w:t>žák</w:t>
      </w:r>
      <w:r w:rsidRPr="00B45294">
        <w:rPr>
          <w:rFonts w:ascii="Times New Roman" w:hAnsi="Times New Roman" w:cs="Times New Roman"/>
        </w:rPr>
        <w:t xml:space="preserve"> </w:t>
      </w:r>
    </w:p>
    <w:p w:rsidR="00F2332A" w:rsidRDefault="00F2332A" w:rsidP="00927BC0">
      <w:pPr>
        <w:pStyle w:val="Odstavecseseznamem"/>
        <w:numPr>
          <w:ilvl w:val="0"/>
          <w:numId w:val="199"/>
        </w:numPr>
        <w:rPr>
          <w:rFonts w:ascii="Times New Roman" w:hAnsi="Times New Roman" w:cs="Times New Roman"/>
        </w:rPr>
      </w:pPr>
      <w:r w:rsidRPr="0068413F">
        <w:rPr>
          <w:rFonts w:ascii="Times New Roman" w:hAnsi="Times New Roman" w:cs="Times New Roman"/>
        </w:rPr>
        <w:t xml:space="preserve">CH-9-1-01p rozliší společné a rozdílné vlastnosti látek </w:t>
      </w:r>
    </w:p>
    <w:p w:rsidR="00F2332A" w:rsidRDefault="00F2332A" w:rsidP="00927BC0">
      <w:pPr>
        <w:pStyle w:val="Odstavecseseznamem"/>
        <w:numPr>
          <w:ilvl w:val="0"/>
          <w:numId w:val="199"/>
        </w:numPr>
        <w:rPr>
          <w:rFonts w:ascii="Times New Roman" w:hAnsi="Times New Roman" w:cs="Times New Roman"/>
        </w:rPr>
      </w:pPr>
      <w:r w:rsidRPr="0068413F">
        <w:rPr>
          <w:rFonts w:ascii="Times New Roman" w:hAnsi="Times New Roman" w:cs="Times New Roman"/>
        </w:rPr>
        <w:t xml:space="preserve">CH-9-1-02p pracuje bezpečně s vybranými běžně používanými nebezpečnými látkami </w:t>
      </w:r>
    </w:p>
    <w:p w:rsidR="00F2332A" w:rsidRDefault="00F2332A" w:rsidP="00927BC0">
      <w:pPr>
        <w:pStyle w:val="Odstavecseseznamem"/>
        <w:numPr>
          <w:ilvl w:val="0"/>
          <w:numId w:val="199"/>
        </w:numPr>
        <w:rPr>
          <w:rFonts w:ascii="Times New Roman" w:hAnsi="Times New Roman" w:cs="Times New Roman"/>
        </w:rPr>
      </w:pPr>
      <w:r w:rsidRPr="0068413F">
        <w:rPr>
          <w:rFonts w:ascii="Times New Roman" w:hAnsi="Times New Roman" w:cs="Times New Roman"/>
        </w:rPr>
        <w:t>CH-9-1-03p reaguje na případy úniku nebezpečných látek - rozpozná přeměny skupenství látek</w:t>
      </w:r>
    </w:p>
    <w:p w:rsidR="00F2332A" w:rsidRDefault="00F2332A" w:rsidP="00F2332A">
      <w:pPr>
        <w:rPr>
          <w:rFonts w:ascii="Times New Roman" w:hAnsi="Times New Roman" w:cs="Times New Roman"/>
        </w:rPr>
      </w:pPr>
      <w:r w:rsidRPr="0068413F">
        <w:rPr>
          <w:rFonts w:ascii="Times New Roman" w:hAnsi="Times New Roman" w:cs="Times New Roman"/>
        </w:rPr>
        <w:t>SMĚSI</w:t>
      </w:r>
    </w:p>
    <w:p w:rsidR="00F2332A" w:rsidRDefault="00F2332A" w:rsidP="00F2332A">
      <w:pPr>
        <w:rPr>
          <w:rFonts w:ascii="Times New Roman" w:hAnsi="Times New Roman" w:cs="Times New Roman"/>
        </w:rPr>
      </w:pPr>
      <w:r w:rsidRPr="0068413F">
        <w:rPr>
          <w:rFonts w:ascii="Times New Roman" w:hAnsi="Times New Roman" w:cs="Times New Roman"/>
        </w:rPr>
        <w:t xml:space="preserve"> </w:t>
      </w:r>
      <w:r w:rsidRPr="0068413F">
        <w:rPr>
          <w:rFonts w:ascii="Times New Roman" w:hAnsi="Times New Roman" w:cs="Times New Roman"/>
          <w:b/>
        </w:rPr>
        <w:t>Očekávané výstupy žák</w:t>
      </w:r>
      <w:r w:rsidRPr="0068413F">
        <w:rPr>
          <w:rFonts w:ascii="Times New Roman" w:hAnsi="Times New Roman" w:cs="Times New Roman"/>
        </w:rPr>
        <w:t xml:space="preserve"> </w:t>
      </w:r>
    </w:p>
    <w:p w:rsidR="00F2332A" w:rsidRDefault="00F2332A" w:rsidP="00927BC0">
      <w:pPr>
        <w:pStyle w:val="Odstavecseseznamem"/>
        <w:numPr>
          <w:ilvl w:val="0"/>
          <w:numId w:val="200"/>
        </w:numPr>
        <w:rPr>
          <w:rFonts w:ascii="Times New Roman" w:hAnsi="Times New Roman" w:cs="Times New Roman"/>
        </w:rPr>
      </w:pPr>
      <w:r w:rsidRPr="0068413F">
        <w:rPr>
          <w:rFonts w:ascii="Times New Roman" w:hAnsi="Times New Roman" w:cs="Times New Roman"/>
        </w:rPr>
        <w:t xml:space="preserve">CH-9-2-01 rozlišuje směsi a chemické látky </w:t>
      </w:r>
    </w:p>
    <w:p w:rsidR="00F2332A" w:rsidRDefault="00F2332A" w:rsidP="00927BC0">
      <w:pPr>
        <w:pStyle w:val="Odstavecseseznamem"/>
        <w:numPr>
          <w:ilvl w:val="0"/>
          <w:numId w:val="200"/>
        </w:numPr>
        <w:rPr>
          <w:rFonts w:ascii="Times New Roman" w:hAnsi="Times New Roman" w:cs="Times New Roman"/>
        </w:rPr>
      </w:pPr>
      <w:r w:rsidRPr="0068413F">
        <w:rPr>
          <w:rFonts w:ascii="Times New Roman" w:hAnsi="Times New Roman" w:cs="Times New Roman"/>
        </w:rPr>
        <w:t xml:space="preserve">CH-9-2-02 vypočítá složení roztoků, připraví prakticky roztok daného složení </w:t>
      </w:r>
    </w:p>
    <w:p w:rsidR="00F2332A" w:rsidRDefault="00F2332A" w:rsidP="00927BC0">
      <w:pPr>
        <w:pStyle w:val="Odstavecseseznamem"/>
        <w:numPr>
          <w:ilvl w:val="0"/>
          <w:numId w:val="200"/>
        </w:numPr>
        <w:rPr>
          <w:rFonts w:ascii="Times New Roman" w:hAnsi="Times New Roman" w:cs="Times New Roman"/>
        </w:rPr>
      </w:pPr>
      <w:r w:rsidRPr="0068413F">
        <w:rPr>
          <w:rFonts w:ascii="Times New Roman" w:hAnsi="Times New Roman" w:cs="Times New Roman"/>
        </w:rPr>
        <w:t xml:space="preserve">CH-9-2-03 vysvětlí základní faktory ovlivňující rozpouštění pevných látek </w:t>
      </w:r>
    </w:p>
    <w:p w:rsidR="00F2332A" w:rsidRDefault="00F2332A" w:rsidP="00927BC0">
      <w:pPr>
        <w:pStyle w:val="Odstavecseseznamem"/>
        <w:numPr>
          <w:ilvl w:val="0"/>
          <w:numId w:val="200"/>
        </w:numPr>
        <w:rPr>
          <w:rFonts w:ascii="Times New Roman" w:hAnsi="Times New Roman" w:cs="Times New Roman"/>
        </w:rPr>
      </w:pPr>
      <w:r w:rsidRPr="0068413F">
        <w:rPr>
          <w:rFonts w:ascii="Times New Roman" w:hAnsi="Times New Roman" w:cs="Times New Roman"/>
        </w:rPr>
        <w:t xml:space="preserve">CH-9-2-04 navrhne postupy a prakticky provede oddělování složek směsí o známém složení; uvede příklady oddělování složek v praxi </w:t>
      </w:r>
    </w:p>
    <w:p w:rsidR="00F2332A" w:rsidRDefault="00F2332A" w:rsidP="00927BC0">
      <w:pPr>
        <w:pStyle w:val="Odstavecseseznamem"/>
        <w:numPr>
          <w:ilvl w:val="0"/>
          <w:numId w:val="200"/>
        </w:numPr>
        <w:rPr>
          <w:rFonts w:ascii="Times New Roman" w:hAnsi="Times New Roman" w:cs="Times New Roman"/>
        </w:rPr>
      </w:pPr>
      <w:r w:rsidRPr="0068413F">
        <w:rPr>
          <w:rFonts w:ascii="Times New Roman" w:hAnsi="Times New Roman" w:cs="Times New Roman"/>
        </w:rPr>
        <w:t xml:space="preserve">CH-9-2-05 rozliší různé druhy vody a uvede příklady jejich výskytu a použití </w:t>
      </w:r>
    </w:p>
    <w:p w:rsidR="00F2332A" w:rsidRDefault="00F2332A" w:rsidP="00927BC0">
      <w:pPr>
        <w:pStyle w:val="Odstavecseseznamem"/>
        <w:numPr>
          <w:ilvl w:val="0"/>
          <w:numId w:val="200"/>
        </w:numPr>
        <w:rPr>
          <w:rFonts w:ascii="Times New Roman" w:hAnsi="Times New Roman" w:cs="Times New Roman"/>
        </w:rPr>
      </w:pPr>
      <w:r w:rsidRPr="0068413F">
        <w:rPr>
          <w:rFonts w:ascii="Times New Roman" w:hAnsi="Times New Roman" w:cs="Times New Roman"/>
        </w:rPr>
        <w:lastRenderedPageBreak/>
        <w:t xml:space="preserve">CH-9-2-06 uvede příklady znečišťování vody a vzduchu v pracovním prostředí a domácnosti, navrhne nejvhodnější preventivní opatření a způsoby likvidace znečištění </w:t>
      </w:r>
    </w:p>
    <w:p w:rsidR="00F2332A" w:rsidRDefault="00F2332A" w:rsidP="00927BC0">
      <w:pPr>
        <w:pStyle w:val="Odstavecseseznamem"/>
        <w:numPr>
          <w:ilvl w:val="0"/>
          <w:numId w:val="200"/>
        </w:numPr>
        <w:rPr>
          <w:rFonts w:ascii="Times New Roman" w:hAnsi="Times New Roman" w:cs="Times New Roman"/>
        </w:rPr>
      </w:pPr>
    </w:p>
    <w:p w:rsidR="00F2332A" w:rsidRDefault="00F2332A" w:rsidP="00F2332A">
      <w:pPr>
        <w:rPr>
          <w:rFonts w:ascii="Times New Roman" w:hAnsi="Times New Roman" w:cs="Times New Roman"/>
        </w:rPr>
      </w:pPr>
      <w:r w:rsidRPr="0068413F">
        <w:rPr>
          <w:rFonts w:ascii="Times New Roman" w:hAnsi="Times New Roman" w:cs="Times New Roman"/>
          <w:b/>
        </w:rPr>
        <w:t>Minimální doporučená úroveň pro úpravy očekávaných výstupů v rámci podpůrných opatření</w:t>
      </w:r>
      <w:r w:rsidRPr="0068413F">
        <w:rPr>
          <w:rFonts w:ascii="Times New Roman" w:hAnsi="Times New Roman" w:cs="Times New Roman"/>
        </w:rPr>
        <w:t xml:space="preserve">: </w:t>
      </w:r>
      <w:r w:rsidRPr="00B45294">
        <w:rPr>
          <w:rFonts w:ascii="Times New Roman" w:hAnsi="Times New Roman" w:cs="Times New Roman"/>
          <w:b/>
        </w:rPr>
        <w:t>žák</w:t>
      </w:r>
      <w:r w:rsidRPr="0068413F">
        <w:rPr>
          <w:rFonts w:ascii="Times New Roman" w:hAnsi="Times New Roman" w:cs="Times New Roman"/>
        </w:rPr>
        <w:t xml:space="preserve"> </w:t>
      </w:r>
    </w:p>
    <w:p w:rsidR="00F2332A" w:rsidRDefault="00F2332A" w:rsidP="00927BC0">
      <w:pPr>
        <w:pStyle w:val="Odstavecseseznamem"/>
        <w:numPr>
          <w:ilvl w:val="0"/>
          <w:numId w:val="201"/>
        </w:numPr>
        <w:rPr>
          <w:rFonts w:ascii="Times New Roman" w:hAnsi="Times New Roman" w:cs="Times New Roman"/>
        </w:rPr>
      </w:pPr>
      <w:r w:rsidRPr="0068413F">
        <w:rPr>
          <w:rFonts w:ascii="Times New Roman" w:hAnsi="Times New Roman" w:cs="Times New Roman"/>
        </w:rPr>
        <w:t xml:space="preserve">CH-9-2-01p pozná směsi a chemické látky </w:t>
      </w:r>
    </w:p>
    <w:p w:rsidR="00F2332A" w:rsidRDefault="00F2332A" w:rsidP="00927BC0">
      <w:pPr>
        <w:pStyle w:val="Odstavecseseznamem"/>
        <w:numPr>
          <w:ilvl w:val="0"/>
          <w:numId w:val="201"/>
        </w:numPr>
        <w:rPr>
          <w:rFonts w:ascii="Times New Roman" w:hAnsi="Times New Roman" w:cs="Times New Roman"/>
        </w:rPr>
      </w:pPr>
      <w:r w:rsidRPr="0068413F">
        <w:rPr>
          <w:rFonts w:ascii="Times New Roman" w:hAnsi="Times New Roman" w:cs="Times New Roman"/>
        </w:rPr>
        <w:t xml:space="preserve">CH-9-2-02p rozezná druhy roztoků a jejich využití v běžném životě </w:t>
      </w:r>
    </w:p>
    <w:p w:rsidR="00F2332A" w:rsidRDefault="00F2332A" w:rsidP="00927BC0">
      <w:pPr>
        <w:pStyle w:val="Odstavecseseznamem"/>
        <w:numPr>
          <w:ilvl w:val="0"/>
          <w:numId w:val="201"/>
        </w:numPr>
        <w:rPr>
          <w:rFonts w:ascii="Times New Roman" w:hAnsi="Times New Roman" w:cs="Times New Roman"/>
        </w:rPr>
      </w:pPr>
      <w:r w:rsidRPr="0068413F">
        <w:rPr>
          <w:rFonts w:ascii="Times New Roman" w:hAnsi="Times New Roman" w:cs="Times New Roman"/>
        </w:rPr>
        <w:t xml:space="preserve">CH-9-2-05p rozliší různé druhy vody a uvede příklady jejich použití </w:t>
      </w:r>
    </w:p>
    <w:p w:rsidR="00F2332A" w:rsidRDefault="00F2332A" w:rsidP="00927BC0">
      <w:pPr>
        <w:pStyle w:val="Odstavecseseznamem"/>
        <w:numPr>
          <w:ilvl w:val="0"/>
          <w:numId w:val="201"/>
        </w:numPr>
        <w:rPr>
          <w:rFonts w:ascii="Times New Roman" w:hAnsi="Times New Roman" w:cs="Times New Roman"/>
        </w:rPr>
      </w:pPr>
      <w:r w:rsidRPr="0068413F">
        <w:rPr>
          <w:rFonts w:ascii="Times New Roman" w:hAnsi="Times New Roman" w:cs="Times New Roman"/>
        </w:rPr>
        <w:t>CH-9-2-06p uvede zdroje znečišťování vody a vzduchu ve svém nejbližším okolí</w:t>
      </w:r>
    </w:p>
    <w:p w:rsidR="00F2332A" w:rsidRDefault="00F2332A" w:rsidP="00F2332A">
      <w:pPr>
        <w:rPr>
          <w:rFonts w:ascii="Times New Roman" w:hAnsi="Times New Roman" w:cs="Times New Roman"/>
        </w:rPr>
      </w:pPr>
    </w:p>
    <w:p w:rsidR="00F2332A" w:rsidRDefault="00F2332A" w:rsidP="00F2332A">
      <w:pPr>
        <w:rPr>
          <w:rFonts w:ascii="Times New Roman" w:hAnsi="Times New Roman" w:cs="Times New Roman"/>
        </w:rPr>
      </w:pPr>
      <w:r w:rsidRPr="0068413F">
        <w:rPr>
          <w:rFonts w:ascii="Times New Roman" w:hAnsi="Times New Roman" w:cs="Times New Roman"/>
        </w:rPr>
        <w:t>ČÁSTICOVÉ SLOŽENÍ LÁTEK A CHEMICKÉ PRVKY</w:t>
      </w:r>
    </w:p>
    <w:p w:rsidR="00F2332A" w:rsidRDefault="00F2332A" w:rsidP="00F2332A">
      <w:pPr>
        <w:rPr>
          <w:rFonts w:ascii="Times New Roman" w:hAnsi="Times New Roman" w:cs="Times New Roman"/>
        </w:rPr>
      </w:pPr>
      <w:r w:rsidRPr="0068413F">
        <w:rPr>
          <w:rFonts w:ascii="Times New Roman" w:hAnsi="Times New Roman" w:cs="Times New Roman"/>
          <w:b/>
        </w:rPr>
        <w:t xml:space="preserve">Očekávané výstupy </w:t>
      </w:r>
      <w:r w:rsidRPr="0068413F">
        <w:rPr>
          <w:rFonts w:ascii="Times New Roman" w:hAnsi="Times New Roman" w:cs="Times New Roman"/>
        </w:rPr>
        <w:t xml:space="preserve">žák </w:t>
      </w:r>
    </w:p>
    <w:p w:rsidR="00F2332A" w:rsidRDefault="00F2332A" w:rsidP="00927BC0">
      <w:pPr>
        <w:pStyle w:val="Odstavecseseznamem"/>
        <w:numPr>
          <w:ilvl w:val="0"/>
          <w:numId w:val="202"/>
        </w:numPr>
        <w:rPr>
          <w:rFonts w:ascii="Times New Roman" w:hAnsi="Times New Roman" w:cs="Times New Roman"/>
        </w:rPr>
      </w:pPr>
      <w:r w:rsidRPr="0068413F">
        <w:rPr>
          <w:rFonts w:ascii="Times New Roman" w:hAnsi="Times New Roman" w:cs="Times New Roman"/>
        </w:rPr>
        <w:t xml:space="preserve">CH-9-3-01 používá pojmy atom a molekula ve správných souvislostech </w:t>
      </w:r>
    </w:p>
    <w:p w:rsidR="00F2332A" w:rsidRDefault="00F2332A" w:rsidP="00927BC0">
      <w:pPr>
        <w:pStyle w:val="Odstavecseseznamem"/>
        <w:numPr>
          <w:ilvl w:val="0"/>
          <w:numId w:val="202"/>
        </w:numPr>
        <w:rPr>
          <w:rFonts w:ascii="Times New Roman" w:hAnsi="Times New Roman" w:cs="Times New Roman"/>
        </w:rPr>
      </w:pPr>
      <w:r w:rsidRPr="0068413F">
        <w:rPr>
          <w:rFonts w:ascii="Times New Roman" w:hAnsi="Times New Roman" w:cs="Times New Roman"/>
        </w:rPr>
        <w:t xml:space="preserve">CH-9-3-02 rozlišuje chemické prvky a chemické sloučeniny a pojmy užívá ve správných souvislostech </w:t>
      </w:r>
    </w:p>
    <w:p w:rsidR="00F2332A" w:rsidRDefault="00F2332A" w:rsidP="00927BC0">
      <w:pPr>
        <w:pStyle w:val="Odstavecseseznamem"/>
        <w:numPr>
          <w:ilvl w:val="0"/>
          <w:numId w:val="202"/>
        </w:numPr>
        <w:rPr>
          <w:rFonts w:ascii="Times New Roman" w:hAnsi="Times New Roman" w:cs="Times New Roman"/>
        </w:rPr>
      </w:pPr>
      <w:r w:rsidRPr="0068413F">
        <w:rPr>
          <w:rFonts w:ascii="Times New Roman" w:hAnsi="Times New Roman" w:cs="Times New Roman"/>
        </w:rPr>
        <w:t xml:space="preserve">CH-9-3-03 orientuje se v periodické soustavě chemických prvků, rozpozná vybrané kovy a nekovy a usuzuje na jejich možné vlastnosti </w:t>
      </w:r>
    </w:p>
    <w:p w:rsidR="00F2332A" w:rsidRDefault="00F2332A" w:rsidP="00F2332A">
      <w:pPr>
        <w:rPr>
          <w:rFonts w:ascii="Times New Roman" w:hAnsi="Times New Roman" w:cs="Times New Roman"/>
        </w:rPr>
      </w:pPr>
      <w:r w:rsidRPr="0068413F">
        <w:rPr>
          <w:rFonts w:ascii="Times New Roman" w:hAnsi="Times New Roman" w:cs="Times New Roman"/>
          <w:b/>
        </w:rPr>
        <w:t>Minimální doporučená úroveň pro úpravy očekávaných výstupů v rámci podpůrných opatření: žák</w:t>
      </w:r>
      <w:r w:rsidRPr="0068413F">
        <w:rPr>
          <w:rFonts w:ascii="Times New Roman" w:hAnsi="Times New Roman" w:cs="Times New Roman"/>
        </w:rPr>
        <w:t xml:space="preserve"> </w:t>
      </w:r>
    </w:p>
    <w:p w:rsidR="00F2332A" w:rsidRDefault="00F2332A" w:rsidP="00927BC0">
      <w:pPr>
        <w:pStyle w:val="Odstavecseseznamem"/>
        <w:numPr>
          <w:ilvl w:val="0"/>
          <w:numId w:val="203"/>
        </w:numPr>
        <w:rPr>
          <w:rFonts w:ascii="Times New Roman" w:hAnsi="Times New Roman" w:cs="Times New Roman"/>
        </w:rPr>
      </w:pPr>
      <w:r w:rsidRPr="0068413F">
        <w:rPr>
          <w:rFonts w:ascii="Times New Roman" w:hAnsi="Times New Roman" w:cs="Times New Roman"/>
        </w:rPr>
        <w:t xml:space="preserve">CH-9-3-02p uvede nejobvyklejší chemické prvky a jednoduché chemické sloučeniny a jejich značky </w:t>
      </w:r>
    </w:p>
    <w:p w:rsidR="00F2332A" w:rsidRDefault="00F2332A" w:rsidP="00927BC0">
      <w:pPr>
        <w:pStyle w:val="Odstavecseseznamem"/>
        <w:numPr>
          <w:ilvl w:val="0"/>
          <w:numId w:val="203"/>
        </w:numPr>
        <w:rPr>
          <w:rFonts w:ascii="Times New Roman" w:hAnsi="Times New Roman" w:cs="Times New Roman"/>
        </w:rPr>
      </w:pPr>
      <w:r w:rsidRPr="0068413F">
        <w:rPr>
          <w:rFonts w:ascii="Times New Roman" w:hAnsi="Times New Roman" w:cs="Times New Roman"/>
        </w:rPr>
        <w:t>CH-9-3-03p rozpozná vybrané kovy a nekovy a jejich možné vlastnosti</w:t>
      </w:r>
    </w:p>
    <w:p w:rsidR="00F2332A" w:rsidRDefault="00F2332A" w:rsidP="00F2332A">
      <w:pPr>
        <w:rPr>
          <w:rFonts w:ascii="Times New Roman" w:hAnsi="Times New Roman" w:cs="Times New Roman"/>
        </w:rPr>
      </w:pPr>
      <w:r w:rsidRPr="0068413F">
        <w:rPr>
          <w:rFonts w:ascii="Times New Roman" w:hAnsi="Times New Roman" w:cs="Times New Roman"/>
        </w:rPr>
        <w:t xml:space="preserve">CHEMICKÉ REAKCE </w:t>
      </w:r>
    </w:p>
    <w:p w:rsidR="00F2332A" w:rsidRDefault="00F2332A" w:rsidP="00F2332A">
      <w:pPr>
        <w:rPr>
          <w:rFonts w:ascii="Times New Roman" w:hAnsi="Times New Roman" w:cs="Times New Roman"/>
        </w:rPr>
      </w:pPr>
      <w:r w:rsidRPr="0068413F">
        <w:rPr>
          <w:rFonts w:ascii="Times New Roman" w:hAnsi="Times New Roman" w:cs="Times New Roman"/>
          <w:b/>
        </w:rPr>
        <w:t>Očekávané výstupy žák</w:t>
      </w:r>
      <w:r w:rsidRPr="0068413F">
        <w:rPr>
          <w:rFonts w:ascii="Times New Roman" w:hAnsi="Times New Roman" w:cs="Times New Roman"/>
        </w:rPr>
        <w:t xml:space="preserve"> </w:t>
      </w:r>
    </w:p>
    <w:p w:rsidR="00F2332A" w:rsidRDefault="00F2332A" w:rsidP="00927BC0">
      <w:pPr>
        <w:pStyle w:val="Odstavecseseznamem"/>
        <w:numPr>
          <w:ilvl w:val="0"/>
          <w:numId w:val="204"/>
        </w:numPr>
        <w:rPr>
          <w:rFonts w:ascii="Times New Roman" w:hAnsi="Times New Roman" w:cs="Times New Roman"/>
        </w:rPr>
      </w:pPr>
      <w:r w:rsidRPr="0068413F">
        <w:rPr>
          <w:rFonts w:ascii="Times New Roman" w:hAnsi="Times New Roman" w:cs="Times New Roman"/>
        </w:rPr>
        <w:t xml:space="preserve">CH-9-4-01 rozliší výchozí látky a produkty chemických reakcí, uvede příklady prakticky důležitých chemických reakcí, provede jejich klasifikaci a zhodnotí jejich využívání </w:t>
      </w:r>
    </w:p>
    <w:p w:rsidR="00F2332A" w:rsidRDefault="00F2332A" w:rsidP="00927BC0">
      <w:pPr>
        <w:pStyle w:val="Odstavecseseznamem"/>
        <w:numPr>
          <w:ilvl w:val="0"/>
          <w:numId w:val="204"/>
        </w:numPr>
        <w:rPr>
          <w:rFonts w:ascii="Times New Roman" w:hAnsi="Times New Roman" w:cs="Times New Roman"/>
        </w:rPr>
      </w:pPr>
      <w:r w:rsidRPr="0068413F">
        <w:rPr>
          <w:rFonts w:ascii="Times New Roman" w:hAnsi="Times New Roman" w:cs="Times New Roman"/>
        </w:rPr>
        <w:t xml:space="preserve">CH-9-4-02 přečte chemické rovnice a s užitím zákona zachování hmotnosti vypočítá hmotnost výchozí látky nebo produktu </w:t>
      </w:r>
    </w:p>
    <w:p w:rsidR="00F2332A" w:rsidRDefault="00F2332A" w:rsidP="00927BC0">
      <w:pPr>
        <w:pStyle w:val="Odstavecseseznamem"/>
        <w:numPr>
          <w:ilvl w:val="0"/>
          <w:numId w:val="204"/>
        </w:numPr>
        <w:rPr>
          <w:rFonts w:ascii="Times New Roman" w:hAnsi="Times New Roman" w:cs="Times New Roman"/>
        </w:rPr>
      </w:pPr>
      <w:r w:rsidRPr="0068413F">
        <w:rPr>
          <w:rFonts w:ascii="Times New Roman" w:hAnsi="Times New Roman" w:cs="Times New Roman"/>
        </w:rPr>
        <w:t xml:space="preserve">CH-9-4-03 aplikuje poznatky o faktorech ovlivňujících průběh chemických reakcí v praxi a při předcházení jejich nebezpečnému průběhu </w:t>
      </w:r>
    </w:p>
    <w:p w:rsidR="00F2332A" w:rsidRDefault="00F2332A" w:rsidP="00F2332A">
      <w:pPr>
        <w:rPr>
          <w:rFonts w:ascii="Times New Roman" w:hAnsi="Times New Roman" w:cs="Times New Roman"/>
          <w:b/>
        </w:rPr>
      </w:pPr>
      <w:r w:rsidRPr="0068413F">
        <w:rPr>
          <w:rFonts w:ascii="Times New Roman" w:hAnsi="Times New Roman" w:cs="Times New Roman"/>
          <w:b/>
        </w:rPr>
        <w:t xml:space="preserve">Minimální doporučená úroveň pro úpravy očekávaných výstupů v rámci podpůrných opatření: žák </w:t>
      </w:r>
    </w:p>
    <w:p w:rsidR="00F2332A" w:rsidRPr="00B45294" w:rsidRDefault="00F2332A" w:rsidP="00927BC0">
      <w:pPr>
        <w:pStyle w:val="Odstavecseseznamem"/>
        <w:numPr>
          <w:ilvl w:val="0"/>
          <w:numId w:val="218"/>
        </w:numPr>
        <w:rPr>
          <w:rFonts w:ascii="Times New Roman" w:hAnsi="Times New Roman" w:cs="Times New Roman"/>
        </w:rPr>
      </w:pPr>
      <w:r w:rsidRPr="00B45294">
        <w:rPr>
          <w:rFonts w:ascii="Times New Roman" w:hAnsi="Times New Roman" w:cs="Times New Roman"/>
        </w:rPr>
        <w:t>CH-9-4-01p pojmenuje výchozí látky a produkty nejjednodušších chemických reakcí</w:t>
      </w:r>
    </w:p>
    <w:p w:rsidR="00F2332A" w:rsidRDefault="00F2332A" w:rsidP="00F2332A">
      <w:pPr>
        <w:rPr>
          <w:rFonts w:ascii="Times New Roman" w:hAnsi="Times New Roman" w:cs="Times New Roman"/>
        </w:rPr>
      </w:pPr>
      <w:r w:rsidRPr="0068413F">
        <w:rPr>
          <w:rFonts w:ascii="Times New Roman" w:hAnsi="Times New Roman" w:cs="Times New Roman"/>
        </w:rPr>
        <w:t xml:space="preserve">ANORGANICKÉ SLOUČENINY </w:t>
      </w:r>
    </w:p>
    <w:p w:rsidR="00F2332A" w:rsidRDefault="00F2332A" w:rsidP="00F2332A">
      <w:pPr>
        <w:rPr>
          <w:rFonts w:ascii="Times New Roman" w:hAnsi="Times New Roman" w:cs="Times New Roman"/>
        </w:rPr>
      </w:pPr>
      <w:r w:rsidRPr="0068413F">
        <w:rPr>
          <w:rFonts w:ascii="Times New Roman" w:hAnsi="Times New Roman" w:cs="Times New Roman"/>
          <w:b/>
        </w:rPr>
        <w:t>Očekávané výstupy žák</w:t>
      </w:r>
      <w:r w:rsidRPr="0068413F">
        <w:rPr>
          <w:rFonts w:ascii="Times New Roman" w:hAnsi="Times New Roman" w:cs="Times New Roman"/>
        </w:rPr>
        <w:t xml:space="preserve"> </w:t>
      </w:r>
    </w:p>
    <w:p w:rsidR="00F2332A" w:rsidRDefault="00F2332A" w:rsidP="00927BC0">
      <w:pPr>
        <w:pStyle w:val="Odstavecseseznamem"/>
        <w:numPr>
          <w:ilvl w:val="0"/>
          <w:numId w:val="205"/>
        </w:numPr>
        <w:rPr>
          <w:rFonts w:ascii="Times New Roman" w:hAnsi="Times New Roman" w:cs="Times New Roman"/>
        </w:rPr>
      </w:pPr>
      <w:r w:rsidRPr="0068413F">
        <w:rPr>
          <w:rFonts w:ascii="Times New Roman" w:hAnsi="Times New Roman" w:cs="Times New Roman"/>
        </w:rPr>
        <w:t xml:space="preserve">CH-9-5-01 porovná vlastnosti a použití vybraných prakticky významných oxidů, kyselin, hydroxidů a solí a posoudí vliv významných zástupců těchto látek na životní prostředí </w:t>
      </w:r>
    </w:p>
    <w:p w:rsidR="00F2332A" w:rsidRDefault="00F2332A" w:rsidP="00927BC0">
      <w:pPr>
        <w:pStyle w:val="Odstavecseseznamem"/>
        <w:numPr>
          <w:ilvl w:val="0"/>
          <w:numId w:val="205"/>
        </w:numPr>
        <w:rPr>
          <w:rFonts w:ascii="Times New Roman" w:hAnsi="Times New Roman" w:cs="Times New Roman"/>
        </w:rPr>
      </w:pPr>
      <w:r w:rsidRPr="0068413F">
        <w:rPr>
          <w:rFonts w:ascii="Times New Roman" w:hAnsi="Times New Roman" w:cs="Times New Roman"/>
        </w:rPr>
        <w:t xml:space="preserve">CH-9-5-02 vysvětlí vznik kyselých dešťů, uvede jejich vliv na životní prostředí a uvede opatření, kterými jim lze předcházet </w:t>
      </w:r>
    </w:p>
    <w:p w:rsidR="00F2332A" w:rsidRDefault="00F2332A" w:rsidP="00927BC0">
      <w:pPr>
        <w:pStyle w:val="Odstavecseseznamem"/>
        <w:numPr>
          <w:ilvl w:val="0"/>
          <w:numId w:val="205"/>
        </w:numPr>
        <w:rPr>
          <w:rFonts w:ascii="Times New Roman" w:hAnsi="Times New Roman" w:cs="Times New Roman"/>
        </w:rPr>
      </w:pPr>
      <w:r w:rsidRPr="0068413F">
        <w:rPr>
          <w:rFonts w:ascii="Times New Roman" w:hAnsi="Times New Roman" w:cs="Times New Roman"/>
        </w:rPr>
        <w:lastRenderedPageBreak/>
        <w:t xml:space="preserve">CH-9-5-03 orientuje se na stupnici pH, změří reakci roztoku univerzálním indikátorovým papírkem a uvede příklady uplatňování neutralizace v praxi </w:t>
      </w:r>
    </w:p>
    <w:p w:rsidR="00F2332A" w:rsidRDefault="00F2332A" w:rsidP="00F2332A">
      <w:pPr>
        <w:rPr>
          <w:rFonts w:ascii="Times New Roman" w:hAnsi="Times New Roman" w:cs="Times New Roman"/>
        </w:rPr>
      </w:pPr>
      <w:r w:rsidRPr="0068413F">
        <w:rPr>
          <w:rFonts w:ascii="Times New Roman" w:hAnsi="Times New Roman" w:cs="Times New Roman"/>
          <w:b/>
        </w:rPr>
        <w:t>Minimální doporučená úroveň pro úpravy očekávaných výstupů v rámci podpůrných opatření: žák</w:t>
      </w:r>
      <w:r w:rsidRPr="0068413F">
        <w:rPr>
          <w:rFonts w:ascii="Times New Roman" w:hAnsi="Times New Roman" w:cs="Times New Roman"/>
        </w:rPr>
        <w:t xml:space="preserve"> </w:t>
      </w:r>
    </w:p>
    <w:p w:rsidR="00F2332A" w:rsidRDefault="00F2332A" w:rsidP="00927BC0">
      <w:pPr>
        <w:pStyle w:val="Odstavecseseznamem"/>
        <w:numPr>
          <w:ilvl w:val="0"/>
          <w:numId w:val="206"/>
        </w:numPr>
        <w:rPr>
          <w:rFonts w:ascii="Times New Roman" w:hAnsi="Times New Roman" w:cs="Times New Roman"/>
        </w:rPr>
      </w:pPr>
      <w:r w:rsidRPr="0068413F">
        <w:rPr>
          <w:rFonts w:ascii="Times New Roman" w:hAnsi="Times New Roman" w:cs="Times New Roman"/>
        </w:rPr>
        <w:t xml:space="preserve">CH-9-5-01p popíše vlastnosti a použití vybraných prakticky využitelných oxidů, kyselin, hydroxidů a solí a zná vliv těchto látek na životní prostředí </w:t>
      </w:r>
    </w:p>
    <w:p w:rsidR="00F2332A" w:rsidRDefault="00F2332A" w:rsidP="00927BC0">
      <w:pPr>
        <w:pStyle w:val="Odstavecseseznamem"/>
        <w:numPr>
          <w:ilvl w:val="0"/>
          <w:numId w:val="206"/>
        </w:numPr>
        <w:rPr>
          <w:rFonts w:ascii="Times New Roman" w:hAnsi="Times New Roman" w:cs="Times New Roman"/>
        </w:rPr>
      </w:pPr>
      <w:r w:rsidRPr="0068413F">
        <w:rPr>
          <w:rFonts w:ascii="Times New Roman" w:hAnsi="Times New Roman" w:cs="Times New Roman"/>
        </w:rPr>
        <w:t>CH-9-5-03p orientuje se na stupnici pH, změří pH roztoku univerzálním indikátorovým papírkem - poskytne první pomoc při zasažení pokožky kyselinou nebo hydroxidem</w:t>
      </w:r>
    </w:p>
    <w:p w:rsidR="00F2332A" w:rsidRDefault="00F2332A" w:rsidP="00F2332A">
      <w:pPr>
        <w:rPr>
          <w:rFonts w:ascii="Times New Roman" w:hAnsi="Times New Roman" w:cs="Times New Roman"/>
        </w:rPr>
      </w:pPr>
      <w:r w:rsidRPr="0068413F">
        <w:rPr>
          <w:rFonts w:ascii="Times New Roman" w:hAnsi="Times New Roman" w:cs="Times New Roman"/>
        </w:rPr>
        <w:t xml:space="preserve">ORGANICKÉ SLOUČENINY </w:t>
      </w:r>
    </w:p>
    <w:p w:rsidR="00F2332A" w:rsidRDefault="00F2332A" w:rsidP="00F2332A">
      <w:pPr>
        <w:rPr>
          <w:rFonts w:ascii="Times New Roman" w:hAnsi="Times New Roman" w:cs="Times New Roman"/>
        </w:rPr>
      </w:pPr>
      <w:r w:rsidRPr="00DE735B">
        <w:rPr>
          <w:rFonts w:ascii="Times New Roman" w:hAnsi="Times New Roman" w:cs="Times New Roman"/>
          <w:b/>
        </w:rPr>
        <w:t>Očekávané výstupy žák</w:t>
      </w:r>
      <w:r w:rsidRPr="0068413F">
        <w:rPr>
          <w:rFonts w:ascii="Times New Roman" w:hAnsi="Times New Roman" w:cs="Times New Roman"/>
        </w:rPr>
        <w:t xml:space="preserve"> </w:t>
      </w:r>
    </w:p>
    <w:p w:rsidR="00F2332A" w:rsidRDefault="00F2332A" w:rsidP="00927BC0">
      <w:pPr>
        <w:pStyle w:val="Odstavecseseznamem"/>
        <w:numPr>
          <w:ilvl w:val="0"/>
          <w:numId w:val="207"/>
        </w:numPr>
        <w:rPr>
          <w:rFonts w:ascii="Times New Roman" w:hAnsi="Times New Roman" w:cs="Times New Roman"/>
        </w:rPr>
      </w:pPr>
      <w:r w:rsidRPr="00DE735B">
        <w:rPr>
          <w:rFonts w:ascii="Times New Roman" w:hAnsi="Times New Roman" w:cs="Times New Roman"/>
        </w:rPr>
        <w:t xml:space="preserve">CH-9-6-01 rozliší nejjednodušší uhlovodíky, uvede jejich zdroje, vlastnosti a použití </w:t>
      </w:r>
    </w:p>
    <w:p w:rsidR="00F2332A" w:rsidRDefault="00F2332A" w:rsidP="00927BC0">
      <w:pPr>
        <w:pStyle w:val="Odstavecseseznamem"/>
        <w:numPr>
          <w:ilvl w:val="0"/>
          <w:numId w:val="207"/>
        </w:numPr>
        <w:rPr>
          <w:rFonts w:ascii="Times New Roman" w:hAnsi="Times New Roman" w:cs="Times New Roman"/>
        </w:rPr>
      </w:pPr>
      <w:r w:rsidRPr="00DE735B">
        <w:rPr>
          <w:rFonts w:ascii="Times New Roman" w:hAnsi="Times New Roman" w:cs="Times New Roman"/>
        </w:rPr>
        <w:t xml:space="preserve">CH-9-6-02 zhodnotí užívání fosilních paliv a vyráběných paliv jako zdrojů energie a uvede příklady produktů průmyslového zpracování ropy </w:t>
      </w:r>
    </w:p>
    <w:p w:rsidR="00F2332A" w:rsidRDefault="00F2332A" w:rsidP="00927BC0">
      <w:pPr>
        <w:pStyle w:val="Odstavecseseznamem"/>
        <w:numPr>
          <w:ilvl w:val="0"/>
          <w:numId w:val="207"/>
        </w:numPr>
        <w:rPr>
          <w:rFonts w:ascii="Times New Roman" w:hAnsi="Times New Roman" w:cs="Times New Roman"/>
        </w:rPr>
      </w:pPr>
      <w:r w:rsidRPr="00DE735B">
        <w:rPr>
          <w:rFonts w:ascii="Times New Roman" w:hAnsi="Times New Roman" w:cs="Times New Roman"/>
        </w:rPr>
        <w:t xml:space="preserve">CH-9-6-03 rozliší vybrané deriváty uhlovodíků, uvede jejich zdroje, vlastnosti a použití </w:t>
      </w:r>
    </w:p>
    <w:p w:rsidR="00F2332A" w:rsidRDefault="00F2332A" w:rsidP="00927BC0">
      <w:pPr>
        <w:pStyle w:val="Odstavecseseznamem"/>
        <w:numPr>
          <w:ilvl w:val="0"/>
          <w:numId w:val="207"/>
        </w:numPr>
        <w:rPr>
          <w:rFonts w:ascii="Times New Roman" w:hAnsi="Times New Roman" w:cs="Times New Roman"/>
        </w:rPr>
      </w:pPr>
      <w:r w:rsidRPr="00DE735B">
        <w:rPr>
          <w:rFonts w:ascii="Times New Roman" w:hAnsi="Times New Roman" w:cs="Times New Roman"/>
        </w:rPr>
        <w:t xml:space="preserve">CH-9-6-04 orientuje se ve výchozích látkách a produktech fotosyntézy a koncových produktech biochemického zpracování, především bílkovinách, tucích, sacharidech </w:t>
      </w:r>
    </w:p>
    <w:p w:rsidR="00F2332A" w:rsidRDefault="00F2332A" w:rsidP="00927BC0">
      <w:pPr>
        <w:pStyle w:val="Odstavecseseznamem"/>
        <w:numPr>
          <w:ilvl w:val="0"/>
          <w:numId w:val="207"/>
        </w:numPr>
        <w:rPr>
          <w:rFonts w:ascii="Times New Roman" w:hAnsi="Times New Roman" w:cs="Times New Roman"/>
        </w:rPr>
      </w:pPr>
      <w:r w:rsidRPr="00DE735B">
        <w:rPr>
          <w:rFonts w:ascii="Times New Roman" w:hAnsi="Times New Roman" w:cs="Times New Roman"/>
        </w:rPr>
        <w:t xml:space="preserve">CH-9-6-05 určí podmínky postačující pro aktivní fotosyntézu </w:t>
      </w:r>
    </w:p>
    <w:p w:rsidR="00F2332A" w:rsidRDefault="00F2332A" w:rsidP="00927BC0">
      <w:pPr>
        <w:pStyle w:val="Odstavecseseznamem"/>
        <w:numPr>
          <w:ilvl w:val="0"/>
          <w:numId w:val="207"/>
        </w:numPr>
        <w:rPr>
          <w:rFonts w:ascii="Times New Roman" w:hAnsi="Times New Roman" w:cs="Times New Roman"/>
        </w:rPr>
      </w:pPr>
      <w:r w:rsidRPr="00DE735B">
        <w:rPr>
          <w:rFonts w:ascii="Times New Roman" w:hAnsi="Times New Roman" w:cs="Times New Roman"/>
        </w:rPr>
        <w:t xml:space="preserve">CH-9-6-06 uvede příklady zdrojů bílkovin, tuků, sacharidů a vitaminů </w:t>
      </w:r>
    </w:p>
    <w:p w:rsidR="00F2332A" w:rsidRDefault="00F2332A" w:rsidP="00F2332A">
      <w:pPr>
        <w:rPr>
          <w:rFonts w:ascii="Times New Roman" w:hAnsi="Times New Roman" w:cs="Times New Roman"/>
        </w:rPr>
      </w:pPr>
      <w:r w:rsidRPr="00DE735B">
        <w:rPr>
          <w:rFonts w:ascii="Times New Roman" w:hAnsi="Times New Roman" w:cs="Times New Roman"/>
          <w:b/>
        </w:rPr>
        <w:t>Minimální doporučená úroveň pro úpravy očekávaných výstupů v rámci podpůrných opatření: žák</w:t>
      </w:r>
      <w:r w:rsidRPr="00DE735B">
        <w:rPr>
          <w:rFonts w:ascii="Times New Roman" w:hAnsi="Times New Roman" w:cs="Times New Roman"/>
        </w:rPr>
        <w:t xml:space="preserve"> </w:t>
      </w:r>
    </w:p>
    <w:p w:rsidR="00F2332A" w:rsidRDefault="00F2332A" w:rsidP="00927BC0">
      <w:pPr>
        <w:pStyle w:val="Odstavecseseznamem"/>
        <w:numPr>
          <w:ilvl w:val="0"/>
          <w:numId w:val="208"/>
        </w:numPr>
        <w:rPr>
          <w:rFonts w:ascii="Times New Roman" w:hAnsi="Times New Roman" w:cs="Times New Roman"/>
        </w:rPr>
      </w:pPr>
      <w:r w:rsidRPr="00DE735B">
        <w:rPr>
          <w:rFonts w:ascii="Times New Roman" w:hAnsi="Times New Roman" w:cs="Times New Roman"/>
        </w:rPr>
        <w:t xml:space="preserve">CH-9-6-02p zhodnotí užívání paliv jako zdrojů energie </w:t>
      </w:r>
    </w:p>
    <w:p w:rsidR="00F2332A" w:rsidRDefault="00F2332A" w:rsidP="00927BC0">
      <w:pPr>
        <w:pStyle w:val="Odstavecseseznamem"/>
        <w:numPr>
          <w:ilvl w:val="0"/>
          <w:numId w:val="208"/>
        </w:numPr>
        <w:rPr>
          <w:rFonts w:ascii="Times New Roman" w:hAnsi="Times New Roman" w:cs="Times New Roman"/>
        </w:rPr>
      </w:pPr>
      <w:r w:rsidRPr="00DE735B">
        <w:rPr>
          <w:rFonts w:ascii="Times New Roman" w:hAnsi="Times New Roman" w:cs="Times New Roman"/>
        </w:rPr>
        <w:t xml:space="preserve">CH-9-6-02p vyjmenuje některé produkty průmyslového zpracování ropy </w:t>
      </w:r>
    </w:p>
    <w:p w:rsidR="00F2332A" w:rsidRDefault="00F2332A" w:rsidP="00927BC0">
      <w:pPr>
        <w:pStyle w:val="Odstavecseseznamem"/>
        <w:numPr>
          <w:ilvl w:val="0"/>
          <w:numId w:val="208"/>
        </w:numPr>
        <w:rPr>
          <w:rFonts w:ascii="Times New Roman" w:hAnsi="Times New Roman" w:cs="Times New Roman"/>
        </w:rPr>
      </w:pPr>
      <w:r w:rsidRPr="00DE735B">
        <w:rPr>
          <w:rFonts w:ascii="Times New Roman" w:hAnsi="Times New Roman" w:cs="Times New Roman"/>
        </w:rPr>
        <w:t>CH-9-6-06p uvede příklady bílkovin, tuků, sacharidů a vitaminů v potravě z hlediska obecně uznávaných zásad správné výživy</w:t>
      </w:r>
    </w:p>
    <w:p w:rsidR="00F2332A" w:rsidRDefault="00F2332A" w:rsidP="00F2332A">
      <w:pPr>
        <w:rPr>
          <w:rFonts w:ascii="Times New Roman" w:hAnsi="Times New Roman" w:cs="Times New Roman"/>
        </w:rPr>
      </w:pPr>
      <w:r w:rsidRPr="00DE735B">
        <w:rPr>
          <w:rFonts w:ascii="Times New Roman" w:hAnsi="Times New Roman" w:cs="Times New Roman"/>
        </w:rPr>
        <w:t xml:space="preserve">CHEMIE A SPOLEČNOST </w:t>
      </w:r>
    </w:p>
    <w:p w:rsidR="00F2332A" w:rsidRDefault="00F2332A" w:rsidP="00F2332A">
      <w:pPr>
        <w:rPr>
          <w:rFonts w:ascii="Times New Roman" w:hAnsi="Times New Roman" w:cs="Times New Roman"/>
        </w:rPr>
      </w:pPr>
      <w:r w:rsidRPr="00DE735B">
        <w:rPr>
          <w:rFonts w:ascii="Times New Roman" w:hAnsi="Times New Roman" w:cs="Times New Roman"/>
          <w:b/>
        </w:rPr>
        <w:t>Očekávané výstupy žák</w:t>
      </w:r>
      <w:r w:rsidRPr="00DE735B">
        <w:rPr>
          <w:rFonts w:ascii="Times New Roman" w:hAnsi="Times New Roman" w:cs="Times New Roman"/>
        </w:rPr>
        <w:t xml:space="preserve"> </w:t>
      </w:r>
    </w:p>
    <w:p w:rsidR="00F2332A" w:rsidRDefault="00F2332A" w:rsidP="00927BC0">
      <w:pPr>
        <w:pStyle w:val="Odstavecseseznamem"/>
        <w:numPr>
          <w:ilvl w:val="0"/>
          <w:numId w:val="209"/>
        </w:numPr>
        <w:rPr>
          <w:rFonts w:ascii="Times New Roman" w:hAnsi="Times New Roman" w:cs="Times New Roman"/>
        </w:rPr>
      </w:pPr>
      <w:r w:rsidRPr="00DE735B">
        <w:rPr>
          <w:rFonts w:ascii="Times New Roman" w:hAnsi="Times New Roman" w:cs="Times New Roman"/>
        </w:rPr>
        <w:t xml:space="preserve">CH-9-7-01 zhodnotí využívání prvotních a druhotných surovin z hlediska trvale udržitelného rozvoje na Zemi </w:t>
      </w:r>
    </w:p>
    <w:p w:rsidR="00F2332A" w:rsidRDefault="00F2332A" w:rsidP="00927BC0">
      <w:pPr>
        <w:pStyle w:val="Odstavecseseznamem"/>
        <w:numPr>
          <w:ilvl w:val="0"/>
          <w:numId w:val="209"/>
        </w:numPr>
        <w:rPr>
          <w:rFonts w:ascii="Times New Roman" w:hAnsi="Times New Roman" w:cs="Times New Roman"/>
        </w:rPr>
      </w:pPr>
      <w:r w:rsidRPr="00DE735B">
        <w:rPr>
          <w:rFonts w:ascii="Times New Roman" w:hAnsi="Times New Roman" w:cs="Times New Roman"/>
        </w:rPr>
        <w:t>CH-9-7-02 aplikuje znalosti o principech hašení požárů na ře</w:t>
      </w:r>
      <w:r>
        <w:rPr>
          <w:rFonts w:ascii="Times New Roman" w:hAnsi="Times New Roman" w:cs="Times New Roman"/>
        </w:rPr>
        <w:t>šení modelových situací z praxe</w:t>
      </w:r>
    </w:p>
    <w:p w:rsidR="00F2332A" w:rsidRDefault="00F2332A" w:rsidP="00927BC0">
      <w:pPr>
        <w:pStyle w:val="Odstavecseseznamem"/>
        <w:numPr>
          <w:ilvl w:val="0"/>
          <w:numId w:val="209"/>
        </w:numPr>
        <w:rPr>
          <w:rFonts w:ascii="Times New Roman" w:hAnsi="Times New Roman" w:cs="Times New Roman"/>
        </w:rPr>
      </w:pPr>
      <w:r w:rsidRPr="00DE735B">
        <w:rPr>
          <w:rFonts w:ascii="Times New Roman" w:hAnsi="Times New Roman" w:cs="Times New Roman"/>
        </w:rPr>
        <w:t xml:space="preserve">CH-9-7-03 orientuje se v přípravě a využívání různých látek v praxi a jejich vlivech na životní prostředí a zdraví člověka </w:t>
      </w:r>
    </w:p>
    <w:p w:rsidR="00F2332A" w:rsidRDefault="00F2332A" w:rsidP="00F2332A">
      <w:pPr>
        <w:rPr>
          <w:rFonts w:ascii="Times New Roman" w:hAnsi="Times New Roman" w:cs="Times New Roman"/>
        </w:rPr>
      </w:pPr>
      <w:r w:rsidRPr="00DE735B">
        <w:rPr>
          <w:rFonts w:ascii="Times New Roman" w:hAnsi="Times New Roman" w:cs="Times New Roman"/>
          <w:b/>
        </w:rPr>
        <w:t>Minimální doporučená úroveň pro úpravy očekávaných výstupů v rámci podpůrných opatření: žák</w:t>
      </w:r>
      <w:r w:rsidRPr="00DE735B">
        <w:rPr>
          <w:rFonts w:ascii="Times New Roman" w:hAnsi="Times New Roman" w:cs="Times New Roman"/>
        </w:rPr>
        <w:t xml:space="preserve"> </w:t>
      </w:r>
    </w:p>
    <w:p w:rsidR="00F2332A" w:rsidRDefault="00F2332A" w:rsidP="00927BC0">
      <w:pPr>
        <w:pStyle w:val="Odstavecseseznamem"/>
        <w:numPr>
          <w:ilvl w:val="0"/>
          <w:numId w:val="210"/>
        </w:numPr>
        <w:rPr>
          <w:rFonts w:ascii="Times New Roman" w:hAnsi="Times New Roman" w:cs="Times New Roman"/>
        </w:rPr>
      </w:pPr>
      <w:r w:rsidRPr="00DE735B">
        <w:rPr>
          <w:rFonts w:ascii="Times New Roman" w:hAnsi="Times New Roman" w:cs="Times New Roman"/>
        </w:rPr>
        <w:t xml:space="preserve">CH-9-7-01p uvede příklady využívání prvotních a druhotných surovin </w:t>
      </w:r>
    </w:p>
    <w:p w:rsidR="00F2332A" w:rsidRDefault="00F2332A" w:rsidP="00927BC0">
      <w:pPr>
        <w:pStyle w:val="Odstavecseseznamem"/>
        <w:numPr>
          <w:ilvl w:val="0"/>
          <w:numId w:val="210"/>
        </w:numPr>
        <w:rPr>
          <w:rFonts w:ascii="Times New Roman" w:hAnsi="Times New Roman" w:cs="Times New Roman"/>
        </w:rPr>
      </w:pPr>
      <w:r w:rsidRPr="00DE735B">
        <w:rPr>
          <w:rFonts w:ascii="Times New Roman" w:hAnsi="Times New Roman" w:cs="Times New Roman"/>
        </w:rPr>
        <w:t>CH-9-7-03p zhodnotí využívání různých látek v praxi vzhledem k životnímu prostřed</w:t>
      </w:r>
      <w:r>
        <w:rPr>
          <w:rFonts w:ascii="Times New Roman" w:hAnsi="Times New Roman" w:cs="Times New Roman"/>
        </w:rPr>
        <w:t>í a zdraví člověka</w:t>
      </w:r>
    </w:p>
    <w:p w:rsidR="00F2332A" w:rsidRDefault="00F2332A" w:rsidP="00F2332A">
      <w:pPr>
        <w:pStyle w:val="Odstavecseseznamem"/>
        <w:rPr>
          <w:rFonts w:ascii="Times New Roman" w:hAnsi="Times New Roman" w:cs="Times New Roman"/>
        </w:rPr>
      </w:pPr>
    </w:p>
    <w:p w:rsidR="00F2332A" w:rsidRDefault="00F2332A" w:rsidP="00F2332A">
      <w:pPr>
        <w:pStyle w:val="Odstavecseseznamem"/>
        <w:rPr>
          <w:rFonts w:ascii="Times New Roman" w:hAnsi="Times New Roman" w:cs="Times New Roman"/>
        </w:rPr>
      </w:pPr>
    </w:p>
    <w:p w:rsidR="00F2332A" w:rsidRDefault="00F2332A" w:rsidP="00F2332A">
      <w:pPr>
        <w:pStyle w:val="Odstavecseseznamem"/>
        <w:rPr>
          <w:rFonts w:ascii="Times New Roman" w:hAnsi="Times New Roman" w:cs="Times New Roman"/>
        </w:rPr>
      </w:pPr>
    </w:p>
    <w:p w:rsidR="00F2332A" w:rsidRDefault="00F2332A" w:rsidP="00F2332A">
      <w:pPr>
        <w:pStyle w:val="Odstavecseseznamem"/>
        <w:rPr>
          <w:rFonts w:ascii="Times New Roman" w:hAnsi="Times New Roman" w:cs="Times New Roman"/>
        </w:rPr>
      </w:pPr>
    </w:p>
    <w:p w:rsidR="00F2332A" w:rsidRDefault="00F2332A" w:rsidP="00575056">
      <w:pPr>
        <w:pStyle w:val="Nadpis1"/>
        <w:sectPr w:rsidR="00F2332A" w:rsidSect="000A5A22">
          <w:pgSz w:w="11906" w:h="16838"/>
          <w:pgMar w:top="1418" w:right="1418" w:bottom="1418" w:left="1418" w:header="709" w:footer="709" w:gutter="0"/>
          <w:pgNumType w:start="0"/>
          <w:cols w:space="708"/>
          <w:titlePg/>
          <w:docGrid w:linePitch="360"/>
        </w:sectPr>
      </w:pPr>
    </w:p>
    <w:p w:rsidR="00F2332A" w:rsidRPr="00050327" w:rsidRDefault="00F2332A" w:rsidP="000A5A22">
      <w:pPr>
        <w:rPr>
          <w:rFonts w:ascii="Times New Roman" w:hAnsi="Times New Roman" w:cs="Times New Roman"/>
        </w:rPr>
      </w:pPr>
      <w:r w:rsidRPr="000A5A22">
        <w:rPr>
          <w:rFonts w:ascii="Times New Roman" w:hAnsi="Times New Roman" w:cs="Times New Roman"/>
        </w:rPr>
        <w:lastRenderedPageBreak/>
        <w:t>9. ročník</w:t>
      </w:r>
    </w:p>
    <w:tbl>
      <w:tblPr>
        <w:tblW w:w="0" w:type="auto"/>
        <w:tblLook w:val="04A0" w:firstRow="1" w:lastRow="0" w:firstColumn="1" w:lastColumn="0" w:noHBand="0" w:noVBand="1"/>
      </w:tblPr>
      <w:tblGrid>
        <w:gridCol w:w="4248"/>
        <w:gridCol w:w="5245"/>
        <w:gridCol w:w="2268"/>
        <w:gridCol w:w="2231"/>
      </w:tblGrid>
      <w:tr w:rsidR="00F2332A" w:rsidRPr="00050327" w:rsidTr="00050327">
        <w:tc>
          <w:tcPr>
            <w:tcW w:w="4248" w:type="dxa"/>
          </w:tcPr>
          <w:p w:rsidR="00F2332A" w:rsidRDefault="00F2332A" w:rsidP="005B3EC1">
            <w:pPr>
              <w:rPr>
                <w:rFonts w:cs="Times New Roman"/>
              </w:rPr>
            </w:pPr>
            <w:r w:rsidRPr="00050327">
              <w:rPr>
                <w:rFonts w:cs="Times New Roman"/>
              </w:rPr>
              <w:t>Očekávaný výstup</w:t>
            </w:r>
          </w:p>
          <w:p w:rsidR="00050327" w:rsidRPr="00050327" w:rsidRDefault="00050327" w:rsidP="005B3EC1">
            <w:pPr>
              <w:rPr>
                <w:rFonts w:cs="Times New Roman"/>
              </w:rPr>
            </w:pPr>
            <w:r>
              <w:rPr>
                <w:rFonts w:cs="Times New Roman"/>
              </w:rPr>
              <w:t>Žák</w:t>
            </w:r>
          </w:p>
        </w:tc>
        <w:tc>
          <w:tcPr>
            <w:tcW w:w="5245" w:type="dxa"/>
          </w:tcPr>
          <w:p w:rsidR="00F2332A" w:rsidRPr="00050327" w:rsidRDefault="00F2332A" w:rsidP="005B3EC1">
            <w:pPr>
              <w:rPr>
                <w:rFonts w:cs="Times New Roman"/>
              </w:rPr>
            </w:pPr>
            <w:r w:rsidRPr="00050327">
              <w:rPr>
                <w:rFonts w:cs="Times New Roman"/>
              </w:rPr>
              <w:t>Učivo</w:t>
            </w:r>
          </w:p>
        </w:tc>
        <w:tc>
          <w:tcPr>
            <w:tcW w:w="2268" w:type="dxa"/>
          </w:tcPr>
          <w:p w:rsidR="00F2332A" w:rsidRPr="00050327" w:rsidRDefault="00050327" w:rsidP="005B3EC1">
            <w:pPr>
              <w:rPr>
                <w:rFonts w:cs="Times New Roman"/>
              </w:rPr>
            </w:pPr>
            <w:r w:rsidRPr="00050327">
              <w:rPr>
                <w:rFonts w:cs="Times New Roman"/>
              </w:rPr>
              <w:t>poznámky</w:t>
            </w:r>
          </w:p>
        </w:tc>
        <w:tc>
          <w:tcPr>
            <w:tcW w:w="2231" w:type="dxa"/>
          </w:tcPr>
          <w:p w:rsidR="00F2332A" w:rsidRPr="00050327" w:rsidRDefault="00050327" w:rsidP="005B3EC1">
            <w:pPr>
              <w:rPr>
                <w:rFonts w:cs="Times New Roman"/>
              </w:rPr>
            </w:pPr>
            <w:r w:rsidRPr="00050327">
              <w:rPr>
                <w:rFonts w:cs="Times New Roman"/>
              </w:rPr>
              <w:t>Minimální doporučená úroveň pro úpravy očekávaných výstupů v rámci podpůrných opatření</w:t>
            </w:r>
          </w:p>
        </w:tc>
      </w:tr>
      <w:tr w:rsidR="00050327" w:rsidRPr="00050327" w:rsidTr="00050327">
        <w:tc>
          <w:tcPr>
            <w:tcW w:w="4248" w:type="dxa"/>
          </w:tcPr>
          <w:p w:rsidR="00050327" w:rsidRPr="00050327" w:rsidRDefault="00050327" w:rsidP="005B3EC1">
            <w:pPr>
              <w:rPr>
                <w:rFonts w:cs="Times New Roman"/>
              </w:rPr>
            </w:pPr>
            <w:r w:rsidRPr="00050327">
              <w:rPr>
                <w:rFonts w:cs="Times New Roman"/>
              </w:rPr>
              <w:t>Pozorování, pokus a bezpečnost práce</w:t>
            </w:r>
          </w:p>
        </w:tc>
        <w:tc>
          <w:tcPr>
            <w:tcW w:w="5245" w:type="dxa"/>
          </w:tcPr>
          <w:p w:rsidR="00050327" w:rsidRPr="00050327" w:rsidRDefault="00050327" w:rsidP="005B3EC1">
            <w:pPr>
              <w:rPr>
                <w:rFonts w:cs="Times New Roman"/>
              </w:rPr>
            </w:pPr>
          </w:p>
        </w:tc>
        <w:tc>
          <w:tcPr>
            <w:tcW w:w="2268" w:type="dxa"/>
          </w:tcPr>
          <w:p w:rsidR="00050327" w:rsidRPr="00050327" w:rsidRDefault="00050327" w:rsidP="005B3EC1">
            <w:pPr>
              <w:rPr>
                <w:rFonts w:cs="Times New Roman"/>
              </w:rPr>
            </w:pPr>
          </w:p>
        </w:tc>
        <w:tc>
          <w:tcPr>
            <w:tcW w:w="2231" w:type="dxa"/>
          </w:tcPr>
          <w:p w:rsidR="00050327" w:rsidRPr="00050327" w:rsidRDefault="00050327" w:rsidP="005B3EC1">
            <w:pPr>
              <w:rPr>
                <w:rFonts w:cs="Times New Roman"/>
              </w:rPr>
            </w:pPr>
          </w:p>
        </w:tc>
      </w:tr>
      <w:tr w:rsidR="00050327" w:rsidRPr="00050327" w:rsidTr="00050327">
        <w:tc>
          <w:tcPr>
            <w:tcW w:w="4248" w:type="dxa"/>
          </w:tcPr>
          <w:p w:rsidR="00050327" w:rsidRDefault="00050327" w:rsidP="00050327">
            <w:pPr>
              <w:rPr>
                <w:rFonts w:cs="Times New Roman"/>
              </w:rPr>
            </w:pPr>
            <w:r w:rsidRPr="00050327">
              <w:rPr>
                <w:rFonts w:cs="Times New Roman"/>
              </w:rPr>
              <w:t xml:space="preserve">určí společné a rozdílné vlastnosti látek  </w:t>
            </w:r>
          </w:p>
          <w:p w:rsidR="00050327" w:rsidRDefault="00050327" w:rsidP="00050327">
            <w:pPr>
              <w:rPr>
                <w:rFonts w:cs="Times New Roman"/>
              </w:rPr>
            </w:pPr>
            <w:r w:rsidRPr="00050327">
              <w:rPr>
                <w:rFonts w:cs="Times New Roman"/>
              </w:rPr>
              <w:t xml:space="preserve">pracuje bezpečně s vybranými dostupnými a běžně používanými látkami a hodnotí jejich rizikovost; posoudí nebezpečnost vybraných dostupných látek, se kterými zatím pracovat nesmí </w:t>
            </w:r>
          </w:p>
          <w:p w:rsidR="00050327" w:rsidRPr="00050327" w:rsidRDefault="00050327" w:rsidP="00050327">
            <w:pPr>
              <w:rPr>
                <w:rFonts w:cs="Times New Roman"/>
              </w:rPr>
            </w:pPr>
            <w:r w:rsidRPr="00050327">
              <w:rPr>
                <w:rFonts w:cs="Times New Roman"/>
              </w:rPr>
              <w:t>objasní nejefektivnější jednání v modelových příkladech havárie s únikem nebezpečných látek</w:t>
            </w:r>
          </w:p>
        </w:tc>
        <w:tc>
          <w:tcPr>
            <w:tcW w:w="5245" w:type="dxa"/>
          </w:tcPr>
          <w:p w:rsidR="00050327" w:rsidRDefault="00050327" w:rsidP="00050327">
            <w:pPr>
              <w:rPr>
                <w:rFonts w:cs="Times New Roman"/>
              </w:rPr>
            </w:pPr>
            <w:r w:rsidRPr="00050327">
              <w:rPr>
                <w:rFonts w:cs="Times New Roman"/>
              </w:rPr>
              <w:t>vlastnosti látek – hustota, rozpustnost, tepelná a elektrická vodivost, vliv atmosféry na vlastnosti a stav látek</w:t>
            </w:r>
          </w:p>
          <w:p w:rsidR="00050327" w:rsidRDefault="00050327" w:rsidP="00050327">
            <w:pPr>
              <w:rPr>
                <w:rFonts w:cs="Times New Roman"/>
              </w:rPr>
            </w:pPr>
            <w:r w:rsidRPr="00050327">
              <w:rPr>
                <w:rFonts w:cs="Times New Roman"/>
              </w:rPr>
              <w:t>zásady bezpečné práce – ve školní pracovně (laboratoři) i v běžném životě</w:t>
            </w:r>
          </w:p>
          <w:p w:rsidR="00050327" w:rsidRDefault="00050327" w:rsidP="00050327">
            <w:pPr>
              <w:rPr>
                <w:rFonts w:cs="Times New Roman"/>
              </w:rPr>
            </w:pPr>
            <w:r w:rsidRPr="00050327">
              <w:rPr>
                <w:rFonts w:cs="Times New Roman"/>
              </w:rPr>
              <w:t xml:space="preserve">nebezpečné látky a přípravky – H-věty, P-věty, piktogramy a jejich význam </w:t>
            </w:r>
          </w:p>
          <w:p w:rsidR="00050327" w:rsidRPr="00050327" w:rsidRDefault="00050327" w:rsidP="00050327">
            <w:pPr>
              <w:rPr>
                <w:rFonts w:cs="Times New Roman"/>
              </w:rPr>
            </w:pPr>
            <w:r w:rsidRPr="00050327">
              <w:rPr>
                <w:rFonts w:cs="Times New Roman"/>
              </w:rPr>
              <w:t>mimořádné události – havárie chemických provozů, úniky nebezpečných látek</w:t>
            </w:r>
          </w:p>
        </w:tc>
        <w:tc>
          <w:tcPr>
            <w:tcW w:w="2268" w:type="dxa"/>
          </w:tcPr>
          <w:p w:rsidR="00050327" w:rsidRPr="00050327" w:rsidRDefault="00050327" w:rsidP="005B3EC1">
            <w:pPr>
              <w:rPr>
                <w:rFonts w:cs="Times New Roman"/>
              </w:rPr>
            </w:pPr>
          </w:p>
        </w:tc>
        <w:tc>
          <w:tcPr>
            <w:tcW w:w="2231" w:type="dxa"/>
          </w:tcPr>
          <w:p w:rsidR="00050327" w:rsidRDefault="00050327" w:rsidP="00050327">
            <w:pPr>
              <w:rPr>
                <w:rFonts w:cs="Times New Roman"/>
              </w:rPr>
            </w:pPr>
            <w:r w:rsidRPr="00050327">
              <w:rPr>
                <w:rFonts w:cs="Times New Roman"/>
              </w:rPr>
              <w:t xml:space="preserve">rozliší společné a rozdílné vlastnosti látek </w:t>
            </w:r>
          </w:p>
          <w:p w:rsidR="00050327" w:rsidRDefault="00050327" w:rsidP="00050327">
            <w:pPr>
              <w:rPr>
                <w:rFonts w:cs="Times New Roman"/>
              </w:rPr>
            </w:pPr>
            <w:r w:rsidRPr="00050327">
              <w:rPr>
                <w:rFonts w:cs="Times New Roman"/>
              </w:rPr>
              <w:t xml:space="preserve">pracuje bezpečně s vybranými běžně používanými nebezpečnými látkami </w:t>
            </w:r>
          </w:p>
          <w:p w:rsidR="00050327" w:rsidRPr="00050327" w:rsidRDefault="00050327" w:rsidP="00050327">
            <w:pPr>
              <w:rPr>
                <w:rFonts w:cs="Times New Roman"/>
              </w:rPr>
            </w:pPr>
            <w:r w:rsidRPr="00050327">
              <w:rPr>
                <w:rFonts w:cs="Times New Roman"/>
              </w:rPr>
              <w:t>reaguje na případy úniku nebezpečných látek - rozpozná přeměny skupenství látek</w:t>
            </w:r>
          </w:p>
        </w:tc>
      </w:tr>
      <w:tr w:rsidR="00050327" w:rsidRPr="00050327" w:rsidTr="00050327">
        <w:tc>
          <w:tcPr>
            <w:tcW w:w="4248" w:type="dxa"/>
          </w:tcPr>
          <w:p w:rsidR="00050327" w:rsidRPr="00050327" w:rsidRDefault="00050327" w:rsidP="00050327">
            <w:pPr>
              <w:rPr>
                <w:rFonts w:cs="Times New Roman"/>
              </w:rPr>
            </w:pPr>
            <w:r w:rsidRPr="00050327">
              <w:rPr>
                <w:rFonts w:cs="Times New Roman"/>
              </w:rPr>
              <w:t>Směsi</w:t>
            </w:r>
          </w:p>
        </w:tc>
        <w:tc>
          <w:tcPr>
            <w:tcW w:w="5245" w:type="dxa"/>
          </w:tcPr>
          <w:p w:rsidR="00050327" w:rsidRPr="00050327" w:rsidRDefault="00050327" w:rsidP="00050327">
            <w:pPr>
              <w:rPr>
                <w:rFonts w:cs="Times New Roman"/>
              </w:rPr>
            </w:pPr>
          </w:p>
        </w:tc>
        <w:tc>
          <w:tcPr>
            <w:tcW w:w="2268" w:type="dxa"/>
          </w:tcPr>
          <w:p w:rsidR="00050327" w:rsidRPr="00050327" w:rsidRDefault="00050327" w:rsidP="005B3EC1">
            <w:pPr>
              <w:rPr>
                <w:rFonts w:cs="Times New Roman"/>
              </w:rPr>
            </w:pPr>
          </w:p>
        </w:tc>
        <w:tc>
          <w:tcPr>
            <w:tcW w:w="2231" w:type="dxa"/>
          </w:tcPr>
          <w:p w:rsidR="00050327" w:rsidRPr="00050327" w:rsidRDefault="00050327" w:rsidP="00050327">
            <w:pPr>
              <w:rPr>
                <w:rFonts w:cs="Times New Roman"/>
              </w:rPr>
            </w:pPr>
          </w:p>
        </w:tc>
      </w:tr>
      <w:tr w:rsidR="00050327" w:rsidRPr="00050327" w:rsidTr="00050327">
        <w:tc>
          <w:tcPr>
            <w:tcW w:w="4248" w:type="dxa"/>
          </w:tcPr>
          <w:p w:rsidR="00050327" w:rsidRDefault="00050327" w:rsidP="00050327">
            <w:pPr>
              <w:rPr>
                <w:rFonts w:cs="Times New Roman"/>
              </w:rPr>
            </w:pPr>
            <w:r w:rsidRPr="00050327">
              <w:rPr>
                <w:rFonts w:cs="Times New Roman"/>
              </w:rPr>
              <w:t xml:space="preserve">rozlišuje směsi a chemické látky </w:t>
            </w:r>
          </w:p>
          <w:p w:rsidR="00050327" w:rsidRDefault="00050327" w:rsidP="00050327">
            <w:pPr>
              <w:rPr>
                <w:rFonts w:cs="Times New Roman"/>
              </w:rPr>
            </w:pPr>
            <w:r w:rsidRPr="00050327">
              <w:rPr>
                <w:rFonts w:cs="Times New Roman"/>
              </w:rPr>
              <w:t xml:space="preserve">vypočítá složení roztoků, připraví prakticky roztok daného složení </w:t>
            </w:r>
          </w:p>
          <w:p w:rsidR="00050327" w:rsidRDefault="00050327" w:rsidP="00050327">
            <w:pPr>
              <w:rPr>
                <w:rFonts w:cs="Times New Roman"/>
              </w:rPr>
            </w:pPr>
            <w:r w:rsidRPr="00050327">
              <w:rPr>
                <w:rFonts w:cs="Times New Roman"/>
              </w:rPr>
              <w:lastRenderedPageBreak/>
              <w:t xml:space="preserve">vysvětlí základní faktory ovlivňující rozpouštění pevných látek </w:t>
            </w:r>
          </w:p>
          <w:p w:rsidR="00050327" w:rsidRDefault="00050327" w:rsidP="00050327">
            <w:pPr>
              <w:rPr>
                <w:rFonts w:cs="Times New Roman"/>
              </w:rPr>
            </w:pPr>
            <w:r w:rsidRPr="00050327">
              <w:rPr>
                <w:rFonts w:cs="Times New Roman"/>
              </w:rPr>
              <w:t xml:space="preserve">navrhne postupy a prakticky provede oddělování složek směsí o známém složení; uvede příklady oddělování složek v praxi </w:t>
            </w:r>
          </w:p>
          <w:p w:rsidR="00050327" w:rsidRDefault="00050327" w:rsidP="00050327">
            <w:pPr>
              <w:rPr>
                <w:rFonts w:cs="Times New Roman"/>
              </w:rPr>
            </w:pPr>
            <w:r w:rsidRPr="00050327">
              <w:rPr>
                <w:rFonts w:cs="Times New Roman"/>
              </w:rPr>
              <w:t xml:space="preserve">rozliší různé druhy vody a uvede příklady jejich výskytu a použití </w:t>
            </w:r>
          </w:p>
          <w:p w:rsidR="00050327" w:rsidRPr="00050327" w:rsidRDefault="00050327" w:rsidP="00050327">
            <w:pPr>
              <w:rPr>
                <w:rFonts w:cs="Times New Roman"/>
              </w:rPr>
            </w:pPr>
            <w:r w:rsidRPr="00050327">
              <w:rPr>
                <w:rFonts w:cs="Times New Roman"/>
              </w:rPr>
              <w:t>uvede příklady znečišťování vody a vzduchu v pracovním prostředí a domácnosti, navrhne nejvhodnější preventivní opatření a způsoby likvidace znečištění</w:t>
            </w:r>
          </w:p>
        </w:tc>
        <w:tc>
          <w:tcPr>
            <w:tcW w:w="5245" w:type="dxa"/>
          </w:tcPr>
          <w:p w:rsidR="00050327" w:rsidRDefault="00050327" w:rsidP="00050327">
            <w:pPr>
              <w:rPr>
                <w:rFonts w:cs="Times New Roman"/>
              </w:rPr>
            </w:pPr>
            <w:r w:rsidRPr="00050327">
              <w:rPr>
                <w:rFonts w:cs="Times New Roman"/>
              </w:rPr>
              <w:lastRenderedPageBreak/>
              <w:t xml:space="preserve">směsi – různorodé, stejnorodé roztoky; hmotnostní zlomek a koncentrace roztoku; koncentrovanější, zředěnější, nasycený a nenasycený roztok; vliv teploty, míchání a plošného obsahu pevné složky na rychlost </w:t>
            </w:r>
            <w:r w:rsidRPr="00050327">
              <w:rPr>
                <w:rFonts w:cs="Times New Roman"/>
              </w:rPr>
              <w:lastRenderedPageBreak/>
              <w:t xml:space="preserve">jejího rozpouštění do roztoku; oddělování složek směsí (usazování, filtrace, destilace, krystalizace, sublimace) </w:t>
            </w:r>
          </w:p>
          <w:p w:rsidR="00050327" w:rsidRDefault="00050327" w:rsidP="00050327">
            <w:pPr>
              <w:rPr>
                <w:rFonts w:cs="Times New Roman"/>
              </w:rPr>
            </w:pPr>
            <w:r w:rsidRPr="00050327">
              <w:rPr>
                <w:rFonts w:cs="Times New Roman"/>
              </w:rPr>
              <w:t xml:space="preserve">voda – destilovaná, pitná, odpadní; výroba pitné vody; čistota vody </w:t>
            </w:r>
          </w:p>
          <w:p w:rsidR="00050327" w:rsidRPr="00050327" w:rsidRDefault="00050327" w:rsidP="00050327">
            <w:pPr>
              <w:rPr>
                <w:rFonts w:cs="Times New Roman"/>
              </w:rPr>
            </w:pPr>
            <w:r w:rsidRPr="00050327">
              <w:rPr>
                <w:rFonts w:cs="Times New Roman"/>
              </w:rPr>
              <w:t>vzduch – složení, čistota ovzduší, ozonová vrstva</w:t>
            </w:r>
          </w:p>
        </w:tc>
        <w:tc>
          <w:tcPr>
            <w:tcW w:w="2268" w:type="dxa"/>
          </w:tcPr>
          <w:p w:rsidR="00050327" w:rsidRPr="00050327" w:rsidRDefault="00050327" w:rsidP="005B3EC1">
            <w:pPr>
              <w:rPr>
                <w:rFonts w:cs="Times New Roman"/>
              </w:rPr>
            </w:pPr>
          </w:p>
        </w:tc>
        <w:tc>
          <w:tcPr>
            <w:tcW w:w="2231" w:type="dxa"/>
          </w:tcPr>
          <w:p w:rsidR="00050327" w:rsidRDefault="00050327" w:rsidP="00050327">
            <w:pPr>
              <w:rPr>
                <w:rFonts w:cs="Times New Roman"/>
              </w:rPr>
            </w:pPr>
            <w:r w:rsidRPr="00050327">
              <w:rPr>
                <w:rFonts w:cs="Times New Roman"/>
              </w:rPr>
              <w:t xml:space="preserve">pozná směsi a chemické látky rozezná druhy roztoků a jejich využití v běžném životě </w:t>
            </w:r>
          </w:p>
          <w:p w:rsidR="00050327" w:rsidRDefault="00050327" w:rsidP="00050327">
            <w:pPr>
              <w:rPr>
                <w:rFonts w:cs="Times New Roman"/>
              </w:rPr>
            </w:pPr>
            <w:r w:rsidRPr="00050327">
              <w:rPr>
                <w:rFonts w:cs="Times New Roman"/>
              </w:rPr>
              <w:lastRenderedPageBreak/>
              <w:t>rozliší různé druhy vody a uvede příklady jejich použití</w:t>
            </w:r>
          </w:p>
          <w:p w:rsidR="00050327" w:rsidRPr="00050327" w:rsidRDefault="00050327" w:rsidP="00050327">
            <w:pPr>
              <w:rPr>
                <w:rFonts w:cs="Times New Roman"/>
              </w:rPr>
            </w:pPr>
            <w:r w:rsidRPr="00050327">
              <w:rPr>
                <w:rFonts w:cs="Times New Roman"/>
              </w:rPr>
              <w:t>uvede zdroje znečišťování vody a vzduchu ve svém nejbližším okol</w:t>
            </w:r>
          </w:p>
        </w:tc>
      </w:tr>
      <w:tr w:rsidR="00050327" w:rsidRPr="00050327" w:rsidTr="00050327">
        <w:tc>
          <w:tcPr>
            <w:tcW w:w="4248" w:type="dxa"/>
          </w:tcPr>
          <w:p w:rsidR="00050327" w:rsidRPr="00050327" w:rsidRDefault="00050327" w:rsidP="00050327">
            <w:pPr>
              <w:rPr>
                <w:rFonts w:cs="Times New Roman"/>
              </w:rPr>
            </w:pPr>
            <w:r>
              <w:rPr>
                <w:rFonts w:cs="Times New Roman"/>
              </w:rPr>
              <w:lastRenderedPageBreak/>
              <w:t>Částicové složení látek a chemické prvky</w:t>
            </w:r>
          </w:p>
        </w:tc>
        <w:tc>
          <w:tcPr>
            <w:tcW w:w="5245" w:type="dxa"/>
          </w:tcPr>
          <w:p w:rsidR="00050327" w:rsidRPr="00050327" w:rsidRDefault="00050327" w:rsidP="00050327">
            <w:pPr>
              <w:rPr>
                <w:rFonts w:cs="Times New Roman"/>
              </w:rPr>
            </w:pPr>
          </w:p>
        </w:tc>
        <w:tc>
          <w:tcPr>
            <w:tcW w:w="2268" w:type="dxa"/>
          </w:tcPr>
          <w:p w:rsidR="00050327" w:rsidRPr="00050327" w:rsidRDefault="00050327" w:rsidP="005B3EC1">
            <w:pPr>
              <w:rPr>
                <w:rFonts w:cs="Times New Roman"/>
              </w:rPr>
            </w:pPr>
          </w:p>
        </w:tc>
        <w:tc>
          <w:tcPr>
            <w:tcW w:w="2231" w:type="dxa"/>
          </w:tcPr>
          <w:p w:rsidR="00050327" w:rsidRPr="00050327" w:rsidRDefault="00050327" w:rsidP="00050327">
            <w:pPr>
              <w:rPr>
                <w:rFonts w:cs="Times New Roman"/>
              </w:rPr>
            </w:pPr>
          </w:p>
        </w:tc>
      </w:tr>
      <w:tr w:rsidR="00050327" w:rsidRPr="00050327" w:rsidTr="00050327">
        <w:tc>
          <w:tcPr>
            <w:tcW w:w="4248" w:type="dxa"/>
          </w:tcPr>
          <w:p w:rsidR="00050327" w:rsidRDefault="00050327" w:rsidP="00050327">
            <w:pPr>
              <w:rPr>
                <w:rFonts w:cs="Times New Roman"/>
              </w:rPr>
            </w:pPr>
            <w:r w:rsidRPr="00050327">
              <w:rPr>
                <w:rFonts w:cs="Times New Roman"/>
              </w:rPr>
              <w:t xml:space="preserve">používá pojmy atom a molekula ve správných souvislostech </w:t>
            </w:r>
          </w:p>
          <w:p w:rsidR="00050327" w:rsidRDefault="00050327" w:rsidP="00050327">
            <w:pPr>
              <w:rPr>
                <w:rFonts w:cs="Times New Roman"/>
              </w:rPr>
            </w:pPr>
            <w:r w:rsidRPr="00050327">
              <w:rPr>
                <w:rFonts w:cs="Times New Roman"/>
              </w:rPr>
              <w:t xml:space="preserve">rozlišuje chemické prvky a chemické sloučeniny a pojmy užívá ve správných souvislostech </w:t>
            </w:r>
          </w:p>
          <w:p w:rsidR="00050327" w:rsidRPr="00050327" w:rsidRDefault="00050327" w:rsidP="00050327">
            <w:pPr>
              <w:rPr>
                <w:rFonts w:cs="Times New Roman"/>
              </w:rPr>
            </w:pPr>
            <w:r w:rsidRPr="00050327">
              <w:rPr>
                <w:rFonts w:cs="Times New Roman"/>
              </w:rPr>
              <w:t>orientuje se v periodické soustavě chemických prvků, rozpozná vybrané kovy a nekovy a usuzuje na jejich možné vlastnosti</w:t>
            </w:r>
          </w:p>
        </w:tc>
        <w:tc>
          <w:tcPr>
            <w:tcW w:w="5245" w:type="dxa"/>
          </w:tcPr>
          <w:p w:rsidR="00050327" w:rsidRDefault="00050327" w:rsidP="00050327">
            <w:pPr>
              <w:rPr>
                <w:rFonts w:cs="Times New Roman"/>
              </w:rPr>
            </w:pPr>
            <w:r w:rsidRPr="00050327">
              <w:rPr>
                <w:rFonts w:cs="Times New Roman"/>
              </w:rPr>
              <w:t xml:space="preserve">částicové složení látek – molekuly, atomy, atomové jádro, protony, neutrony, elektronový obal a jeho změny v chemických reakcích, elektrony </w:t>
            </w:r>
          </w:p>
          <w:p w:rsidR="00050327" w:rsidRDefault="00050327" w:rsidP="00050327">
            <w:pPr>
              <w:rPr>
                <w:rFonts w:cs="Times New Roman"/>
              </w:rPr>
            </w:pPr>
            <w:r w:rsidRPr="00050327">
              <w:rPr>
                <w:rFonts w:cs="Times New Roman"/>
              </w:rPr>
              <w:t xml:space="preserve">prvky – názvy, značky, vlastnosti a použití vybraných prvků, skupiny a periody v periodické soustavě chemických prvků; protonové číslo </w:t>
            </w:r>
          </w:p>
          <w:p w:rsidR="00050327" w:rsidRPr="00050327" w:rsidRDefault="00050327" w:rsidP="00050327">
            <w:pPr>
              <w:rPr>
                <w:rFonts w:cs="Times New Roman"/>
              </w:rPr>
            </w:pPr>
            <w:r w:rsidRPr="00050327">
              <w:rPr>
                <w:rFonts w:cs="Times New Roman"/>
              </w:rPr>
              <w:t>chemické sloučeniny – chemická vazba, názvosloví jednoduchých anorganických a organických sloučenin</w:t>
            </w:r>
          </w:p>
        </w:tc>
        <w:tc>
          <w:tcPr>
            <w:tcW w:w="2268" w:type="dxa"/>
          </w:tcPr>
          <w:p w:rsidR="00050327" w:rsidRPr="00050327" w:rsidRDefault="00050327" w:rsidP="005B3EC1">
            <w:pPr>
              <w:rPr>
                <w:rFonts w:cs="Times New Roman"/>
              </w:rPr>
            </w:pPr>
          </w:p>
        </w:tc>
        <w:tc>
          <w:tcPr>
            <w:tcW w:w="2231" w:type="dxa"/>
          </w:tcPr>
          <w:p w:rsidR="00050327" w:rsidRDefault="00050327" w:rsidP="00050327">
            <w:pPr>
              <w:rPr>
                <w:rFonts w:cs="Times New Roman"/>
              </w:rPr>
            </w:pPr>
            <w:r w:rsidRPr="00050327">
              <w:rPr>
                <w:rFonts w:cs="Times New Roman"/>
              </w:rPr>
              <w:t xml:space="preserve">uvede nejobvyklejší chemické prvky a jednoduché chemické sloučeniny a jejich značky </w:t>
            </w:r>
          </w:p>
          <w:p w:rsidR="00050327" w:rsidRPr="00050327" w:rsidRDefault="00050327" w:rsidP="00050327">
            <w:pPr>
              <w:rPr>
                <w:rFonts w:cs="Times New Roman"/>
              </w:rPr>
            </w:pPr>
            <w:r w:rsidRPr="00050327">
              <w:rPr>
                <w:rFonts w:cs="Times New Roman"/>
              </w:rPr>
              <w:t>rozpozná vybrané kovy a nekovy a jejich možné vlastnosti</w:t>
            </w:r>
          </w:p>
        </w:tc>
      </w:tr>
      <w:tr w:rsidR="00050327" w:rsidRPr="00050327" w:rsidTr="00050327">
        <w:tc>
          <w:tcPr>
            <w:tcW w:w="4248" w:type="dxa"/>
          </w:tcPr>
          <w:p w:rsidR="00050327" w:rsidRPr="00050327" w:rsidRDefault="00050327" w:rsidP="00050327">
            <w:pPr>
              <w:rPr>
                <w:rFonts w:cs="Times New Roman"/>
              </w:rPr>
            </w:pPr>
            <w:r>
              <w:rPr>
                <w:rFonts w:cs="Times New Roman"/>
              </w:rPr>
              <w:t>Chemické reakce</w:t>
            </w:r>
          </w:p>
        </w:tc>
        <w:tc>
          <w:tcPr>
            <w:tcW w:w="5245" w:type="dxa"/>
          </w:tcPr>
          <w:p w:rsidR="00050327" w:rsidRPr="00050327" w:rsidRDefault="00050327" w:rsidP="00050327">
            <w:pPr>
              <w:rPr>
                <w:rFonts w:cs="Times New Roman"/>
              </w:rPr>
            </w:pPr>
          </w:p>
        </w:tc>
        <w:tc>
          <w:tcPr>
            <w:tcW w:w="2268" w:type="dxa"/>
          </w:tcPr>
          <w:p w:rsidR="00050327" w:rsidRPr="00050327" w:rsidRDefault="00050327" w:rsidP="005B3EC1">
            <w:pPr>
              <w:rPr>
                <w:rFonts w:cs="Times New Roman"/>
              </w:rPr>
            </w:pPr>
          </w:p>
        </w:tc>
        <w:tc>
          <w:tcPr>
            <w:tcW w:w="2231" w:type="dxa"/>
          </w:tcPr>
          <w:p w:rsidR="00050327" w:rsidRPr="00050327" w:rsidRDefault="00050327" w:rsidP="00050327">
            <w:pPr>
              <w:rPr>
                <w:rFonts w:cs="Times New Roman"/>
              </w:rPr>
            </w:pPr>
          </w:p>
        </w:tc>
      </w:tr>
      <w:tr w:rsidR="00050327" w:rsidRPr="00050327" w:rsidTr="00050327">
        <w:tc>
          <w:tcPr>
            <w:tcW w:w="4248" w:type="dxa"/>
          </w:tcPr>
          <w:p w:rsidR="00050327" w:rsidRDefault="00050327" w:rsidP="00050327">
            <w:pPr>
              <w:rPr>
                <w:rFonts w:cs="Times New Roman"/>
              </w:rPr>
            </w:pPr>
            <w:r w:rsidRPr="00050327">
              <w:rPr>
                <w:rFonts w:cs="Times New Roman"/>
              </w:rPr>
              <w:t xml:space="preserve">rozliší výchozí látky a produkty chemických reakcí, uvede příklady prakticky důležitých chemických reakcí, provede jejich klasifikaci a zhodnotí jejich využívání </w:t>
            </w:r>
          </w:p>
          <w:p w:rsidR="00050327" w:rsidRDefault="00050327" w:rsidP="00050327">
            <w:pPr>
              <w:rPr>
                <w:rFonts w:cs="Times New Roman"/>
              </w:rPr>
            </w:pPr>
            <w:r w:rsidRPr="00050327">
              <w:rPr>
                <w:rFonts w:cs="Times New Roman"/>
              </w:rPr>
              <w:lastRenderedPageBreak/>
              <w:t xml:space="preserve">přečte chemické rovnice a s užitím zákona zachování hmotnosti vypočítá hmotnost výchozí látky nebo produktu </w:t>
            </w:r>
          </w:p>
          <w:p w:rsidR="00050327" w:rsidRPr="00050327" w:rsidRDefault="00050327" w:rsidP="00050327">
            <w:pPr>
              <w:rPr>
                <w:rFonts w:cs="Times New Roman"/>
              </w:rPr>
            </w:pPr>
            <w:r w:rsidRPr="00050327">
              <w:rPr>
                <w:rFonts w:cs="Times New Roman"/>
              </w:rPr>
              <w:t>aplikuje poznatky o faktorech ovlivňujících průběh chemických reakcí v praxi a při předcházení jejich nebezpečnému průběhu</w:t>
            </w:r>
          </w:p>
        </w:tc>
        <w:tc>
          <w:tcPr>
            <w:tcW w:w="5245" w:type="dxa"/>
          </w:tcPr>
          <w:p w:rsidR="00050327" w:rsidRDefault="00050327" w:rsidP="00050327">
            <w:pPr>
              <w:rPr>
                <w:rFonts w:cs="Times New Roman"/>
              </w:rPr>
            </w:pPr>
            <w:r w:rsidRPr="00050327">
              <w:rPr>
                <w:rFonts w:cs="Times New Roman"/>
              </w:rPr>
              <w:lastRenderedPageBreak/>
              <w:t xml:space="preserve">klasifikace chemických reakcí – slučování, neutralizace, reakce exotermní a endotermní </w:t>
            </w:r>
          </w:p>
          <w:p w:rsidR="00050327" w:rsidRDefault="00050327" w:rsidP="00050327">
            <w:pPr>
              <w:rPr>
                <w:rFonts w:cs="Times New Roman"/>
              </w:rPr>
            </w:pPr>
            <w:r w:rsidRPr="00050327">
              <w:rPr>
                <w:rFonts w:cs="Times New Roman"/>
              </w:rPr>
              <w:t xml:space="preserve">faktory ovlivňující rychlost chemických reakcí – teplota, plošný obsah povrchu výchozích látek, katalýza </w:t>
            </w:r>
            <w:r>
              <w:rPr>
                <w:rFonts w:cs="Times New Roman"/>
              </w:rPr>
              <w:t>¨</w:t>
            </w:r>
          </w:p>
          <w:p w:rsidR="00050327" w:rsidRPr="00050327" w:rsidRDefault="00050327" w:rsidP="00050327">
            <w:pPr>
              <w:rPr>
                <w:rFonts w:cs="Times New Roman"/>
              </w:rPr>
            </w:pPr>
            <w:r w:rsidRPr="00050327">
              <w:rPr>
                <w:rFonts w:cs="Times New Roman"/>
              </w:rPr>
              <w:lastRenderedPageBreak/>
              <w:t xml:space="preserve"> chemie a elektřina – výroba elektrického proudu chemickou cestou</w:t>
            </w:r>
          </w:p>
        </w:tc>
        <w:tc>
          <w:tcPr>
            <w:tcW w:w="2268" w:type="dxa"/>
          </w:tcPr>
          <w:p w:rsidR="00050327" w:rsidRPr="00050327" w:rsidRDefault="00050327" w:rsidP="005B3EC1">
            <w:pPr>
              <w:rPr>
                <w:rFonts w:cs="Times New Roman"/>
              </w:rPr>
            </w:pPr>
          </w:p>
        </w:tc>
        <w:tc>
          <w:tcPr>
            <w:tcW w:w="2231" w:type="dxa"/>
          </w:tcPr>
          <w:p w:rsidR="00050327" w:rsidRPr="00050327" w:rsidRDefault="00050327" w:rsidP="00050327">
            <w:pPr>
              <w:rPr>
                <w:rFonts w:cs="Times New Roman"/>
              </w:rPr>
            </w:pPr>
            <w:r w:rsidRPr="00050327">
              <w:rPr>
                <w:rFonts w:cs="Times New Roman"/>
              </w:rPr>
              <w:t xml:space="preserve">pojmenuje výchozí látky a produkty nejjednodušších chemických reakcí </w:t>
            </w:r>
          </w:p>
          <w:p w:rsidR="00050327" w:rsidRPr="00050327" w:rsidRDefault="00050327" w:rsidP="00050327">
            <w:pPr>
              <w:rPr>
                <w:rFonts w:cs="Times New Roman"/>
              </w:rPr>
            </w:pPr>
          </w:p>
        </w:tc>
      </w:tr>
      <w:tr w:rsidR="00050327" w:rsidRPr="005A20EF" w:rsidTr="00050327">
        <w:tc>
          <w:tcPr>
            <w:tcW w:w="4248" w:type="dxa"/>
          </w:tcPr>
          <w:p w:rsidR="00050327" w:rsidRPr="005A20EF" w:rsidRDefault="005A20EF" w:rsidP="00050327">
            <w:pPr>
              <w:rPr>
                <w:rFonts w:cs="Times New Roman"/>
              </w:rPr>
            </w:pPr>
            <w:r w:rsidRPr="005A20EF">
              <w:rPr>
                <w:rFonts w:cs="Times New Roman"/>
              </w:rPr>
              <w:lastRenderedPageBreak/>
              <w:t>Anorganické sloučeniny</w:t>
            </w:r>
          </w:p>
        </w:tc>
        <w:tc>
          <w:tcPr>
            <w:tcW w:w="5245" w:type="dxa"/>
          </w:tcPr>
          <w:p w:rsidR="00050327" w:rsidRPr="005A20EF" w:rsidRDefault="00050327" w:rsidP="00050327">
            <w:pPr>
              <w:rPr>
                <w:rFonts w:cs="Times New Roman"/>
              </w:rPr>
            </w:pPr>
          </w:p>
        </w:tc>
        <w:tc>
          <w:tcPr>
            <w:tcW w:w="2268" w:type="dxa"/>
          </w:tcPr>
          <w:p w:rsidR="00050327" w:rsidRPr="005A20EF" w:rsidRDefault="00050327" w:rsidP="005B3EC1">
            <w:pPr>
              <w:rPr>
                <w:rFonts w:cs="Times New Roman"/>
              </w:rPr>
            </w:pPr>
          </w:p>
        </w:tc>
        <w:tc>
          <w:tcPr>
            <w:tcW w:w="2231" w:type="dxa"/>
          </w:tcPr>
          <w:p w:rsidR="00050327" w:rsidRPr="005A20EF" w:rsidRDefault="00050327" w:rsidP="00050327">
            <w:pPr>
              <w:rPr>
                <w:rFonts w:cs="Times New Roman"/>
              </w:rPr>
            </w:pPr>
          </w:p>
        </w:tc>
      </w:tr>
      <w:tr w:rsidR="005A20EF" w:rsidRPr="005A20EF" w:rsidTr="00050327">
        <w:tc>
          <w:tcPr>
            <w:tcW w:w="4248" w:type="dxa"/>
          </w:tcPr>
          <w:p w:rsidR="005A20EF" w:rsidRDefault="005A20EF" w:rsidP="005A20EF">
            <w:pPr>
              <w:rPr>
                <w:rFonts w:cs="Times New Roman"/>
              </w:rPr>
            </w:pPr>
            <w:r w:rsidRPr="005A20EF">
              <w:rPr>
                <w:rFonts w:cs="Times New Roman"/>
              </w:rPr>
              <w:t xml:space="preserve">porovná vlastnosti a použití vybraných prakticky významných oxidů, kyselin, hydroxidů a solí a posoudí vliv významných zástupců těchto látek na životní prostředí </w:t>
            </w:r>
          </w:p>
          <w:p w:rsidR="005A20EF" w:rsidRDefault="005A20EF" w:rsidP="005A20EF">
            <w:pPr>
              <w:rPr>
                <w:rFonts w:cs="Times New Roman"/>
              </w:rPr>
            </w:pPr>
            <w:r w:rsidRPr="005A20EF">
              <w:rPr>
                <w:rFonts w:cs="Times New Roman"/>
              </w:rPr>
              <w:t xml:space="preserve">vysvětlí vznik kyselých dešťů, uvede jejich vliv na životní prostředí a uvede opatření, kterými jim lze předcházet </w:t>
            </w:r>
          </w:p>
          <w:p w:rsidR="005A20EF" w:rsidRPr="005A20EF" w:rsidRDefault="005A20EF" w:rsidP="005A20EF">
            <w:pPr>
              <w:rPr>
                <w:rFonts w:cs="Times New Roman"/>
              </w:rPr>
            </w:pPr>
            <w:r w:rsidRPr="005A20EF">
              <w:rPr>
                <w:rFonts w:cs="Times New Roman"/>
              </w:rPr>
              <w:t>orientuje se na stupnici pH, změří reakci roztoku univerzálním indikátorovým papírkem a uvede příklady uplatňování neutralizace v praxi</w:t>
            </w:r>
          </w:p>
        </w:tc>
        <w:tc>
          <w:tcPr>
            <w:tcW w:w="5245" w:type="dxa"/>
          </w:tcPr>
          <w:p w:rsidR="005A20EF" w:rsidRDefault="005A20EF" w:rsidP="005A20EF">
            <w:pPr>
              <w:rPr>
                <w:rFonts w:cs="Times New Roman"/>
              </w:rPr>
            </w:pPr>
            <w:r w:rsidRPr="005A20EF">
              <w:rPr>
                <w:rFonts w:cs="Times New Roman"/>
              </w:rPr>
              <w:t xml:space="preserve">oxidy – názvosloví, vlastnosti a použití vybraných prakticky významných oxidů </w:t>
            </w:r>
          </w:p>
          <w:p w:rsidR="005A20EF" w:rsidRDefault="005A20EF" w:rsidP="005A20EF">
            <w:pPr>
              <w:rPr>
                <w:rFonts w:cs="Times New Roman"/>
              </w:rPr>
            </w:pPr>
            <w:r w:rsidRPr="005A20EF">
              <w:rPr>
                <w:rFonts w:cs="Times New Roman"/>
              </w:rPr>
              <w:t xml:space="preserve">kyseliny a hydroxidy – kyselost a zásaditost roztoků; vlastnosti, vzorce, názvy a použití vybraných prakticky významných kyselin a hydroxidů </w:t>
            </w:r>
          </w:p>
          <w:p w:rsidR="005A20EF" w:rsidRPr="005A20EF" w:rsidRDefault="005A20EF" w:rsidP="005A20EF">
            <w:pPr>
              <w:rPr>
                <w:rFonts w:cs="Times New Roman"/>
              </w:rPr>
            </w:pPr>
            <w:r w:rsidRPr="005A20EF">
              <w:rPr>
                <w:rFonts w:cs="Times New Roman"/>
              </w:rPr>
              <w:t>soli kyslíkaté a nekyslíkaté – vlastnosti, použití vybraných solí, oxidační číslo, názvosloví, vlastnosti a použití vybraných prakticky významných halogenidů</w:t>
            </w:r>
          </w:p>
        </w:tc>
        <w:tc>
          <w:tcPr>
            <w:tcW w:w="2268" w:type="dxa"/>
          </w:tcPr>
          <w:p w:rsidR="005A20EF" w:rsidRPr="005A20EF" w:rsidRDefault="005A20EF" w:rsidP="005B3EC1">
            <w:pPr>
              <w:rPr>
                <w:rFonts w:cs="Times New Roman"/>
              </w:rPr>
            </w:pPr>
          </w:p>
        </w:tc>
        <w:tc>
          <w:tcPr>
            <w:tcW w:w="2231" w:type="dxa"/>
          </w:tcPr>
          <w:p w:rsidR="005A20EF" w:rsidRDefault="005A20EF" w:rsidP="005A20EF">
            <w:pPr>
              <w:rPr>
                <w:rFonts w:cs="Times New Roman"/>
              </w:rPr>
            </w:pPr>
            <w:r w:rsidRPr="005A20EF">
              <w:rPr>
                <w:rFonts w:cs="Times New Roman"/>
              </w:rPr>
              <w:t xml:space="preserve">popíše vlastnosti a použití vybraných prakticky využitelných oxidů, kyselin, hydroxidů a solí a zná vliv těchto látek na životní prostředí </w:t>
            </w:r>
          </w:p>
          <w:p w:rsidR="005A20EF" w:rsidRPr="005A20EF" w:rsidRDefault="005A20EF" w:rsidP="005A20EF">
            <w:pPr>
              <w:rPr>
                <w:rFonts w:cs="Times New Roman"/>
              </w:rPr>
            </w:pPr>
            <w:r w:rsidRPr="005A20EF">
              <w:rPr>
                <w:rFonts w:cs="Times New Roman"/>
              </w:rPr>
              <w:t>orientuje se na stupnici pH, změří pH roztoku univerzálním indikátorovým papírkem - poskytne první pomoc při zasažení pokožky kyselinou nebo hydroxidem</w:t>
            </w:r>
          </w:p>
        </w:tc>
      </w:tr>
      <w:tr w:rsidR="005A20EF" w:rsidRPr="005A20EF" w:rsidTr="00050327">
        <w:tc>
          <w:tcPr>
            <w:tcW w:w="4248" w:type="dxa"/>
          </w:tcPr>
          <w:p w:rsidR="005A20EF" w:rsidRPr="005A20EF" w:rsidRDefault="005A20EF" w:rsidP="005A20EF">
            <w:pPr>
              <w:rPr>
                <w:rFonts w:cs="Times New Roman"/>
              </w:rPr>
            </w:pPr>
            <w:r>
              <w:rPr>
                <w:rFonts w:cs="Times New Roman"/>
              </w:rPr>
              <w:t>Organické sloučeniny</w:t>
            </w:r>
          </w:p>
        </w:tc>
        <w:tc>
          <w:tcPr>
            <w:tcW w:w="5245" w:type="dxa"/>
          </w:tcPr>
          <w:p w:rsidR="005A20EF" w:rsidRPr="005A20EF" w:rsidRDefault="005A20EF" w:rsidP="005A20EF">
            <w:pPr>
              <w:rPr>
                <w:rFonts w:cs="Times New Roman"/>
              </w:rPr>
            </w:pPr>
          </w:p>
        </w:tc>
        <w:tc>
          <w:tcPr>
            <w:tcW w:w="2268" w:type="dxa"/>
          </w:tcPr>
          <w:p w:rsidR="005A20EF" w:rsidRPr="005A20EF" w:rsidRDefault="005A20EF" w:rsidP="005B3EC1">
            <w:pPr>
              <w:rPr>
                <w:rFonts w:cs="Times New Roman"/>
              </w:rPr>
            </w:pPr>
          </w:p>
        </w:tc>
        <w:tc>
          <w:tcPr>
            <w:tcW w:w="2231" w:type="dxa"/>
          </w:tcPr>
          <w:p w:rsidR="005A20EF" w:rsidRPr="005A20EF" w:rsidRDefault="005A20EF" w:rsidP="005A20EF">
            <w:pPr>
              <w:rPr>
                <w:rFonts w:cs="Times New Roman"/>
              </w:rPr>
            </w:pPr>
          </w:p>
        </w:tc>
      </w:tr>
      <w:tr w:rsidR="005A20EF" w:rsidRPr="005A20EF" w:rsidTr="00050327">
        <w:tc>
          <w:tcPr>
            <w:tcW w:w="4248" w:type="dxa"/>
          </w:tcPr>
          <w:p w:rsidR="005A20EF" w:rsidRDefault="005A20EF" w:rsidP="005A20EF">
            <w:pPr>
              <w:rPr>
                <w:rFonts w:cs="Times New Roman"/>
              </w:rPr>
            </w:pPr>
            <w:r w:rsidRPr="005A20EF">
              <w:rPr>
                <w:rFonts w:cs="Times New Roman"/>
              </w:rPr>
              <w:t xml:space="preserve">rozliší nejjednodušší uhlovodíky, uvede jejich zdroje, vlastnosti a použití </w:t>
            </w:r>
          </w:p>
          <w:p w:rsidR="005A20EF" w:rsidRDefault="005A20EF" w:rsidP="005A20EF">
            <w:pPr>
              <w:rPr>
                <w:rFonts w:cs="Times New Roman"/>
              </w:rPr>
            </w:pPr>
            <w:r w:rsidRPr="005A20EF">
              <w:rPr>
                <w:rFonts w:cs="Times New Roman"/>
              </w:rPr>
              <w:lastRenderedPageBreak/>
              <w:t xml:space="preserve">zhodnotí užívání fosilních paliv a vyráběných paliv jako zdrojů energie a uvede příklady produktů průmyslového zpracování ropy </w:t>
            </w:r>
          </w:p>
          <w:p w:rsidR="005A20EF" w:rsidRDefault="005A20EF" w:rsidP="005A20EF">
            <w:pPr>
              <w:rPr>
                <w:rFonts w:cs="Times New Roman"/>
              </w:rPr>
            </w:pPr>
            <w:r w:rsidRPr="005A20EF">
              <w:rPr>
                <w:rFonts w:cs="Times New Roman"/>
              </w:rPr>
              <w:t xml:space="preserve">rozliší vybrané deriváty uhlovodíků, uvede jejich zdroje, vlastnosti a použití </w:t>
            </w:r>
          </w:p>
          <w:p w:rsidR="005A20EF" w:rsidRDefault="005A20EF" w:rsidP="005A20EF">
            <w:pPr>
              <w:rPr>
                <w:rFonts w:cs="Times New Roman"/>
              </w:rPr>
            </w:pPr>
            <w:r w:rsidRPr="005A20EF">
              <w:rPr>
                <w:rFonts w:cs="Times New Roman"/>
              </w:rPr>
              <w:t xml:space="preserve">orientuje se ve výchozích látkách a produktech fotosyntézy a koncových produktech biochemického zpracování, především bílkovinách, tucích, sacharidech </w:t>
            </w:r>
          </w:p>
          <w:p w:rsidR="005A20EF" w:rsidRDefault="005A20EF" w:rsidP="005A20EF">
            <w:pPr>
              <w:rPr>
                <w:rFonts w:cs="Times New Roman"/>
              </w:rPr>
            </w:pPr>
            <w:r w:rsidRPr="005A20EF">
              <w:rPr>
                <w:rFonts w:cs="Times New Roman"/>
              </w:rPr>
              <w:t xml:space="preserve">určí podmínky postačující pro aktivní fotosyntézu </w:t>
            </w:r>
          </w:p>
          <w:p w:rsidR="005A20EF" w:rsidRPr="005A20EF" w:rsidRDefault="005A20EF" w:rsidP="005A20EF">
            <w:pPr>
              <w:rPr>
                <w:rFonts w:cs="Times New Roman"/>
              </w:rPr>
            </w:pPr>
            <w:r w:rsidRPr="005A20EF">
              <w:rPr>
                <w:rFonts w:cs="Times New Roman"/>
              </w:rPr>
              <w:t>uvede příklady zdrojů bílkovin, tuků, sacharidů a vitaminů</w:t>
            </w:r>
          </w:p>
        </w:tc>
        <w:tc>
          <w:tcPr>
            <w:tcW w:w="5245" w:type="dxa"/>
          </w:tcPr>
          <w:p w:rsidR="005A20EF" w:rsidRDefault="005A20EF" w:rsidP="005A20EF">
            <w:pPr>
              <w:rPr>
                <w:rFonts w:cs="Times New Roman"/>
              </w:rPr>
            </w:pPr>
            <w:r w:rsidRPr="005A20EF">
              <w:rPr>
                <w:rFonts w:cs="Times New Roman"/>
              </w:rPr>
              <w:lastRenderedPageBreak/>
              <w:t xml:space="preserve">uhlovodíky – příklady v praxi významných alkanů, uhlovodíků s vícenásobnými vazbami a aromatických uhlovodíků </w:t>
            </w:r>
          </w:p>
          <w:p w:rsidR="005A20EF" w:rsidRDefault="005A20EF" w:rsidP="005A20EF">
            <w:pPr>
              <w:rPr>
                <w:rFonts w:cs="Times New Roman"/>
              </w:rPr>
            </w:pPr>
            <w:r w:rsidRPr="005A20EF">
              <w:rPr>
                <w:rFonts w:cs="Times New Roman"/>
              </w:rPr>
              <w:lastRenderedPageBreak/>
              <w:t xml:space="preserve">paliva – ropa, uhlí, zemní plyn, průmyslově vyráběná paliva </w:t>
            </w:r>
          </w:p>
          <w:p w:rsidR="005A20EF" w:rsidRDefault="005A20EF" w:rsidP="005A20EF">
            <w:pPr>
              <w:rPr>
                <w:rFonts w:cs="Times New Roman"/>
              </w:rPr>
            </w:pPr>
            <w:r w:rsidRPr="005A20EF">
              <w:rPr>
                <w:rFonts w:cs="Times New Roman"/>
              </w:rPr>
              <w:t>deriváty uhlovodíků – příklady v praxi významných alkoholů a karboxylových kyselin</w:t>
            </w:r>
          </w:p>
          <w:p w:rsidR="005A20EF" w:rsidRPr="005A20EF" w:rsidRDefault="005A20EF" w:rsidP="005A20EF">
            <w:pPr>
              <w:rPr>
                <w:rFonts w:cs="Times New Roman"/>
              </w:rPr>
            </w:pPr>
            <w:r w:rsidRPr="005A20EF">
              <w:rPr>
                <w:rFonts w:cs="Times New Roman"/>
              </w:rPr>
              <w:t>přírodní látky – zdroje, vlastnosti a příklady funkcí bílkovin, tuků, sacharidů a vitaminů v lidském těle</w:t>
            </w:r>
          </w:p>
        </w:tc>
        <w:tc>
          <w:tcPr>
            <w:tcW w:w="2268" w:type="dxa"/>
          </w:tcPr>
          <w:p w:rsidR="005A20EF" w:rsidRPr="005A20EF" w:rsidRDefault="005A20EF" w:rsidP="005B3EC1">
            <w:pPr>
              <w:rPr>
                <w:rFonts w:cs="Times New Roman"/>
              </w:rPr>
            </w:pPr>
          </w:p>
        </w:tc>
        <w:tc>
          <w:tcPr>
            <w:tcW w:w="2231" w:type="dxa"/>
          </w:tcPr>
          <w:p w:rsidR="005A20EF" w:rsidRDefault="005A20EF" w:rsidP="005A20EF">
            <w:pPr>
              <w:rPr>
                <w:rFonts w:cs="Times New Roman"/>
              </w:rPr>
            </w:pPr>
            <w:r w:rsidRPr="005A20EF">
              <w:rPr>
                <w:rFonts w:cs="Times New Roman"/>
              </w:rPr>
              <w:t>zhodnotí užívání paliv</w:t>
            </w:r>
            <w:r>
              <w:rPr>
                <w:rFonts w:cs="Times New Roman"/>
              </w:rPr>
              <w:t>,</w:t>
            </w:r>
            <w:r w:rsidRPr="005A20EF">
              <w:rPr>
                <w:rFonts w:cs="Times New Roman"/>
              </w:rPr>
              <w:t xml:space="preserve"> jako zdrojů energie vyjmenuje některé </w:t>
            </w:r>
            <w:r w:rsidRPr="005A20EF">
              <w:rPr>
                <w:rFonts w:cs="Times New Roman"/>
              </w:rPr>
              <w:lastRenderedPageBreak/>
              <w:t xml:space="preserve">produkty průmyslového zpracování </w:t>
            </w:r>
          </w:p>
          <w:p w:rsidR="005A20EF" w:rsidRPr="005A20EF" w:rsidRDefault="005A20EF" w:rsidP="005A20EF">
            <w:pPr>
              <w:rPr>
                <w:rFonts w:cs="Times New Roman"/>
              </w:rPr>
            </w:pPr>
            <w:r w:rsidRPr="005A20EF">
              <w:rPr>
                <w:rFonts w:cs="Times New Roman"/>
              </w:rPr>
              <w:t>uvede příklady bílkovin, tuků, sacharidů a vitaminů v potravě z hlediska obecně uznávaných zásad správné výživy</w:t>
            </w:r>
          </w:p>
        </w:tc>
      </w:tr>
      <w:tr w:rsidR="005A20EF" w:rsidRPr="005A20EF" w:rsidTr="00050327">
        <w:tc>
          <w:tcPr>
            <w:tcW w:w="4248" w:type="dxa"/>
          </w:tcPr>
          <w:p w:rsidR="005A20EF" w:rsidRPr="005A20EF" w:rsidRDefault="005A20EF" w:rsidP="005A20EF">
            <w:pPr>
              <w:rPr>
                <w:rFonts w:cs="Times New Roman"/>
              </w:rPr>
            </w:pPr>
            <w:r>
              <w:rPr>
                <w:rFonts w:cs="Times New Roman"/>
              </w:rPr>
              <w:lastRenderedPageBreak/>
              <w:t>Chemie a společnost</w:t>
            </w:r>
          </w:p>
        </w:tc>
        <w:tc>
          <w:tcPr>
            <w:tcW w:w="5245" w:type="dxa"/>
          </w:tcPr>
          <w:p w:rsidR="005A20EF" w:rsidRPr="005A20EF" w:rsidRDefault="005A20EF" w:rsidP="005A20EF">
            <w:pPr>
              <w:rPr>
                <w:rFonts w:cs="Times New Roman"/>
              </w:rPr>
            </w:pPr>
          </w:p>
        </w:tc>
        <w:tc>
          <w:tcPr>
            <w:tcW w:w="2268" w:type="dxa"/>
          </w:tcPr>
          <w:p w:rsidR="005A20EF" w:rsidRPr="005A20EF" w:rsidRDefault="005A20EF" w:rsidP="005B3EC1">
            <w:pPr>
              <w:rPr>
                <w:rFonts w:cs="Times New Roman"/>
              </w:rPr>
            </w:pPr>
          </w:p>
        </w:tc>
        <w:tc>
          <w:tcPr>
            <w:tcW w:w="2231" w:type="dxa"/>
          </w:tcPr>
          <w:p w:rsidR="005A20EF" w:rsidRPr="005A20EF" w:rsidRDefault="005A20EF" w:rsidP="005A20EF">
            <w:pPr>
              <w:rPr>
                <w:rFonts w:cs="Times New Roman"/>
              </w:rPr>
            </w:pPr>
          </w:p>
        </w:tc>
      </w:tr>
      <w:tr w:rsidR="005A20EF" w:rsidRPr="005A20EF" w:rsidTr="00050327">
        <w:tc>
          <w:tcPr>
            <w:tcW w:w="4248" w:type="dxa"/>
          </w:tcPr>
          <w:p w:rsidR="00461715" w:rsidRDefault="005A20EF" w:rsidP="00461715">
            <w:pPr>
              <w:rPr>
                <w:rFonts w:cs="Times New Roman"/>
              </w:rPr>
            </w:pPr>
            <w:r w:rsidRPr="005A20EF">
              <w:rPr>
                <w:rFonts w:cs="Times New Roman"/>
              </w:rPr>
              <w:t xml:space="preserve">zhodnotí využívání prvotních a druhotných surovin z hlediska trvale udržitelného rozvoje na Zemi </w:t>
            </w:r>
          </w:p>
          <w:p w:rsidR="00461715" w:rsidRDefault="005A20EF" w:rsidP="00461715">
            <w:pPr>
              <w:rPr>
                <w:rFonts w:cs="Times New Roman"/>
              </w:rPr>
            </w:pPr>
            <w:r w:rsidRPr="005A20EF">
              <w:rPr>
                <w:rFonts w:cs="Times New Roman"/>
              </w:rPr>
              <w:t xml:space="preserve">aplikuje znalosti o principech hašení požárů na řešení modelových situací z praxe </w:t>
            </w:r>
          </w:p>
          <w:p w:rsidR="005A20EF" w:rsidRPr="005A20EF" w:rsidRDefault="005A20EF" w:rsidP="00461715">
            <w:pPr>
              <w:rPr>
                <w:rFonts w:cs="Times New Roman"/>
              </w:rPr>
            </w:pPr>
            <w:r w:rsidRPr="005A20EF">
              <w:rPr>
                <w:rFonts w:cs="Times New Roman"/>
              </w:rPr>
              <w:t>orientuje se v přípravě a využívání různých látek v praxi a jejich vlivech na životní prostředí a zdraví člověk</w:t>
            </w:r>
          </w:p>
        </w:tc>
        <w:tc>
          <w:tcPr>
            <w:tcW w:w="5245" w:type="dxa"/>
          </w:tcPr>
          <w:p w:rsidR="00461715" w:rsidRDefault="00461715" w:rsidP="005A20EF">
            <w:pPr>
              <w:rPr>
                <w:rFonts w:cs="Times New Roman"/>
              </w:rPr>
            </w:pPr>
            <w:r w:rsidRPr="00461715">
              <w:rPr>
                <w:rFonts w:cs="Times New Roman"/>
              </w:rPr>
              <w:t>chemický průmysl v ČR – výrobky, rizika v souvislosti se životním prostředím, recyklace surovin</w:t>
            </w:r>
            <w:r>
              <w:rPr>
                <w:rFonts w:cs="Times New Roman"/>
              </w:rPr>
              <w:t xml:space="preserve">, koroze </w:t>
            </w:r>
            <w:r>
              <w:rPr>
                <w:rFonts w:cs="Times New Roman"/>
              </w:rPr>
              <w:t> průmyslová hnojiva</w:t>
            </w:r>
          </w:p>
          <w:p w:rsidR="00461715" w:rsidRDefault="00461715" w:rsidP="00461715">
            <w:pPr>
              <w:rPr>
                <w:rFonts w:cs="Times New Roman"/>
              </w:rPr>
            </w:pPr>
            <w:r w:rsidRPr="00461715">
              <w:rPr>
                <w:rFonts w:cs="Times New Roman"/>
              </w:rPr>
              <w:t xml:space="preserve">tepelně zpracovávané materiály – cement, vápno, sádra, keramika </w:t>
            </w:r>
          </w:p>
          <w:p w:rsidR="00461715" w:rsidRDefault="00461715" w:rsidP="00461715">
            <w:pPr>
              <w:rPr>
                <w:rFonts w:cs="Times New Roman"/>
              </w:rPr>
            </w:pPr>
            <w:r w:rsidRPr="00461715">
              <w:rPr>
                <w:rFonts w:cs="Times New Roman"/>
              </w:rPr>
              <w:t xml:space="preserve"> plasty a syntetická vlákna – vlastnosti, použití, likvidace </w:t>
            </w:r>
          </w:p>
          <w:p w:rsidR="00461715" w:rsidRDefault="00461715" w:rsidP="00461715">
            <w:pPr>
              <w:rPr>
                <w:rFonts w:cs="Times New Roman"/>
              </w:rPr>
            </w:pPr>
            <w:r w:rsidRPr="00461715">
              <w:rPr>
                <w:rFonts w:cs="Times New Roman"/>
              </w:rPr>
              <w:t xml:space="preserve">detergenty, pesticidy a insekticidy </w:t>
            </w:r>
          </w:p>
          <w:p w:rsidR="00461715" w:rsidRDefault="00461715" w:rsidP="00461715">
            <w:pPr>
              <w:rPr>
                <w:rFonts w:cs="Times New Roman"/>
              </w:rPr>
            </w:pPr>
            <w:r w:rsidRPr="00461715">
              <w:rPr>
                <w:rFonts w:cs="Times New Roman"/>
              </w:rPr>
              <w:t xml:space="preserve">hořlaviny – význam tříd nebezpečnosti </w:t>
            </w:r>
          </w:p>
          <w:p w:rsidR="005A20EF" w:rsidRPr="00461715" w:rsidRDefault="00461715" w:rsidP="00461715">
            <w:pPr>
              <w:rPr>
                <w:rFonts w:cs="Times New Roman"/>
              </w:rPr>
            </w:pPr>
            <w:r w:rsidRPr="00461715">
              <w:rPr>
                <w:rFonts w:cs="Times New Roman"/>
              </w:rPr>
              <w:t>léčiva a návykové látky</w:t>
            </w:r>
          </w:p>
        </w:tc>
        <w:tc>
          <w:tcPr>
            <w:tcW w:w="2268" w:type="dxa"/>
          </w:tcPr>
          <w:p w:rsidR="005A20EF" w:rsidRPr="005A20EF" w:rsidRDefault="005A20EF" w:rsidP="005B3EC1">
            <w:pPr>
              <w:rPr>
                <w:rFonts w:cs="Times New Roman"/>
              </w:rPr>
            </w:pPr>
          </w:p>
        </w:tc>
        <w:tc>
          <w:tcPr>
            <w:tcW w:w="2231" w:type="dxa"/>
          </w:tcPr>
          <w:p w:rsidR="00461715" w:rsidRDefault="00461715" w:rsidP="00461715">
            <w:pPr>
              <w:rPr>
                <w:rFonts w:cs="Times New Roman"/>
              </w:rPr>
            </w:pPr>
            <w:r w:rsidRPr="00461715">
              <w:rPr>
                <w:rFonts w:cs="Times New Roman"/>
              </w:rPr>
              <w:t xml:space="preserve">uvede příklady využívání prvotních a druhotných surovin </w:t>
            </w:r>
          </w:p>
          <w:p w:rsidR="005A20EF" w:rsidRPr="00461715" w:rsidRDefault="00461715" w:rsidP="00461715">
            <w:pPr>
              <w:rPr>
                <w:rFonts w:cs="Times New Roman"/>
              </w:rPr>
            </w:pPr>
            <w:r w:rsidRPr="00461715">
              <w:rPr>
                <w:rFonts w:cs="Times New Roman"/>
              </w:rPr>
              <w:t>zhodnotí využívání různých látek v praxi vzhledem k životnímu prostředí a zdraví člověk</w:t>
            </w:r>
          </w:p>
        </w:tc>
      </w:tr>
    </w:tbl>
    <w:p w:rsidR="007B1C16" w:rsidRDefault="007B1C16" w:rsidP="007B1C16">
      <w:pPr>
        <w:pStyle w:val="Nadpis3"/>
        <w:sectPr w:rsidR="007B1C16" w:rsidSect="000A5A22">
          <w:pgSz w:w="16838" w:h="11906" w:orient="landscape"/>
          <w:pgMar w:top="1418" w:right="1418" w:bottom="1418" w:left="1418" w:header="709" w:footer="709" w:gutter="0"/>
          <w:pgNumType w:start="0"/>
          <w:cols w:space="708"/>
          <w:titlePg/>
          <w:docGrid w:linePitch="360"/>
        </w:sectPr>
      </w:pPr>
    </w:p>
    <w:p w:rsidR="00F2332A" w:rsidRDefault="00F2332A" w:rsidP="00F74349">
      <w:pPr>
        <w:pStyle w:val="Nadpis4"/>
      </w:pPr>
      <w:bookmarkStart w:id="176" w:name="_Toc523063262"/>
      <w:r w:rsidRPr="00EF24BA">
        <w:lastRenderedPageBreak/>
        <w:t xml:space="preserve">5.6.3. Vzdělávací </w:t>
      </w:r>
      <w:r w:rsidR="00F74349">
        <w:t>předmět</w:t>
      </w:r>
      <w:r w:rsidRPr="00EF24BA">
        <w:t>: Přírodopis</w:t>
      </w:r>
      <w:bookmarkEnd w:id="176"/>
    </w:p>
    <w:p w:rsidR="00F2332A" w:rsidRDefault="00F2332A" w:rsidP="00F2332A">
      <w:pPr>
        <w:pStyle w:val="Bezmezer"/>
        <w:spacing w:line="360" w:lineRule="auto"/>
        <w:rPr>
          <w:rFonts w:ascii="Times New Roman" w:hAnsi="Times New Roman"/>
          <w:b/>
        </w:rPr>
      </w:pPr>
      <w:r>
        <w:rPr>
          <w:rFonts w:ascii="Times New Roman" w:hAnsi="Times New Roman"/>
          <w:b/>
        </w:rPr>
        <w:t>Časové vymezení předmětu</w:t>
      </w:r>
    </w:p>
    <w:tbl>
      <w:tblPr>
        <w:tblW w:w="0" w:type="auto"/>
        <w:tblLook w:val="04A0" w:firstRow="1" w:lastRow="0" w:firstColumn="1" w:lastColumn="0" w:noHBand="0" w:noVBand="1"/>
      </w:tblPr>
      <w:tblGrid>
        <w:gridCol w:w="2265"/>
        <w:gridCol w:w="2265"/>
        <w:gridCol w:w="2265"/>
        <w:gridCol w:w="2265"/>
      </w:tblGrid>
      <w:tr w:rsidR="00F2332A" w:rsidTr="005B3EC1">
        <w:tc>
          <w:tcPr>
            <w:tcW w:w="2265" w:type="dxa"/>
          </w:tcPr>
          <w:p w:rsidR="00F2332A" w:rsidRPr="00EF24BA" w:rsidRDefault="00F2332A" w:rsidP="005B3EC1">
            <w:pPr>
              <w:pStyle w:val="Bezmezer"/>
              <w:spacing w:line="360" w:lineRule="auto"/>
              <w:jc w:val="center"/>
            </w:pPr>
            <w:r w:rsidRPr="00EF24BA">
              <w:t>6. ročník</w:t>
            </w:r>
          </w:p>
        </w:tc>
        <w:tc>
          <w:tcPr>
            <w:tcW w:w="2265" w:type="dxa"/>
          </w:tcPr>
          <w:p w:rsidR="00F2332A" w:rsidRPr="00EF24BA" w:rsidRDefault="00F2332A" w:rsidP="005B3EC1">
            <w:pPr>
              <w:pStyle w:val="Bezmezer"/>
              <w:spacing w:line="360" w:lineRule="auto"/>
              <w:jc w:val="center"/>
            </w:pPr>
            <w:r w:rsidRPr="00EF24BA">
              <w:t>7. ročník</w:t>
            </w:r>
          </w:p>
        </w:tc>
        <w:tc>
          <w:tcPr>
            <w:tcW w:w="2265" w:type="dxa"/>
          </w:tcPr>
          <w:p w:rsidR="00F2332A" w:rsidRPr="00EF24BA" w:rsidRDefault="00F2332A" w:rsidP="005B3EC1">
            <w:pPr>
              <w:pStyle w:val="Bezmezer"/>
              <w:spacing w:line="360" w:lineRule="auto"/>
              <w:jc w:val="center"/>
            </w:pPr>
            <w:r w:rsidRPr="00EF24BA">
              <w:t>8. ročník</w:t>
            </w:r>
          </w:p>
        </w:tc>
        <w:tc>
          <w:tcPr>
            <w:tcW w:w="2265" w:type="dxa"/>
          </w:tcPr>
          <w:p w:rsidR="00F2332A" w:rsidRPr="00EF24BA" w:rsidRDefault="00F2332A" w:rsidP="005B3EC1">
            <w:pPr>
              <w:pStyle w:val="Bezmezer"/>
              <w:spacing w:line="360" w:lineRule="auto"/>
              <w:jc w:val="center"/>
            </w:pPr>
            <w:r w:rsidRPr="00EF24BA">
              <w:t>9. ročník</w:t>
            </w:r>
          </w:p>
        </w:tc>
      </w:tr>
      <w:tr w:rsidR="00F2332A" w:rsidTr="005B3EC1">
        <w:tc>
          <w:tcPr>
            <w:tcW w:w="2265" w:type="dxa"/>
          </w:tcPr>
          <w:p w:rsidR="00F2332A" w:rsidRPr="00EF24BA" w:rsidRDefault="00F2332A" w:rsidP="005B3EC1">
            <w:pPr>
              <w:pStyle w:val="Bezmezer"/>
              <w:spacing w:line="360" w:lineRule="auto"/>
              <w:jc w:val="center"/>
            </w:pPr>
            <w:r w:rsidRPr="00EF24BA">
              <w:t>2</w:t>
            </w:r>
          </w:p>
        </w:tc>
        <w:tc>
          <w:tcPr>
            <w:tcW w:w="2265" w:type="dxa"/>
          </w:tcPr>
          <w:p w:rsidR="00F2332A" w:rsidRPr="00EF24BA" w:rsidRDefault="00F2332A" w:rsidP="005B3EC1">
            <w:pPr>
              <w:pStyle w:val="Bezmezer"/>
              <w:spacing w:line="360" w:lineRule="auto"/>
              <w:jc w:val="center"/>
            </w:pPr>
            <w:r w:rsidRPr="00EF24BA">
              <w:t>2</w:t>
            </w:r>
          </w:p>
        </w:tc>
        <w:tc>
          <w:tcPr>
            <w:tcW w:w="2265" w:type="dxa"/>
          </w:tcPr>
          <w:p w:rsidR="00F2332A" w:rsidRPr="00EF24BA" w:rsidRDefault="00F2332A" w:rsidP="005B3EC1">
            <w:pPr>
              <w:pStyle w:val="Bezmezer"/>
              <w:spacing w:line="360" w:lineRule="auto"/>
              <w:jc w:val="center"/>
            </w:pPr>
            <w:r w:rsidRPr="00EF24BA">
              <w:t>2</w:t>
            </w:r>
          </w:p>
        </w:tc>
        <w:tc>
          <w:tcPr>
            <w:tcW w:w="2265" w:type="dxa"/>
          </w:tcPr>
          <w:p w:rsidR="00F2332A" w:rsidRPr="00EF24BA" w:rsidRDefault="00F2332A" w:rsidP="005B3EC1">
            <w:pPr>
              <w:pStyle w:val="Bezmezer"/>
              <w:spacing w:line="360" w:lineRule="auto"/>
              <w:jc w:val="center"/>
            </w:pPr>
            <w:r w:rsidRPr="00EF24BA">
              <w:t>2</w:t>
            </w:r>
          </w:p>
        </w:tc>
      </w:tr>
    </w:tbl>
    <w:p w:rsidR="00F2332A" w:rsidRDefault="00F2332A" w:rsidP="00F2332A">
      <w:pPr>
        <w:pStyle w:val="Bezmezer"/>
        <w:spacing w:line="360" w:lineRule="auto"/>
        <w:rPr>
          <w:rFonts w:ascii="Times New Roman" w:hAnsi="Times New Roman"/>
          <w:b/>
        </w:rPr>
      </w:pPr>
    </w:p>
    <w:p w:rsidR="007B1C16" w:rsidRDefault="007B1C16" w:rsidP="00F2332A">
      <w:pPr>
        <w:pStyle w:val="Bezmezer"/>
        <w:spacing w:line="360" w:lineRule="auto"/>
        <w:rPr>
          <w:rFonts w:ascii="Times New Roman" w:hAnsi="Times New Roman"/>
          <w:b/>
        </w:rPr>
      </w:pPr>
      <w:r>
        <w:rPr>
          <w:rFonts w:ascii="Times New Roman" w:hAnsi="Times New Roman"/>
          <w:b/>
        </w:rPr>
        <w:t>Zařazení průřezových témat</w:t>
      </w:r>
      <w:r w:rsidR="00A779A3">
        <w:rPr>
          <w:rFonts w:ascii="Times New Roman" w:hAnsi="Times New Roman"/>
          <w:b/>
        </w:rPr>
        <w:t xml:space="preserve"> pro rozvojn klíčových kompetencí</w:t>
      </w:r>
    </w:p>
    <w:tbl>
      <w:tblPr>
        <w:tblW w:w="0" w:type="auto"/>
        <w:tblLook w:val="04A0" w:firstRow="1" w:lastRow="0" w:firstColumn="1" w:lastColumn="0" w:noHBand="0" w:noVBand="1"/>
      </w:tblPr>
      <w:tblGrid>
        <w:gridCol w:w="2265"/>
        <w:gridCol w:w="2265"/>
        <w:gridCol w:w="2265"/>
        <w:gridCol w:w="2265"/>
      </w:tblGrid>
      <w:tr w:rsidR="007B1C16" w:rsidRPr="007B1C16" w:rsidTr="007B1C16">
        <w:tc>
          <w:tcPr>
            <w:tcW w:w="2265" w:type="dxa"/>
          </w:tcPr>
          <w:p w:rsidR="007B1C16" w:rsidRPr="007B1C16" w:rsidRDefault="007B1C16" w:rsidP="00F2332A">
            <w:pPr>
              <w:pStyle w:val="Bezmezer"/>
              <w:spacing w:line="360" w:lineRule="auto"/>
              <w:rPr>
                <w:b/>
              </w:rPr>
            </w:pPr>
            <w:r w:rsidRPr="007B1C16">
              <w:rPr>
                <w:b/>
              </w:rPr>
              <w:t>6. ročník</w:t>
            </w:r>
          </w:p>
        </w:tc>
        <w:tc>
          <w:tcPr>
            <w:tcW w:w="2265" w:type="dxa"/>
          </w:tcPr>
          <w:p w:rsidR="007B1C16" w:rsidRPr="007B1C16" w:rsidRDefault="007B1C16" w:rsidP="00F2332A">
            <w:pPr>
              <w:pStyle w:val="Bezmezer"/>
              <w:spacing w:line="360" w:lineRule="auto"/>
              <w:rPr>
                <w:b/>
              </w:rPr>
            </w:pPr>
            <w:r w:rsidRPr="007B1C16">
              <w:rPr>
                <w:b/>
              </w:rPr>
              <w:t>7. ročník</w:t>
            </w:r>
          </w:p>
        </w:tc>
        <w:tc>
          <w:tcPr>
            <w:tcW w:w="2265" w:type="dxa"/>
          </w:tcPr>
          <w:p w:rsidR="007B1C16" w:rsidRPr="007B1C16" w:rsidRDefault="007B1C16" w:rsidP="00F2332A">
            <w:pPr>
              <w:pStyle w:val="Bezmezer"/>
              <w:spacing w:line="360" w:lineRule="auto"/>
              <w:rPr>
                <w:b/>
              </w:rPr>
            </w:pPr>
            <w:r w:rsidRPr="007B1C16">
              <w:rPr>
                <w:b/>
              </w:rPr>
              <w:t>8. ročník</w:t>
            </w:r>
          </w:p>
        </w:tc>
        <w:tc>
          <w:tcPr>
            <w:tcW w:w="2265" w:type="dxa"/>
          </w:tcPr>
          <w:p w:rsidR="007B1C16" w:rsidRPr="007B1C16" w:rsidRDefault="007B1C16" w:rsidP="00F2332A">
            <w:pPr>
              <w:pStyle w:val="Bezmezer"/>
              <w:spacing w:line="360" w:lineRule="auto"/>
              <w:rPr>
                <w:b/>
              </w:rPr>
            </w:pPr>
            <w:r w:rsidRPr="007B1C16">
              <w:rPr>
                <w:b/>
              </w:rPr>
              <w:t>9. ročník</w:t>
            </w:r>
          </w:p>
        </w:tc>
      </w:tr>
      <w:tr w:rsidR="007B1C16" w:rsidRPr="007B1C16" w:rsidTr="007B1C16">
        <w:tc>
          <w:tcPr>
            <w:tcW w:w="2265" w:type="dxa"/>
          </w:tcPr>
          <w:p w:rsidR="007B1C16" w:rsidRPr="007B1C16" w:rsidRDefault="007B1C16" w:rsidP="00A779A3">
            <w:pPr>
              <w:pStyle w:val="Bezmezer"/>
              <w:spacing w:line="360" w:lineRule="auto"/>
              <w:rPr>
                <w:b/>
              </w:rPr>
            </w:pPr>
            <w:r w:rsidRPr="007B1C16">
              <w:t>EV</w:t>
            </w:r>
            <w:r w:rsidR="00A779A3">
              <w:t>/2</w:t>
            </w:r>
            <w:r w:rsidRPr="007B1C16">
              <w:t>/Int</w:t>
            </w:r>
          </w:p>
        </w:tc>
        <w:tc>
          <w:tcPr>
            <w:tcW w:w="2265" w:type="dxa"/>
          </w:tcPr>
          <w:p w:rsidR="007B1C16" w:rsidRPr="007B1C16" w:rsidRDefault="007B1C16" w:rsidP="00A779A3">
            <w:pPr>
              <w:pStyle w:val="Bezmezer"/>
              <w:spacing w:line="360" w:lineRule="auto"/>
            </w:pPr>
            <w:r>
              <w:t>EV</w:t>
            </w:r>
            <w:r w:rsidR="00A779A3">
              <w:t>/1</w:t>
            </w:r>
            <w:r>
              <w:t>/Int</w:t>
            </w:r>
          </w:p>
        </w:tc>
        <w:tc>
          <w:tcPr>
            <w:tcW w:w="2265" w:type="dxa"/>
          </w:tcPr>
          <w:p w:rsidR="007B1C16" w:rsidRPr="007B1C16" w:rsidRDefault="007B1C16" w:rsidP="00F2332A">
            <w:pPr>
              <w:pStyle w:val="Bezmezer"/>
              <w:spacing w:line="360" w:lineRule="auto"/>
              <w:rPr>
                <w:b/>
              </w:rPr>
            </w:pPr>
            <w:r>
              <w:rPr>
                <w:b/>
              </w:rPr>
              <w:t>X</w:t>
            </w:r>
          </w:p>
        </w:tc>
        <w:tc>
          <w:tcPr>
            <w:tcW w:w="2265" w:type="dxa"/>
          </w:tcPr>
          <w:p w:rsidR="007B1C16" w:rsidRPr="007B1C16" w:rsidRDefault="007B1C16" w:rsidP="00F2332A">
            <w:pPr>
              <w:pStyle w:val="Bezmezer"/>
              <w:spacing w:line="360" w:lineRule="auto"/>
              <w:rPr>
                <w:b/>
              </w:rPr>
            </w:pPr>
            <w:r>
              <w:rPr>
                <w:b/>
              </w:rPr>
              <w:t>x</w:t>
            </w:r>
          </w:p>
        </w:tc>
      </w:tr>
    </w:tbl>
    <w:p w:rsidR="007B1C16" w:rsidRPr="007B1C16" w:rsidRDefault="007B1C16" w:rsidP="00F2332A">
      <w:pPr>
        <w:pStyle w:val="Bezmezer"/>
        <w:spacing w:line="360" w:lineRule="auto"/>
        <w:rPr>
          <w:rFonts w:ascii="Times New Roman" w:hAnsi="Times New Roman"/>
          <w:b/>
        </w:rPr>
      </w:pPr>
    </w:p>
    <w:p w:rsidR="00F2332A" w:rsidRPr="00EF24BA" w:rsidRDefault="00F2332A" w:rsidP="00F2332A">
      <w:pPr>
        <w:pStyle w:val="Bezmezer"/>
        <w:spacing w:line="360" w:lineRule="auto"/>
        <w:rPr>
          <w:rFonts w:ascii="Times New Roman" w:hAnsi="Times New Roman" w:cs="Times New Roman"/>
        </w:rPr>
      </w:pPr>
      <w:r w:rsidRPr="00EF24BA">
        <w:rPr>
          <w:rFonts w:ascii="Times New Roman" w:hAnsi="Times New Roman" w:cs="Times New Roman"/>
        </w:rPr>
        <w:t>Organizace výuky:</w:t>
      </w:r>
      <w:r>
        <w:rPr>
          <w:rFonts w:ascii="Times New Roman" w:hAnsi="Times New Roman" w:cs="Times New Roman"/>
        </w:rPr>
        <w:t xml:space="preserve"> výuka je organizovaná v kmenových učebnách, odborné počítačové učebně, v přírodě- na vycházkách, exkurzích, workshopech,…</w:t>
      </w:r>
    </w:p>
    <w:p w:rsidR="00F2332A" w:rsidRPr="00EF24BA" w:rsidRDefault="00F2332A" w:rsidP="00F2332A">
      <w:pPr>
        <w:pStyle w:val="RVP-mezititulky"/>
        <w:keepNext w:val="0"/>
        <w:outlineLvl w:val="9"/>
        <w:rPr>
          <w:kern w:val="0"/>
          <w:sz w:val="22"/>
          <w:szCs w:val="22"/>
        </w:rPr>
      </w:pPr>
    </w:p>
    <w:p w:rsidR="00F2332A" w:rsidRDefault="00F2332A" w:rsidP="00F2332A">
      <w:pPr>
        <w:rPr>
          <w:rFonts w:ascii="Times New Roman" w:hAnsi="Times New Roman" w:cs="Times New Roman"/>
          <w:b/>
        </w:rPr>
      </w:pPr>
      <w:r w:rsidRPr="00EF24BA">
        <w:rPr>
          <w:rFonts w:ascii="Times New Roman" w:hAnsi="Times New Roman" w:cs="Times New Roman"/>
          <w:bCs/>
        </w:rPr>
        <w:t>Vzdělávání v předmětu Přírodopis</w:t>
      </w:r>
      <w:r w:rsidRPr="00EF24BA">
        <w:rPr>
          <w:rFonts w:ascii="Times New Roman" w:hAnsi="Times New Roman" w:cs="Times New Roman"/>
          <w:b/>
        </w:rPr>
        <w:t xml:space="preserve"> </w:t>
      </w:r>
      <w:r>
        <w:rPr>
          <w:rFonts w:ascii="Times New Roman" w:hAnsi="Times New Roman" w:cs="Times New Roman"/>
          <w:bCs/>
        </w:rPr>
        <w:t>směřuje</w:t>
      </w:r>
      <w:r w:rsidRPr="00EF24BA">
        <w:rPr>
          <w:rFonts w:ascii="Times New Roman" w:hAnsi="Times New Roman" w:cs="Times New Roman"/>
          <w:bCs/>
        </w:rPr>
        <w:t>:</w:t>
      </w:r>
    </w:p>
    <w:p w:rsidR="00F2332A" w:rsidRPr="00EF24BA" w:rsidRDefault="00F2332A" w:rsidP="00927BC0">
      <w:pPr>
        <w:pStyle w:val="Odstavecseseznamem"/>
        <w:numPr>
          <w:ilvl w:val="0"/>
          <w:numId w:val="219"/>
        </w:numPr>
        <w:rPr>
          <w:rFonts w:ascii="Times New Roman" w:hAnsi="Times New Roman" w:cs="Times New Roman"/>
          <w:b/>
        </w:rPr>
      </w:pPr>
      <w:r w:rsidRPr="00EF24BA">
        <w:rPr>
          <w:rFonts w:ascii="Times New Roman" w:hAnsi="Times New Roman" w:cs="Times New Roman"/>
        </w:rPr>
        <w:t>k podchycení a rozvíjení zájmu o přírodu a přírodniny</w:t>
      </w:r>
    </w:p>
    <w:p w:rsidR="00F2332A" w:rsidRPr="00EF24BA" w:rsidRDefault="00F2332A" w:rsidP="00927BC0">
      <w:pPr>
        <w:pStyle w:val="Odstavecseseznamem"/>
        <w:numPr>
          <w:ilvl w:val="0"/>
          <w:numId w:val="219"/>
        </w:numPr>
        <w:rPr>
          <w:rFonts w:ascii="Times New Roman" w:hAnsi="Times New Roman" w:cs="Times New Roman"/>
          <w:b/>
        </w:rPr>
      </w:pPr>
      <w:r w:rsidRPr="00EF24BA">
        <w:rPr>
          <w:rFonts w:ascii="Times New Roman" w:hAnsi="Times New Roman" w:cs="Times New Roman"/>
        </w:rPr>
        <w:t>poskytuje žákům prostředky a metody pro hl</w:t>
      </w:r>
      <w:r>
        <w:rPr>
          <w:rFonts w:ascii="Times New Roman" w:hAnsi="Times New Roman" w:cs="Times New Roman"/>
        </w:rPr>
        <w:t>ubší porozumění přírodním faktů</w:t>
      </w:r>
    </w:p>
    <w:p w:rsidR="00F2332A" w:rsidRPr="00EF24BA" w:rsidRDefault="00F2332A" w:rsidP="00927BC0">
      <w:pPr>
        <w:pStyle w:val="Odstavecseseznamem"/>
        <w:numPr>
          <w:ilvl w:val="0"/>
          <w:numId w:val="219"/>
        </w:numPr>
        <w:rPr>
          <w:rFonts w:ascii="Times New Roman" w:hAnsi="Times New Roman" w:cs="Times New Roman"/>
          <w:b/>
        </w:rPr>
      </w:pPr>
      <w:r w:rsidRPr="00EF24BA">
        <w:rPr>
          <w:rFonts w:ascii="Times New Roman" w:hAnsi="Times New Roman" w:cs="Times New Roman"/>
        </w:rPr>
        <w:t>umožňuje poznat přírodu jako systém, jehož součásti jsou vzájemně propojeny, působí na sebe a ovlivňují se</w:t>
      </w:r>
    </w:p>
    <w:p w:rsidR="00F2332A" w:rsidRPr="00EF24BA" w:rsidRDefault="00F2332A" w:rsidP="00927BC0">
      <w:pPr>
        <w:pStyle w:val="Odstavecseseznamem"/>
        <w:numPr>
          <w:ilvl w:val="0"/>
          <w:numId w:val="219"/>
        </w:numPr>
        <w:rPr>
          <w:rFonts w:ascii="Times New Roman" w:hAnsi="Times New Roman" w:cs="Times New Roman"/>
          <w:b/>
        </w:rPr>
      </w:pPr>
      <w:r>
        <w:rPr>
          <w:rFonts w:ascii="Times New Roman" w:hAnsi="Times New Roman" w:cs="Times New Roman"/>
        </w:rPr>
        <w:t xml:space="preserve">podporuje </w:t>
      </w:r>
      <w:r w:rsidRPr="00EF24BA">
        <w:rPr>
          <w:rFonts w:ascii="Times New Roman" w:hAnsi="Times New Roman" w:cs="Times New Roman"/>
        </w:rPr>
        <w:t>vytváření otevřeného myšlení, kritického myšlení a logického uvažování</w:t>
      </w:r>
    </w:p>
    <w:p w:rsidR="00F2332A" w:rsidRPr="00EF24BA" w:rsidRDefault="00F2332A" w:rsidP="00927BC0">
      <w:pPr>
        <w:pStyle w:val="Odstavecseseznamem"/>
        <w:numPr>
          <w:ilvl w:val="0"/>
          <w:numId w:val="219"/>
        </w:numPr>
        <w:rPr>
          <w:rFonts w:ascii="Times New Roman" w:hAnsi="Times New Roman" w:cs="Times New Roman"/>
          <w:b/>
        </w:rPr>
      </w:pPr>
      <w:r w:rsidRPr="00EF24BA">
        <w:rPr>
          <w:rFonts w:ascii="Times New Roman" w:hAnsi="Times New Roman" w:cs="Times New Roman"/>
        </w:rPr>
        <w:t>učí aplikovat přírodovědné poznatky v praktickém životě</w:t>
      </w:r>
    </w:p>
    <w:p w:rsidR="00F2332A" w:rsidRPr="00EF24BA" w:rsidRDefault="00F2332A" w:rsidP="00927BC0">
      <w:pPr>
        <w:pStyle w:val="Odstavecseseznamem"/>
        <w:numPr>
          <w:ilvl w:val="0"/>
          <w:numId w:val="219"/>
        </w:numPr>
        <w:rPr>
          <w:rFonts w:ascii="Times New Roman" w:hAnsi="Times New Roman" w:cs="Times New Roman"/>
          <w:b/>
        </w:rPr>
      </w:pPr>
      <w:r w:rsidRPr="00EF24BA">
        <w:rPr>
          <w:rFonts w:ascii="Times New Roman" w:hAnsi="Times New Roman" w:cs="Times New Roman"/>
        </w:rPr>
        <w:t>vede k chápání podstatných s</w:t>
      </w:r>
      <w:r>
        <w:rPr>
          <w:rFonts w:ascii="Times New Roman" w:hAnsi="Times New Roman" w:cs="Times New Roman"/>
        </w:rPr>
        <w:t xml:space="preserve">ouvislostí mezi stavem přírody </w:t>
      </w:r>
      <w:r w:rsidRPr="00EF24BA">
        <w:rPr>
          <w:rFonts w:ascii="Times New Roman" w:hAnsi="Times New Roman" w:cs="Times New Roman"/>
        </w:rPr>
        <w:t>a lidskou činností, závislosti člověka na přírodních zdrojích</w:t>
      </w:r>
    </w:p>
    <w:p w:rsidR="00F2332A" w:rsidRPr="00EF24BA" w:rsidRDefault="00F2332A" w:rsidP="00927BC0">
      <w:pPr>
        <w:pStyle w:val="Odstavecseseznamem"/>
        <w:numPr>
          <w:ilvl w:val="0"/>
          <w:numId w:val="219"/>
        </w:numPr>
        <w:rPr>
          <w:rFonts w:ascii="Times New Roman" w:hAnsi="Times New Roman" w:cs="Times New Roman"/>
          <w:b/>
        </w:rPr>
      </w:pPr>
      <w:r w:rsidRPr="00EF24BA">
        <w:rPr>
          <w:rFonts w:ascii="Times New Roman" w:hAnsi="Times New Roman" w:cs="Times New Roman"/>
        </w:rPr>
        <w:t>seznamuje žáka se stavbou živých organismů</w:t>
      </w:r>
    </w:p>
    <w:p w:rsidR="00F2332A" w:rsidRDefault="00F2332A" w:rsidP="00F2332A">
      <w:pPr>
        <w:rPr>
          <w:rFonts w:ascii="Times New Roman" w:hAnsi="Times New Roman" w:cs="Times New Roman"/>
          <w:b/>
        </w:rPr>
      </w:pPr>
    </w:p>
    <w:p w:rsidR="00F2332A" w:rsidRDefault="00F2332A" w:rsidP="00F2332A">
      <w:pPr>
        <w:rPr>
          <w:rFonts w:ascii="Times New Roman" w:hAnsi="Times New Roman" w:cs="Times New Roman"/>
          <w:b/>
        </w:rPr>
      </w:pPr>
      <w:r>
        <w:rPr>
          <w:rFonts w:ascii="Times New Roman" w:hAnsi="Times New Roman" w:cs="Times New Roman"/>
          <w:b/>
        </w:rPr>
        <w:t>Výchovné a vzdělávací strategie ke splnění klíčových kompetencí:</w:t>
      </w:r>
    </w:p>
    <w:p w:rsidR="00F2332A" w:rsidRPr="00EF24BA" w:rsidRDefault="00F2332A" w:rsidP="00F74349">
      <w:bookmarkStart w:id="177" w:name="_Toc523063263"/>
      <w:r w:rsidRPr="00EF24BA">
        <w:t>Kompetence k učení</w:t>
      </w:r>
      <w:bookmarkEnd w:id="177"/>
      <w:r w:rsidRPr="00EF24BA">
        <w:t xml:space="preserve">  </w:t>
      </w:r>
      <w:r w:rsidRPr="00EF24BA">
        <w:tab/>
      </w:r>
      <w:r w:rsidRPr="00EF24BA">
        <w:tab/>
      </w:r>
      <w:r w:rsidRPr="00EF24BA">
        <w:tab/>
      </w:r>
      <w:r w:rsidRPr="00EF24BA">
        <w:tab/>
      </w:r>
      <w:r w:rsidRPr="00EF24BA">
        <w:tab/>
      </w:r>
      <w:r w:rsidRPr="00EF24BA">
        <w:tab/>
      </w:r>
      <w:r w:rsidRPr="00EF24BA">
        <w:tab/>
      </w:r>
      <w:r w:rsidRPr="00EF24BA">
        <w:tab/>
      </w:r>
      <w:r w:rsidRPr="00EF24BA">
        <w:tab/>
        <w:t xml:space="preserve"> </w:t>
      </w:r>
    </w:p>
    <w:p w:rsidR="00F2332A" w:rsidRDefault="00F2332A" w:rsidP="00927BC0">
      <w:pPr>
        <w:pStyle w:val="Odstavecseseznamem"/>
        <w:numPr>
          <w:ilvl w:val="0"/>
          <w:numId w:val="220"/>
        </w:numPr>
        <w:rPr>
          <w:rFonts w:ascii="Times New Roman" w:hAnsi="Times New Roman" w:cs="Times New Roman"/>
        </w:rPr>
      </w:pPr>
      <w:r w:rsidRPr="00EF24BA">
        <w:rPr>
          <w:rFonts w:ascii="Times New Roman" w:hAnsi="Times New Roman" w:cs="Times New Roman"/>
        </w:rPr>
        <w:t>ke správnému používání odborné terminologie</w:t>
      </w:r>
    </w:p>
    <w:p w:rsidR="00F2332A" w:rsidRDefault="00F2332A" w:rsidP="00927BC0">
      <w:pPr>
        <w:pStyle w:val="Odstavecseseznamem"/>
        <w:numPr>
          <w:ilvl w:val="0"/>
          <w:numId w:val="220"/>
        </w:numPr>
        <w:rPr>
          <w:rFonts w:ascii="Times New Roman" w:hAnsi="Times New Roman" w:cs="Times New Roman"/>
        </w:rPr>
      </w:pPr>
      <w:r w:rsidRPr="00EF24BA">
        <w:rPr>
          <w:rFonts w:ascii="Times New Roman" w:hAnsi="Times New Roman" w:cs="Times New Roman"/>
        </w:rPr>
        <w:t>k samostatnému pozorování a porovnávání získaných informací</w:t>
      </w:r>
    </w:p>
    <w:p w:rsidR="00F2332A" w:rsidRDefault="00F2332A" w:rsidP="00927BC0">
      <w:pPr>
        <w:pStyle w:val="Odstavecseseznamem"/>
        <w:numPr>
          <w:ilvl w:val="0"/>
          <w:numId w:val="220"/>
        </w:numPr>
        <w:rPr>
          <w:rFonts w:ascii="Times New Roman" w:hAnsi="Times New Roman" w:cs="Times New Roman"/>
        </w:rPr>
      </w:pPr>
      <w:r w:rsidRPr="00EF24BA">
        <w:rPr>
          <w:rFonts w:ascii="Times New Roman" w:hAnsi="Times New Roman" w:cs="Times New Roman"/>
        </w:rPr>
        <w:t>k nalézání souvislostí</w:t>
      </w:r>
    </w:p>
    <w:p w:rsidR="00F2332A" w:rsidRPr="00EF24BA" w:rsidRDefault="00F2332A" w:rsidP="00927BC0">
      <w:pPr>
        <w:pStyle w:val="Odstavecseseznamem"/>
        <w:numPr>
          <w:ilvl w:val="0"/>
          <w:numId w:val="220"/>
        </w:numPr>
        <w:rPr>
          <w:rFonts w:ascii="Times New Roman" w:hAnsi="Times New Roman" w:cs="Times New Roman"/>
        </w:rPr>
      </w:pPr>
      <w:r w:rsidRPr="00EF24BA">
        <w:rPr>
          <w:rFonts w:ascii="Times New Roman" w:hAnsi="Times New Roman" w:cs="Times New Roman"/>
        </w:rPr>
        <w:t>vyhledávání důležitých informací</w:t>
      </w:r>
    </w:p>
    <w:p w:rsidR="00F2332A" w:rsidRPr="00EF24BA" w:rsidRDefault="00F2332A" w:rsidP="00F74349">
      <w:bookmarkStart w:id="178" w:name="_Toc523063264"/>
      <w:r w:rsidRPr="00EF24BA">
        <w:t>Kompetence k řešení problémů</w:t>
      </w:r>
      <w:bookmarkEnd w:id="178"/>
    </w:p>
    <w:p w:rsidR="00F2332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zadávání úkolů s více postupy</w:t>
      </w:r>
    </w:p>
    <w:p w:rsidR="00F2332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laboratorní práce</w:t>
      </w:r>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využívání PC programů</w:t>
      </w:r>
    </w:p>
    <w:p w:rsidR="00F2332A" w:rsidRPr="00EF24BA" w:rsidRDefault="00F2332A" w:rsidP="00F2332A">
      <w:pPr>
        <w:ind w:left="75"/>
        <w:rPr>
          <w:rFonts w:ascii="Times New Roman" w:hAnsi="Times New Roman" w:cs="Times New Roman"/>
        </w:rPr>
      </w:pPr>
    </w:p>
    <w:p w:rsidR="00F2332A" w:rsidRPr="00EF24BA" w:rsidRDefault="00F2332A" w:rsidP="00F74349">
      <w:bookmarkStart w:id="179" w:name="_Toc523063265"/>
      <w:r w:rsidRPr="00EF24BA">
        <w:t>Kompetence komunikativní</w:t>
      </w:r>
      <w:bookmarkEnd w:id="179"/>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práce ve skupinách, komunikaci mezi žáky, respektování názorů druhých</w:t>
      </w:r>
    </w:p>
    <w:p w:rsidR="00F2332A" w:rsidRPr="00EF24BA" w:rsidRDefault="00F2332A" w:rsidP="00927BC0">
      <w:pPr>
        <w:numPr>
          <w:ilvl w:val="0"/>
          <w:numId w:val="220"/>
        </w:numPr>
        <w:spacing w:after="0" w:line="240" w:lineRule="auto"/>
        <w:rPr>
          <w:rFonts w:ascii="Times New Roman" w:hAnsi="Times New Roman" w:cs="Times New Roman"/>
        </w:rPr>
      </w:pPr>
      <w:r>
        <w:rPr>
          <w:rFonts w:ascii="Times New Roman" w:hAnsi="Times New Roman" w:cs="Times New Roman"/>
        </w:rPr>
        <w:t xml:space="preserve">vedení žáků </w:t>
      </w:r>
      <w:r w:rsidRPr="00EF24BA">
        <w:rPr>
          <w:rFonts w:ascii="Times New Roman" w:hAnsi="Times New Roman" w:cs="Times New Roman"/>
        </w:rPr>
        <w:t>k formulování svých myšlenek v písemné i mluvené formě</w:t>
      </w:r>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naučit žáky obhajovat svůj názor a poslouchat názoru ostatních</w:t>
      </w:r>
    </w:p>
    <w:p w:rsidR="00F2332A" w:rsidRPr="00EF24BA" w:rsidRDefault="00F2332A" w:rsidP="00F2332A">
      <w:pPr>
        <w:rPr>
          <w:rFonts w:ascii="Times New Roman" w:hAnsi="Times New Roman" w:cs="Times New Roman"/>
        </w:rPr>
      </w:pPr>
    </w:p>
    <w:p w:rsidR="00F2332A" w:rsidRPr="00EF24BA" w:rsidRDefault="00F2332A" w:rsidP="00F74349">
      <w:bookmarkStart w:id="180" w:name="_Toc523063266"/>
      <w:r w:rsidRPr="00EF24BA">
        <w:t>Kompetence sociální a personální</w:t>
      </w:r>
      <w:bookmarkEnd w:id="180"/>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lastRenderedPageBreak/>
        <w:t>využívání skupinové práce a  spolupráce při řešení problémů, vzájemná pomoc, tolerance</w:t>
      </w:r>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učitel navozuje situace vedoucí k posílení sebedůvěry žáků, pocitu zodpovědnosti</w:t>
      </w:r>
    </w:p>
    <w:p w:rsidR="00F2332A" w:rsidRPr="00504C09"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oceňování pokroku jednotlivých žáků</w:t>
      </w:r>
    </w:p>
    <w:p w:rsidR="00F2332A" w:rsidRPr="00EF24BA" w:rsidRDefault="00F2332A" w:rsidP="00F2332A">
      <w:pPr>
        <w:pStyle w:val="Nadpis3"/>
      </w:pPr>
    </w:p>
    <w:p w:rsidR="00F2332A" w:rsidRPr="00EF24BA" w:rsidRDefault="00F2332A" w:rsidP="00F74349">
      <w:bookmarkStart w:id="181" w:name="_Toc523063267"/>
      <w:r w:rsidRPr="00EF24BA">
        <w:t>Kompetence občanské</w:t>
      </w:r>
      <w:bookmarkEnd w:id="181"/>
    </w:p>
    <w:p w:rsidR="00F2332A" w:rsidRPr="00504C09" w:rsidRDefault="00F2332A" w:rsidP="00927BC0">
      <w:pPr>
        <w:pStyle w:val="Odstavecseseznamem"/>
        <w:numPr>
          <w:ilvl w:val="0"/>
          <w:numId w:val="221"/>
        </w:numPr>
        <w:rPr>
          <w:rFonts w:ascii="Times New Roman" w:hAnsi="Times New Roman" w:cs="Times New Roman"/>
        </w:rPr>
      </w:pPr>
      <w:r w:rsidRPr="00504C09">
        <w:rPr>
          <w:rFonts w:ascii="Times New Roman" w:hAnsi="Times New Roman" w:cs="Times New Roman"/>
        </w:rPr>
        <w:t>dodržování pravidel slušného chování</w:t>
      </w:r>
    </w:p>
    <w:p w:rsidR="00F2332A" w:rsidRPr="00EF24BA" w:rsidRDefault="00F2332A" w:rsidP="00927BC0">
      <w:pPr>
        <w:numPr>
          <w:ilvl w:val="0"/>
          <w:numId w:val="220"/>
        </w:numPr>
        <w:spacing w:after="0" w:line="240" w:lineRule="auto"/>
        <w:rPr>
          <w:rFonts w:ascii="Times New Roman" w:hAnsi="Times New Roman" w:cs="Times New Roman"/>
        </w:rPr>
      </w:pPr>
      <w:r>
        <w:rPr>
          <w:rFonts w:ascii="Times New Roman" w:hAnsi="Times New Roman" w:cs="Times New Roman"/>
        </w:rPr>
        <w:t xml:space="preserve">vedení žáků k pochopení </w:t>
      </w:r>
      <w:r w:rsidRPr="00EF24BA">
        <w:rPr>
          <w:rFonts w:ascii="Times New Roman" w:hAnsi="Times New Roman" w:cs="Times New Roman"/>
        </w:rPr>
        <w:t>práv a povinností v souvislosti s ochranou životního prostředí, ochranou vlastního zdraví i zdraví svých blízkých</w:t>
      </w:r>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důraz na zdravý životní styl</w:t>
      </w:r>
    </w:p>
    <w:p w:rsidR="00F2332A" w:rsidRPr="00EF24BA" w:rsidRDefault="00F2332A" w:rsidP="00F74349"/>
    <w:p w:rsidR="00F2332A" w:rsidRPr="00EF24BA" w:rsidRDefault="00F2332A" w:rsidP="00F74349">
      <w:bookmarkStart w:id="182" w:name="_Toc523063268"/>
      <w:r w:rsidRPr="00EF24BA">
        <w:t>Kompetence pracovní</w:t>
      </w:r>
      <w:bookmarkEnd w:id="182"/>
    </w:p>
    <w:p w:rsidR="00F2332A" w:rsidRPr="00EF24B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učitel vede žáky k dodržování bezpečnostních a hygienických pravidel při práci s mikroskop</w:t>
      </w:r>
      <w:r>
        <w:rPr>
          <w:rFonts w:ascii="Times New Roman" w:hAnsi="Times New Roman" w:cs="Times New Roman"/>
        </w:rPr>
        <w:t xml:space="preserve">ickými preparáty a s živými </w:t>
      </w:r>
      <w:r w:rsidRPr="00EF24BA">
        <w:rPr>
          <w:rFonts w:ascii="Times New Roman" w:hAnsi="Times New Roman" w:cs="Times New Roman"/>
        </w:rPr>
        <w:t>přírodninami</w:t>
      </w:r>
    </w:p>
    <w:p w:rsidR="00F2332A" w:rsidRDefault="00F2332A" w:rsidP="00927BC0">
      <w:pPr>
        <w:numPr>
          <w:ilvl w:val="0"/>
          <w:numId w:val="220"/>
        </w:numPr>
        <w:spacing w:after="0" w:line="240" w:lineRule="auto"/>
        <w:rPr>
          <w:rFonts w:ascii="Times New Roman" w:hAnsi="Times New Roman" w:cs="Times New Roman"/>
        </w:rPr>
      </w:pPr>
      <w:r w:rsidRPr="00EF24BA">
        <w:rPr>
          <w:rFonts w:ascii="Times New Roman" w:hAnsi="Times New Roman" w:cs="Times New Roman"/>
        </w:rPr>
        <w:t xml:space="preserve">učitel zadává úkoly tak, aby měli žáci možnost si práci sami organizovat, navrhnout postup a časový rozvrh, sebehodnocení </w:t>
      </w:r>
    </w:p>
    <w:p w:rsidR="00F2332A" w:rsidRPr="00504C09" w:rsidRDefault="00F2332A" w:rsidP="00F2332A">
      <w:pPr>
        <w:spacing w:after="0" w:line="240" w:lineRule="auto"/>
        <w:rPr>
          <w:rFonts w:ascii="Times New Roman" w:hAnsi="Times New Roman" w:cs="Times New Roman"/>
          <w:b/>
        </w:rPr>
      </w:pPr>
    </w:p>
    <w:p w:rsidR="00F2332A" w:rsidRPr="00504C09" w:rsidRDefault="00F2332A" w:rsidP="00F2332A">
      <w:pPr>
        <w:spacing w:after="0" w:line="240" w:lineRule="auto"/>
        <w:rPr>
          <w:rFonts w:ascii="Times New Roman" w:hAnsi="Times New Roman" w:cs="Times New Roman"/>
          <w:b/>
        </w:rPr>
      </w:pPr>
      <w:r w:rsidRPr="00504C09">
        <w:rPr>
          <w:rFonts w:ascii="Times New Roman" w:hAnsi="Times New Roman" w:cs="Times New Roman"/>
          <w:b/>
        </w:rPr>
        <w:t xml:space="preserve">Vzdělávací obsah vzdělávacího oboru 2. stupeň </w:t>
      </w:r>
    </w:p>
    <w:p w:rsidR="00F2332A" w:rsidRDefault="00F2332A" w:rsidP="00F2332A">
      <w:pPr>
        <w:spacing w:after="0" w:line="240" w:lineRule="auto"/>
        <w:rPr>
          <w:rFonts w:ascii="Times New Roman" w:hAnsi="Times New Roman" w:cs="Times New Roman"/>
        </w:rPr>
      </w:pPr>
      <w:r w:rsidRPr="00504C09">
        <w:rPr>
          <w:rFonts w:ascii="Times New Roman" w:hAnsi="Times New Roman" w:cs="Times New Roman"/>
        </w:rPr>
        <w:t>OBECNÁ BIOLOGIE A GENETIKA</w:t>
      </w:r>
    </w:p>
    <w:p w:rsidR="00F2332A" w:rsidRDefault="00F2332A" w:rsidP="00F2332A">
      <w:pPr>
        <w:spacing w:after="0" w:line="240" w:lineRule="auto"/>
        <w:rPr>
          <w:rFonts w:ascii="Times New Roman" w:hAnsi="Times New Roman" w:cs="Times New Roman"/>
        </w:rPr>
      </w:pPr>
      <w:r w:rsidRPr="00504C09">
        <w:rPr>
          <w:rFonts w:ascii="Times New Roman" w:hAnsi="Times New Roman" w:cs="Times New Roman"/>
        </w:rPr>
        <w:t xml:space="preserve"> Očekávané výstupy žák </w:t>
      </w:r>
    </w:p>
    <w:p w:rsidR="00F2332A" w:rsidRDefault="00F2332A" w:rsidP="00927BC0">
      <w:pPr>
        <w:pStyle w:val="Odstavecseseznamem"/>
        <w:numPr>
          <w:ilvl w:val="0"/>
          <w:numId w:val="222"/>
        </w:numPr>
        <w:spacing w:after="0" w:line="240" w:lineRule="auto"/>
        <w:rPr>
          <w:rFonts w:ascii="Times New Roman" w:hAnsi="Times New Roman" w:cs="Times New Roman"/>
        </w:rPr>
      </w:pPr>
      <w:r w:rsidRPr="00504C09">
        <w:rPr>
          <w:rFonts w:ascii="Times New Roman" w:hAnsi="Times New Roman" w:cs="Times New Roman"/>
        </w:rPr>
        <w:t xml:space="preserve">P-9-1-01 rozliší základní projevy a podmínky života, orientuje se v daném přehledu vývoje organismů </w:t>
      </w:r>
    </w:p>
    <w:p w:rsidR="00F2332A" w:rsidRDefault="00F2332A" w:rsidP="00927BC0">
      <w:pPr>
        <w:pStyle w:val="Odstavecseseznamem"/>
        <w:numPr>
          <w:ilvl w:val="0"/>
          <w:numId w:val="222"/>
        </w:numPr>
        <w:spacing w:after="0" w:line="240" w:lineRule="auto"/>
        <w:rPr>
          <w:rFonts w:ascii="Times New Roman" w:hAnsi="Times New Roman" w:cs="Times New Roman"/>
        </w:rPr>
      </w:pPr>
      <w:r w:rsidRPr="00504C09">
        <w:rPr>
          <w:rFonts w:ascii="Times New Roman" w:hAnsi="Times New Roman" w:cs="Times New Roman"/>
        </w:rPr>
        <w:t xml:space="preserve">P-9-1-02 popíše základní rozdíly mezi buňkou rostlin, živočichů a bakterií a objasní funkci základních organel </w:t>
      </w:r>
    </w:p>
    <w:p w:rsidR="00F2332A" w:rsidRPr="00504C09" w:rsidRDefault="00F2332A" w:rsidP="00927BC0">
      <w:pPr>
        <w:pStyle w:val="Odstavecseseznamem"/>
        <w:numPr>
          <w:ilvl w:val="0"/>
          <w:numId w:val="222"/>
        </w:numPr>
        <w:spacing w:after="0" w:line="240" w:lineRule="auto"/>
        <w:rPr>
          <w:rFonts w:ascii="Times New Roman" w:hAnsi="Times New Roman" w:cs="Times New Roman"/>
        </w:rPr>
      </w:pPr>
      <w:r w:rsidRPr="00504C09">
        <w:rPr>
          <w:rFonts w:ascii="Times New Roman" w:hAnsi="Times New Roman" w:cs="Times New Roman"/>
        </w:rPr>
        <w:t>P-9-1-03 rozpozná, porovná a objasní funkci základních orgánů (orgánových soustav) rostlin i živočichů</w:t>
      </w:r>
    </w:p>
    <w:p w:rsidR="00F2332A" w:rsidRDefault="00F2332A" w:rsidP="00927BC0">
      <w:pPr>
        <w:pStyle w:val="Odstavecseseznamem"/>
        <w:numPr>
          <w:ilvl w:val="0"/>
          <w:numId w:val="222"/>
        </w:numPr>
        <w:rPr>
          <w:rFonts w:ascii="Times New Roman" w:hAnsi="Times New Roman" w:cs="Times New Roman"/>
        </w:rPr>
      </w:pPr>
      <w:r w:rsidRPr="00504C09">
        <w:rPr>
          <w:rFonts w:ascii="Times New Roman" w:hAnsi="Times New Roman" w:cs="Times New Roman"/>
        </w:rPr>
        <w:t>P-9-1-04 třídí organismy a zařadí vybrané organismy do říší a</w:t>
      </w:r>
      <w:r>
        <w:rPr>
          <w:rFonts w:ascii="Times New Roman" w:hAnsi="Times New Roman" w:cs="Times New Roman"/>
        </w:rPr>
        <w:t xml:space="preserve"> nižších taxonomických jednotek</w:t>
      </w:r>
    </w:p>
    <w:p w:rsidR="00F2332A" w:rsidRDefault="00F2332A" w:rsidP="00927BC0">
      <w:pPr>
        <w:pStyle w:val="Odstavecseseznamem"/>
        <w:numPr>
          <w:ilvl w:val="0"/>
          <w:numId w:val="222"/>
        </w:numPr>
        <w:rPr>
          <w:rFonts w:ascii="Times New Roman" w:hAnsi="Times New Roman" w:cs="Times New Roman"/>
        </w:rPr>
      </w:pPr>
      <w:r w:rsidRPr="00504C09">
        <w:rPr>
          <w:rFonts w:ascii="Times New Roman" w:hAnsi="Times New Roman" w:cs="Times New Roman"/>
        </w:rPr>
        <w:t xml:space="preserve">P-9-1-05 vysvětlí podstatu pohlavního a nepohlavního rozmnožování a jeho význam z hlediska dědičnosti </w:t>
      </w:r>
    </w:p>
    <w:p w:rsidR="00F2332A" w:rsidRDefault="00F2332A" w:rsidP="00927BC0">
      <w:pPr>
        <w:pStyle w:val="Odstavecseseznamem"/>
        <w:numPr>
          <w:ilvl w:val="0"/>
          <w:numId w:val="222"/>
        </w:numPr>
        <w:rPr>
          <w:rFonts w:ascii="Times New Roman" w:hAnsi="Times New Roman" w:cs="Times New Roman"/>
        </w:rPr>
      </w:pPr>
      <w:r w:rsidRPr="00504C09">
        <w:rPr>
          <w:rFonts w:ascii="Times New Roman" w:hAnsi="Times New Roman" w:cs="Times New Roman"/>
        </w:rPr>
        <w:t xml:space="preserve">P-9-1-06 uvede příklady dědičnosti v praktickém životě a příklady vlivu prostředí na utváření organismů </w:t>
      </w:r>
    </w:p>
    <w:p w:rsidR="00F2332A" w:rsidRDefault="00F2332A" w:rsidP="00927BC0">
      <w:pPr>
        <w:pStyle w:val="Odstavecseseznamem"/>
        <w:numPr>
          <w:ilvl w:val="0"/>
          <w:numId w:val="222"/>
        </w:numPr>
        <w:rPr>
          <w:rFonts w:ascii="Times New Roman" w:hAnsi="Times New Roman" w:cs="Times New Roman"/>
        </w:rPr>
      </w:pPr>
      <w:r w:rsidRPr="00504C09">
        <w:rPr>
          <w:rFonts w:ascii="Times New Roman" w:hAnsi="Times New Roman" w:cs="Times New Roman"/>
        </w:rPr>
        <w:t>P-9-1-07 uvede na příkladech z běžného života význam virů a b</w:t>
      </w:r>
      <w:r>
        <w:rPr>
          <w:rFonts w:ascii="Times New Roman" w:hAnsi="Times New Roman" w:cs="Times New Roman"/>
        </w:rPr>
        <w:t>akterií v přírodě i pro člověka</w:t>
      </w:r>
    </w:p>
    <w:p w:rsidR="00F2332A" w:rsidRDefault="00F2332A" w:rsidP="00F2332A">
      <w:pPr>
        <w:rPr>
          <w:rFonts w:ascii="Times New Roman" w:hAnsi="Times New Roman" w:cs="Times New Roman"/>
        </w:rPr>
      </w:pPr>
      <w:r w:rsidRPr="00504C09">
        <w:rPr>
          <w:rFonts w:ascii="Times New Roman" w:hAnsi="Times New Roman" w:cs="Times New Roman"/>
          <w:b/>
        </w:rPr>
        <w:t>Minimální doporučená úroveň pro úpravy očekávaných výstupů v rámci podpůrných opatření: žák</w:t>
      </w:r>
      <w:r w:rsidRPr="00504C09">
        <w:rPr>
          <w:rFonts w:ascii="Times New Roman" w:hAnsi="Times New Roman" w:cs="Times New Roman"/>
        </w:rPr>
        <w:t xml:space="preserve"> </w:t>
      </w:r>
    </w:p>
    <w:p w:rsidR="00F2332A" w:rsidRDefault="00F2332A" w:rsidP="00927BC0">
      <w:pPr>
        <w:pStyle w:val="Odstavecseseznamem"/>
        <w:numPr>
          <w:ilvl w:val="0"/>
          <w:numId w:val="223"/>
        </w:numPr>
        <w:rPr>
          <w:rFonts w:ascii="Times New Roman" w:hAnsi="Times New Roman" w:cs="Times New Roman"/>
        </w:rPr>
      </w:pPr>
      <w:r w:rsidRPr="003E3826">
        <w:rPr>
          <w:rFonts w:ascii="Times New Roman" w:hAnsi="Times New Roman" w:cs="Times New Roman"/>
        </w:rPr>
        <w:t xml:space="preserve">P-9-1-01p orientuje se v přehledu vývoje organismů a rozliší základní projevy a podmínky života  </w:t>
      </w:r>
    </w:p>
    <w:p w:rsidR="00F2332A" w:rsidRDefault="00F2332A" w:rsidP="00927BC0">
      <w:pPr>
        <w:pStyle w:val="Odstavecseseznamem"/>
        <w:numPr>
          <w:ilvl w:val="0"/>
          <w:numId w:val="223"/>
        </w:numPr>
        <w:rPr>
          <w:rFonts w:ascii="Times New Roman" w:hAnsi="Times New Roman" w:cs="Times New Roman"/>
        </w:rPr>
      </w:pPr>
      <w:r w:rsidRPr="003E3826">
        <w:rPr>
          <w:rFonts w:ascii="Times New Roman" w:hAnsi="Times New Roman" w:cs="Times New Roman"/>
        </w:rPr>
        <w:t xml:space="preserve">P-9-1-03p zná základní funkce hlavních orgánů a orgánových soustav rostlin i živočichů </w:t>
      </w:r>
    </w:p>
    <w:p w:rsidR="00F2332A" w:rsidRDefault="00F2332A" w:rsidP="00927BC0">
      <w:pPr>
        <w:pStyle w:val="Odstavecseseznamem"/>
        <w:numPr>
          <w:ilvl w:val="0"/>
          <w:numId w:val="223"/>
        </w:numPr>
        <w:rPr>
          <w:rFonts w:ascii="Times New Roman" w:hAnsi="Times New Roman" w:cs="Times New Roman"/>
        </w:rPr>
      </w:pPr>
      <w:r w:rsidRPr="003E3826">
        <w:rPr>
          <w:rFonts w:ascii="Times New Roman" w:hAnsi="Times New Roman" w:cs="Times New Roman"/>
        </w:rPr>
        <w:t>P-9-1-04p rozpozná rozdíl mezi jednobuněčnými a mnohobuněčnými organismy</w:t>
      </w:r>
    </w:p>
    <w:p w:rsidR="00F2332A" w:rsidRDefault="00F2332A" w:rsidP="00927BC0">
      <w:pPr>
        <w:pStyle w:val="Odstavecseseznamem"/>
        <w:numPr>
          <w:ilvl w:val="0"/>
          <w:numId w:val="223"/>
        </w:numPr>
        <w:rPr>
          <w:rFonts w:ascii="Times New Roman" w:hAnsi="Times New Roman" w:cs="Times New Roman"/>
        </w:rPr>
      </w:pPr>
      <w:r w:rsidRPr="003E3826">
        <w:rPr>
          <w:rFonts w:ascii="Times New Roman" w:hAnsi="Times New Roman" w:cs="Times New Roman"/>
        </w:rPr>
        <w:t xml:space="preserve"> P-9-1-07p uvede na příkladech vliv virů a bakterií v přírodě a na člověka - má základní vědomosti o přírodě a přírodních dějích - pozná význam rostlin a živočichů v přírodě i pro člověka</w:t>
      </w:r>
    </w:p>
    <w:p w:rsidR="00F2332A" w:rsidRDefault="00F2332A" w:rsidP="00F2332A">
      <w:pPr>
        <w:rPr>
          <w:rFonts w:ascii="Times New Roman" w:hAnsi="Times New Roman" w:cs="Times New Roman"/>
        </w:rPr>
      </w:pPr>
      <w:r w:rsidRPr="003E3826">
        <w:rPr>
          <w:rFonts w:ascii="Times New Roman" w:hAnsi="Times New Roman" w:cs="Times New Roman"/>
        </w:rPr>
        <w:t xml:space="preserve">BIOLOGIE HUB </w:t>
      </w:r>
    </w:p>
    <w:p w:rsidR="00F2332A" w:rsidRDefault="00F2332A" w:rsidP="00F2332A">
      <w:pPr>
        <w:rPr>
          <w:rFonts w:ascii="Times New Roman" w:hAnsi="Times New Roman" w:cs="Times New Roman"/>
        </w:rPr>
      </w:pPr>
      <w:r w:rsidRPr="003E3826">
        <w:rPr>
          <w:rFonts w:ascii="Times New Roman" w:hAnsi="Times New Roman" w:cs="Times New Roman"/>
        </w:rPr>
        <w:t xml:space="preserve">Očekávané výstupy žák </w:t>
      </w:r>
    </w:p>
    <w:p w:rsidR="00F2332A" w:rsidRDefault="00F2332A" w:rsidP="00927BC0">
      <w:pPr>
        <w:pStyle w:val="Odstavecseseznamem"/>
        <w:numPr>
          <w:ilvl w:val="0"/>
          <w:numId w:val="224"/>
        </w:numPr>
        <w:rPr>
          <w:rFonts w:ascii="Times New Roman" w:hAnsi="Times New Roman" w:cs="Times New Roman"/>
        </w:rPr>
      </w:pPr>
      <w:r w:rsidRPr="003E3826">
        <w:rPr>
          <w:rFonts w:ascii="Times New Roman" w:hAnsi="Times New Roman" w:cs="Times New Roman"/>
        </w:rPr>
        <w:t xml:space="preserve">P-9-2-01 rozpozná naše nejznámější jedlé a jedovaté houby s plodnicemi a porovná je podle charakteristických znaků </w:t>
      </w:r>
    </w:p>
    <w:p w:rsidR="00F2332A" w:rsidRDefault="00F2332A" w:rsidP="00927BC0">
      <w:pPr>
        <w:pStyle w:val="Odstavecseseznamem"/>
        <w:numPr>
          <w:ilvl w:val="0"/>
          <w:numId w:val="224"/>
        </w:numPr>
        <w:rPr>
          <w:rFonts w:ascii="Times New Roman" w:hAnsi="Times New Roman" w:cs="Times New Roman"/>
        </w:rPr>
      </w:pPr>
      <w:r w:rsidRPr="003E3826">
        <w:rPr>
          <w:rFonts w:ascii="Times New Roman" w:hAnsi="Times New Roman" w:cs="Times New Roman"/>
        </w:rPr>
        <w:lastRenderedPageBreak/>
        <w:t xml:space="preserve">P-9-2-02 vysvětlí různé způsoby výživy hub a jejich význam v ekosystémech a místo v potravních řetězcích </w:t>
      </w:r>
    </w:p>
    <w:p w:rsidR="00F2332A" w:rsidRDefault="00F2332A" w:rsidP="00927BC0">
      <w:pPr>
        <w:pStyle w:val="Odstavecseseznamem"/>
        <w:numPr>
          <w:ilvl w:val="0"/>
          <w:numId w:val="224"/>
        </w:numPr>
        <w:rPr>
          <w:rFonts w:ascii="Times New Roman" w:hAnsi="Times New Roman" w:cs="Times New Roman"/>
        </w:rPr>
      </w:pPr>
      <w:r w:rsidRPr="003E3826">
        <w:rPr>
          <w:rFonts w:ascii="Times New Roman" w:hAnsi="Times New Roman" w:cs="Times New Roman"/>
        </w:rPr>
        <w:t xml:space="preserve">P-9-2-03 objasní funkci dvou organismů ve stélce lišejníků </w:t>
      </w:r>
    </w:p>
    <w:p w:rsidR="00F2332A" w:rsidRDefault="00F2332A" w:rsidP="00F2332A">
      <w:pPr>
        <w:rPr>
          <w:rFonts w:ascii="Times New Roman" w:hAnsi="Times New Roman" w:cs="Times New Roman"/>
        </w:rPr>
      </w:pPr>
      <w:r w:rsidRPr="003E3826">
        <w:rPr>
          <w:rFonts w:ascii="Times New Roman" w:hAnsi="Times New Roman" w:cs="Times New Roman"/>
          <w:b/>
        </w:rPr>
        <w:t>Minimální doporučená úroveň pro úpravy očekávaných výstupů v rámci podpůrných opatření:</w:t>
      </w:r>
      <w:r w:rsidRPr="003E3826">
        <w:rPr>
          <w:rFonts w:ascii="Times New Roman" w:hAnsi="Times New Roman" w:cs="Times New Roman"/>
        </w:rPr>
        <w:t xml:space="preserve"> </w:t>
      </w:r>
      <w:r w:rsidRPr="003E3826">
        <w:rPr>
          <w:rFonts w:ascii="Times New Roman" w:hAnsi="Times New Roman" w:cs="Times New Roman"/>
          <w:b/>
        </w:rPr>
        <w:t>žák</w:t>
      </w:r>
      <w:r w:rsidRPr="003E3826">
        <w:rPr>
          <w:rFonts w:ascii="Times New Roman" w:hAnsi="Times New Roman" w:cs="Times New Roman"/>
        </w:rPr>
        <w:t xml:space="preserve"> </w:t>
      </w:r>
    </w:p>
    <w:p w:rsidR="00F2332A" w:rsidRDefault="00F2332A" w:rsidP="00927BC0">
      <w:pPr>
        <w:pStyle w:val="Odstavecseseznamem"/>
        <w:numPr>
          <w:ilvl w:val="0"/>
          <w:numId w:val="225"/>
        </w:numPr>
        <w:rPr>
          <w:rFonts w:ascii="Times New Roman" w:hAnsi="Times New Roman" w:cs="Times New Roman"/>
        </w:rPr>
      </w:pPr>
      <w:r w:rsidRPr="003E3826">
        <w:rPr>
          <w:rFonts w:ascii="Times New Roman" w:hAnsi="Times New Roman" w:cs="Times New Roman"/>
        </w:rPr>
        <w:t>P-9-2-01p rozpozná naše nejznámější jedlé a jedovaté houby podle charakteristických znaků P-9-2-03p pozná lišejníky</w:t>
      </w:r>
    </w:p>
    <w:p w:rsidR="00F2332A" w:rsidRDefault="00F2332A" w:rsidP="00F2332A">
      <w:pPr>
        <w:rPr>
          <w:rFonts w:ascii="Times New Roman" w:hAnsi="Times New Roman" w:cs="Times New Roman"/>
        </w:rPr>
      </w:pPr>
      <w:r w:rsidRPr="003E3826">
        <w:rPr>
          <w:rFonts w:ascii="Times New Roman" w:hAnsi="Times New Roman" w:cs="Times New Roman"/>
        </w:rPr>
        <w:t xml:space="preserve">BIOLOGIE ROSTLIN </w:t>
      </w:r>
    </w:p>
    <w:p w:rsidR="00F2332A" w:rsidRDefault="00F2332A" w:rsidP="00F2332A">
      <w:pPr>
        <w:rPr>
          <w:rFonts w:ascii="Times New Roman" w:hAnsi="Times New Roman" w:cs="Times New Roman"/>
        </w:rPr>
      </w:pPr>
      <w:r w:rsidRPr="003E3826">
        <w:rPr>
          <w:rFonts w:ascii="Times New Roman" w:hAnsi="Times New Roman" w:cs="Times New Roman"/>
        </w:rPr>
        <w:t>Očekávané výstupy žák</w:t>
      </w:r>
    </w:p>
    <w:p w:rsidR="00F2332A" w:rsidRDefault="00F2332A" w:rsidP="00927BC0">
      <w:pPr>
        <w:pStyle w:val="Odstavecseseznamem"/>
        <w:numPr>
          <w:ilvl w:val="0"/>
          <w:numId w:val="225"/>
        </w:numPr>
        <w:rPr>
          <w:rFonts w:ascii="Times New Roman" w:hAnsi="Times New Roman" w:cs="Times New Roman"/>
        </w:rPr>
      </w:pPr>
      <w:r w:rsidRPr="003E3826">
        <w:rPr>
          <w:rFonts w:ascii="Times New Roman" w:hAnsi="Times New Roman" w:cs="Times New Roman"/>
        </w:rPr>
        <w:t xml:space="preserve">P-9-3-01 odvodí na základě pozorování uspořádání rostlinného těla od buňky přes pletiva až k jednotlivým orgánům </w:t>
      </w:r>
    </w:p>
    <w:p w:rsidR="00F2332A" w:rsidRDefault="00F2332A" w:rsidP="00927BC0">
      <w:pPr>
        <w:pStyle w:val="Odstavecseseznamem"/>
        <w:numPr>
          <w:ilvl w:val="0"/>
          <w:numId w:val="225"/>
        </w:numPr>
        <w:rPr>
          <w:rFonts w:ascii="Times New Roman" w:hAnsi="Times New Roman" w:cs="Times New Roman"/>
        </w:rPr>
      </w:pPr>
      <w:r w:rsidRPr="003E3826">
        <w:rPr>
          <w:rFonts w:ascii="Times New Roman" w:hAnsi="Times New Roman" w:cs="Times New Roman"/>
        </w:rPr>
        <w:t xml:space="preserve">P-9-3-02 porovná vnější a vnitřní stavbu jednotlivých orgánů a uvede praktické příklady jejich funkcí a vztahů v rostlině jako celku </w:t>
      </w:r>
    </w:p>
    <w:p w:rsidR="00F2332A" w:rsidRDefault="00F2332A" w:rsidP="00927BC0">
      <w:pPr>
        <w:pStyle w:val="Odstavecseseznamem"/>
        <w:numPr>
          <w:ilvl w:val="0"/>
          <w:numId w:val="225"/>
        </w:numPr>
        <w:rPr>
          <w:rFonts w:ascii="Times New Roman" w:hAnsi="Times New Roman" w:cs="Times New Roman"/>
        </w:rPr>
      </w:pPr>
      <w:r w:rsidRPr="003E3826">
        <w:rPr>
          <w:rFonts w:ascii="Times New Roman" w:hAnsi="Times New Roman" w:cs="Times New Roman"/>
        </w:rPr>
        <w:t xml:space="preserve">P-9-3-03 vysvětlí princip základních rostlinných fyziologických procesů a jejich využití při pěstování rostlin </w:t>
      </w:r>
    </w:p>
    <w:p w:rsidR="00F2332A" w:rsidRDefault="00F2332A" w:rsidP="00927BC0">
      <w:pPr>
        <w:pStyle w:val="Odstavecseseznamem"/>
        <w:numPr>
          <w:ilvl w:val="0"/>
          <w:numId w:val="225"/>
        </w:numPr>
        <w:rPr>
          <w:rFonts w:ascii="Times New Roman" w:hAnsi="Times New Roman" w:cs="Times New Roman"/>
        </w:rPr>
      </w:pPr>
      <w:r w:rsidRPr="003E3826">
        <w:rPr>
          <w:rFonts w:ascii="Times New Roman" w:hAnsi="Times New Roman" w:cs="Times New Roman"/>
        </w:rPr>
        <w:t>P-9-3-04 rozlišuje základní systematické skupiny rostlin a určuje jejich význačné zástupce pomocí klíčů a atlasů</w:t>
      </w:r>
    </w:p>
    <w:p w:rsidR="00F2332A" w:rsidRDefault="00F2332A" w:rsidP="00927BC0">
      <w:pPr>
        <w:pStyle w:val="Odstavecseseznamem"/>
        <w:numPr>
          <w:ilvl w:val="0"/>
          <w:numId w:val="225"/>
        </w:numPr>
        <w:rPr>
          <w:rFonts w:ascii="Times New Roman" w:hAnsi="Times New Roman" w:cs="Times New Roman"/>
        </w:rPr>
      </w:pPr>
      <w:r w:rsidRPr="003E3826">
        <w:rPr>
          <w:rFonts w:ascii="Times New Roman" w:hAnsi="Times New Roman" w:cs="Times New Roman"/>
        </w:rPr>
        <w:t xml:space="preserve"> P-9-3-05 odvodí na základě pozorování přírody závislost a přizpůsobení některých rostlin podmínkám prostředí </w:t>
      </w:r>
    </w:p>
    <w:p w:rsidR="00F2332A" w:rsidRDefault="00F2332A" w:rsidP="00F2332A">
      <w:pPr>
        <w:ind w:left="360"/>
        <w:rPr>
          <w:rFonts w:ascii="Times New Roman" w:hAnsi="Times New Roman" w:cs="Times New Roman"/>
        </w:rPr>
      </w:pPr>
      <w:r w:rsidRPr="003E3826">
        <w:rPr>
          <w:rFonts w:ascii="Times New Roman" w:hAnsi="Times New Roman" w:cs="Times New Roman"/>
          <w:b/>
        </w:rPr>
        <w:t xml:space="preserve">Minimální doporučená úroveň pro úpravy očekávaných výstupů v rámci podpůrných opatření: žák </w:t>
      </w:r>
    </w:p>
    <w:p w:rsidR="00F2332A" w:rsidRDefault="00F2332A" w:rsidP="00927BC0">
      <w:pPr>
        <w:pStyle w:val="Odstavecseseznamem"/>
        <w:numPr>
          <w:ilvl w:val="0"/>
          <w:numId w:val="226"/>
        </w:numPr>
        <w:rPr>
          <w:rFonts w:ascii="Times New Roman" w:hAnsi="Times New Roman" w:cs="Times New Roman"/>
        </w:rPr>
      </w:pPr>
      <w:r w:rsidRPr="003E3826">
        <w:rPr>
          <w:rFonts w:ascii="Times New Roman" w:hAnsi="Times New Roman" w:cs="Times New Roman"/>
        </w:rPr>
        <w:t xml:space="preserve">P-9-3-02p porovná vnější a vnitřní stavbu rostlinného těla a zná funkce jednotlivých částí těla rostlin </w:t>
      </w:r>
    </w:p>
    <w:p w:rsidR="00F2332A" w:rsidRDefault="00F2332A" w:rsidP="00927BC0">
      <w:pPr>
        <w:pStyle w:val="Odstavecseseznamem"/>
        <w:numPr>
          <w:ilvl w:val="0"/>
          <w:numId w:val="226"/>
        </w:numPr>
        <w:rPr>
          <w:rFonts w:ascii="Times New Roman" w:hAnsi="Times New Roman" w:cs="Times New Roman"/>
        </w:rPr>
      </w:pPr>
      <w:r w:rsidRPr="003E3826">
        <w:rPr>
          <w:rFonts w:ascii="Times New Roman" w:hAnsi="Times New Roman" w:cs="Times New Roman"/>
        </w:rPr>
        <w:t xml:space="preserve">P-9-3-03p rozlišuje základní rostlinné fyziologické procesy a jejich využití </w:t>
      </w:r>
    </w:p>
    <w:p w:rsidR="00F2332A" w:rsidRDefault="00F2332A" w:rsidP="00927BC0">
      <w:pPr>
        <w:pStyle w:val="Odstavecseseznamem"/>
        <w:numPr>
          <w:ilvl w:val="0"/>
          <w:numId w:val="226"/>
        </w:numPr>
        <w:rPr>
          <w:rFonts w:ascii="Times New Roman" w:hAnsi="Times New Roman" w:cs="Times New Roman"/>
        </w:rPr>
      </w:pPr>
      <w:r w:rsidRPr="003E3826">
        <w:rPr>
          <w:rFonts w:ascii="Times New Roman" w:hAnsi="Times New Roman" w:cs="Times New Roman"/>
        </w:rPr>
        <w:t xml:space="preserve">P-9-3-03p uvede význam hospodářsky důležitých rostlin a způsob jejich pěstování </w:t>
      </w:r>
    </w:p>
    <w:p w:rsidR="00F2332A" w:rsidRDefault="00F2332A" w:rsidP="00927BC0">
      <w:pPr>
        <w:pStyle w:val="Odstavecseseznamem"/>
        <w:numPr>
          <w:ilvl w:val="0"/>
          <w:numId w:val="226"/>
        </w:numPr>
        <w:rPr>
          <w:rFonts w:ascii="Times New Roman" w:hAnsi="Times New Roman" w:cs="Times New Roman"/>
        </w:rPr>
      </w:pPr>
      <w:r w:rsidRPr="003E3826">
        <w:rPr>
          <w:rFonts w:ascii="Times New Roman" w:hAnsi="Times New Roman" w:cs="Times New Roman"/>
        </w:rPr>
        <w:t xml:space="preserve">P-9-3-04p rozliší základní systematické skupiny rostlin a zná jejich zástupce </w:t>
      </w:r>
    </w:p>
    <w:p w:rsidR="00F2332A" w:rsidRDefault="00F2332A" w:rsidP="00927BC0">
      <w:pPr>
        <w:pStyle w:val="Odstavecseseznamem"/>
        <w:numPr>
          <w:ilvl w:val="0"/>
          <w:numId w:val="226"/>
        </w:numPr>
        <w:rPr>
          <w:rFonts w:ascii="Times New Roman" w:hAnsi="Times New Roman" w:cs="Times New Roman"/>
        </w:rPr>
      </w:pPr>
      <w:r w:rsidRPr="003E3826">
        <w:rPr>
          <w:rFonts w:ascii="Times New Roman" w:hAnsi="Times New Roman" w:cs="Times New Roman"/>
        </w:rPr>
        <w:t>P-9-3-05p popíše přizpůsobení některých rostlin podmínkám prostředí</w:t>
      </w:r>
    </w:p>
    <w:p w:rsidR="00F2332A" w:rsidRDefault="00F2332A" w:rsidP="00F2332A">
      <w:pPr>
        <w:rPr>
          <w:rFonts w:ascii="Times New Roman" w:hAnsi="Times New Roman" w:cs="Times New Roman"/>
        </w:rPr>
      </w:pPr>
      <w:r w:rsidRPr="003E3826">
        <w:rPr>
          <w:rFonts w:ascii="Times New Roman" w:hAnsi="Times New Roman" w:cs="Times New Roman"/>
        </w:rPr>
        <w:t xml:space="preserve">BIOLOGIE ŽIVOČICHŮ </w:t>
      </w:r>
    </w:p>
    <w:p w:rsidR="00F2332A" w:rsidRDefault="00F2332A" w:rsidP="00F2332A">
      <w:pPr>
        <w:rPr>
          <w:rFonts w:ascii="Times New Roman" w:hAnsi="Times New Roman" w:cs="Times New Roman"/>
        </w:rPr>
      </w:pPr>
      <w:r w:rsidRPr="003E3826">
        <w:rPr>
          <w:rFonts w:ascii="Times New Roman" w:hAnsi="Times New Roman" w:cs="Times New Roman"/>
        </w:rPr>
        <w:t xml:space="preserve">Očekávané výstupy žák </w:t>
      </w:r>
    </w:p>
    <w:p w:rsidR="00F2332A" w:rsidRDefault="00F2332A" w:rsidP="00927BC0">
      <w:pPr>
        <w:pStyle w:val="Odstavecseseznamem"/>
        <w:numPr>
          <w:ilvl w:val="0"/>
          <w:numId w:val="227"/>
        </w:numPr>
        <w:rPr>
          <w:rFonts w:ascii="Times New Roman" w:hAnsi="Times New Roman" w:cs="Times New Roman"/>
        </w:rPr>
      </w:pPr>
      <w:r w:rsidRPr="003E3826">
        <w:rPr>
          <w:rFonts w:ascii="Times New Roman" w:hAnsi="Times New Roman" w:cs="Times New Roman"/>
        </w:rPr>
        <w:t>P-9-4-01 porovná základní vnější a vnitřní stavbu vybraných živočichů a vysvětlí funkci jednotlivých orgánů</w:t>
      </w:r>
    </w:p>
    <w:p w:rsidR="00F2332A" w:rsidRDefault="00F2332A" w:rsidP="00927BC0">
      <w:pPr>
        <w:pStyle w:val="Odstavecseseznamem"/>
        <w:numPr>
          <w:ilvl w:val="0"/>
          <w:numId w:val="227"/>
        </w:numPr>
        <w:rPr>
          <w:rFonts w:ascii="Times New Roman" w:hAnsi="Times New Roman" w:cs="Times New Roman"/>
        </w:rPr>
      </w:pPr>
      <w:r w:rsidRPr="003E3826">
        <w:rPr>
          <w:rFonts w:ascii="Times New Roman" w:hAnsi="Times New Roman" w:cs="Times New Roman"/>
        </w:rPr>
        <w:t xml:space="preserve"> P-9-4-02 rozlišuje a porovná jednotlivé skupiny živočichů, určuje vybrané živočichy, zařazuje je do hlavních taxonomických skupin </w:t>
      </w:r>
    </w:p>
    <w:p w:rsidR="00F2332A" w:rsidRDefault="00F2332A" w:rsidP="00927BC0">
      <w:pPr>
        <w:pStyle w:val="Odstavecseseznamem"/>
        <w:numPr>
          <w:ilvl w:val="0"/>
          <w:numId w:val="227"/>
        </w:numPr>
        <w:rPr>
          <w:rFonts w:ascii="Times New Roman" w:hAnsi="Times New Roman" w:cs="Times New Roman"/>
        </w:rPr>
      </w:pPr>
      <w:r w:rsidRPr="003E3826">
        <w:rPr>
          <w:rFonts w:ascii="Times New Roman" w:hAnsi="Times New Roman" w:cs="Times New Roman"/>
        </w:rPr>
        <w:t xml:space="preserve">P-9-4-03 odvodí na základě pozorování základní projevy chování živočichů v přírodě, na příkladech objasní jejich způsob života a přizpůsobení danému prostředí </w:t>
      </w:r>
    </w:p>
    <w:p w:rsidR="00F2332A" w:rsidRDefault="00F2332A" w:rsidP="00927BC0">
      <w:pPr>
        <w:pStyle w:val="Odstavecseseznamem"/>
        <w:numPr>
          <w:ilvl w:val="0"/>
          <w:numId w:val="227"/>
        </w:numPr>
        <w:rPr>
          <w:rFonts w:ascii="Times New Roman" w:hAnsi="Times New Roman" w:cs="Times New Roman"/>
        </w:rPr>
      </w:pPr>
      <w:r w:rsidRPr="003E3826">
        <w:rPr>
          <w:rFonts w:ascii="Times New Roman" w:hAnsi="Times New Roman" w:cs="Times New Roman"/>
        </w:rPr>
        <w:t>P-9-4-04 zhodnotí význam živočichů v přírodě i pro člověka; uplatňuje zásady bezpečnéh</w:t>
      </w:r>
      <w:r>
        <w:rPr>
          <w:rFonts w:ascii="Times New Roman" w:hAnsi="Times New Roman" w:cs="Times New Roman"/>
        </w:rPr>
        <w:t>o chování ve styku se živočichů</w:t>
      </w:r>
    </w:p>
    <w:p w:rsidR="00F2332A" w:rsidRDefault="00F2332A" w:rsidP="00F2332A">
      <w:pPr>
        <w:rPr>
          <w:rFonts w:ascii="Times New Roman" w:hAnsi="Times New Roman" w:cs="Times New Roman"/>
          <w:b/>
        </w:rPr>
      </w:pPr>
      <w:r w:rsidRPr="003E3826">
        <w:rPr>
          <w:rFonts w:ascii="Times New Roman" w:hAnsi="Times New Roman" w:cs="Times New Roman"/>
          <w:b/>
        </w:rPr>
        <w:t xml:space="preserve">Minimální doporučená úroveň pro úpravy očekávaných výstupů v rámci podpůrných opatření: žák </w:t>
      </w:r>
    </w:p>
    <w:p w:rsidR="00F2332A" w:rsidRDefault="00F2332A" w:rsidP="00927BC0">
      <w:pPr>
        <w:pStyle w:val="Odstavecseseznamem"/>
        <w:numPr>
          <w:ilvl w:val="0"/>
          <w:numId w:val="228"/>
        </w:numPr>
        <w:rPr>
          <w:rFonts w:ascii="Times New Roman" w:hAnsi="Times New Roman" w:cs="Times New Roman"/>
        </w:rPr>
      </w:pPr>
      <w:r w:rsidRPr="003E3826">
        <w:rPr>
          <w:rFonts w:ascii="Times New Roman" w:hAnsi="Times New Roman" w:cs="Times New Roman"/>
        </w:rPr>
        <w:t xml:space="preserve">P-9-4-01p  porovná vnější a vnitřní stavbu vybraných živočichů a vysvětlí funkci jednotlivých orgánů </w:t>
      </w:r>
    </w:p>
    <w:p w:rsidR="00F2332A" w:rsidRDefault="00F2332A" w:rsidP="00927BC0">
      <w:pPr>
        <w:pStyle w:val="Odstavecseseznamem"/>
        <w:numPr>
          <w:ilvl w:val="0"/>
          <w:numId w:val="228"/>
        </w:numPr>
        <w:rPr>
          <w:rFonts w:ascii="Times New Roman" w:hAnsi="Times New Roman" w:cs="Times New Roman"/>
        </w:rPr>
      </w:pPr>
      <w:r w:rsidRPr="003E3826">
        <w:rPr>
          <w:rFonts w:ascii="Times New Roman" w:hAnsi="Times New Roman" w:cs="Times New Roman"/>
        </w:rPr>
        <w:t xml:space="preserve">P-9-4-02p rozliší jednotlivé skupiny živočichů a zná jejich hlavní zástupce </w:t>
      </w:r>
    </w:p>
    <w:p w:rsidR="00F2332A" w:rsidRDefault="00F2332A" w:rsidP="00927BC0">
      <w:pPr>
        <w:pStyle w:val="Odstavecseseznamem"/>
        <w:numPr>
          <w:ilvl w:val="0"/>
          <w:numId w:val="228"/>
        </w:numPr>
        <w:rPr>
          <w:rFonts w:ascii="Times New Roman" w:hAnsi="Times New Roman" w:cs="Times New Roman"/>
        </w:rPr>
      </w:pPr>
      <w:r w:rsidRPr="003E3826">
        <w:rPr>
          <w:rFonts w:ascii="Times New Roman" w:hAnsi="Times New Roman" w:cs="Times New Roman"/>
        </w:rPr>
        <w:lastRenderedPageBreak/>
        <w:t>P-9-4-03 odvodí na základě vlastního pozorování základní projevy chování živočichů v přírodě, objasní jejich způsob života a přizpůsobení danému prostředí P</w:t>
      </w:r>
    </w:p>
    <w:p w:rsidR="00F2332A" w:rsidRDefault="00F2332A" w:rsidP="00927BC0">
      <w:pPr>
        <w:pStyle w:val="Odstavecseseznamem"/>
        <w:numPr>
          <w:ilvl w:val="0"/>
          <w:numId w:val="228"/>
        </w:numPr>
        <w:rPr>
          <w:rFonts w:ascii="Times New Roman" w:hAnsi="Times New Roman" w:cs="Times New Roman"/>
        </w:rPr>
      </w:pPr>
      <w:r>
        <w:rPr>
          <w:rFonts w:ascii="Times New Roman" w:hAnsi="Times New Roman" w:cs="Times New Roman"/>
        </w:rPr>
        <w:t>P</w:t>
      </w:r>
      <w:r w:rsidRPr="003E3826">
        <w:rPr>
          <w:rFonts w:ascii="Times New Roman" w:hAnsi="Times New Roman" w:cs="Times New Roman"/>
        </w:rPr>
        <w:t>-9-4-04p ví o významu živočichů v přírodě i pro člověka a uplatňuje zásady bezpečného chování ve styku se živočichy - využívá zkušenosti s chovem vybraných domácích živočichů k zajišťování jejich životních potřeb</w:t>
      </w:r>
    </w:p>
    <w:p w:rsidR="00F2332A" w:rsidRDefault="00F2332A" w:rsidP="00F2332A">
      <w:pPr>
        <w:rPr>
          <w:rFonts w:ascii="Times New Roman" w:hAnsi="Times New Roman" w:cs="Times New Roman"/>
        </w:rPr>
      </w:pPr>
      <w:r w:rsidRPr="003E3826">
        <w:rPr>
          <w:rFonts w:ascii="Times New Roman" w:hAnsi="Times New Roman" w:cs="Times New Roman"/>
        </w:rPr>
        <w:t>BIOLOGIE ČLOVĚKA</w:t>
      </w:r>
    </w:p>
    <w:p w:rsidR="00F2332A" w:rsidRDefault="00F2332A" w:rsidP="00F2332A">
      <w:pPr>
        <w:rPr>
          <w:rFonts w:ascii="Times New Roman" w:hAnsi="Times New Roman" w:cs="Times New Roman"/>
        </w:rPr>
      </w:pPr>
      <w:r w:rsidRPr="003E3826">
        <w:rPr>
          <w:rFonts w:ascii="Times New Roman" w:hAnsi="Times New Roman" w:cs="Times New Roman"/>
        </w:rPr>
        <w:t xml:space="preserve"> Očekávané výstupy žák </w:t>
      </w:r>
    </w:p>
    <w:p w:rsidR="00F2332A" w:rsidRDefault="00F2332A" w:rsidP="00927BC0">
      <w:pPr>
        <w:pStyle w:val="Odstavecseseznamem"/>
        <w:numPr>
          <w:ilvl w:val="0"/>
          <w:numId w:val="229"/>
        </w:numPr>
        <w:rPr>
          <w:rFonts w:ascii="Times New Roman" w:hAnsi="Times New Roman" w:cs="Times New Roman"/>
        </w:rPr>
      </w:pPr>
      <w:r w:rsidRPr="003E3826">
        <w:rPr>
          <w:rFonts w:ascii="Times New Roman" w:hAnsi="Times New Roman" w:cs="Times New Roman"/>
        </w:rPr>
        <w:t xml:space="preserve">P-9-5-01 určí polohu a objasní stavbu a funkci orgánů a orgánových soustav lidského těla, vysvětlí jejich vztahy </w:t>
      </w:r>
    </w:p>
    <w:p w:rsidR="00F2332A" w:rsidRDefault="00F2332A" w:rsidP="00927BC0">
      <w:pPr>
        <w:pStyle w:val="Odstavecseseznamem"/>
        <w:numPr>
          <w:ilvl w:val="0"/>
          <w:numId w:val="229"/>
        </w:numPr>
        <w:rPr>
          <w:rFonts w:ascii="Times New Roman" w:hAnsi="Times New Roman" w:cs="Times New Roman"/>
        </w:rPr>
      </w:pPr>
      <w:r w:rsidRPr="003E3826">
        <w:rPr>
          <w:rFonts w:ascii="Times New Roman" w:hAnsi="Times New Roman" w:cs="Times New Roman"/>
        </w:rPr>
        <w:t>P-9-5-02 orientuje se v základních vývojových stupních fylogeneze člověka</w:t>
      </w:r>
    </w:p>
    <w:p w:rsidR="00F2332A" w:rsidRDefault="00F2332A" w:rsidP="00927BC0">
      <w:pPr>
        <w:pStyle w:val="Odstavecseseznamem"/>
        <w:numPr>
          <w:ilvl w:val="0"/>
          <w:numId w:val="229"/>
        </w:numPr>
        <w:rPr>
          <w:rFonts w:ascii="Times New Roman" w:hAnsi="Times New Roman" w:cs="Times New Roman"/>
        </w:rPr>
      </w:pPr>
      <w:r w:rsidRPr="003E3826">
        <w:rPr>
          <w:rFonts w:ascii="Times New Roman" w:hAnsi="Times New Roman" w:cs="Times New Roman"/>
        </w:rPr>
        <w:t xml:space="preserve"> P-9-5-03 objasní vznik a vývin nového jedince od početí až do stáří </w:t>
      </w:r>
    </w:p>
    <w:p w:rsidR="00F2332A" w:rsidRDefault="00F2332A" w:rsidP="00927BC0">
      <w:pPr>
        <w:pStyle w:val="Odstavecseseznamem"/>
        <w:numPr>
          <w:ilvl w:val="0"/>
          <w:numId w:val="229"/>
        </w:numPr>
        <w:rPr>
          <w:rFonts w:ascii="Times New Roman" w:hAnsi="Times New Roman" w:cs="Times New Roman"/>
        </w:rPr>
      </w:pPr>
      <w:r w:rsidRPr="003E3826">
        <w:rPr>
          <w:rFonts w:ascii="Times New Roman" w:hAnsi="Times New Roman" w:cs="Times New Roman"/>
        </w:rPr>
        <w:t xml:space="preserve">P-9-5-04 rozlišuje příčiny, případně příznaky běžných nemocí a uplatňuje zásady jejich prevence a léčby, objasní význam zdravého způsobu života </w:t>
      </w:r>
    </w:p>
    <w:p w:rsidR="00F2332A" w:rsidRDefault="00F2332A" w:rsidP="00927BC0">
      <w:pPr>
        <w:pStyle w:val="Odstavecseseznamem"/>
        <w:numPr>
          <w:ilvl w:val="0"/>
          <w:numId w:val="229"/>
        </w:numPr>
        <w:rPr>
          <w:rFonts w:ascii="Times New Roman" w:hAnsi="Times New Roman" w:cs="Times New Roman"/>
        </w:rPr>
      </w:pPr>
      <w:r w:rsidRPr="003E3826">
        <w:rPr>
          <w:rFonts w:ascii="Times New Roman" w:hAnsi="Times New Roman" w:cs="Times New Roman"/>
        </w:rPr>
        <w:t xml:space="preserve">P-9-5-05 aplikuje první pomoc při poranění a jiném poškození těla </w:t>
      </w:r>
    </w:p>
    <w:p w:rsidR="00F2332A" w:rsidRDefault="00F2332A" w:rsidP="00F2332A">
      <w:pPr>
        <w:rPr>
          <w:rFonts w:ascii="Times New Roman" w:hAnsi="Times New Roman" w:cs="Times New Roman"/>
        </w:rPr>
      </w:pPr>
      <w:r w:rsidRPr="003E3826">
        <w:rPr>
          <w:rFonts w:ascii="Times New Roman" w:hAnsi="Times New Roman" w:cs="Times New Roman"/>
          <w:b/>
        </w:rPr>
        <w:t>Minimální doporučená úroveň pro úpravy očekávaných výstupů v rámci podpůrných opatření: žák</w:t>
      </w:r>
      <w:r w:rsidRPr="003E3826">
        <w:rPr>
          <w:rFonts w:ascii="Times New Roman" w:hAnsi="Times New Roman" w:cs="Times New Roman"/>
        </w:rPr>
        <w:t xml:space="preserve"> </w:t>
      </w:r>
    </w:p>
    <w:p w:rsidR="00F2332A" w:rsidRDefault="00F2332A" w:rsidP="00927BC0">
      <w:pPr>
        <w:pStyle w:val="Odstavecseseznamem"/>
        <w:numPr>
          <w:ilvl w:val="0"/>
          <w:numId w:val="230"/>
        </w:numPr>
        <w:rPr>
          <w:rFonts w:ascii="Times New Roman" w:hAnsi="Times New Roman" w:cs="Times New Roman"/>
        </w:rPr>
      </w:pPr>
      <w:r w:rsidRPr="003E3826">
        <w:rPr>
          <w:rFonts w:ascii="Times New Roman" w:hAnsi="Times New Roman" w:cs="Times New Roman"/>
        </w:rPr>
        <w:t xml:space="preserve">P-9-5-01p popíše stavbu orgánů a orgánových soustav lidského těla a jejich funkce </w:t>
      </w:r>
    </w:p>
    <w:p w:rsidR="00F2332A" w:rsidRDefault="00F2332A" w:rsidP="00927BC0">
      <w:pPr>
        <w:pStyle w:val="Odstavecseseznamem"/>
        <w:numPr>
          <w:ilvl w:val="0"/>
          <w:numId w:val="230"/>
        </w:numPr>
        <w:rPr>
          <w:rFonts w:ascii="Times New Roman" w:hAnsi="Times New Roman" w:cs="Times New Roman"/>
        </w:rPr>
      </w:pPr>
      <w:r w:rsidRPr="003E3826">
        <w:rPr>
          <w:rFonts w:ascii="Times New Roman" w:hAnsi="Times New Roman" w:cs="Times New Roman"/>
        </w:rPr>
        <w:t xml:space="preserve">P-9-5-02p charakterizuje hlavní etapy vývoje člověka </w:t>
      </w:r>
    </w:p>
    <w:p w:rsidR="00F2332A" w:rsidRDefault="00F2332A" w:rsidP="00927BC0">
      <w:pPr>
        <w:pStyle w:val="Odstavecseseznamem"/>
        <w:numPr>
          <w:ilvl w:val="0"/>
          <w:numId w:val="230"/>
        </w:numPr>
        <w:rPr>
          <w:rFonts w:ascii="Times New Roman" w:hAnsi="Times New Roman" w:cs="Times New Roman"/>
        </w:rPr>
      </w:pPr>
      <w:r w:rsidRPr="003E3826">
        <w:rPr>
          <w:rFonts w:ascii="Times New Roman" w:hAnsi="Times New Roman" w:cs="Times New Roman"/>
        </w:rPr>
        <w:t xml:space="preserve">P-9-5-03p popíše vznik a vývin jedince </w:t>
      </w:r>
    </w:p>
    <w:p w:rsidR="00F2332A" w:rsidRDefault="00F2332A" w:rsidP="00927BC0">
      <w:pPr>
        <w:pStyle w:val="Odstavecseseznamem"/>
        <w:numPr>
          <w:ilvl w:val="0"/>
          <w:numId w:val="230"/>
        </w:numPr>
        <w:rPr>
          <w:rFonts w:ascii="Times New Roman" w:hAnsi="Times New Roman" w:cs="Times New Roman"/>
        </w:rPr>
      </w:pPr>
      <w:r w:rsidRPr="003E3826">
        <w:rPr>
          <w:rFonts w:ascii="Times New Roman" w:hAnsi="Times New Roman" w:cs="Times New Roman"/>
        </w:rPr>
        <w:t>P-9-5-04p rozliší příčiny, případně příznaky běžných nemocí a uplatňuje zásady jejich prevence a léčby</w:t>
      </w:r>
    </w:p>
    <w:p w:rsidR="00F2332A" w:rsidRDefault="00F2332A" w:rsidP="00927BC0">
      <w:pPr>
        <w:pStyle w:val="Odstavecseseznamem"/>
        <w:numPr>
          <w:ilvl w:val="0"/>
          <w:numId w:val="230"/>
        </w:numPr>
        <w:rPr>
          <w:rFonts w:ascii="Times New Roman" w:hAnsi="Times New Roman" w:cs="Times New Roman"/>
        </w:rPr>
      </w:pPr>
      <w:r w:rsidRPr="003E3826">
        <w:rPr>
          <w:rFonts w:ascii="Times New Roman" w:hAnsi="Times New Roman" w:cs="Times New Roman"/>
        </w:rPr>
        <w:t xml:space="preserve"> P-9-5-05p zná zásady poskytování první pomoci při poranění</w:t>
      </w:r>
    </w:p>
    <w:p w:rsidR="00F2332A" w:rsidRDefault="00F2332A" w:rsidP="00F2332A">
      <w:pPr>
        <w:rPr>
          <w:rFonts w:ascii="Times New Roman" w:hAnsi="Times New Roman" w:cs="Times New Roman"/>
        </w:rPr>
      </w:pPr>
      <w:r w:rsidRPr="003E3826">
        <w:rPr>
          <w:rFonts w:ascii="Times New Roman" w:hAnsi="Times New Roman" w:cs="Times New Roman"/>
        </w:rPr>
        <w:t xml:space="preserve">NEŽIVÁ PŘÍRODA </w:t>
      </w:r>
    </w:p>
    <w:p w:rsidR="00F2332A" w:rsidRDefault="00F2332A" w:rsidP="00F2332A">
      <w:pPr>
        <w:rPr>
          <w:rFonts w:ascii="Times New Roman" w:hAnsi="Times New Roman" w:cs="Times New Roman"/>
        </w:rPr>
      </w:pPr>
      <w:r w:rsidRPr="003E3826">
        <w:rPr>
          <w:rFonts w:ascii="Times New Roman" w:hAnsi="Times New Roman" w:cs="Times New Roman"/>
        </w:rPr>
        <w:t xml:space="preserve">Očekávané výstupy žák </w:t>
      </w:r>
    </w:p>
    <w:p w:rsidR="00F2332A" w:rsidRDefault="00F2332A" w:rsidP="00927BC0">
      <w:pPr>
        <w:pStyle w:val="Odstavecseseznamem"/>
        <w:numPr>
          <w:ilvl w:val="0"/>
          <w:numId w:val="231"/>
        </w:numPr>
        <w:rPr>
          <w:rFonts w:ascii="Times New Roman" w:hAnsi="Times New Roman" w:cs="Times New Roman"/>
        </w:rPr>
      </w:pPr>
      <w:r w:rsidRPr="003E3826">
        <w:rPr>
          <w:rFonts w:ascii="Times New Roman" w:hAnsi="Times New Roman" w:cs="Times New Roman"/>
        </w:rPr>
        <w:t xml:space="preserve">P-9-6-01 objasní vliv jednotlivých sfér Země na vznik a trvání života </w:t>
      </w:r>
    </w:p>
    <w:p w:rsidR="00F2332A" w:rsidRDefault="00F2332A" w:rsidP="00927BC0">
      <w:pPr>
        <w:pStyle w:val="Odstavecseseznamem"/>
        <w:numPr>
          <w:ilvl w:val="0"/>
          <w:numId w:val="231"/>
        </w:numPr>
        <w:rPr>
          <w:rFonts w:ascii="Times New Roman" w:hAnsi="Times New Roman" w:cs="Times New Roman"/>
        </w:rPr>
      </w:pPr>
      <w:r w:rsidRPr="003E3826">
        <w:rPr>
          <w:rFonts w:ascii="Times New Roman" w:hAnsi="Times New Roman" w:cs="Times New Roman"/>
        </w:rPr>
        <w:t>P-9-6-02 rozpozná podle charakteristických vlastností vybrané nerosty a horniny s použitím určovacích pomůcek</w:t>
      </w:r>
    </w:p>
    <w:p w:rsidR="00F2332A" w:rsidRDefault="00F2332A" w:rsidP="00927BC0">
      <w:pPr>
        <w:pStyle w:val="Odstavecseseznamem"/>
        <w:numPr>
          <w:ilvl w:val="0"/>
          <w:numId w:val="231"/>
        </w:numPr>
        <w:rPr>
          <w:rFonts w:ascii="Times New Roman" w:hAnsi="Times New Roman" w:cs="Times New Roman"/>
        </w:rPr>
      </w:pPr>
      <w:r w:rsidRPr="003E3826">
        <w:rPr>
          <w:rFonts w:ascii="Times New Roman" w:hAnsi="Times New Roman" w:cs="Times New Roman"/>
        </w:rPr>
        <w:t xml:space="preserve"> P-9-6-03 rozlišuje důsledky vnitřních a vnějších geologických dějů, včetně geologického oběhu hornin i oběhu vody </w:t>
      </w:r>
    </w:p>
    <w:p w:rsidR="00F2332A" w:rsidRDefault="00F2332A" w:rsidP="00927BC0">
      <w:pPr>
        <w:pStyle w:val="Odstavecseseznamem"/>
        <w:numPr>
          <w:ilvl w:val="0"/>
          <w:numId w:val="231"/>
        </w:numPr>
        <w:rPr>
          <w:rFonts w:ascii="Times New Roman" w:hAnsi="Times New Roman" w:cs="Times New Roman"/>
        </w:rPr>
      </w:pPr>
      <w:r w:rsidRPr="003E3826">
        <w:rPr>
          <w:rFonts w:ascii="Times New Roman" w:hAnsi="Times New Roman" w:cs="Times New Roman"/>
        </w:rPr>
        <w:t xml:space="preserve">P-9-6-04 porovná význam půdotvorných činitelů pro vznik půdy, rozlišuje hlavní půdní typy a půdní druhy v naší přírodě </w:t>
      </w:r>
    </w:p>
    <w:p w:rsidR="00F2332A" w:rsidRDefault="00F2332A" w:rsidP="00927BC0">
      <w:pPr>
        <w:pStyle w:val="Odstavecseseznamem"/>
        <w:numPr>
          <w:ilvl w:val="0"/>
          <w:numId w:val="231"/>
        </w:numPr>
        <w:rPr>
          <w:rFonts w:ascii="Times New Roman" w:hAnsi="Times New Roman" w:cs="Times New Roman"/>
        </w:rPr>
      </w:pPr>
      <w:r w:rsidRPr="003E3826">
        <w:rPr>
          <w:rFonts w:ascii="Times New Roman" w:hAnsi="Times New Roman" w:cs="Times New Roman"/>
        </w:rPr>
        <w:t xml:space="preserve">P-9-6-05 rozlišuje jednotlivá geologická období podle charakteristických znaků </w:t>
      </w:r>
    </w:p>
    <w:p w:rsidR="00F2332A" w:rsidRDefault="00F2332A" w:rsidP="00927BC0">
      <w:pPr>
        <w:pStyle w:val="Odstavecseseznamem"/>
        <w:numPr>
          <w:ilvl w:val="0"/>
          <w:numId w:val="231"/>
        </w:numPr>
        <w:rPr>
          <w:rFonts w:ascii="Times New Roman" w:hAnsi="Times New Roman" w:cs="Times New Roman"/>
        </w:rPr>
      </w:pPr>
      <w:r w:rsidRPr="003E3826">
        <w:rPr>
          <w:rFonts w:ascii="Times New Roman" w:hAnsi="Times New Roman" w:cs="Times New Roman"/>
        </w:rPr>
        <w:t xml:space="preserve">P-9-6-06 uvede význam vlivu podnebí a počasí na rozvoj různých ekosystémů a charakterizuje mimořádné události způsobené výkyvy počasí a dalšími přírodními jevy, jejich doprovodné jevy a možné dopady i ochranu před nimi </w:t>
      </w:r>
    </w:p>
    <w:p w:rsidR="00F2332A" w:rsidRDefault="00F2332A" w:rsidP="00F2332A">
      <w:pPr>
        <w:rPr>
          <w:rFonts w:ascii="Times New Roman" w:hAnsi="Times New Roman" w:cs="Times New Roman"/>
        </w:rPr>
      </w:pPr>
      <w:r w:rsidRPr="003E3826">
        <w:rPr>
          <w:rFonts w:ascii="Times New Roman" w:hAnsi="Times New Roman" w:cs="Times New Roman"/>
          <w:b/>
        </w:rPr>
        <w:t>Minimální doporučená úroveň pro úpravy očekávaných výstupů v rámci podpůrných opatření: žák</w:t>
      </w:r>
      <w:r w:rsidRPr="003E3826">
        <w:rPr>
          <w:rFonts w:ascii="Times New Roman" w:hAnsi="Times New Roman" w:cs="Times New Roman"/>
        </w:rPr>
        <w:t xml:space="preserve"> </w:t>
      </w:r>
    </w:p>
    <w:p w:rsidR="00F2332A" w:rsidRDefault="00F2332A" w:rsidP="00927BC0">
      <w:pPr>
        <w:pStyle w:val="Odstavecseseznamem"/>
        <w:numPr>
          <w:ilvl w:val="0"/>
          <w:numId w:val="232"/>
        </w:numPr>
        <w:rPr>
          <w:rFonts w:ascii="Times New Roman" w:hAnsi="Times New Roman" w:cs="Times New Roman"/>
        </w:rPr>
      </w:pPr>
      <w:r w:rsidRPr="003E3826">
        <w:rPr>
          <w:rFonts w:ascii="Times New Roman" w:hAnsi="Times New Roman" w:cs="Times New Roman"/>
        </w:rPr>
        <w:t xml:space="preserve">P-9-6-01p popíše jednotlivé vrstvy Země </w:t>
      </w:r>
    </w:p>
    <w:p w:rsidR="00F2332A" w:rsidRDefault="00F2332A" w:rsidP="00927BC0">
      <w:pPr>
        <w:pStyle w:val="Odstavecseseznamem"/>
        <w:numPr>
          <w:ilvl w:val="0"/>
          <w:numId w:val="232"/>
        </w:numPr>
        <w:rPr>
          <w:rFonts w:ascii="Times New Roman" w:hAnsi="Times New Roman" w:cs="Times New Roman"/>
        </w:rPr>
      </w:pPr>
      <w:r w:rsidRPr="003E3826">
        <w:rPr>
          <w:rFonts w:ascii="Times New Roman" w:hAnsi="Times New Roman" w:cs="Times New Roman"/>
        </w:rPr>
        <w:t xml:space="preserve">P-9-6-02p pozná podle charakteristických vlastností vybrané nerosty a horniny </w:t>
      </w:r>
    </w:p>
    <w:p w:rsidR="00F2332A" w:rsidRDefault="00F2332A" w:rsidP="00927BC0">
      <w:pPr>
        <w:pStyle w:val="Odstavecseseznamem"/>
        <w:numPr>
          <w:ilvl w:val="0"/>
          <w:numId w:val="232"/>
        </w:numPr>
        <w:rPr>
          <w:rFonts w:ascii="Times New Roman" w:hAnsi="Times New Roman" w:cs="Times New Roman"/>
        </w:rPr>
      </w:pPr>
      <w:r w:rsidRPr="003E3826">
        <w:rPr>
          <w:rFonts w:ascii="Times New Roman" w:hAnsi="Times New Roman" w:cs="Times New Roman"/>
        </w:rPr>
        <w:t xml:space="preserve">P-9-6-03p rozliší důsledky vnitřních a vnějších geologických dějů  </w:t>
      </w:r>
    </w:p>
    <w:p w:rsidR="00F2332A" w:rsidRDefault="00F2332A" w:rsidP="00927BC0">
      <w:pPr>
        <w:pStyle w:val="Odstavecseseznamem"/>
        <w:numPr>
          <w:ilvl w:val="0"/>
          <w:numId w:val="232"/>
        </w:numPr>
        <w:rPr>
          <w:rFonts w:ascii="Times New Roman" w:hAnsi="Times New Roman" w:cs="Times New Roman"/>
        </w:rPr>
      </w:pPr>
      <w:r w:rsidRPr="003E3826">
        <w:rPr>
          <w:rFonts w:ascii="Times New Roman" w:hAnsi="Times New Roman" w:cs="Times New Roman"/>
        </w:rPr>
        <w:t xml:space="preserve">P-9-6-04p rozezná některé druhy půd a objasní jejich vznik </w:t>
      </w:r>
    </w:p>
    <w:p w:rsidR="00F2332A" w:rsidRDefault="00F2332A" w:rsidP="00927BC0">
      <w:pPr>
        <w:pStyle w:val="Odstavecseseznamem"/>
        <w:numPr>
          <w:ilvl w:val="0"/>
          <w:numId w:val="232"/>
        </w:numPr>
        <w:rPr>
          <w:rFonts w:ascii="Times New Roman" w:hAnsi="Times New Roman" w:cs="Times New Roman"/>
        </w:rPr>
      </w:pPr>
      <w:r w:rsidRPr="003E3826">
        <w:rPr>
          <w:rFonts w:ascii="Times New Roman" w:hAnsi="Times New Roman" w:cs="Times New Roman"/>
        </w:rPr>
        <w:t>P-9-6-06p na příkladech uvede význam vlivu podnebí a počasí na rozvoj a udržení života na Zemi</w:t>
      </w:r>
    </w:p>
    <w:p w:rsidR="00F2332A" w:rsidRDefault="00F2332A" w:rsidP="00F2332A">
      <w:pPr>
        <w:rPr>
          <w:rFonts w:ascii="Times New Roman" w:hAnsi="Times New Roman" w:cs="Times New Roman"/>
        </w:rPr>
      </w:pPr>
      <w:r w:rsidRPr="003E3826">
        <w:rPr>
          <w:rFonts w:ascii="Times New Roman" w:hAnsi="Times New Roman" w:cs="Times New Roman"/>
        </w:rPr>
        <w:lastRenderedPageBreak/>
        <w:t xml:space="preserve">ZÁKLADY EKOLOGIE </w:t>
      </w:r>
    </w:p>
    <w:p w:rsidR="00F2332A" w:rsidRDefault="00F2332A" w:rsidP="00F2332A">
      <w:pPr>
        <w:rPr>
          <w:rFonts w:ascii="Times New Roman" w:hAnsi="Times New Roman" w:cs="Times New Roman"/>
        </w:rPr>
      </w:pPr>
      <w:r w:rsidRPr="003E3826">
        <w:rPr>
          <w:rFonts w:ascii="Times New Roman" w:hAnsi="Times New Roman" w:cs="Times New Roman"/>
        </w:rPr>
        <w:t xml:space="preserve">Očekávané výstupy žák </w:t>
      </w:r>
    </w:p>
    <w:p w:rsidR="00F2332A" w:rsidRDefault="00F2332A" w:rsidP="00927BC0">
      <w:pPr>
        <w:pStyle w:val="Odstavecseseznamem"/>
        <w:numPr>
          <w:ilvl w:val="0"/>
          <w:numId w:val="233"/>
        </w:numPr>
        <w:rPr>
          <w:rFonts w:ascii="Times New Roman" w:hAnsi="Times New Roman" w:cs="Times New Roman"/>
        </w:rPr>
      </w:pPr>
      <w:r w:rsidRPr="00CB2647">
        <w:rPr>
          <w:rFonts w:ascii="Times New Roman" w:hAnsi="Times New Roman" w:cs="Times New Roman"/>
        </w:rPr>
        <w:t xml:space="preserve">P-9-7-01 uvede příklady výskytu organismů v určitém prostředí a vztahy mezi nimi </w:t>
      </w:r>
    </w:p>
    <w:p w:rsidR="00F2332A" w:rsidRDefault="00F2332A" w:rsidP="00927BC0">
      <w:pPr>
        <w:pStyle w:val="Odstavecseseznamem"/>
        <w:numPr>
          <w:ilvl w:val="0"/>
          <w:numId w:val="233"/>
        </w:numPr>
        <w:rPr>
          <w:rFonts w:ascii="Times New Roman" w:hAnsi="Times New Roman" w:cs="Times New Roman"/>
        </w:rPr>
      </w:pPr>
      <w:r w:rsidRPr="00CB2647">
        <w:rPr>
          <w:rFonts w:ascii="Times New Roman" w:hAnsi="Times New Roman" w:cs="Times New Roman"/>
        </w:rPr>
        <w:t xml:space="preserve">P-9-7-02 rozlišuje a uvede příklady systémů organismů – populace, společenstva, ekosystémy; na příkladu objasní základní princip existence živých a neživých složek ekosystému </w:t>
      </w:r>
    </w:p>
    <w:p w:rsidR="00F2332A" w:rsidRDefault="00F2332A" w:rsidP="00927BC0">
      <w:pPr>
        <w:pStyle w:val="Odstavecseseznamem"/>
        <w:numPr>
          <w:ilvl w:val="0"/>
          <w:numId w:val="233"/>
        </w:numPr>
        <w:rPr>
          <w:rFonts w:ascii="Times New Roman" w:hAnsi="Times New Roman" w:cs="Times New Roman"/>
        </w:rPr>
      </w:pPr>
      <w:r w:rsidRPr="00CB2647">
        <w:rPr>
          <w:rFonts w:ascii="Times New Roman" w:hAnsi="Times New Roman" w:cs="Times New Roman"/>
        </w:rPr>
        <w:t xml:space="preserve">P-9-7-03 vysvětlí podstatu jednoduchých potravních řetězců v různých ekosystémech a zhodnotí jejich význam </w:t>
      </w:r>
    </w:p>
    <w:p w:rsidR="00F2332A" w:rsidRDefault="00F2332A" w:rsidP="00927BC0">
      <w:pPr>
        <w:pStyle w:val="Odstavecseseznamem"/>
        <w:numPr>
          <w:ilvl w:val="0"/>
          <w:numId w:val="233"/>
        </w:numPr>
        <w:rPr>
          <w:rFonts w:ascii="Times New Roman" w:hAnsi="Times New Roman" w:cs="Times New Roman"/>
        </w:rPr>
      </w:pPr>
      <w:r w:rsidRPr="00CB2647">
        <w:rPr>
          <w:rFonts w:ascii="Times New Roman" w:hAnsi="Times New Roman" w:cs="Times New Roman"/>
        </w:rPr>
        <w:t xml:space="preserve">P-9-7-04 uvede příklady kladných i záporných vlivů člověka na životní prostředí a příklady narušení rovnováhy ekosystému </w:t>
      </w:r>
    </w:p>
    <w:p w:rsidR="00F2332A" w:rsidRDefault="00F2332A" w:rsidP="00F2332A">
      <w:pPr>
        <w:rPr>
          <w:rFonts w:ascii="Times New Roman" w:hAnsi="Times New Roman" w:cs="Times New Roman"/>
        </w:rPr>
      </w:pPr>
      <w:r w:rsidRPr="00CB2647">
        <w:rPr>
          <w:rFonts w:ascii="Times New Roman" w:hAnsi="Times New Roman" w:cs="Times New Roman"/>
          <w:b/>
        </w:rPr>
        <w:t>Minimální doporučená úroveň pro úpravy očekávaných výstupů v rámci podpůrných opatření: žák</w:t>
      </w:r>
      <w:r w:rsidRPr="00CB2647">
        <w:rPr>
          <w:rFonts w:ascii="Times New Roman" w:hAnsi="Times New Roman" w:cs="Times New Roman"/>
        </w:rPr>
        <w:t xml:space="preserve"> </w:t>
      </w:r>
    </w:p>
    <w:p w:rsidR="00F2332A" w:rsidRDefault="00F2332A" w:rsidP="00927BC0">
      <w:pPr>
        <w:pStyle w:val="Odstavecseseznamem"/>
        <w:numPr>
          <w:ilvl w:val="0"/>
          <w:numId w:val="234"/>
        </w:numPr>
        <w:rPr>
          <w:rFonts w:ascii="Times New Roman" w:hAnsi="Times New Roman" w:cs="Times New Roman"/>
        </w:rPr>
      </w:pPr>
      <w:r w:rsidRPr="00CB2647">
        <w:rPr>
          <w:rFonts w:ascii="Times New Roman" w:hAnsi="Times New Roman" w:cs="Times New Roman"/>
        </w:rPr>
        <w:t xml:space="preserve">P-9-7-01 uvede příklady výskytu organismů v určitém prostředí a vztahy mezi nimi </w:t>
      </w:r>
    </w:p>
    <w:p w:rsidR="00F2332A" w:rsidRDefault="00F2332A" w:rsidP="00927BC0">
      <w:pPr>
        <w:pStyle w:val="Odstavecseseznamem"/>
        <w:numPr>
          <w:ilvl w:val="0"/>
          <w:numId w:val="234"/>
        </w:numPr>
        <w:rPr>
          <w:rFonts w:ascii="Times New Roman" w:hAnsi="Times New Roman" w:cs="Times New Roman"/>
        </w:rPr>
      </w:pPr>
      <w:r w:rsidRPr="00CB2647">
        <w:rPr>
          <w:rFonts w:ascii="Times New Roman" w:hAnsi="Times New Roman" w:cs="Times New Roman"/>
        </w:rPr>
        <w:t xml:space="preserve">P-9-7-02p rozliší populace, společenstva, ekosystémy a objasní základní princip některého ekosystému </w:t>
      </w:r>
    </w:p>
    <w:p w:rsidR="00F2332A" w:rsidRDefault="00F2332A" w:rsidP="00927BC0">
      <w:pPr>
        <w:pStyle w:val="Odstavecseseznamem"/>
        <w:numPr>
          <w:ilvl w:val="0"/>
          <w:numId w:val="234"/>
        </w:numPr>
        <w:rPr>
          <w:rFonts w:ascii="Times New Roman" w:hAnsi="Times New Roman" w:cs="Times New Roman"/>
        </w:rPr>
      </w:pPr>
      <w:r w:rsidRPr="00CB2647">
        <w:rPr>
          <w:rFonts w:ascii="Times New Roman" w:hAnsi="Times New Roman" w:cs="Times New Roman"/>
        </w:rPr>
        <w:t>P-9-7-03p vysvětlí podstatu jednoduchých potravních řetězců v různých ekosystémech</w:t>
      </w:r>
    </w:p>
    <w:p w:rsidR="00F2332A" w:rsidRDefault="00F2332A" w:rsidP="00927BC0">
      <w:pPr>
        <w:pStyle w:val="Odstavecseseznamem"/>
        <w:numPr>
          <w:ilvl w:val="0"/>
          <w:numId w:val="234"/>
        </w:numPr>
        <w:rPr>
          <w:rFonts w:ascii="Times New Roman" w:hAnsi="Times New Roman" w:cs="Times New Roman"/>
        </w:rPr>
      </w:pPr>
      <w:r w:rsidRPr="00CB2647">
        <w:rPr>
          <w:rFonts w:ascii="Times New Roman" w:hAnsi="Times New Roman" w:cs="Times New Roman"/>
        </w:rPr>
        <w:t xml:space="preserve"> P-9-7-04p popíše změny v přírodě vyvolané člověkem a objasní jejich důsledky </w:t>
      </w:r>
    </w:p>
    <w:p w:rsidR="00F2332A" w:rsidRPr="00CB2647" w:rsidRDefault="00F2332A" w:rsidP="00927BC0">
      <w:pPr>
        <w:pStyle w:val="Odstavecseseznamem"/>
        <w:numPr>
          <w:ilvl w:val="0"/>
          <w:numId w:val="234"/>
        </w:numPr>
        <w:rPr>
          <w:rFonts w:ascii="Times New Roman" w:hAnsi="Times New Roman" w:cs="Times New Roman"/>
        </w:rPr>
      </w:pPr>
      <w:r w:rsidRPr="00CB2647">
        <w:rPr>
          <w:rFonts w:ascii="Times New Roman" w:hAnsi="Times New Roman" w:cs="Times New Roman"/>
        </w:rPr>
        <w:t>P-9-7-04p pozná kladný a záporný vliv člověka na životní prostřed</w:t>
      </w:r>
      <w:r>
        <w:rPr>
          <w:rFonts w:ascii="Times New Roman" w:hAnsi="Times New Roman" w:cs="Times New Roman"/>
        </w:rPr>
        <w:t>í</w:t>
      </w:r>
    </w:p>
    <w:p w:rsidR="00F2332A" w:rsidRDefault="00F2332A" w:rsidP="00F2332A">
      <w:pPr>
        <w:rPr>
          <w:rFonts w:ascii="Times New Roman" w:hAnsi="Times New Roman" w:cs="Times New Roman"/>
        </w:rPr>
      </w:pPr>
      <w:r w:rsidRPr="00CB2647">
        <w:rPr>
          <w:rFonts w:ascii="Times New Roman" w:hAnsi="Times New Roman" w:cs="Times New Roman"/>
        </w:rPr>
        <w:t xml:space="preserve">PRAKTICKÉ POZNÁVÁNÍ PŘÍRODY </w:t>
      </w:r>
    </w:p>
    <w:p w:rsidR="00F2332A" w:rsidRDefault="00F2332A" w:rsidP="00F2332A">
      <w:pPr>
        <w:rPr>
          <w:rFonts w:ascii="Times New Roman" w:hAnsi="Times New Roman" w:cs="Times New Roman"/>
        </w:rPr>
      </w:pPr>
      <w:r w:rsidRPr="00CB2647">
        <w:rPr>
          <w:rFonts w:ascii="Times New Roman" w:hAnsi="Times New Roman" w:cs="Times New Roman"/>
        </w:rPr>
        <w:t xml:space="preserve">Očekávané výstupy žák </w:t>
      </w:r>
    </w:p>
    <w:p w:rsidR="00F2332A" w:rsidRDefault="00F2332A" w:rsidP="00927BC0">
      <w:pPr>
        <w:pStyle w:val="Odstavecseseznamem"/>
        <w:numPr>
          <w:ilvl w:val="0"/>
          <w:numId w:val="235"/>
        </w:numPr>
        <w:rPr>
          <w:rFonts w:ascii="Times New Roman" w:hAnsi="Times New Roman" w:cs="Times New Roman"/>
        </w:rPr>
      </w:pPr>
      <w:r w:rsidRPr="00CB2647">
        <w:rPr>
          <w:rFonts w:ascii="Times New Roman" w:hAnsi="Times New Roman" w:cs="Times New Roman"/>
        </w:rPr>
        <w:t xml:space="preserve">P-9-8-01 aplikuje praktické metody poznávání přírody </w:t>
      </w:r>
    </w:p>
    <w:p w:rsidR="00F2332A" w:rsidRDefault="00F2332A" w:rsidP="00927BC0">
      <w:pPr>
        <w:pStyle w:val="Odstavecseseznamem"/>
        <w:numPr>
          <w:ilvl w:val="0"/>
          <w:numId w:val="235"/>
        </w:numPr>
        <w:rPr>
          <w:rFonts w:ascii="Times New Roman" w:hAnsi="Times New Roman" w:cs="Times New Roman"/>
        </w:rPr>
      </w:pPr>
      <w:r w:rsidRPr="00CB2647">
        <w:rPr>
          <w:rFonts w:ascii="Times New Roman" w:hAnsi="Times New Roman" w:cs="Times New Roman"/>
        </w:rPr>
        <w:t xml:space="preserve">P-9-8-02 dodržuje základní pravidla bezpečnosti práce a chování při poznávání živé a neživé přírody </w:t>
      </w:r>
    </w:p>
    <w:p w:rsidR="00F2332A" w:rsidRDefault="00F2332A" w:rsidP="00F2332A">
      <w:pPr>
        <w:rPr>
          <w:rFonts w:ascii="Times New Roman" w:hAnsi="Times New Roman" w:cs="Times New Roman"/>
        </w:rPr>
      </w:pPr>
      <w:r w:rsidRPr="00CB2647">
        <w:rPr>
          <w:rFonts w:ascii="Times New Roman" w:hAnsi="Times New Roman" w:cs="Times New Roman"/>
          <w:b/>
        </w:rPr>
        <w:t>Minimální doporučená úroveň pro úpravy očekávaných výstupů v rámci podpůrných opatření: žák</w:t>
      </w:r>
      <w:r w:rsidRPr="00CB2647">
        <w:rPr>
          <w:rFonts w:ascii="Times New Roman" w:hAnsi="Times New Roman" w:cs="Times New Roman"/>
        </w:rPr>
        <w:t xml:space="preserve"> </w:t>
      </w:r>
    </w:p>
    <w:p w:rsidR="00F2332A" w:rsidRDefault="00F2332A" w:rsidP="00927BC0">
      <w:pPr>
        <w:pStyle w:val="Odstavecseseznamem"/>
        <w:numPr>
          <w:ilvl w:val="0"/>
          <w:numId w:val="236"/>
        </w:numPr>
        <w:rPr>
          <w:rFonts w:ascii="Times New Roman" w:hAnsi="Times New Roman" w:cs="Times New Roman"/>
        </w:rPr>
      </w:pPr>
      <w:r w:rsidRPr="00CB2647">
        <w:rPr>
          <w:rFonts w:ascii="Times New Roman" w:hAnsi="Times New Roman" w:cs="Times New Roman"/>
        </w:rPr>
        <w:t xml:space="preserve">P-9-8-01p využívá metody poznávání přírody osvojované v přírodopisu </w:t>
      </w:r>
    </w:p>
    <w:p w:rsidR="00F2332A" w:rsidRPr="00481213" w:rsidRDefault="00F2332A" w:rsidP="00927BC0">
      <w:pPr>
        <w:pStyle w:val="Odstavecseseznamem"/>
        <w:numPr>
          <w:ilvl w:val="0"/>
          <w:numId w:val="236"/>
        </w:numPr>
        <w:sectPr w:rsidR="00F2332A" w:rsidRPr="00481213" w:rsidSect="007B1C16">
          <w:pgSz w:w="11906" w:h="16838"/>
          <w:pgMar w:top="1418" w:right="1418" w:bottom="1418" w:left="1418" w:header="709" w:footer="709" w:gutter="0"/>
          <w:pgNumType w:start="0"/>
          <w:cols w:space="708"/>
          <w:titlePg/>
          <w:docGrid w:linePitch="360"/>
        </w:sectPr>
      </w:pPr>
      <w:r w:rsidRPr="00CB2647">
        <w:t>P-9-8-02p dodržuje základní pravidla bezpečného chování při poznávání přírody</w:t>
      </w:r>
    </w:p>
    <w:p w:rsidR="00481213" w:rsidRPr="007B1C16" w:rsidRDefault="007B1C16" w:rsidP="00481213">
      <w:pPr>
        <w:rPr>
          <w:rFonts w:ascii="Times New Roman" w:hAnsi="Times New Roman" w:cs="Times New Roman"/>
        </w:rPr>
      </w:pPr>
      <w:r w:rsidRPr="007B1C16">
        <w:rPr>
          <w:rFonts w:ascii="Times New Roman" w:hAnsi="Times New Roman" w:cs="Times New Roman"/>
        </w:rPr>
        <w:lastRenderedPageBreak/>
        <w:t>2. stupeň- 6.-9. ročník</w:t>
      </w:r>
    </w:p>
    <w:p w:rsidR="007B1C16" w:rsidRDefault="007B1C16" w:rsidP="00481213"/>
    <w:tbl>
      <w:tblPr>
        <w:tblW w:w="0" w:type="auto"/>
        <w:tblLook w:val="04A0" w:firstRow="1" w:lastRow="0" w:firstColumn="1" w:lastColumn="0" w:noHBand="0" w:noVBand="1"/>
      </w:tblPr>
      <w:tblGrid>
        <w:gridCol w:w="5186"/>
        <w:gridCol w:w="3041"/>
        <w:gridCol w:w="2410"/>
        <w:gridCol w:w="3365"/>
      </w:tblGrid>
      <w:tr w:rsidR="00481213" w:rsidRPr="007B1C16" w:rsidTr="007B1C16">
        <w:tc>
          <w:tcPr>
            <w:tcW w:w="0" w:type="auto"/>
          </w:tcPr>
          <w:p w:rsidR="00481213" w:rsidRPr="007B1C16" w:rsidRDefault="00481213" w:rsidP="002043F7">
            <w:pPr>
              <w:rPr>
                <w:rFonts w:cs="Times New Roman"/>
              </w:rPr>
            </w:pPr>
            <w:r w:rsidRPr="007B1C16">
              <w:rPr>
                <w:rFonts w:cs="Times New Roman"/>
              </w:rPr>
              <w:t>Očekávaný výstup</w:t>
            </w:r>
          </w:p>
          <w:p w:rsidR="007B1C16" w:rsidRPr="007B1C16" w:rsidRDefault="007B1C16" w:rsidP="002043F7">
            <w:pPr>
              <w:rPr>
                <w:rFonts w:cs="Times New Roman"/>
              </w:rPr>
            </w:pPr>
            <w:r w:rsidRPr="007B1C16">
              <w:rPr>
                <w:rFonts w:cs="Times New Roman"/>
              </w:rPr>
              <w:t>Žák</w:t>
            </w:r>
          </w:p>
        </w:tc>
        <w:tc>
          <w:tcPr>
            <w:tcW w:w="3041" w:type="dxa"/>
          </w:tcPr>
          <w:p w:rsidR="00481213" w:rsidRPr="007B1C16" w:rsidRDefault="00481213" w:rsidP="002043F7">
            <w:pPr>
              <w:rPr>
                <w:rFonts w:cs="Times New Roman"/>
              </w:rPr>
            </w:pPr>
            <w:r w:rsidRPr="007B1C16">
              <w:rPr>
                <w:rFonts w:cs="Times New Roman"/>
              </w:rPr>
              <w:t>Učivo</w:t>
            </w:r>
          </w:p>
        </w:tc>
        <w:tc>
          <w:tcPr>
            <w:tcW w:w="2410" w:type="dxa"/>
          </w:tcPr>
          <w:p w:rsidR="00481213" w:rsidRPr="007B1C16" w:rsidRDefault="007B1C16" w:rsidP="002043F7">
            <w:pPr>
              <w:rPr>
                <w:rFonts w:cs="Times New Roman"/>
              </w:rPr>
            </w:pPr>
            <w:r w:rsidRPr="007B1C16">
              <w:rPr>
                <w:rFonts w:cs="Times New Roman"/>
              </w:rPr>
              <w:t>poznámky</w:t>
            </w:r>
          </w:p>
        </w:tc>
        <w:tc>
          <w:tcPr>
            <w:tcW w:w="3365" w:type="dxa"/>
          </w:tcPr>
          <w:p w:rsidR="00481213" w:rsidRPr="007B1C16" w:rsidRDefault="007B1C16" w:rsidP="002043F7">
            <w:pPr>
              <w:rPr>
                <w:rFonts w:cs="Times New Roman"/>
              </w:rPr>
            </w:pPr>
            <w:r w:rsidRPr="007B1C16">
              <w:rPr>
                <w:rFonts w:cs="Times New Roman"/>
              </w:rPr>
              <w:t>Minimální doporučená úroveň pro úpravy očekávaných výstupů v rámci podpůrných opatření</w:t>
            </w:r>
          </w:p>
        </w:tc>
      </w:tr>
      <w:tr w:rsidR="007B1C16" w:rsidRPr="007B1C16" w:rsidTr="007B1C16">
        <w:tc>
          <w:tcPr>
            <w:tcW w:w="0" w:type="auto"/>
          </w:tcPr>
          <w:p w:rsidR="007B1C16" w:rsidRPr="007B1C16" w:rsidRDefault="007B1C16" w:rsidP="002043F7">
            <w:pPr>
              <w:rPr>
                <w:rFonts w:cs="Times New Roman"/>
              </w:rPr>
            </w:pPr>
            <w:r w:rsidRPr="007B1C16">
              <w:rPr>
                <w:rFonts w:cs="Times New Roman"/>
              </w:rPr>
              <w:t>Obecná biologie a genetika</w:t>
            </w:r>
          </w:p>
        </w:tc>
        <w:tc>
          <w:tcPr>
            <w:tcW w:w="3041" w:type="dxa"/>
          </w:tcPr>
          <w:p w:rsidR="007B1C16" w:rsidRPr="007B1C16" w:rsidRDefault="007B1C16" w:rsidP="002043F7">
            <w:pPr>
              <w:rPr>
                <w:rFonts w:cs="Times New Roman"/>
              </w:rPr>
            </w:pPr>
          </w:p>
        </w:tc>
        <w:tc>
          <w:tcPr>
            <w:tcW w:w="2410" w:type="dxa"/>
          </w:tcPr>
          <w:p w:rsidR="007B1C16" w:rsidRPr="007B1C16" w:rsidRDefault="007B1C16" w:rsidP="002043F7">
            <w:pPr>
              <w:rPr>
                <w:rFonts w:cs="Times New Roman"/>
              </w:rPr>
            </w:pPr>
          </w:p>
        </w:tc>
        <w:tc>
          <w:tcPr>
            <w:tcW w:w="3365" w:type="dxa"/>
          </w:tcPr>
          <w:p w:rsidR="007B1C16" w:rsidRPr="007B1C16" w:rsidRDefault="007B1C16" w:rsidP="002043F7">
            <w:pPr>
              <w:rPr>
                <w:rFonts w:cs="Times New Roman"/>
              </w:rPr>
            </w:pPr>
          </w:p>
        </w:tc>
      </w:tr>
      <w:tr w:rsidR="007B1C16" w:rsidRPr="007B1C16" w:rsidTr="007B1C16">
        <w:tc>
          <w:tcPr>
            <w:tcW w:w="0" w:type="auto"/>
          </w:tcPr>
          <w:p w:rsidR="007B1C16" w:rsidRDefault="007B1C16" w:rsidP="007B1C16">
            <w:pPr>
              <w:rPr>
                <w:rFonts w:cs="Times New Roman"/>
              </w:rPr>
            </w:pPr>
            <w:r w:rsidRPr="007B1C16">
              <w:rPr>
                <w:rFonts w:cs="Times New Roman"/>
              </w:rPr>
              <w:t xml:space="preserve">rozliší základní projevy a podmínky života, orientuje se v daném přehledu vývoje organismů </w:t>
            </w:r>
          </w:p>
          <w:p w:rsidR="007B1C16" w:rsidRDefault="007B1C16" w:rsidP="007B1C16">
            <w:pPr>
              <w:rPr>
                <w:rFonts w:cs="Times New Roman"/>
              </w:rPr>
            </w:pPr>
            <w:r w:rsidRPr="007B1C16">
              <w:rPr>
                <w:rFonts w:cs="Times New Roman"/>
              </w:rPr>
              <w:t xml:space="preserve">popíše základní rozdíly mezi buňkou rostlin, živočichů a bakterií a objasní funkci základních organel </w:t>
            </w:r>
          </w:p>
          <w:p w:rsidR="007B1C16" w:rsidRPr="007B1C16" w:rsidRDefault="007B1C16" w:rsidP="007B1C16">
            <w:pPr>
              <w:rPr>
                <w:rFonts w:cs="Times New Roman"/>
              </w:rPr>
            </w:pPr>
            <w:r w:rsidRPr="007B1C16">
              <w:rPr>
                <w:rFonts w:cs="Times New Roman"/>
              </w:rPr>
              <w:t xml:space="preserve">rozpozná, porovná a objasní funkci základních orgánů (orgánových soustav) rostlin i živočichů </w:t>
            </w:r>
          </w:p>
          <w:p w:rsidR="007B1C16" w:rsidRDefault="007B1C16" w:rsidP="007B1C16">
            <w:pPr>
              <w:rPr>
                <w:rFonts w:cs="Times New Roman"/>
              </w:rPr>
            </w:pPr>
            <w:r w:rsidRPr="007B1C16">
              <w:rPr>
                <w:rFonts w:cs="Times New Roman"/>
              </w:rPr>
              <w:t xml:space="preserve">třídí organismy a zařadí vybrané organismy do říší a nižších taxonomických jednotek </w:t>
            </w:r>
          </w:p>
          <w:p w:rsidR="007B1C16" w:rsidRDefault="007B1C16" w:rsidP="007B1C16">
            <w:pPr>
              <w:rPr>
                <w:rFonts w:cs="Times New Roman"/>
              </w:rPr>
            </w:pPr>
            <w:r w:rsidRPr="007B1C16">
              <w:rPr>
                <w:rFonts w:cs="Times New Roman"/>
              </w:rPr>
              <w:t xml:space="preserve">vysvětlí podstatu pohlavního a nepohlavního rozmnožování a jeho význam z hlediska dědičnosti </w:t>
            </w:r>
          </w:p>
          <w:p w:rsidR="007B1C16" w:rsidRDefault="007B1C16" w:rsidP="007B1C16">
            <w:pPr>
              <w:rPr>
                <w:rFonts w:cs="Times New Roman"/>
              </w:rPr>
            </w:pPr>
            <w:r w:rsidRPr="007B1C16">
              <w:rPr>
                <w:rFonts w:cs="Times New Roman"/>
              </w:rPr>
              <w:t xml:space="preserve">uvede příklady dědičnosti v praktickém životě a příklady vlivu prostředí na utváření organismů </w:t>
            </w:r>
          </w:p>
          <w:p w:rsidR="007B1C16" w:rsidRPr="007B1C16" w:rsidRDefault="007B1C16" w:rsidP="007B1C16">
            <w:pPr>
              <w:rPr>
                <w:rFonts w:cs="Times New Roman"/>
              </w:rPr>
            </w:pPr>
            <w:r w:rsidRPr="007B1C16">
              <w:rPr>
                <w:rFonts w:cs="Times New Roman"/>
              </w:rPr>
              <w:t>uvede na příkladech z běžného života význam virů a bakterií v přírodě i pro člověka</w:t>
            </w:r>
          </w:p>
        </w:tc>
        <w:tc>
          <w:tcPr>
            <w:tcW w:w="3041" w:type="dxa"/>
          </w:tcPr>
          <w:p w:rsidR="007B1C16" w:rsidRDefault="007B1C16" w:rsidP="007B1C16">
            <w:pPr>
              <w:rPr>
                <w:rFonts w:cs="Times New Roman"/>
              </w:rPr>
            </w:pPr>
            <w:r w:rsidRPr="007B1C16">
              <w:rPr>
                <w:rFonts w:cs="Times New Roman"/>
              </w:rPr>
              <w:t xml:space="preserve">vznik, vývoj, rozmanitost, projevy života a jeho význam – výživa, dýchání, růst, rozmnožování, vývin, reakce na podněty; názory na vznik života </w:t>
            </w:r>
          </w:p>
          <w:p w:rsidR="007B1C16" w:rsidRDefault="007B1C16" w:rsidP="007B1C16">
            <w:pPr>
              <w:rPr>
                <w:rFonts w:cs="Times New Roman"/>
              </w:rPr>
            </w:pPr>
            <w:r w:rsidRPr="007B1C16">
              <w:rPr>
                <w:rFonts w:cs="Times New Roman"/>
              </w:rPr>
              <w:t xml:space="preserve">základní struktura života – buňky, pletiva, tkáně, orgány, orgánové soustavy, organismy jednobuněčné a mnohobuněčné </w:t>
            </w:r>
          </w:p>
          <w:p w:rsidR="007B1C16" w:rsidRDefault="007B1C16" w:rsidP="007B1C16">
            <w:pPr>
              <w:rPr>
                <w:rFonts w:cs="Times New Roman"/>
              </w:rPr>
            </w:pPr>
            <w:r w:rsidRPr="007B1C16">
              <w:rPr>
                <w:rFonts w:cs="Times New Roman"/>
              </w:rPr>
              <w:t xml:space="preserve">význam a zásady třídění organismů </w:t>
            </w:r>
          </w:p>
          <w:p w:rsidR="007B1C16" w:rsidRDefault="007B1C16" w:rsidP="007B1C16">
            <w:pPr>
              <w:rPr>
                <w:rFonts w:cs="Times New Roman"/>
              </w:rPr>
            </w:pPr>
            <w:r w:rsidRPr="007B1C16">
              <w:rPr>
                <w:rFonts w:cs="Times New Roman"/>
              </w:rPr>
              <w:t xml:space="preserve">dědičnost a proměnlivost organismů – podstata dědičnosti a přenos dědičných informací, gen, křížení </w:t>
            </w:r>
          </w:p>
          <w:p w:rsidR="007B1C16" w:rsidRPr="007B1C16" w:rsidRDefault="007B1C16" w:rsidP="007B1C16">
            <w:pPr>
              <w:rPr>
                <w:rFonts w:cs="Times New Roman"/>
              </w:rPr>
            </w:pPr>
            <w:r w:rsidRPr="007B1C16">
              <w:rPr>
                <w:rFonts w:cs="Times New Roman"/>
              </w:rPr>
              <w:t xml:space="preserve"> viry a bakterie – výskyt, význam a praktické využití</w:t>
            </w:r>
          </w:p>
        </w:tc>
        <w:tc>
          <w:tcPr>
            <w:tcW w:w="2410" w:type="dxa"/>
          </w:tcPr>
          <w:p w:rsidR="007B1C16" w:rsidRPr="007B1C16" w:rsidRDefault="007B1C16" w:rsidP="002043F7">
            <w:pPr>
              <w:rPr>
                <w:rFonts w:cs="Times New Roman"/>
              </w:rPr>
            </w:pPr>
          </w:p>
        </w:tc>
        <w:tc>
          <w:tcPr>
            <w:tcW w:w="3365" w:type="dxa"/>
          </w:tcPr>
          <w:p w:rsidR="007B1C16" w:rsidRDefault="007B1C16" w:rsidP="007B1C16">
            <w:pPr>
              <w:rPr>
                <w:rFonts w:cs="Times New Roman"/>
              </w:rPr>
            </w:pPr>
            <w:r w:rsidRPr="007B1C16">
              <w:rPr>
                <w:rFonts w:cs="Times New Roman"/>
              </w:rPr>
              <w:t xml:space="preserve">orientuje se v přehledu vývoje organismů a rozliší základní projevy a podmínky </w:t>
            </w:r>
          </w:p>
          <w:p w:rsidR="007B1C16" w:rsidRDefault="007B1C16" w:rsidP="007B1C16">
            <w:pPr>
              <w:rPr>
                <w:rFonts w:cs="Times New Roman"/>
              </w:rPr>
            </w:pPr>
            <w:r w:rsidRPr="007B1C16">
              <w:rPr>
                <w:rFonts w:cs="Times New Roman"/>
              </w:rPr>
              <w:t xml:space="preserve">zná základní funkce hlavních orgánů a orgánových soustav rostlin i živočichů </w:t>
            </w:r>
          </w:p>
          <w:p w:rsidR="007B1C16" w:rsidRDefault="007B1C16" w:rsidP="007B1C16">
            <w:pPr>
              <w:rPr>
                <w:rFonts w:cs="Times New Roman"/>
              </w:rPr>
            </w:pPr>
            <w:r w:rsidRPr="007B1C16">
              <w:rPr>
                <w:rFonts w:cs="Times New Roman"/>
              </w:rPr>
              <w:t xml:space="preserve">rozpozná rozdíl mezi jednobuněčnými a mnohobuněčnými organismy </w:t>
            </w:r>
          </w:p>
          <w:p w:rsidR="007B1C16" w:rsidRPr="007B1C16" w:rsidRDefault="007B1C16" w:rsidP="007B1C16">
            <w:pPr>
              <w:rPr>
                <w:rFonts w:cs="Times New Roman"/>
              </w:rPr>
            </w:pPr>
            <w:r w:rsidRPr="007B1C16">
              <w:rPr>
                <w:rFonts w:cs="Times New Roman"/>
              </w:rPr>
              <w:t>uvede na příkladech vliv virů a bakterií v přírodě a na člověka - má základní vědomosti o přírodě a přírodních dějích - pozná význam rostlin a živočichů v přírodě i pro člověka</w:t>
            </w:r>
          </w:p>
        </w:tc>
      </w:tr>
      <w:tr w:rsidR="007B1C16" w:rsidRPr="007B1C16" w:rsidTr="007B1C16">
        <w:tc>
          <w:tcPr>
            <w:tcW w:w="0" w:type="auto"/>
          </w:tcPr>
          <w:p w:rsidR="007B1C16" w:rsidRPr="007B1C16" w:rsidRDefault="007B1C16" w:rsidP="007B1C16">
            <w:pPr>
              <w:rPr>
                <w:rFonts w:cs="Times New Roman"/>
              </w:rPr>
            </w:pPr>
            <w:r>
              <w:rPr>
                <w:rFonts w:cs="Times New Roman"/>
              </w:rPr>
              <w:t>Biologie hub</w:t>
            </w:r>
          </w:p>
        </w:tc>
        <w:tc>
          <w:tcPr>
            <w:tcW w:w="3041" w:type="dxa"/>
          </w:tcPr>
          <w:p w:rsidR="007B1C16" w:rsidRPr="007B1C16" w:rsidRDefault="007B1C16" w:rsidP="007B1C16">
            <w:pPr>
              <w:rPr>
                <w:rFonts w:cs="Times New Roman"/>
              </w:rPr>
            </w:pPr>
          </w:p>
        </w:tc>
        <w:tc>
          <w:tcPr>
            <w:tcW w:w="2410" w:type="dxa"/>
          </w:tcPr>
          <w:p w:rsidR="007B1C16" w:rsidRPr="007B1C16" w:rsidRDefault="007B1C16" w:rsidP="002043F7">
            <w:pPr>
              <w:rPr>
                <w:rFonts w:cs="Times New Roman"/>
              </w:rPr>
            </w:pPr>
          </w:p>
        </w:tc>
        <w:tc>
          <w:tcPr>
            <w:tcW w:w="3365" w:type="dxa"/>
          </w:tcPr>
          <w:p w:rsidR="007B1C16" w:rsidRPr="007B1C16" w:rsidRDefault="007B1C16" w:rsidP="007B1C16">
            <w:pPr>
              <w:rPr>
                <w:rFonts w:cs="Times New Roman"/>
              </w:rPr>
            </w:pPr>
          </w:p>
        </w:tc>
      </w:tr>
      <w:tr w:rsidR="00481213" w:rsidRPr="007B1C16" w:rsidTr="007B1C16">
        <w:tc>
          <w:tcPr>
            <w:tcW w:w="0" w:type="auto"/>
          </w:tcPr>
          <w:p w:rsidR="007B5088" w:rsidRDefault="007B1C16" w:rsidP="007B5088">
            <w:pPr>
              <w:rPr>
                <w:rFonts w:cs="Times New Roman"/>
              </w:rPr>
            </w:pPr>
            <w:r w:rsidRPr="007B1C16">
              <w:rPr>
                <w:rFonts w:cs="Times New Roman"/>
              </w:rPr>
              <w:lastRenderedPageBreak/>
              <w:t xml:space="preserve">rozpozná naše nejznámější jedlé a jedovaté houby s plodnicemi a porovná je podle charakteristických znaků vysvětlí různé způsoby výživy hub a jejich význam v ekosystémech a místo v potravních řetězcích </w:t>
            </w:r>
          </w:p>
          <w:p w:rsidR="00481213" w:rsidRPr="007B1C16" w:rsidRDefault="007B1C16" w:rsidP="007B5088">
            <w:pPr>
              <w:rPr>
                <w:rFonts w:cs="Times New Roman"/>
              </w:rPr>
            </w:pPr>
            <w:r w:rsidRPr="007B1C16">
              <w:rPr>
                <w:rFonts w:cs="Times New Roman"/>
              </w:rPr>
              <w:t>objasní funkci dvou organismů ve stélce lišejník</w:t>
            </w:r>
          </w:p>
        </w:tc>
        <w:tc>
          <w:tcPr>
            <w:tcW w:w="3041" w:type="dxa"/>
          </w:tcPr>
          <w:p w:rsidR="007B5088" w:rsidRDefault="007B5088" w:rsidP="007B5088">
            <w:pPr>
              <w:rPr>
                <w:rFonts w:cs="Times New Roman"/>
              </w:rPr>
            </w:pPr>
            <w:r w:rsidRPr="007B5088">
              <w:rPr>
                <w:rFonts w:cs="Times New Roman"/>
              </w:rPr>
              <w:t xml:space="preserve">houby bez plodnic – základní charakteristika, pozitivní a negativní vliv na člověka a živé organismy </w:t>
            </w:r>
          </w:p>
          <w:p w:rsidR="007B5088" w:rsidRDefault="007B5088" w:rsidP="007B5088">
            <w:pPr>
              <w:rPr>
                <w:rFonts w:cs="Times New Roman"/>
              </w:rPr>
            </w:pPr>
            <w:r w:rsidRPr="007B5088">
              <w:rPr>
                <w:rFonts w:cs="Times New Roman"/>
              </w:rPr>
              <w:t xml:space="preserve"> houby s plodnicemi – stavba, výskyt, význam, zásady sběru, konzumace a p</w:t>
            </w:r>
            <w:r>
              <w:rPr>
                <w:rFonts w:cs="Times New Roman"/>
              </w:rPr>
              <w:t>rvní pomoc při otravě houbami</w:t>
            </w:r>
          </w:p>
          <w:p w:rsidR="00481213" w:rsidRPr="007B1C16" w:rsidRDefault="007B5088" w:rsidP="002043F7">
            <w:pPr>
              <w:rPr>
                <w:rFonts w:cs="Times New Roman"/>
              </w:rPr>
            </w:pPr>
            <w:r w:rsidRPr="007B5088">
              <w:rPr>
                <w:rFonts w:cs="Times New Roman"/>
              </w:rPr>
              <w:t>lišejníky – s</w:t>
            </w:r>
            <w:r>
              <w:rPr>
                <w:rFonts w:cs="Times New Roman"/>
              </w:rPr>
              <w:t>tavba, symbióza, výskyt a význam</w:t>
            </w:r>
          </w:p>
        </w:tc>
        <w:tc>
          <w:tcPr>
            <w:tcW w:w="2410" w:type="dxa"/>
          </w:tcPr>
          <w:p w:rsidR="00481213" w:rsidRPr="007B1C16" w:rsidRDefault="00481213" w:rsidP="002043F7">
            <w:pPr>
              <w:rPr>
                <w:rFonts w:cs="Times New Roman"/>
              </w:rPr>
            </w:pPr>
          </w:p>
        </w:tc>
        <w:tc>
          <w:tcPr>
            <w:tcW w:w="3365" w:type="dxa"/>
          </w:tcPr>
          <w:p w:rsidR="007B5088" w:rsidRDefault="007B5088" w:rsidP="007B5088">
            <w:pPr>
              <w:rPr>
                <w:rFonts w:cs="Times New Roman"/>
              </w:rPr>
            </w:pPr>
            <w:r w:rsidRPr="007B5088">
              <w:rPr>
                <w:rFonts w:cs="Times New Roman"/>
              </w:rPr>
              <w:t xml:space="preserve">rozpozná naše nejznámější jedlé a jedovaté houby podle charakteristických znaků </w:t>
            </w:r>
          </w:p>
          <w:p w:rsidR="00481213" w:rsidRPr="007B1C16" w:rsidRDefault="007B5088" w:rsidP="007B5088">
            <w:pPr>
              <w:rPr>
                <w:rFonts w:cs="Times New Roman"/>
              </w:rPr>
            </w:pPr>
            <w:r w:rsidRPr="007B5088">
              <w:rPr>
                <w:rFonts w:cs="Times New Roman"/>
              </w:rPr>
              <w:t>pozná lišejník</w:t>
            </w:r>
          </w:p>
        </w:tc>
      </w:tr>
      <w:tr w:rsidR="007B5088" w:rsidRPr="007B1C16" w:rsidTr="007B1C16">
        <w:tc>
          <w:tcPr>
            <w:tcW w:w="0" w:type="auto"/>
          </w:tcPr>
          <w:p w:rsidR="007B5088" w:rsidRPr="007B5088" w:rsidRDefault="007B5088" w:rsidP="007B5088">
            <w:pPr>
              <w:rPr>
                <w:rFonts w:cs="Times New Roman"/>
              </w:rPr>
            </w:pPr>
            <w:r w:rsidRPr="007B5088">
              <w:rPr>
                <w:rFonts w:cs="Times New Roman"/>
              </w:rPr>
              <w:t>Biologie rostlin</w:t>
            </w:r>
          </w:p>
        </w:tc>
        <w:tc>
          <w:tcPr>
            <w:tcW w:w="3041" w:type="dxa"/>
          </w:tcPr>
          <w:p w:rsidR="007B5088" w:rsidRPr="007B5088" w:rsidRDefault="007B5088" w:rsidP="007B5088">
            <w:pPr>
              <w:rPr>
                <w:rFonts w:cs="Times New Roman"/>
              </w:rPr>
            </w:pPr>
          </w:p>
        </w:tc>
        <w:tc>
          <w:tcPr>
            <w:tcW w:w="2410" w:type="dxa"/>
          </w:tcPr>
          <w:p w:rsidR="007B5088" w:rsidRPr="007B1C16" w:rsidRDefault="007B5088" w:rsidP="002043F7">
            <w:pPr>
              <w:rPr>
                <w:rFonts w:cs="Times New Roman"/>
              </w:rPr>
            </w:pPr>
          </w:p>
        </w:tc>
        <w:tc>
          <w:tcPr>
            <w:tcW w:w="3365" w:type="dxa"/>
          </w:tcPr>
          <w:p w:rsidR="007B5088" w:rsidRPr="007B5088" w:rsidRDefault="007B5088" w:rsidP="007B5088">
            <w:pPr>
              <w:rPr>
                <w:rFonts w:cs="Times New Roman"/>
              </w:rPr>
            </w:pPr>
          </w:p>
        </w:tc>
      </w:tr>
      <w:tr w:rsidR="007B5088" w:rsidRPr="007B1C16" w:rsidTr="007B1C16">
        <w:tc>
          <w:tcPr>
            <w:tcW w:w="0" w:type="auto"/>
          </w:tcPr>
          <w:p w:rsidR="007B5088" w:rsidRDefault="007B5088" w:rsidP="007B5088">
            <w:pPr>
              <w:rPr>
                <w:rFonts w:cs="Times New Roman"/>
              </w:rPr>
            </w:pPr>
            <w:r w:rsidRPr="007B5088">
              <w:rPr>
                <w:rFonts w:cs="Times New Roman"/>
              </w:rPr>
              <w:t xml:space="preserve">odvodí na základě pozorování uspořádání rostlinného těla od buňky přes pletiva až k jednotlivým orgánům </w:t>
            </w:r>
          </w:p>
          <w:p w:rsidR="007B5088" w:rsidRDefault="007B5088" w:rsidP="007B5088">
            <w:pPr>
              <w:rPr>
                <w:rFonts w:cs="Times New Roman"/>
              </w:rPr>
            </w:pPr>
            <w:r w:rsidRPr="007B5088">
              <w:rPr>
                <w:rFonts w:cs="Times New Roman"/>
              </w:rPr>
              <w:t xml:space="preserve">porovná vnější a vnitřní stavbu jednotlivých orgánů a uvede praktické příklady jejich funkcí a vztahů v rostlině jako celku </w:t>
            </w:r>
          </w:p>
          <w:p w:rsidR="007B5088" w:rsidRDefault="007B5088" w:rsidP="007B5088">
            <w:pPr>
              <w:rPr>
                <w:rFonts w:cs="Times New Roman"/>
              </w:rPr>
            </w:pPr>
            <w:r w:rsidRPr="007B5088">
              <w:rPr>
                <w:rFonts w:cs="Times New Roman"/>
              </w:rPr>
              <w:t xml:space="preserve">vysvětlí princip základních rostlinných fyziologických procesů a jejich využití při pěstování rostlin </w:t>
            </w:r>
          </w:p>
          <w:p w:rsidR="007B5088" w:rsidRDefault="007B5088" w:rsidP="007B5088">
            <w:pPr>
              <w:rPr>
                <w:rFonts w:cs="Times New Roman"/>
              </w:rPr>
            </w:pPr>
            <w:r w:rsidRPr="007B5088">
              <w:rPr>
                <w:rFonts w:cs="Times New Roman"/>
              </w:rPr>
              <w:t xml:space="preserve">rozlišuje základní systematické skupiny rostlin a určuje jejich význačné zástupce pomocí klíčů a atlasů </w:t>
            </w:r>
          </w:p>
          <w:p w:rsidR="007B5088" w:rsidRPr="007B5088" w:rsidRDefault="007B5088" w:rsidP="007B5088">
            <w:pPr>
              <w:rPr>
                <w:rFonts w:cs="Times New Roman"/>
              </w:rPr>
            </w:pPr>
            <w:r w:rsidRPr="007B5088">
              <w:rPr>
                <w:rFonts w:cs="Times New Roman"/>
              </w:rPr>
              <w:t>odvodí na základě pozorování přírody závislost a přizpůsobení některých rostlin podmínkám prostředí</w:t>
            </w:r>
          </w:p>
        </w:tc>
        <w:tc>
          <w:tcPr>
            <w:tcW w:w="3041" w:type="dxa"/>
          </w:tcPr>
          <w:p w:rsidR="007B5088" w:rsidRDefault="007B5088" w:rsidP="007B5088">
            <w:pPr>
              <w:rPr>
                <w:rFonts w:cs="Times New Roman"/>
              </w:rPr>
            </w:pPr>
            <w:r w:rsidRPr="007B5088">
              <w:rPr>
                <w:rFonts w:cs="Times New Roman"/>
              </w:rPr>
              <w:t xml:space="preserve">anatomie a morfologie rostlin – stavba a význam jednotlivých částí těla vyšších rostlin (kořen, stonek, list, květ, semeno, plod) fyziologie rostlin – základní principy fotosyntézy, dýchání, růstu, rozmnožování </w:t>
            </w:r>
          </w:p>
          <w:p w:rsidR="007B5088" w:rsidRDefault="007B5088" w:rsidP="007B5088">
            <w:pPr>
              <w:rPr>
                <w:rFonts w:cs="Times New Roman"/>
              </w:rPr>
            </w:pPr>
            <w:r w:rsidRPr="007B5088">
              <w:rPr>
                <w:rFonts w:cs="Times New Roman"/>
              </w:rPr>
              <w:t xml:space="preserve">systém rostlin – poznávání a zařazování daných zástupců běžných druhů řas, mechorostů, kapraďorostů (plavuně, přesličky, kapradiny), nahosemenných a krytosemenných rostlin (jednoděložných a dvouděložných), jejich vývoj a </w:t>
            </w:r>
            <w:r w:rsidRPr="007B5088">
              <w:rPr>
                <w:rFonts w:cs="Times New Roman"/>
              </w:rPr>
              <w:lastRenderedPageBreak/>
              <w:t xml:space="preserve">využití hospodářsky významných zástupců  </w:t>
            </w:r>
          </w:p>
          <w:p w:rsidR="007B5088" w:rsidRPr="007B5088" w:rsidRDefault="007B5088" w:rsidP="007B5088">
            <w:pPr>
              <w:rPr>
                <w:rFonts w:cs="Times New Roman"/>
              </w:rPr>
            </w:pPr>
            <w:r w:rsidRPr="007B5088">
              <w:rPr>
                <w:rFonts w:cs="Times New Roman"/>
              </w:rPr>
              <w:t>význam rostlin a jejich ochrana</w:t>
            </w:r>
          </w:p>
        </w:tc>
        <w:tc>
          <w:tcPr>
            <w:tcW w:w="2410" w:type="dxa"/>
          </w:tcPr>
          <w:p w:rsidR="007B5088" w:rsidRPr="007B1C16" w:rsidRDefault="007B5088" w:rsidP="002043F7">
            <w:pPr>
              <w:rPr>
                <w:rFonts w:cs="Times New Roman"/>
              </w:rPr>
            </w:pPr>
          </w:p>
        </w:tc>
        <w:tc>
          <w:tcPr>
            <w:tcW w:w="3365" w:type="dxa"/>
          </w:tcPr>
          <w:p w:rsidR="007B5088" w:rsidRDefault="007B5088" w:rsidP="007B5088">
            <w:pPr>
              <w:rPr>
                <w:rFonts w:cs="Times New Roman"/>
              </w:rPr>
            </w:pPr>
            <w:r w:rsidRPr="007B5088">
              <w:rPr>
                <w:rFonts w:cs="Times New Roman"/>
              </w:rPr>
              <w:t xml:space="preserve">porovná vnější a vnitřní stavbu rostlinného těla a zná funkce jednotlivých částí těla rostlin </w:t>
            </w:r>
          </w:p>
          <w:p w:rsidR="007B5088" w:rsidRDefault="007B5088" w:rsidP="007B5088">
            <w:pPr>
              <w:rPr>
                <w:rFonts w:cs="Times New Roman"/>
              </w:rPr>
            </w:pPr>
            <w:r w:rsidRPr="007B5088">
              <w:rPr>
                <w:rFonts w:cs="Times New Roman"/>
              </w:rPr>
              <w:t xml:space="preserve">rozlišuje základní rostlinné fyziologické procesy a jejich využití </w:t>
            </w:r>
          </w:p>
          <w:p w:rsidR="007B5088" w:rsidRDefault="007B5088" w:rsidP="007B5088">
            <w:pPr>
              <w:rPr>
                <w:rFonts w:cs="Times New Roman"/>
              </w:rPr>
            </w:pPr>
            <w:r w:rsidRPr="007B5088">
              <w:rPr>
                <w:rFonts w:cs="Times New Roman"/>
              </w:rPr>
              <w:t xml:space="preserve">uvede význam hospodářsky důležitých rostlin a způsob jejich pěstování </w:t>
            </w:r>
          </w:p>
          <w:p w:rsidR="007B5088" w:rsidRDefault="007B5088" w:rsidP="007B5088">
            <w:pPr>
              <w:rPr>
                <w:rFonts w:cs="Times New Roman"/>
              </w:rPr>
            </w:pPr>
            <w:r w:rsidRPr="007B5088">
              <w:rPr>
                <w:rFonts w:cs="Times New Roman"/>
              </w:rPr>
              <w:t xml:space="preserve">rozliší základní systematické skupiny rostlin a zná jejich zástupce </w:t>
            </w:r>
          </w:p>
          <w:p w:rsidR="007B5088" w:rsidRPr="007B5088" w:rsidRDefault="007B5088" w:rsidP="007B5088">
            <w:pPr>
              <w:rPr>
                <w:rFonts w:cs="Times New Roman"/>
              </w:rPr>
            </w:pPr>
            <w:r w:rsidRPr="007B5088">
              <w:rPr>
                <w:rFonts w:cs="Times New Roman"/>
              </w:rPr>
              <w:t>popíše přizpůsobení některých rostlin podmínkám prostředí</w:t>
            </w:r>
          </w:p>
        </w:tc>
      </w:tr>
      <w:tr w:rsidR="007B5088" w:rsidRPr="007B5088" w:rsidTr="007B1C16">
        <w:tc>
          <w:tcPr>
            <w:tcW w:w="0" w:type="auto"/>
          </w:tcPr>
          <w:p w:rsidR="007B5088" w:rsidRPr="007B5088" w:rsidRDefault="007B5088" w:rsidP="007B5088">
            <w:pPr>
              <w:rPr>
                <w:rFonts w:cs="Times New Roman"/>
              </w:rPr>
            </w:pPr>
            <w:r w:rsidRPr="007B5088">
              <w:rPr>
                <w:rFonts w:cs="Times New Roman"/>
              </w:rPr>
              <w:t>Biologie živočichů</w:t>
            </w:r>
          </w:p>
        </w:tc>
        <w:tc>
          <w:tcPr>
            <w:tcW w:w="3041" w:type="dxa"/>
          </w:tcPr>
          <w:p w:rsidR="007B5088" w:rsidRPr="007B5088" w:rsidRDefault="007B5088" w:rsidP="007B5088">
            <w:pPr>
              <w:rPr>
                <w:rFonts w:cs="Times New Roman"/>
              </w:rPr>
            </w:pPr>
          </w:p>
        </w:tc>
        <w:tc>
          <w:tcPr>
            <w:tcW w:w="2410" w:type="dxa"/>
          </w:tcPr>
          <w:p w:rsidR="007B5088" w:rsidRPr="007B5088" w:rsidRDefault="007B5088" w:rsidP="002043F7">
            <w:pPr>
              <w:rPr>
                <w:rFonts w:cs="Times New Roman"/>
              </w:rPr>
            </w:pPr>
          </w:p>
        </w:tc>
        <w:tc>
          <w:tcPr>
            <w:tcW w:w="3365" w:type="dxa"/>
          </w:tcPr>
          <w:p w:rsidR="007B5088" w:rsidRPr="007B5088" w:rsidRDefault="007B5088" w:rsidP="007B5088">
            <w:pPr>
              <w:rPr>
                <w:rFonts w:cs="Times New Roman"/>
              </w:rPr>
            </w:pPr>
          </w:p>
        </w:tc>
      </w:tr>
      <w:tr w:rsidR="007B5088" w:rsidRPr="007B5088" w:rsidTr="007B1C16">
        <w:tc>
          <w:tcPr>
            <w:tcW w:w="0" w:type="auto"/>
          </w:tcPr>
          <w:p w:rsidR="007B5088" w:rsidRDefault="007B5088" w:rsidP="007B5088">
            <w:pPr>
              <w:rPr>
                <w:rFonts w:cs="Times New Roman"/>
              </w:rPr>
            </w:pPr>
            <w:r w:rsidRPr="007B5088">
              <w:rPr>
                <w:rFonts w:cs="Times New Roman"/>
              </w:rPr>
              <w:t xml:space="preserve">porovná základní vnější a vnitřní stavbu vybraných živočichů a vysvětlí funkci jednotlivých orgánů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rozlišuje a porovná jednotlivé skupiny živočichů, určuje vybrané živočichy, zařazuje je do hlavních taxonomických skupin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odvodí na základě pozorování základní projevy chování živočichů v přírodě, na příkladech objasní jejich způsob života a přizpůsobení danému prostředí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zhodnotí význam živočichů v přírodě i pro člověka; </w:t>
            </w:r>
          </w:p>
          <w:p w:rsidR="007B5088" w:rsidRDefault="007B5088" w:rsidP="007B5088">
            <w:pPr>
              <w:rPr>
                <w:rFonts w:cs="Times New Roman"/>
              </w:rPr>
            </w:pPr>
          </w:p>
          <w:p w:rsidR="007B5088" w:rsidRPr="007B5088" w:rsidRDefault="007B5088" w:rsidP="007B5088">
            <w:pPr>
              <w:rPr>
                <w:rFonts w:cs="Times New Roman"/>
              </w:rPr>
            </w:pPr>
            <w:r w:rsidRPr="007B5088">
              <w:rPr>
                <w:rFonts w:cs="Times New Roman"/>
              </w:rPr>
              <w:t>uplatňuje zásady bezpečného chování ve styku se živočichy</w:t>
            </w:r>
          </w:p>
        </w:tc>
        <w:tc>
          <w:tcPr>
            <w:tcW w:w="3041" w:type="dxa"/>
          </w:tcPr>
          <w:p w:rsidR="007B5088" w:rsidRDefault="007B5088" w:rsidP="007B5088">
            <w:pPr>
              <w:rPr>
                <w:rFonts w:cs="Times New Roman"/>
              </w:rPr>
            </w:pPr>
            <w:r w:rsidRPr="007B5088">
              <w:rPr>
                <w:rFonts w:cs="Times New Roman"/>
              </w:rPr>
              <w:t>stavba těla, stavba a funkce jednotlivých částí těla – živočišná buňka, tkáně, orgány, orgánové soustavy, organismy jednobuněč</w:t>
            </w:r>
            <w:r>
              <w:rPr>
                <w:rFonts w:cs="Times New Roman"/>
              </w:rPr>
              <w:t>né a mnohobuněčné, rozmnožování</w:t>
            </w:r>
          </w:p>
          <w:p w:rsidR="007B5088" w:rsidRDefault="007B5088" w:rsidP="007B5088">
            <w:pPr>
              <w:rPr>
                <w:rFonts w:cs="Times New Roman"/>
              </w:rPr>
            </w:pPr>
            <w:r w:rsidRPr="007B5088">
              <w:rPr>
                <w:rFonts w:cs="Times New Roman"/>
              </w:rPr>
              <w:t xml:space="preserve">vývoj, vývin a systém živočichů – významní zástupci jednotlivých skupin živočichů – prvoci, bezobratlí (žahavci, ploštěnci, hlísti, měkkýši, kroužkovci, členovci), strunatci (paryby, ryby, obojživelníci, plazi, ptáci, savci)  </w:t>
            </w:r>
          </w:p>
          <w:p w:rsidR="007B5088" w:rsidRDefault="007B5088" w:rsidP="007B5088">
            <w:pPr>
              <w:rPr>
                <w:rFonts w:cs="Times New Roman"/>
              </w:rPr>
            </w:pPr>
            <w:r w:rsidRPr="007B5088">
              <w:rPr>
                <w:rFonts w:cs="Times New Roman"/>
              </w:rPr>
              <w:t xml:space="preserve">rozšíření, význam a ochrana živočichů – hospodářsky a epidemiologicky významné druhy, péče o vybrané domácí živočichy, chov domestikovaných živočichů, živočišná společenstva </w:t>
            </w:r>
          </w:p>
          <w:p w:rsidR="007B5088" w:rsidRPr="007B5088" w:rsidRDefault="007B5088" w:rsidP="007B5088">
            <w:pPr>
              <w:rPr>
                <w:rFonts w:cs="Times New Roman"/>
              </w:rPr>
            </w:pPr>
            <w:r w:rsidRPr="007B5088">
              <w:rPr>
                <w:rFonts w:cs="Times New Roman"/>
              </w:rPr>
              <w:t>projevy chování živočichů</w:t>
            </w:r>
          </w:p>
        </w:tc>
        <w:tc>
          <w:tcPr>
            <w:tcW w:w="2410" w:type="dxa"/>
          </w:tcPr>
          <w:p w:rsidR="007B5088" w:rsidRPr="007B5088" w:rsidRDefault="007B5088" w:rsidP="002043F7">
            <w:pPr>
              <w:rPr>
                <w:rFonts w:cs="Times New Roman"/>
              </w:rPr>
            </w:pPr>
          </w:p>
        </w:tc>
        <w:tc>
          <w:tcPr>
            <w:tcW w:w="3365" w:type="dxa"/>
          </w:tcPr>
          <w:p w:rsidR="007B5088" w:rsidRDefault="007B5088" w:rsidP="007B5088">
            <w:pPr>
              <w:rPr>
                <w:rFonts w:cs="Times New Roman"/>
              </w:rPr>
            </w:pPr>
            <w:r w:rsidRPr="007B5088">
              <w:rPr>
                <w:rFonts w:cs="Times New Roman"/>
              </w:rPr>
              <w:t xml:space="preserve">porovná vnější a vnitřní stavbu vybraných živočichů a vysvětlí funkci jednotlivých orgánů </w:t>
            </w:r>
          </w:p>
          <w:p w:rsidR="007B5088" w:rsidRDefault="007B5088" w:rsidP="007B5088">
            <w:pPr>
              <w:rPr>
                <w:rFonts w:cs="Times New Roman"/>
              </w:rPr>
            </w:pPr>
          </w:p>
          <w:p w:rsidR="007B5088" w:rsidRPr="007B5088" w:rsidRDefault="007B5088" w:rsidP="007B5088">
            <w:pPr>
              <w:rPr>
                <w:rFonts w:cs="Times New Roman"/>
              </w:rPr>
            </w:pPr>
            <w:r w:rsidRPr="007B5088">
              <w:rPr>
                <w:rFonts w:cs="Times New Roman"/>
              </w:rPr>
              <w:t xml:space="preserve">rozliší jednotlivé skupiny živočichů a zná jejich hlavní zástupce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odvodí na základě vlastního pozorování základní projevy chování živočichů v přírodě, objasní jejich způsob života a </w:t>
            </w:r>
            <w:r>
              <w:rPr>
                <w:rFonts w:cs="Times New Roman"/>
              </w:rPr>
              <w:t xml:space="preserve">přizpůsobení danému prostředí </w:t>
            </w:r>
          </w:p>
          <w:p w:rsidR="007B5088" w:rsidRDefault="007B5088" w:rsidP="007B5088">
            <w:pPr>
              <w:rPr>
                <w:rFonts w:cs="Times New Roman"/>
              </w:rPr>
            </w:pPr>
          </w:p>
          <w:p w:rsidR="007B5088" w:rsidRPr="007B5088" w:rsidRDefault="007B5088" w:rsidP="007B5088">
            <w:pPr>
              <w:rPr>
                <w:rFonts w:cs="Times New Roman"/>
              </w:rPr>
            </w:pPr>
            <w:r w:rsidRPr="007B5088">
              <w:rPr>
                <w:rFonts w:cs="Times New Roman"/>
              </w:rPr>
              <w:t>ví o významu živočichů v přírodě i pro člověka a uplatňuje zásady bezpečného chování ve styku se živočichy - využívá zkušenosti s chovem vybraných domácích živočichů k zajišťování jejich životních potřeb</w:t>
            </w:r>
          </w:p>
        </w:tc>
      </w:tr>
      <w:tr w:rsidR="007B5088" w:rsidRPr="007B5088" w:rsidTr="007B1C16">
        <w:tc>
          <w:tcPr>
            <w:tcW w:w="0" w:type="auto"/>
          </w:tcPr>
          <w:p w:rsidR="007B5088" w:rsidRPr="007B5088" w:rsidRDefault="007B5088" w:rsidP="007B5088">
            <w:pPr>
              <w:rPr>
                <w:rFonts w:cs="Times New Roman"/>
              </w:rPr>
            </w:pPr>
            <w:r w:rsidRPr="007B5088">
              <w:rPr>
                <w:rFonts w:cs="Times New Roman"/>
              </w:rPr>
              <w:lastRenderedPageBreak/>
              <w:t>Biologie člověka</w:t>
            </w:r>
          </w:p>
        </w:tc>
        <w:tc>
          <w:tcPr>
            <w:tcW w:w="3041" w:type="dxa"/>
          </w:tcPr>
          <w:p w:rsidR="007B5088" w:rsidRPr="007B5088" w:rsidRDefault="007B5088" w:rsidP="007B5088">
            <w:pPr>
              <w:rPr>
                <w:rFonts w:cs="Times New Roman"/>
              </w:rPr>
            </w:pPr>
          </w:p>
        </w:tc>
        <w:tc>
          <w:tcPr>
            <w:tcW w:w="2410" w:type="dxa"/>
          </w:tcPr>
          <w:p w:rsidR="007B5088" w:rsidRPr="007B5088" w:rsidRDefault="007B5088" w:rsidP="002043F7">
            <w:pPr>
              <w:rPr>
                <w:rFonts w:cs="Times New Roman"/>
              </w:rPr>
            </w:pPr>
          </w:p>
        </w:tc>
        <w:tc>
          <w:tcPr>
            <w:tcW w:w="3365" w:type="dxa"/>
          </w:tcPr>
          <w:p w:rsidR="007B5088" w:rsidRPr="007B5088" w:rsidRDefault="007B5088" w:rsidP="007B5088">
            <w:pPr>
              <w:rPr>
                <w:rFonts w:cs="Times New Roman"/>
              </w:rPr>
            </w:pPr>
          </w:p>
        </w:tc>
      </w:tr>
      <w:tr w:rsidR="007B5088" w:rsidRPr="007B5088" w:rsidTr="007B1C16">
        <w:tc>
          <w:tcPr>
            <w:tcW w:w="0" w:type="auto"/>
          </w:tcPr>
          <w:p w:rsidR="007B5088" w:rsidRDefault="007B5088" w:rsidP="007B5088">
            <w:pPr>
              <w:rPr>
                <w:rFonts w:cs="Times New Roman"/>
              </w:rPr>
            </w:pPr>
            <w:r w:rsidRPr="007B5088">
              <w:rPr>
                <w:rFonts w:cs="Times New Roman"/>
              </w:rPr>
              <w:t xml:space="preserve">určí polohu a objasní stavbu a funkci orgánů a orgánových soustav lidského těla, vysvětlí jejich vztahy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orientuje se v základních vývojových stupních fylogeneze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objasní vznik a vývin nového jedince od početí až do stáří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rozlišuje příčiny, případně příznaky běžných nemocí a uplatňuje zásady jejich prevence a léčby, objasní význam zdravého způsobu života </w:t>
            </w:r>
          </w:p>
          <w:p w:rsidR="007B5088" w:rsidRDefault="007B5088" w:rsidP="007B5088">
            <w:pPr>
              <w:rPr>
                <w:rFonts w:cs="Times New Roman"/>
              </w:rPr>
            </w:pPr>
          </w:p>
          <w:p w:rsidR="007B5088" w:rsidRPr="007B5088" w:rsidRDefault="007B5088" w:rsidP="007B5088">
            <w:pPr>
              <w:rPr>
                <w:rFonts w:cs="Times New Roman"/>
              </w:rPr>
            </w:pPr>
            <w:r w:rsidRPr="007B5088">
              <w:rPr>
                <w:rFonts w:cs="Times New Roman"/>
              </w:rPr>
              <w:t xml:space="preserve">aplikuje první pomoc při poranění a jiném poškození těla </w:t>
            </w:r>
          </w:p>
        </w:tc>
        <w:tc>
          <w:tcPr>
            <w:tcW w:w="3041" w:type="dxa"/>
          </w:tcPr>
          <w:p w:rsidR="007B5088" w:rsidRDefault="007B5088" w:rsidP="007B5088">
            <w:pPr>
              <w:rPr>
                <w:rFonts w:cs="Times New Roman"/>
              </w:rPr>
            </w:pPr>
            <w:r w:rsidRPr="007B5088">
              <w:rPr>
                <w:rFonts w:cs="Times New Roman"/>
              </w:rPr>
              <w:t>fylogeneze a ontogeneze člověka – rozmnožování člověka</w:t>
            </w:r>
          </w:p>
          <w:p w:rsidR="007B5088" w:rsidRDefault="007B5088" w:rsidP="007B5088">
            <w:pPr>
              <w:rPr>
                <w:rFonts w:cs="Times New Roman"/>
              </w:rPr>
            </w:pPr>
          </w:p>
          <w:p w:rsidR="007B5088" w:rsidRDefault="007B5088" w:rsidP="007B5088">
            <w:pPr>
              <w:rPr>
                <w:rFonts w:cs="Times New Roman"/>
              </w:rPr>
            </w:pPr>
            <w:r w:rsidRPr="007B5088">
              <w:rPr>
                <w:rFonts w:cs="Times New Roman"/>
              </w:rPr>
              <w:t>anatomie a fyziologie – stavba a funkce jednotlivých částí lidského těla, orgány, orgánové soustavy (opěrná, pohybová, oběhová, dýchací, trávicí, vylučovací a rozmnožovací, řídicí), vyšší nervová čin</w:t>
            </w:r>
            <w:r>
              <w:rPr>
                <w:rFonts w:cs="Times New Roman"/>
              </w:rPr>
              <w:t xml:space="preserve">nost, hygiena duševní činnosti </w:t>
            </w:r>
          </w:p>
          <w:p w:rsidR="007B5088" w:rsidRDefault="007B5088" w:rsidP="007B5088">
            <w:pPr>
              <w:rPr>
                <w:rFonts w:cs="Times New Roman"/>
              </w:rPr>
            </w:pPr>
            <w:r w:rsidRPr="007B5088">
              <w:rPr>
                <w:rFonts w:cs="Times New Roman"/>
              </w:rPr>
              <w:t xml:space="preserve">nemoci, úrazy a prevence – příčiny, příznaky, praktické zásady a postupy při léčení běžných nemocí; závažná poranění a život ohrožující stavy, epidemie </w:t>
            </w:r>
          </w:p>
          <w:p w:rsidR="007B5088" w:rsidRDefault="007B5088" w:rsidP="007B5088">
            <w:pPr>
              <w:rPr>
                <w:rFonts w:cs="Times New Roman"/>
              </w:rPr>
            </w:pPr>
          </w:p>
          <w:p w:rsidR="007B5088" w:rsidRPr="007B5088" w:rsidRDefault="007B5088" w:rsidP="007B5088">
            <w:pPr>
              <w:rPr>
                <w:rFonts w:cs="Times New Roman"/>
              </w:rPr>
            </w:pPr>
            <w:r w:rsidRPr="007B5088">
              <w:rPr>
                <w:rFonts w:cs="Times New Roman"/>
              </w:rPr>
              <w:t>životní styl – pozitivní a negativní dopad prostředí a životního stylu na zdraví člověka</w:t>
            </w:r>
          </w:p>
        </w:tc>
        <w:tc>
          <w:tcPr>
            <w:tcW w:w="2410" w:type="dxa"/>
          </w:tcPr>
          <w:p w:rsidR="007B5088" w:rsidRPr="007B5088" w:rsidRDefault="007B5088" w:rsidP="002043F7">
            <w:pPr>
              <w:rPr>
                <w:rFonts w:cs="Times New Roman"/>
              </w:rPr>
            </w:pPr>
          </w:p>
        </w:tc>
        <w:tc>
          <w:tcPr>
            <w:tcW w:w="3365" w:type="dxa"/>
          </w:tcPr>
          <w:p w:rsidR="007B5088" w:rsidRDefault="007B5088" w:rsidP="007B5088">
            <w:pPr>
              <w:rPr>
                <w:rFonts w:cs="Times New Roman"/>
              </w:rPr>
            </w:pPr>
            <w:r w:rsidRPr="007B5088">
              <w:rPr>
                <w:rFonts w:cs="Times New Roman"/>
              </w:rPr>
              <w:t xml:space="preserve">popíše stavbu orgánů a orgánových soustav lidského těla a jejich funkce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charakterizuje hlavní etapy vývoje člověka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popíše vznik a vývin jedince </w:t>
            </w:r>
          </w:p>
          <w:p w:rsidR="007B5088" w:rsidRDefault="007B5088" w:rsidP="007B5088">
            <w:pPr>
              <w:rPr>
                <w:rFonts w:cs="Times New Roman"/>
              </w:rPr>
            </w:pPr>
          </w:p>
          <w:p w:rsidR="007B5088" w:rsidRDefault="007B5088" w:rsidP="007B5088">
            <w:pPr>
              <w:rPr>
                <w:rFonts w:cs="Times New Roman"/>
              </w:rPr>
            </w:pPr>
            <w:r w:rsidRPr="007B5088">
              <w:rPr>
                <w:rFonts w:cs="Times New Roman"/>
              </w:rPr>
              <w:t xml:space="preserve">rozliší příčiny, případně příznaky běžných nemocí a uplatňuje zásady jejich prevence a léčby </w:t>
            </w:r>
          </w:p>
          <w:p w:rsidR="007B5088" w:rsidRDefault="007B5088" w:rsidP="007B5088">
            <w:pPr>
              <w:rPr>
                <w:rFonts w:cs="Times New Roman"/>
              </w:rPr>
            </w:pPr>
          </w:p>
          <w:p w:rsidR="007B5088" w:rsidRPr="007B5088" w:rsidRDefault="007B5088" w:rsidP="007B5088">
            <w:pPr>
              <w:rPr>
                <w:rFonts w:cs="Times New Roman"/>
              </w:rPr>
            </w:pPr>
            <w:r w:rsidRPr="007B5088">
              <w:rPr>
                <w:rFonts w:cs="Times New Roman"/>
              </w:rPr>
              <w:t>zná zásady poskytování první pomoci při poranění</w:t>
            </w:r>
          </w:p>
        </w:tc>
      </w:tr>
      <w:tr w:rsidR="007B5088" w:rsidRPr="007B5088" w:rsidTr="007B1C16">
        <w:tc>
          <w:tcPr>
            <w:tcW w:w="0" w:type="auto"/>
          </w:tcPr>
          <w:p w:rsidR="007B5088" w:rsidRPr="002A0E7A" w:rsidRDefault="007B5088" w:rsidP="007B5088">
            <w:pPr>
              <w:rPr>
                <w:rFonts w:cs="Times New Roman"/>
              </w:rPr>
            </w:pPr>
            <w:r w:rsidRPr="002A0E7A">
              <w:rPr>
                <w:rFonts w:cs="Times New Roman"/>
              </w:rPr>
              <w:t>Neživá příroda</w:t>
            </w:r>
          </w:p>
        </w:tc>
        <w:tc>
          <w:tcPr>
            <w:tcW w:w="3041" w:type="dxa"/>
          </w:tcPr>
          <w:p w:rsidR="007B5088" w:rsidRPr="007B5088" w:rsidRDefault="007B5088" w:rsidP="007B5088">
            <w:pPr>
              <w:rPr>
                <w:rFonts w:cs="Times New Roman"/>
              </w:rPr>
            </w:pPr>
          </w:p>
        </w:tc>
        <w:tc>
          <w:tcPr>
            <w:tcW w:w="2410" w:type="dxa"/>
          </w:tcPr>
          <w:p w:rsidR="007B5088" w:rsidRPr="007B5088" w:rsidRDefault="007B5088" w:rsidP="002043F7">
            <w:pPr>
              <w:rPr>
                <w:rFonts w:cs="Times New Roman"/>
              </w:rPr>
            </w:pPr>
          </w:p>
        </w:tc>
        <w:tc>
          <w:tcPr>
            <w:tcW w:w="3365" w:type="dxa"/>
          </w:tcPr>
          <w:p w:rsidR="007B5088" w:rsidRPr="007B5088" w:rsidRDefault="007B5088" w:rsidP="007B5088">
            <w:pPr>
              <w:rPr>
                <w:rFonts w:cs="Times New Roman"/>
              </w:rPr>
            </w:pPr>
          </w:p>
        </w:tc>
      </w:tr>
      <w:tr w:rsidR="002A0E7A" w:rsidRPr="007B5088" w:rsidTr="007B1C16">
        <w:tc>
          <w:tcPr>
            <w:tcW w:w="0" w:type="auto"/>
          </w:tcPr>
          <w:p w:rsidR="002A0E7A" w:rsidRDefault="002A0E7A" w:rsidP="002A0E7A">
            <w:pPr>
              <w:rPr>
                <w:rFonts w:cs="Times New Roman"/>
              </w:rPr>
            </w:pPr>
            <w:r w:rsidRPr="002A0E7A">
              <w:rPr>
                <w:rFonts w:cs="Times New Roman"/>
              </w:rPr>
              <w:lastRenderedPageBreak/>
              <w:t xml:space="preserve">objasní vliv jednotlivých sfér Země na vznik a trvání života </w:t>
            </w:r>
          </w:p>
          <w:p w:rsidR="002A0E7A" w:rsidRDefault="002A0E7A" w:rsidP="002A0E7A">
            <w:pPr>
              <w:rPr>
                <w:rFonts w:cs="Times New Roman"/>
              </w:rPr>
            </w:pPr>
            <w:r w:rsidRPr="002A0E7A">
              <w:rPr>
                <w:rFonts w:cs="Times New Roman"/>
              </w:rPr>
              <w:t xml:space="preserve">rozpozná podle charakteristických vlastností vybrané nerosty a horniny s použitím určovacích pomůcek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rozlišuje důsledky vnitřních a vnějších geologických dějů, včetně geologického oběhu hornin i oběhu vody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porovná význam půdotvorných činitelů pro vznik půdy, rozlišuje hlavní půdní typy a půdní druhy v naší přírodě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rozlišuje jednotlivá geologická období podle charakteristických znaků </w:t>
            </w:r>
          </w:p>
          <w:p w:rsidR="002A0E7A" w:rsidRDefault="002A0E7A" w:rsidP="002A0E7A">
            <w:pPr>
              <w:rPr>
                <w:rFonts w:cs="Times New Roman"/>
              </w:rPr>
            </w:pPr>
          </w:p>
          <w:p w:rsidR="002A0E7A" w:rsidRPr="002A0E7A" w:rsidRDefault="002A0E7A" w:rsidP="002A0E7A">
            <w:pPr>
              <w:rPr>
                <w:rFonts w:cs="Times New Roman"/>
              </w:rPr>
            </w:pPr>
            <w:r w:rsidRPr="002A0E7A">
              <w:rPr>
                <w:rFonts w:cs="Times New Roman"/>
              </w:rPr>
              <w:t>uvede význam vlivu podnebí a počasí na rozvoj různých ekosystémů a charakterizuje mimořádné události způsobené výkyvy počasí a dalšími přírodními jevy, jejich doprovodné jevy a možné dopady i ochranu před nimi</w:t>
            </w:r>
          </w:p>
        </w:tc>
        <w:tc>
          <w:tcPr>
            <w:tcW w:w="3041" w:type="dxa"/>
          </w:tcPr>
          <w:p w:rsidR="002A0E7A" w:rsidRDefault="002A0E7A" w:rsidP="002A0E7A">
            <w:pPr>
              <w:rPr>
                <w:rFonts w:cs="Times New Roman"/>
              </w:rPr>
            </w:pPr>
            <w:r w:rsidRPr="002A0E7A">
              <w:rPr>
                <w:rFonts w:cs="Times New Roman"/>
              </w:rPr>
              <w:t xml:space="preserve">Země – vznik a stavba Země </w:t>
            </w:r>
          </w:p>
          <w:p w:rsidR="002A0E7A" w:rsidRDefault="002A0E7A" w:rsidP="002A0E7A">
            <w:pPr>
              <w:rPr>
                <w:rFonts w:cs="Times New Roman"/>
              </w:rPr>
            </w:pPr>
            <w:r w:rsidRPr="002A0E7A">
              <w:rPr>
                <w:rFonts w:cs="Times New Roman"/>
              </w:rPr>
              <w:t xml:space="preserve"> nerosty a horniny – vznik, vlastnosti, kvalitativní třídění, praktický význam a využití zástupců, určování jejich vz</w:t>
            </w:r>
            <w:r>
              <w:rPr>
                <w:rFonts w:cs="Times New Roman"/>
              </w:rPr>
              <w:t>orků; principy krystalografie</w:t>
            </w:r>
          </w:p>
          <w:p w:rsidR="002A0E7A" w:rsidRDefault="002A0E7A" w:rsidP="002A0E7A">
            <w:pPr>
              <w:rPr>
                <w:rFonts w:cs="Times New Roman"/>
              </w:rPr>
            </w:pPr>
            <w:r w:rsidRPr="002A0E7A">
              <w:rPr>
                <w:rFonts w:cs="Times New Roman"/>
              </w:rPr>
              <w:t xml:space="preserve">vnější a vnitřní geologické procesy – příčiny a důsledky  půdy – složení, vlastnosti a význam půdy pro výživu rostlin, její hospodářský význam pro společnost, nebezpečí a příklady její devastace, možnosti a příklady rekultivace </w:t>
            </w:r>
          </w:p>
          <w:p w:rsidR="002A0E7A" w:rsidRDefault="002A0E7A" w:rsidP="002A0E7A">
            <w:pPr>
              <w:rPr>
                <w:rFonts w:cs="Times New Roman"/>
              </w:rPr>
            </w:pPr>
            <w:r w:rsidRPr="002A0E7A">
              <w:rPr>
                <w:rFonts w:cs="Times New Roman"/>
              </w:rPr>
              <w:t xml:space="preserve">vývoj zemské kůry a organismů na Zemi – geologické změny, vznik života, výskyt typických organismů a jejich přizpůsobování prostředí geologický vývoj a stavba území ČR – Český masiv, Karpaty </w:t>
            </w:r>
          </w:p>
          <w:p w:rsidR="002A0E7A" w:rsidRDefault="002A0E7A" w:rsidP="002A0E7A">
            <w:pPr>
              <w:rPr>
                <w:rFonts w:cs="Times New Roman"/>
              </w:rPr>
            </w:pPr>
            <w:r w:rsidRPr="002A0E7A">
              <w:rPr>
                <w:rFonts w:cs="Times New Roman"/>
              </w:rPr>
              <w:t xml:space="preserve">podnebí a počasí ve vztahu k životu – význam vody a teploty prostředí pro život, ochrana a využití přírodních zdrojů, význam jednotlivých vrstev ovzduší pro život, vlivy znečištěného ovzduší a </w:t>
            </w:r>
            <w:r w:rsidRPr="002A0E7A">
              <w:rPr>
                <w:rFonts w:cs="Times New Roman"/>
              </w:rPr>
              <w:lastRenderedPageBreak/>
              <w:t>klimatických změn na živé organismy a na člověka</w:t>
            </w:r>
          </w:p>
          <w:p w:rsidR="002A0E7A" w:rsidRPr="002A0E7A" w:rsidRDefault="002A0E7A" w:rsidP="002A0E7A">
            <w:pPr>
              <w:rPr>
                <w:rFonts w:cs="Times New Roman"/>
              </w:rPr>
            </w:pPr>
            <w:r w:rsidRPr="002A0E7A">
              <w:rPr>
                <w:rFonts w:cs="Times New Roman"/>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c>
          <w:tcPr>
            <w:tcW w:w="2410" w:type="dxa"/>
          </w:tcPr>
          <w:p w:rsidR="002A0E7A" w:rsidRPr="007B5088" w:rsidRDefault="002A0E7A" w:rsidP="002043F7">
            <w:pPr>
              <w:rPr>
                <w:rFonts w:cs="Times New Roman"/>
              </w:rPr>
            </w:pPr>
          </w:p>
        </w:tc>
        <w:tc>
          <w:tcPr>
            <w:tcW w:w="3365" w:type="dxa"/>
          </w:tcPr>
          <w:p w:rsidR="002A0E7A" w:rsidRDefault="002A0E7A" w:rsidP="002A0E7A">
            <w:pPr>
              <w:rPr>
                <w:rFonts w:cs="Times New Roman"/>
              </w:rPr>
            </w:pPr>
            <w:r w:rsidRPr="002A0E7A">
              <w:rPr>
                <w:rFonts w:cs="Times New Roman"/>
              </w:rPr>
              <w:t xml:space="preserve">popíše jednotlivé vrstvy Země </w:t>
            </w:r>
          </w:p>
          <w:p w:rsidR="002A0E7A" w:rsidRDefault="002A0E7A" w:rsidP="002A0E7A">
            <w:pPr>
              <w:rPr>
                <w:rFonts w:cs="Times New Roman"/>
              </w:rPr>
            </w:pPr>
            <w:r w:rsidRPr="002A0E7A">
              <w:rPr>
                <w:rFonts w:cs="Times New Roman"/>
              </w:rPr>
              <w:t xml:space="preserve">pozná podle charakteristických vlastností vybrané nerosty a horniny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rozliší důsledky vnitřních a vnějších geologických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rozezná některé druhy půd a objasní jejich vznik </w:t>
            </w:r>
          </w:p>
          <w:p w:rsidR="002A0E7A" w:rsidRDefault="002A0E7A" w:rsidP="002A0E7A">
            <w:pPr>
              <w:rPr>
                <w:rFonts w:cs="Times New Roman"/>
              </w:rPr>
            </w:pPr>
          </w:p>
          <w:p w:rsidR="002A0E7A" w:rsidRPr="002A0E7A" w:rsidRDefault="002A0E7A" w:rsidP="002A0E7A">
            <w:pPr>
              <w:rPr>
                <w:rFonts w:cs="Times New Roman"/>
              </w:rPr>
            </w:pPr>
            <w:r w:rsidRPr="002A0E7A">
              <w:rPr>
                <w:rFonts w:cs="Times New Roman"/>
              </w:rPr>
              <w:t>na příkladech uvede význam vlivu podnebí a počasí na rozvoj a udržení života na Zemi</w:t>
            </w:r>
          </w:p>
        </w:tc>
      </w:tr>
      <w:tr w:rsidR="002A0E7A" w:rsidRPr="007B5088" w:rsidTr="007B1C16">
        <w:tc>
          <w:tcPr>
            <w:tcW w:w="0" w:type="auto"/>
          </w:tcPr>
          <w:p w:rsidR="002A0E7A" w:rsidRPr="002A0E7A" w:rsidRDefault="002A0E7A" w:rsidP="002A0E7A">
            <w:pPr>
              <w:rPr>
                <w:rFonts w:cs="Times New Roman"/>
              </w:rPr>
            </w:pPr>
            <w:r>
              <w:rPr>
                <w:rFonts w:cs="Times New Roman"/>
              </w:rPr>
              <w:t>Základy ekologie</w:t>
            </w:r>
          </w:p>
        </w:tc>
        <w:tc>
          <w:tcPr>
            <w:tcW w:w="3041" w:type="dxa"/>
          </w:tcPr>
          <w:p w:rsidR="002A0E7A" w:rsidRPr="002A0E7A" w:rsidRDefault="002A0E7A" w:rsidP="002A0E7A">
            <w:pPr>
              <w:rPr>
                <w:rFonts w:cs="Times New Roman"/>
              </w:rPr>
            </w:pPr>
          </w:p>
        </w:tc>
        <w:tc>
          <w:tcPr>
            <w:tcW w:w="2410" w:type="dxa"/>
          </w:tcPr>
          <w:p w:rsidR="002A0E7A" w:rsidRPr="007B5088" w:rsidRDefault="002A0E7A" w:rsidP="002043F7">
            <w:pPr>
              <w:rPr>
                <w:rFonts w:cs="Times New Roman"/>
              </w:rPr>
            </w:pPr>
          </w:p>
        </w:tc>
        <w:tc>
          <w:tcPr>
            <w:tcW w:w="3365" w:type="dxa"/>
          </w:tcPr>
          <w:p w:rsidR="002A0E7A" w:rsidRPr="002A0E7A" w:rsidRDefault="002A0E7A" w:rsidP="002A0E7A">
            <w:pPr>
              <w:rPr>
                <w:rFonts w:cs="Times New Roman"/>
              </w:rPr>
            </w:pPr>
          </w:p>
        </w:tc>
      </w:tr>
      <w:tr w:rsidR="002A0E7A" w:rsidRPr="007B5088" w:rsidTr="007B1C16">
        <w:tc>
          <w:tcPr>
            <w:tcW w:w="0" w:type="auto"/>
          </w:tcPr>
          <w:p w:rsidR="002A0E7A" w:rsidRDefault="002A0E7A" w:rsidP="002A0E7A">
            <w:pPr>
              <w:rPr>
                <w:rFonts w:cs="Times New Roman"/>
              </w:rPr>
            </w:pPr>
            <w:r w:rsidRPr="002A0E7A">
              <w:rPr>
                <w:rFonts w:cs="Times New Roman"/>
              </w:rPr>
              <w:t>uvede příklady výskytu organismů v určitém prostředí a vztahy mezi nimi</w:t>
            </w:r>
          </w:p>
          <w:p w:rsidR="002A0E7A" w:rsidRDefault="002A0E7A" w:rsidP="002A0E7A">
            <w:pPr>
              <w:rPr>
                <w:rFonts w:cs="Times New Roman"/>
              </w:rPr>
            </w:pPr>
          </w:p>
          <w:p w:rsidR="002A0E7A" w:rsidRPr="002A0E7A" w:rsidRDefault="002A0E7A" w:rsidP="002A0E7A">
            <w:pPr>
              <w:rPr>
                <w:rFonts w:cs="Times New Roman"/>
              </w:rPr>
            </w:pPr>
            <w:r w:rsidRPr="002A0E7A">
              <w:rPr>
                <w:rFonts w:cs="Times New Roman"/>
              </w:rPr>
              <w:t xml:space="preserve">rozlišuje a uvede příklady systémů organismů – populace, společenstva, ekosystémy; na příkladu objasní základní princip existence živých a neživých složek ekosystému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vysvětlí podstatu jednoduchých potravních řetězců v různých ekosystémech a zhodnotí jejich význam </w:t>
            </w:r>
          </w:p>
          <w:p w:rsidR="002A0E7A" w:rsidRDefault="002A0E7A" w:rsidP="002A0E7A">
            <w:pPr>
              <w:rPr>
                <w:rFonts w:cs="Times New Roman"/>
              </w:rPr>
            </w:pPr>
          </w:p>
          <w:p w:rsidR="002A0E7A" w:rsidRPr="002A0E7A" w:rsidRDefault="002A0E7A" w:rsidP="002A0E7A">
            <w:pPr>
              <w:rPr>
                <w:rFonts w:cs="Times New Roman"/>
              </w:rPr>
            </w:pPr>
            <w:r w:rsidRPr="002A0E7A">
              <w:rPr>
                <w:rFonts w:cs="Times New Roman"/>
              </w:rPr>
              <w:t>uvede příklady kladných i záporných vlivů člověka na životní prostředí a příklady narušení rovnováhy ekosystému</w:t>
            </w:r>
          </w:p>
        </w:tc>
        <w:tc>
          <w:tcPr>
            <w:tcW w:w="3041" w:type="dxa"/>
          </w:tcPr>
          <w:p w:rsidR="002A0E7A" w:rsidRDefault="002A0E7A" w:rsidP="002A0E7A">
            <w:pPr>
              <w:rPr>
                <w:rFonts w:cs="Times New Roman"/>
              </w:rPr>
            </w:pPr>
            <w:r w:rsidRPr="002A0E7A">
              <w:rPr>
                <w:rFonts w:cs="Times New Roman"/>
              </w:rPr>
              <w:t>organismy a prostředí – vzájemné vztahy mezi organismy, mezi organismy a prostředím; populace, společenstva, přirozené a umělé ekosystémy, potravní řetězce, rovnováha v</w:t>
            </w:r>
            <w:r>
              <w:rPr>
                <w:rFonts w:cs="Times New Roman"/>
              </w:rPr>
              <w:t> </w:t>
            </w:r>
            <w:r w:rsidRPr="002A0E7A">
              <w:rPr>
                <w:rFonts w:cs="Times New Roman"/>
              </w:rPr>
              <w:t>ekosystému</w:t>
            </w:r>
          </w:p>
          <w:p w:rsidR="002A0E7A" w:rsidRDefault="002A0E7A" w:rsidP="002A0E7A">
            <w:pPr>
              <w:rPr>
                <w:rFonts w:cs="Times New Roman"/>
              </w:rPr>
            </w:pPr>
          </w:p>
          <w:p w:rsidR="002A0E7A" w:rsidRPr="002A0E7A" w:rsidRDefault="002A0E7A" w:rsidP="002A0E7A">
            <w:pPr>
              <w:rPr>
                <w:rFonts w:cs="Times New Roman"/>
              </w:rPr>
            </w:pPr>
            <w:r w:rsidRPr="002A0E7A">
              <w:rPr>
                <w:rFonts w:cs="Times New Roman"/>
              </w:rPr>
              <w:t xml:space="preserve">ochrana přírody a životního prostředí – globální problémy a jejich řešení, chráněná území  </w:t>
            </w:r>
          </w:p>
        </w:tc>
        <w:tc>
          <w:tcPr>
            <w:tcW w:w="2410" w:type="dxa"/>
          </w:tcPr>
          <w:p w:rsidR="002A0E7A" w:rsidRPr="007B5088" w:rsidRDefault="002A0E7A" w:rsidP="002043F7">
            <w:pPr>
              <w:rPr>
                <w:rFonts w:cs="Times New Roman"/>
              </w:rPr>
            </w:pPr>
          </w:p>
        </w:tc>
        <w:tc>
          <w:tcPr>
            <w:tcW w:w="3365" w:type="dxa"/>
          </w:tcPr>
          <w:p w:rsidR="002A0E7A" w:rsidRDefault="002A0E7A" w:rsidP="002A0E7A">
            <w:pPr>
              <w:rPr>
                <w:rFonts w:cs="Times New Roman"/>
              </w:rPr>
            </w:pPr>
            <w:r w:rsidRPr="002A0E7A">
              <w:rPr>
                <w:rFonts w:cs="Times New Roman"/>
              </w:rPr>
              <w:t xml:space="preserve">uvede příklady výskytu organismů v určitém prostředí a vztahy mezi nimi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rozliší populace, společenstva, ekosystémy a objasní základní princip některého ekosystému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vysvětlí podstatu jednoduchých potravních řetězců v různých ekosystémech </w:t>
            </w:r>
          </w:p>
          <w:p w:rsidR="002A0E7A" w:rsidRDefault="002A0E7A" w:rsidP="002A0E7A">
            <w:pPr>
              <w:rPr>
                <w:rFonts w:cs="Times New Roman"/>
              </w:rPr>
            </w:pPr>
          </w:p>
          <w:p w:rsidR="002A0E7A" w:rsidRDefault="002A0E7A" w:rsidP="002A0E7A">
            <w:pPr>
              <w:rPr>
                <w:rFonts w:cs="Times New Roman"/>
              </w:rPr>
            </w:pPr>
            <w:r w:rsidRPr="002A0E7A">
              <w:rPr>
                <w:rFonts w:cs="Times New Roman"/>
              </w:rPr>
              <w:t xml:space="preserve">popíše změny v přírodě vyvolané člověkem a objasní jejich důsledky </w:t>
            </w:r>
          </w:p>
          <w:p w:rsidR="002A0E7A" w:rsidRDefault="002A0E7A" w:rsidP="002A0E7A">
            <w:pPr>
              <w:rPr>
                <w:rFonts w:cs="Times New Roman"/>
              </w:rPr>
            </w:pPr>
          </w:p>
          <w:p w:rsidR="002A0E7A" w:rsidRPr="002A0E7A" w:rsidRDefault="002A0E7A" w:rsidP="002A0E7A">
            <w:pPr>
              <w:rPr>
                <w:rFonts w:cs="Times New Roman"/>
              </w:rPr>
            </w:pPr>
            <w:r w:rsidRPr="002A0E7A">
              <w:rPr>
                <w:rFonts w:cs="Times New Roman"/>
              </w:rPr>
              <w:t>pozná kladný a záporný vliv člověka na životní prostředí</w:t>
            </w:r>
          </w:p>
        </w:tc>
      </w:tr>
      <w:tr w:rsidR="002A0E7A" w:rsidRPr="007B5088" w:rsidTr="007B1C16">
        <w:tc>
          <w:tcPr>
            <w:tcW w:w="0" w:type="auto"/>
          </w:tcPr>
          <w:p w:rsidR="002A0E7A" w:rsidRPr="002A0E7A" w:rsidRDefault="00345E9D" w:rsidP="002A0E7A">
            <w:pPr>
              <w:rPr>
                <w:rFonts w:cs="Times New Roman"/>
              </w:rPr>
            </w:pPr>
            <w:r>
              <w:rPr>
                <w:rFonts w:cs="Times New Roman"/>
              </w:rPr>
              <w:lastRenderedPageBreak/>
              <w:t>Praktické poznávání přírody</w:t>
            </w:r>
          </w:p>
        </w:tc>
        <w:tc>
          <w:tcPr>
            <w:tcW w:w="3041" w:type="dxa"/>
          </w:tcPr>
          <w:p w:rsidR="002A0E7A" w:rsidRPr="002A0E7A" w:rsidRDefault="002A0E7A" w:rsidP="002A0E7A">
            <w:pPr>
              <w:rPr>
                <w:rFonts w:cs="Times New Roman"/>
              </w:rPr>
            </w:pPr>
          </w:p>
        </w:tc>
        <w:tc>
          <w:tcPr>
            <w:tcW w:w="2410" w:type="dxa"/>
          </w:tcPr>
          <w:p w:rsidR="002A0E7A" w:rsidRPr="007B5088" w:rsidRDefault="002A0E7A" w:rsidP="002043F7">
            <w:pPr>
              <w:rPr>
                <w:rFonts w:cs="Times New Roman"/>
              </w:rPr>
            </w:pPr>
          </w:p>
        </w:tc>
        <w:tc>
          <w:tcPr>
            <w:tcW w:w="3365" w:type="dxa"/>
          </w:tcPr>
          <w:p w:rsidR="002A0E7A" w:rsidRPr="002A0E7A" w:rsidRDefault="002A0E7A" w:rsidP="002A0E7A">
            <w:pPr>
              <w:rPr>
                <w:rFonts w:cs="Times New Roman"/>
              </w:rPr>
            </w:pPr>
          </w:p>
        </w:tc>
      </w:tr>
      <w:tr w:rsidR="00345E9D" w:rsidRPr="007B5088" w:rsidTr="007B1C16">
        <w:tc>
          <w:tcPr>
            <w:tcW w:w="0" w:type="auto"/>
          </w:tcPr>
          <w:p w:rsidR="00345E9D" w:rsidRDefault="00345E9D" w:rsidP="00345E9D">
            <w:pPr>
              <w:rPr>
                <w:rFonts w:cs="Times New Roman"/>
              </w:rPr>
            </w:pPr>
            <w:r w:rsidRPr="00345E9D">
              <w:rPr>
                <w:rFonts w:cs="Times New Roman"/>
              </w:rPr>
              <w:t xml:space="preserve">aplikuje praktické metody poznávání přírody </w:t>
            </w:r>
          </w:p>
          <w:p w:rsidR="00345E9D" w:rsidRDefault="00345E9D" w:rsidP="00345E9D">
            <w:pPr>
              <w:rPr>
                <w:rFonts w:cs="Times New Roman"/>
              </w:rPr>
            </w:pPr>
          </w:p>
          <w:p w:rsidR="00345E9D" w:rsidRPr="00345E9D" w:rsidRDefault="00345E9D" w:rsidP="00345E9D">
            <w:pPr>
              <w:rPr>
                <w:rFonts w:cs="Times New Roman"/>
              </w:rPr>
            </w:pPr>
            <w:r w:rsidRPr="00345E9D">
              <w:rPr>
                <w:rFonts w:cs="Times New Roman"/>
              </w:rPr>
              <w:t>dodržuje základní pravidla bezpečnosti práce a chování při poznávání živé a neživé přírody</w:t>
            </w:r>
          </w:p>
        </w:tc>
        <w:tc>
          <w:tcPr>
            <w:tcW w:w="3041" w:type="dxa"/>
          </w:tcPr>
          <w:p w:rsidR="00345E9D" w:rsidRDefault="00345E9D" w:rsidP="002A0E7A">
            <w:pPr>
              <w:rPr>
                <w:rFonts w:cs="Times New Roman"/>
              </w:rPr>
            </w:pPr>
            <w:r w:rsidRPr="00345E9D">
              <w:rPr>
                <w:rFonts w:cs="Times New Roman"/>
              </w:rPr>
              <w:t>praktické metody poznávání přírody – pozorování lupou a mikroskopem (případně dalekohledem), zjednodušené určovací klíče a atlasy, založení herbáře a sbírek, ukázky odchytu některých živočichů, jednoduché roz</w:t>
            </w:r>
            <w:r>
              <w:rPr>
                <w:rFonts w:cs="Times New Roman"/>
              </w:rPr>
              <w:t xml:space="preserve">čleňování rostlin a živočichů </w:t>
            </w:r>
          </w:p>
          <w:p w:rsidR="00345E9D" w:rsidRPr="00345E9D" w:rsidRDefault="00345E9D" w:rsidP="002A0E7A">
            <w:pPr>
              <w:rPr>
                <w:rFonts w:cs="Times New Roman"/>
              </w:rPr>
            </w:pPr>
            <w:r w:rsidRPr="00345E9D">
              <w:rPr>
                <w:rFonts w:cs="Times New Roman"/>
              </w:rPr>
              <w:t>významní biologové a jejich objevy</w:t>
            </w:r>
          </w:p>
        </w:tc>
        <w:tc>
          <w:tcPr>
            <w:tcW w:w="2410" w:type="dxa"/>
          </w:tcPr>
          <w:p w:rsidR="00345E9D" w:rsidRPr="007B5088" w:rsidRDefault="00345E9D" w:rsidP="002043F7">
            <w:pPr>
              <w:rPr>
                <w:rFonts w:cs="Times New Roman"/>
              </w:rPr>
            </w:pPr>
          </w:p>
        </w:tc>
        <w:tc>
          <w:tcPr>
            <w:tcW w:w="3365" w:type="dxa"/>
          </w:tcPr>
          <w:p w:rsidR="00345E9D" w:rsidRDefault="00345E9D" w:rsidP="00345E9D">
            <w:pPr>
              <w:rPr>
                <w:rFonts w:cs="Times New Roman"/>
              </w:rPr>
            </w:pPr>
            <w:r w:rsidRPr="00345E9D">
              <w:rPr>
                <w:rFonts w:cs="Times New Roman"/>
              </w:rPr>
              <w:t>využívá metody poznávání přírody osvojované v</w:t>
            </w:r>
            <w:r>
              <w:rPr>
                <w:rFonts w:cs="Times New Roman"/>
              </w:rPr>
              <w:t> </w:t>
            </w:r>
            <w:r w:rsidRPr="00345E9D">
              <w:rPr>
                <w:rFonts w:cs="Times New Roman"/>
              </w:rPr>
              <w:t>přírodopisu</w:t>
            </w:r>
          </w:p>
          <w:p w:rsidR="00345E9D" w:rsidRDefault="00345E9D" w:rsidP="00345E9D">
            <w:pPr>
              <w:rPr>
                <w:rFonts w:cs="Times New Roman"/>
              </w:rPr>
            </w:pPr>
          </w:p>
          <w:p w:rsidR="00345E9D" w:rsidRPr="00345E9D" w:rsidRDefault="00345E9D" w:rsidP="00345E9D">
            <w:pPr>
              <w:rPr>
                <w:rFonts w:cs="Times New Roman"/>
              </w:rPr>
            </w:pPr>
            <w:r w:rsidRPr="00345E9D">
              <w:rPr>
                <w:rFonts w:cs="Times New Roman"/>
              </w:rPr>
              <w:t>dodržuje základní pravidla bezpečného chování při poznávání přírod</w:t>
            </w:r>
          </w:p>
        </w:tc>
      </w:tr>
    </w:tbl>
    <w:p w:rsidR="0059662A" w:rsidRDefault="0059662A" w:rsidP="00481213">
      <w:pPr>
        <w:rPr>
          <w:rFonts w:ascii="Times New Roman" w:hAnsi="Times New Roman" w:cs="Times New Roman"/>
        </w:rPr>
        <w:sectPr w:rsidR="0059662A" w:rsidSect="007B1C16">
          <w:pgSz w:w="16838" w:h="11906" w:orient="landscape"/>
          <w:pgMar w:top="1418" w:right="1418" w:bottom="1418" w:left="1418" w:header="709" w:footer="709" w:gutter="0"/>
          <w:pgNumType w:start="0"/>
          <w:cols w:space="708"/>
          <w:titlePg/>
          <w:docGrid w:linePitch="360"/>
        </w:sectPr>
      </w:pPr>
    </w:p>
    <w:p w:rsidR="0059662A" w:rsidRDefault="0059662A" w:rsidP="00F74349">
      <w:pPr>
        <w:pStyle w:val="Nadpis4"/>
      </w:pPr>
      <w:bookmarkStart w:id="183" w:name="_Toc523063269"/>
      <w:r>
        <w:lastRenderedPageBreak/>
        <w:t xml:space="preserve">5.6.4. Vzdělávací </w:t>
      </w:r>
      <w:r w:rsidR="00F74349">
        <w:t>předmět</w:t>
      </w:r>
      <w:r>
        <w:t>: Zeměpis</w:t>
      </w:r>
      <w:bookmarkEnd w:id="183"/>
    </w:p>
    <w:p w:rsidR="0059662A" w:rsidRDefault="0059662A" w:rsidP="0059662A">
      <w:pPr>
        <w:pStyle w:val="Bezmezer"/>
        <w:spacing w:line="360" w:lineRule="auto"/>
        <w:rPr>
          <w:rFonts w:ascii="Times New Roman" w:hAnsi="Times New Roman"/>
          <w:b/>
        </w:rPr>
      </w:pPr>
    </w:p>
    <w:p w:rsidR="0059662A" w:rsidRDefault="0059662A" w:rsidP="0059662A">
      <w:pPr>
        <w:pStyle w:val="Bezmezer"/>
        <w:spacing w:line="360" w:lineRule="auto"/>
        <w:rPr>
          <w:rFonts w:ascii="Times New Roman" w:hAnsi="Times New Roman"/>
          <w:b/>
        </w:rPr>
      </w:pPr>
      <w:r>
        <w:rPr>
          <w:rFonts w:ascii="Times New Roman" w:hAnsi="Times New Roman"/>
          <w:b/>
        </w:rPr>
        <w:t xml:space="preserve">Časové rozvržení </w:t>
      </w:r>
    </w:p>
    <w:tbl>
      <w:tblPr>
        <w:tblStyle w:val="Mkatabulky"/>
        <w:tblW w:w="0" w:type="auto"/>
        <w:tblLook w:val="04A0" w:firstRow="1" w:lastRow="0" w:firstColumn="1" w:lastColumn="0" w:noHBand="0" w:noVBand="1"/>
      </w:tblPr>
      <w:tblGrid>
        <w:gridCol w:w="2265"/>
        <w:gridCol w:w="2265"/>
        <w:gridCol w:w="2265"/>
        <w:gridCol w:w="2265"/>
      </w:tblGrid>
      <w:tr w:rsidR="00A779A3" w:rsidTr="00A779A3">
        <w:tc>
          <w:tcPr>
            <w:tcW w:w="2265" w:type="dxa"/>
          </w:tcPr>
          <w:p w:rsidR="00A779A3" w:rsidRDefault="00A779A3" w:rsidP="0059662A">
            <w:pPr>
              <w:pStyle w:val="Bezmezer"/>
              <w:spacing w:line="360" w:lineRule="auto"/>
              <w:rPr>
                <w:b/>
              </w:rPr>
            </w:pPr>
            <w:r>
              <w:rPr>
                <w:b/>
              </w:rPr>
              <w:t>6. ročník</w:t>
            </w:r>
          </w:p>
        </w:tc>
        <w:tc>
          <w:tcPr>
            <w:tcW w:w="2265" w:type="dxa"/>
          </w:tcPr>
          <w:p w:rsidR="00A779A3" w:rsidRDefault="00A779A3" w:rsidP="0059662A">
            <w:pPr>
              <w:pStyle w:val="Bezmezer"/>
              <w:spacing w:line="360" w:lineRule="auto"/>
              <w:rPr>
                <w:b/>
              </w:rPr>
            </w:pPr>
            <w:r>
              <w:rPr>
                <w:b/>
              </w:rPr>
              <w:t>7. ročník</w:t>
            </w:r>
          </w:p>
        </w:tc>
        <w:tc>
          <w:tcPr>
            <w:tcW w:w="2265" w:type="dxa"/>
          </w:tcPr>
          <w:p w:rsidR="00A779A3" w:rsidRDefault="00A779A3" w:rsidP="0059662A">
            <w:pPr>
              <w:pStyle w:val="Bezmezer"/>
              <w:spacing w:line="360" w:lineRule="auto"/>
              <w:rPr>
                <w:b/>
              </w:rPr>
            </w:pPr>
            <w:r>
              <w:rPr>
                <w:b/>
              </w:rPr>
              <w:t>8. ročník</w:t>
            </w:r>
          </w:p>
        </w:tc>
        <w:tc>
          <w:tcPr>
            <w:tcW w:w="2265" w:type="dxa"/>
          </w:tcPr>
          <w:p w:rsidR="00A779A3" w:rsidRDefault="00A779A3" w:rsidP="0059662A">
            <w:pPr>
              <w:pStyle w:val="Bezmezer"/>
              <w:spacing w:line="360" w:lineRule="auto"/>
              <w:rPr>
                <w:b/>
              </w:rPr>
            </w:pPr>
            <w:r>
              <w:rPr>
                <w:b/>
              </w:rPr>
              <w:t>9. ročník</w:t>
            </w:r>
          </w:p>
        </w:tc>
      </w:tr>
      <w:tr w:rsidR="00A779A3" w:rsidTr="00A779A3">
        <w:tc>
          <w:tcPr>
            <w:tcW w:w="2265" w:type="dxa"/>
          </w:tcPr>
          <w:p w:rsidR="00A779A3" w:rsidRDefault="00A779A3" w:rsidP="0059662A">
            <w:pPr>
              <w:pStyle w:val="Bezmezer"/>
              <w:spacing w:line="360" w:lineRule="auto"/>
              <w:rPr>
                <w:b/>
              </w:rPr>
            </w:pPr>
            <w:r>
              <w:rPr>
                <w:b/>
              </w:rPr>
              <w:t>2</w:t>
            </w:r>
          </w:p>
        </w:tc>
        <w:tc>
          <w:tcPr>
            <w:tcW w:w="2265" w:type="dxa"/>
          </w:tcPr>
          <w:p w:rsidR="00A779A3" w:rsidRDefault="00A779A3" w:rsidP="0059662A">
            <w:pPr>
              <w:pStyle w:val="Bezmezer"/>
              <w:spacing w:line="360" w:lineRule="auto"/>
              <w:rPr>
                <w:b/>
              </w:rPr>
            </w:pPr>
            <w:r>
              <w:rPr>
                <w:b/>
              </w:rPr>
              <w:t>2</w:t>
            </w:r>
          </w:p>
        </w:tc>
        <w:tc>
          <w:tcPr>
            <w:tcW w:w="2265" w:type="dxa"/>
          </w:tcPr>
          <w:p w:rsidR="00A779A3" w:rsidRDefault="00A779A3" w:rsidP="0059662A">
            <w:pPr>
              <w:pStyle w:val="Bezmezer"/>
              <w:spacing w:line="360" w:lineRule="auto"/>
              <w:rPr>
                <w:b/>
              </w:rPr>
            </w:pPr>
            <w:r>
              <w:rPr>
                <w:b/>
              </w:rPr>
              <w:t>2</w:t>
            </w:r>
          </w:p>
        </w:tc>
        <w:tc>
          <w:tcPr>
            <w:tcW w:w="2265" w:type="dxa"/>
          </w:tcPr>
          <w:p w:rsidR="00A779A3" w:rsidRDefault="00A779A3" w:rsidP="0059662A">
            <w:pPr>
              <w:pStyle w:val="Bezmezer"/>
              <w:spacing w:line="360" w:lineRule="auto"/>
              <w:rPr>
                <w:b/>
              </w:rPr>
            </w:pPr>
            <w:r>
              <w:rPr>
                <w:b/>
              </w:rPr>
              <w:t>2</w:t>
            </w:r>
          </w:p>
        </w:tc>
      </w:tr>
    </w:tbl>
    <w:p w:rsidR="00A779A3" w:rsidRDefault="00A779A3" w:rsidP="0059662A">
      <w:pPr>
        <w:pStyle w:val="Bezmezer"/>
        <w:spacing w:line="360" w:lineRule="auto"/>
        <w:rPr>
          <w:rFonts w:ascii="Times New Roman" w:hAnsi="Times New Roman"/>
          <w:b/>
        </w:rPr>
      </w:pPr>
    </w:p>
    <w:p w:rsidR="0059662A" w:rsidRDefault="0059662A" w:rsidP="0059662A">
      <w:pPr>
        <w:pStyle w:val="Bezmezer"/>
        <w:spacing w:line="360" w:lineRule="auto"/>
        <w:rPr>
          <w:rFonts w:ascii="Times New Roman" w:hAnsi="Times New Roman"/>
          <w:b/>
        </w:rPr>
      </w:pPr>
    </w:p>
    <w:p w:rsidR="0059662A" w:rsidRDefault="0059662A" w:rsidP="0059662A">
      <w:pPr>
        <w:rPr>
          <w:rFonts w:ascii="Times New Roman" w:hAnsi="Times New Roman" w:cs="Times New Roman"/>
          <w:b/>
        </w:rPr>
      </w:pPr>
      <w:r>
        <w:rPr>
          <w:rFonts w:ascii="Times New Roman" w:hAnsi="Times New Roman" w:cs="Times New Roman"/>
          <w:b/>
        </w:rPr>
        <w:t>Zařazení průřezových témat</w:t>
      </w:r>
      <w:r w:rsidR="00A779A3">
        <w:rPr>
          <w:rFonts w:ascii="Times New Roman" w:hAnsi="Times New Roman" w:cs="Times New Roman"/>
          <w:b/>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59662A" w:rsidRPr="00F77E4D" w:rsidTr="00EA3B94">
        <w:tc>
          <w:tcPr>
            <w:tcW w:w="2265" w:type="dxa"/>
          </w:tcPr>
          <w:p w:rsidR="0059662A" w:rsidRPr="00F77E4D" w:rsidRDefault="0059662A" w:rsidP="00EA3B94">
            <w:pPr>
              <w:pStyle w:val="Bezmezer"/>
              <w:spacing w:line="360" w:lineRule="auto"/>
              <w:jc w:val="center"/>
            </w:pPr>
            <w:r w:rsidRPr="00F77E4D">
              <w:t>6. ročník</w:t>
            </w:r>
          </w:p>
        </w:tc>
        <w:tc>
          <w:tcPr>
            <w:tcW w:w="2265" w:type="dxa"/>
          </w:tcPr>
          <w:p w:rsidR="0059662A" w:rsidRPr="00F77E4D" w:rsidRDefault="0059662A" w:rsidP="00EA3B94">
            <w:pPr>
              <w:pStyle w:val="Bezmezer"/>
              <w:spacing w:line="360" w:lineRule="auto"/>
              <w:jc w:val="center"/>
            </w:pPr>
            <w:r w:rsidRPr="00F77E4D">
              <w:t>7. ročník</w:t>
            </w:r>
          </w:p>
        </w:tc>
        <w:tc>
          <w:tcPr>
            <w:tcW w:w="2265" w:type="dxa"/>
          </w:tcPr>
          <w:p w:rsidR="0059662A" w:rsidRPr="00F77E4D" w:rsidRDefault="0059662A" w:rsidP="00EA3B94">
            <w:pPr>
              <w:pStyle w:val="Bezmezer"/>
              <w:spacing w:line="360" w:lineRule="auto"/>
              <w:jc w:val="center"/>
            </w:pPr>
            <w:r w:rsidRPr="00F77E4D">
              <w:t>8. ročník</w:t>
            </w:r>
          </w:p>
        </w:tc>
        <w:tc>
          <w:tcPr>
            <w:tcW w:w="2265" w:type="dxa"/>
          </w:tcPr>
          <w:p w:rsidR="0059662A" w:rsidRPr="00F77E4D" w:rsidRDefault="0059662A" w:rsidP="00EA3B94">
            <w:pPr>
              <w:pStyle w:val="Bezmezer"/>
              <w:spacing w:line="360" w:lineRule="auto"/>
              <w:jc w:val="center"/>
            </w:pPr>
            <w:r w:rsidRPr="00F77E4D">
              <w:t>9. ročník</w:t>
            </w:r>
          </w:p>
        </w:tc>
      </w:tr>
      <w:tr w:rsidR="0059662A" w:rsidRPr="0059662A" w:rsidTr="00EA3B94">
        <w:tc>
          <w:tcPr>
            <w:tcW w:w="2265" w:type="dxa"/>
          </w:tcPr>
          <w:p w:rsidR="0059662A" w:rsidRPr="0059662A" w:rsidRDefault="0059662A" w:rsidP="00EA3B94">
            <w:pPr>
              <w:pStyle w:val="Bezmezer"/>
              <w:spacing w:line="360" w:lineRule="auto"/>
              <w:jc w:val="center"/>
            </w:pPr>
          </w:p>
        </w:tc>
        <w:tc>
          <w:tcPr>
            <w:tcW w:w="2265" w:type="dxa"/>
          </w:tcPr>
          <w:p w:rsidR="0059662A" w:rsidRDefault="0059662A" w:rsidP="0059662A">
            <w:pPr>
              <w:pStyle w:val="Bezmezer"/>
              <w:spacing w:line="360" w:lineRule="auto"/>
              <w:jc w:val="both"/>
            </w:pPr>
            <w:r w:rsidRPr="0059662A">
              <w:t>VM</w:t>
            </w:r>
            <w:r w:rsidR="00A779A3">
              <w:t>E</w:t>
            </w:r>
            <w:r w:rsidRPr="0059662A">
              <w:t>GS/</w:t>
            </w:r>
            <w:r w:rsidR="00A779A3">
              <w:t>1,3/Int</w:t>
            </w:r>
          </w:p>
          <w:p w:rsidR="0059662A" w:rsidRPr="0059662A" w:rsidRDefault="0059662A" w:rsidP="0059662A">
            <w:pPr>
              <w:pStyle w:val="Bezmezer"/>
              <w:spacing w:line="360" w:lineRule="auto"/>
              <w:jc w:val="both"/>
            </w:pPr>
          </w:p>
        </w:tc>
        <w:tc>
          <w:tcPr>
            <w:tcW w:w="2265" w:type="dxa"/>
          </w:tcPr>
          <w:p w:rsidR="0059662A" w:rsidRPr="0059662A" w:rsidRDefault="0059662A" w:rsidP="00A779A3">
            <w:pPr>
              <w:pStyle w:val="Bezmezer"/>
              <w:spacing w:line="360" w:lineRule="auto"/>
              <w:jc w:val="center"/>
            </w:pPr>
            <w:r w:rsidRPr="0059662A">
              <w:t>VM</w:t>
            </w:r>
            <w:r w:rsidR="00A779A3">
              <w:t>E</w:t>
            </w:r>
            <w:r w:rsidRPr="0059662A">
              <w:t>GS/</w:t>
            </w:r>
            <w:r w:rsidR="00A779A3">
              <w:t>/2/Int</w:t>
            </w:r>
          </w:p>
        </w:tc>
        <w:tc>
          <w:tcPr>
            <w:tcW w:w="2265" w:type="dxa"/>
          </w:tcPr>
          <w:p w:rsidR="0059662A" w:rsidRPr="0059662A" w:rsidRDefault="0059662A" w:rsidP="00A779A3">
            <w:pPr>
              <w:pStyle w:val="Bezmezer"/>
              <w:spacing w:line="360" w:lineRule="auto"/>
              <w:jc w:val="center"/>
            </w:pPr>
            <w:r>
              <w:t>EV/</w:t>
            </w:r>
            <w:r w:rsidR="00A779A3">
              <w:t>3/</w:t>
            </w:r>
            <w:r>
              <w:t>Int</w:t>
            </w:r>
          </w:p>
        </w:tc>
      </w:tr>
    </w:tbl>
    <w:p w:rsidR="0059662A" w:rsidRPr="0059662A" w:rsidRDefault="0059662A" w:rsidP="0059662A">
      <w:pPr>
        <w:rPr>
          <w:rFonts w:ascii="Times New Roman" w:hAnsi="Times New Roman" w:cs="Times New Roman"/>
          <w:b/>
        </w:rPr>
      </w:pPr>
    </w:p>
    <w:p w:rsidR="0059662A" w:rsidRDefault="0059662A" w:rsidP="0059662A">
      <w:pPr>
        <w:rPr>
          <w:rFonts w:ascii="Times New Roman" w:hAnsi="Times New Roman" w:cs="Times New Roman"/>
        </w:rPr>
      </w:pPr>
      <w:r w:rsidRPr="00F77E4D">
        <w:rPr>
          <w:rFonts w:ascii="Times New Roman" w:hAnsi="Times New Roman" w:cs="Times New Roman"/>
          <w:b/>
        </w:rPr>
        <w:t>Vzdělávání ve vyuč</w:t>
      </w:r>
      <w:r>
        <w:rPr>
          <w:rFonts w:ascii="Times New Roman" w:hAnsi="Times New Roman" w:cs="Times New Roman"/>
          <w:b/>
        </w:rPr>
        <w:t>ovacím předmětu zeměpis směřuje k</w:t>
      </w:r>
      <w:r w:rsidRPr="00F77E4D">
        <w:rPr>
          <w:rFonts w:ascii="Times New Roman" w:hAnsi="Times New Roman" w:cs="Times New Roman"/>
          <w:b/>
        </w:rPr>
        <w:t>:</w:t>
      </w:r>
    </w:p>
    <w:p w:rsidR="0059662A" w:rsidRDefault="0059662A" w:rsidP="00927BC0">
      <w:pPr>
        <w:pStyle w:val="Odstavecseseznamem"/>
        <w:numPr>
          <w:ilvl w:val="0"/>
          <w:numId w:val="237"/>
        </w:numPr>
        <w:rPr>
          <w:rFonts w:ascii="Times New Roman" w:hAnsi="Times New Roman" w:cs="Times New Roman"/>
        </w:rPr>
      </w:pPr>
      <w:r w:rsidRPr="00F77E4D">
        <w:rPr>
          <w:rFonts w:ascii="Times New Roman" w:hAnsi="Times New Roman" w:cs="Times New Roman"/>
        </w:rPr>
        <w:t>získávání a rozvíjení orientace v geografickém prostředí, osvojování hlavních geografických objektů, jevů, pojmů</w:t>
      </w:r>
    </w:p>
    <w:p w:rsidR="0059662A" w:rsidRDefault="0059662A" w:rsidP="00927BC0">
      <w:pPr>
        <w:pStyle w:val="Odstavecseseznamem"/>
        <w:numPr>
          <w:ilvl w:val="0"/>
          <w:numId w:val="237"/>
        </w:numPr>
        <w:rPr>
          <w:rFonts w:ascii="Times New Roman" w:hAnsi="Times New Roman" w:cs="Times New Roman"/>
        </w:rPr>
      </w:pPr>
      <w:r w:rsidRPr="00F77E4D">
        <w:rPr>
          <w:rFonts w:ascii="Times New Roman" w:hAnsi="Times New Roman" w:cs="Times New Roman"/>
        </w:rPr>
        <w:t>získávání a rozvíjení dovedností pracovat se zdroji geografických informací</w:t>
      </w:r>
    </w:p>
    <w:p w:rsidR="0059662A" w:rsidRDefault="0059662A" w:rsidP="00927BC0">
      <w:pPr>
        <w:pStyle w:val="Odstavecseseznamem"/>
        <w:numPr>
          <w:ilvl w:val="0"/>
          <w:numId w:val="237"/>
        </w:numPr>
        <w:rPr>
          <w:rFonts w:ascii="Times New Roman" w:hAnsi="Times New Roman" w:cs="Times New Roman"/>
        </w:rPr>
      </w:pPr>
      <w:r w:rsidRPr="00F77E4D">
        <w:rPr>
          <w:rFonts w:ascii="Times New Roman" w:hAnsi="Times New Roman" w:cs="Times New Roman"/>
        </w:rPr>
        <w:t>respektování přírodních hodnot, lidských výtvorů a k podpoře ochrany životního prostředí</w:t>
      </w:r>
    </w:p>
    <w:p w:rsidR="0059662A" w:rsidRDefault="0059662A" w:rsidP="00927BC0">
      <w:pPr>
        <w:pStyle w:val="Odstavecseseznamem"/>
        <w:numPr>
          <w:ilvl w:val="0"/>
          <w:numId w:val="237"/>
        </w:numPr>
        <w:rPr>
          <w:rFonts w:ascii="Times New Roman" w:hAnsi="Times New Roman" w:cs="Times New Roman"/>
        </w:rPr>
      </w:pPr>
      <w:r w:rsidRPr="00F77E4D">
        <w:rPr>
          <w:rFonts w:ascii="Times New Roman" w:hAnsi="Times New Roman" w:cs="Times New Roman"/>
        </w:rPr>
        <w:t>rozvoji trvalého zájmu o poznávání vlastní země a regionů světa jako nedílné součásti životního způsobu moderního člověka</w:t>
      </w:r>
    </w:p>
    <w:p w:rsidR="0059662A" w:rsidRDefault="0059662A" w:rsidP="00927BC0">
      <w:pPr>
        <w:pStyle w:val="Odstavecseseznamem"/>
        <w:numPr>
          <w:ilvl w:val="0"/>
          <w:numId w:val="237"/>
        </w:numPr>
        <w:rPr>
          <w:rFonts w:ascii="Times New Roman" w:hAnsi="Times New Roman" w:cs="Times New Roman"/>
        </w:rPr>
      </w:pPr>
      <w:r w:rsidRPr="00F77E4D">
        <w:rPr>
          <w:rFonts w:ascii="Times New Roman" w:hAnsi="Times New Roman" w:cs="Times New Roman"/>
        </w:rPr>
        <w:t>rozvíjení kritického myšlení a logického uvažování</w:t>
      </w:r>
    </w:p>
    <w:p w:rsidR="0059662A" w:rsidRDefault="0059662A" w:rsidP="00927BC0">
      <w:pPr>
        <w:pStyle w:val="Odstavecseseznamem"/>
        <w:numPr>
          <w:ilvl w:val="0"/>
          <w:numId w:val="237"/>
        </w:numPr>
        <w:rPr>
          <w:rFonts w:ascii="Times New Roman" w:hAnsi="Times New Roman" w:cs="Times New Roman"/>
        </w:rPr>
      </w:pPr>
      <w:r w:rsidRPr="00F77E4D">
        <w:rPr>
          <w:rFonts w:ascii="Times New Roman" w:hAnsi="Times New Roman" w:cs="Times New Roman"/>
        </w:rPr>
        <w:t>aplikování geografických poznatků v praktickém životě</w:t>
      </w:r>
    </w:p>
    <w:p w:rsidR="0059662A" w:rsidRPr="00F77E4D" w:rsidRDefault="0059662A" w:rsidP="0059662A">
      <w:pPr>
        <w:pStyle w:val="Odstavecseseznamem"/>
        <w:rPr>
          <w:rFonts w:ascii="Times New Roman" w:hAnsi="Times New Roman" w:cs="Times New Roman"/>
        </w:rPr>
      </w:pPr>
    </w:p>
    <w:p w:rsidR="0059662A" w:rsidRDefault="0059662A" w:rsidP="0059662A">
      <w:pPr>
        <w:rPr>
          <w:rFonts w:ascii="Times New Roman" w:hAnsi="Times New Roman" w:cs="Times New Roman"/>
          <w:b/>
        </w:rPr>
      </w:pPr>
      <w:r>
        <w:rPr>
          <w:rFonts w:ascii="Times New Roman" w:hAnsi="Times New Roman" w:cs="Times New Roman"/>
          <w:b/>
        </w:rPr>
        <w:t>Výchovné a vzdělávací strategie ke splnění klíčových kompetencí:</w:t>
      </w:r>
    </w:p>
    <w:p w:rsidR="0059662A" w:rsidRDefault="0059662A" w:rsidP="00F74349">
      <w:bookmarkStart w:id="184" w:name="_Toc523063270"/>
      <w:r w:rsidRPr="00F77E4D">
        <w:t>Kompetence k</w:t>
      </w:r>
      <w:r>
        <w:t> </w:t>
      </w:r>
      <w:r w:rsidRPr="00F77E4D">
        <w:t>učení</w:t>
      </w:r>
      <w:bookmarkEnd w:id="184"/>
    </w:p>
    <w:p w:rsidR="0059662A" w:rsidRPr="00F77E4D" w:rsidRDefault="0059662A" w:rsidP="00927BC0">
      <w:pPr>
        <w:pStyle w:val="Nadpis3"/>
        <w:numPr>
          <w:ilvl w:val="0"/>
          <w:numId w:val="238"/>
        </w:numPr>
        <w:rPr>
          <w:color w:val="auto"/>
        </w:rPr>
      </w:pPr>
      <w:bookmarkStart w:id="185" w:name="_Toc523063271"/>
      <w:bookmarkStart w:id="186" w:name="_Toc523077554"/>
      <w:r w:rsidRPr="00F77E4D">
        <w:rPr>
          <w:rFonts w:ascii="Times New Roman" w:hAnsi="Times New Roman" w:cs="Times New Roman"/>
          <w:color w:val="auto"/>
          <w:sz w:val="22"/>
          <w:szCs w:val="22"/>
        </w:rPr>
        <w:t>žák vybírá a využívá vhodné způsoby a metody pro efektivní učení, propojuje získané poznatky do širších celků, nalézá souvislosti</w:t>
      </w:r>
      <w:bookmarkEnd w:id="185"/>
      <w:bookmarkEnd w:id="186"/>
    </w:p>
    <w:p w:rsidR="0059662A" w:rsidRDefault="0059662A" w:rsidP="00927BC0">
      <w:pPr>
        <w:pStyle w:val="Odstavecseseznamem"/>
        <w:numPr>
          <w:ilvl w:val="0"/>
          <w:numId w:val="238"/>
        </w:numPr>
        <w:spacing w:after="0" w:line="240" w:lineRule="auto"/>
        <w:rPr>
          <w:rFonts w:ascii="Times New Roman" w:hAnsi="Times New Roman" w:cs="Times New Roman"/>
        </w:rPr>
      </w:pPr>
      <w:r w:rsidRPr="00F77E4D">
        <w:rPr>
          <w:rFonts w:ascii="Times New Roman" w:hAnsi="Times New Roman" w:cs="Times New Roman"/>
        </w:rPr>
        <w:t>získané poznatky kriticky posuzuje, porovnává</w:t>
      </w:r>
    </w:p>
    <w:p w:rsidR="0059662A" w:rsidRDefault="0059662A" w:rsidP="00927BC0">
      <w:pPr>
        <w:pStyle w:val="Odstavecseseznamem"/>
        <w:numPr>
          <w:ilvl w:val="0"/>
          <w:numId w:val="238"/>
        </w:numPr>
        <w:spacing w:after="0" w:line="240" w:lineRule="auto"/>
        <w:rPr>
          <w:rFonts w:ascii="Times New Roman" w:hAnsi="Times New Roman" w:cs="Times New Roman"/>
        </w:rPr>
      </w:pPr>
      <w:r w:rsidRPr="00F77E4D">
        <w:rPr>
          <w:rFonts w:ascii="Times New Roman" w:hAnsi="Times New Roman" w:cs="Times New Roman"/>
        </w:rPr>
        <w:t>poznává smysl a cíl učení</w:t>
      </w:r>
    </w:p>
    <w:p w:rsidR="0059662A" w:rsidRDefault="0059662A" w:rsidP="00927BC0">
      <w:pPr>
        <w:pStyle w:val="Odstavecseseznamem"/>
        <w:numPr>
          <w:ilvl w:val="0"/>
          <w:numId w:val="238"/>
        </w:numPr>
        <w:spacing w:after="0" w:line="240" w:lineRule="auto"/>
        <w:rPr>
          <w:rFonts w:ascii="Times New Roman" w:hAnsi="Times New Roman" w:cs="Times New Roman"/>
        </w:rPr>
      </w:pPr>
      <w:r w:rsidRPr="00F77E4D">
        <w:rPr>
          <w:rFonts w:ascii="Times New Roman" w:hAnsi="Times New Roman" w:cs="Times New Roman"/>
        </w:rPr>
        <w:t>učitel vede žáky k vyhledávání, shromažďování, třídění a porovnávání informací</w:t>
      </w:r>
    </w:p>
    <w:p w:rsidR="0059662A" w:rsidRDefault="0059662A" w:rsidP="00927BC0">
      <w:pPr>
        <w:pStyle w:val="Odstavecseseznamem"/>
        <w:numPr>
          <w:ilvl w:val="0"/>
          <w:numId w:val="238"/>
        </w:numPr>
        <w:spacing w:after="0" w:line="240" w:lineRule="auto"/>
        <w:rPr>
          <w:rFonts w:ascii="Times New Roman" w:hAnsi="Times New Roman" w:cs="Times New Roman"/>
        </w:rPr>
      </w:pPr>
      <w:r w:rsidRPr="00F77E4D">
        <w:rPr>
          <w:rFonts w:ascii="Times New Roman" w:hAnsi="Times New Roman" w:cs="Times New Roman"/>
        </w:rPr>
        <w:t>používá odbornou terminologii</w:t>
      </w:r>
    </w:p>
    <w:p w:rsidR="0059662A" w:rsidRPr="00F77E4D" w:rsidRDefault="0059662A" w:rsidP="00927BC0">
      <w:pPr>
        <w:pStyle w:val="Odstavecseseznamem"/>
        <w:numPr>
          <w:ilvl w:val="0"/>
          <w:numId w:val="238"/>
        </w:numPr>
        <w:spacing w:after="0" w:line="240" w:lineRule="auto"/>
        <w:rPr>
          <w:rFonts w:ascii="Times New Roman" w:hAnsi="Times New Roman" w:cs="Times New Roman"/>
        </w:rPr>
      </w:pPr>
      <w:r w:rsidRPr="00F77E4D">
        <w:rPr>
          <w:rFonts w:ascii="Times New Roman" w:hAnsi="Times New Roman" w:cs="Times New Roman"/>
        </w:rPr>
        <w:t>využívá vlastních zkušeností a poznatků z jiných předmětů</w:t>
      </w:r>
    </w:p>
    <w:p w:rsidR="0059662A" w:rsidRPr="00F77E4D" w:rsidRDefault="0059662A" w:rsidP="0059662A">
      <w:pPr>
        <w:ind w:left="4248"/>
        <w:rPr>
          <w:rFonts w:ascii="Times New Roman" w:hAnsi="Times New Roman" w:cs="Times New Roman"/>
        </w:rPr>
      </w:pPr>
    </w:p>
    <w:p w:rsidR="0059662A" w:rsidRPr="00F77E4D" w:rsidRDefault="0059662A" w:rsidP="00F74349">
      <w:bookmarkStart w:id="187" w:name="_Toc523063272"/>
      <w:r w:rsidRPr="00F77E4D">
        <w:t>Kompetence komunikativní</w:t>
      </w:r>
      <w:bookmarkEnd w:id="187"/>
    </w:p>
    <w:p w:rsidR="0059662A" w:rsidRDefault="0059662A" w:rsidP="00927BC0">
      <w:pPr>
        <w:pStyle w:val="Odstavecseseznamem"/>
        <w:numPr>
          <w:ilvl w:val="0"/>
          <w:numId w:val="239"/>
        </w:numPr>
        <w:spacing w:after="0" w:line="240" w:lineRule="auto"/>
        <w:rPr>
          <w:rFonts w:ascii="Times New Roman" w:hAnsi="Times New Roman" w:cs="Times New Roman"/>
        </w:rPr>
      </w:pPr>
      <w:r w:rsidRPr="00F77E4D">
        <w:rPr>
          <w:rFonts w:ascii="Times New Roman" w:hAnsi="Times New Roman" w:cs="Times New Roman"/>
        </w:rPr>
        <w:t>žák formuluje a vyjadřuje své myšlenky a názory v logickém sledu, vyjadřuje se souvisle a kultivovaně v písemném i ústním projevu, učí se naslouchat druhým lidem</w:t>
      </w:r>
    </w:p>
    <w:p w:rsidR="0059662A" w:rsidRDefault="0059662A" w:rsidP="00927BC0">
      <w:pPr>
        <w:pStyle w:val="Odstavecseseznamem"/>
        <w:numPr>
          <w:ilvl w:val="0"/>
          <w:numId w:val="239"/>
        </w:numPr>
        <w:spacing w:after="0" w:line="240" w:lineRule="auto"/>
        <w:rPr>
          <w:rFonts w:ascii="Times New Roman" w:hAnsi="Times New Roman" w:cs="Times New Roman"/>
        </w:rPr>
      </w:pPr>
      <w:r w:rsidRPr="00F77E4D">
        <w:rPr>
          <w:rFonts w:ascii="Times New Roman" w:hAnsi="Times New Roman" w:cs="Times New Roman"/>
        </w:rPr>
        <w:t>učitel vede žáky ke komunikaci mezi sebou a učitelem a k dodržování předem stanovených pravidel vzájemné komunikace</w:t>
      </w:r>
    </w:p>
    <w:p w:rsidR="0059662A" w:rsidRDefault="0059662A" w:rsidP="00927BC0">
      <w:pPr>
        <w:pStyle w:val="Odstavecseseznamem"/>
        <w:numPr>
          <w:ilvl w:val="0"/>
          <w:numId w:val="239"/>
        </w:numPr>
        <w:spacing w:after="0" w:line="240" w:lineRule="auto"/>
        <w:rPr>
          <w:rFonts w:ascii="Times New Roman" w:hAnsi="Times New Roman" w:cs="Times New Roman"/>
        </w:rPr>
      </w:pPr>
      <w:r w:rsidRPr="00F77E4D">
        <w:rPr>
          <w:rFonts w:ascii="Times New Roman" w:hAnsi="Times New Roman" w:cs="Times New Roman"/>
        </w:rPr>
        <w:t>učí je interpretaci či prezentaci různých textů, obrazových materiálů, grafů</w:t>
      </w:r>
    </w:p>
    <w:p w:rsidR="0059662A" w:rsidRPr="00F77E4D" w:rsidRDefault="0059662A" w:rsidP="0059662A">
      <w:pPr>
        <w:pStyle w:val="Odstavecseseznamem"/>
        <w:spacing w:after="0" w:line="240" w:lineRule="auto"/>
        <w:rPr>
          <w:rFonts w:ascii="Times New Roman" w:hAnsi="Times New Roman" w:cs="Times New Roman"/>
        </w:rPr>
      </w:pPr>
      <w:r w:rsidRPr="00F77E4D">
        <w:rPr>
          <w:rFonts w:ascii="Times New Roman" w:hAnsi="Times New Roman" w:cs="Times New Roman"/>
        </w:rPr>
        <w:t xml:space="preserve">        </w:t>
      </w:r>
    </w:p>
    <w:p w:rsidR="0059662A" w:rsidRPr="00F77E4D" w:rsidRDefault="0059662A" w:rsidP="00F74349">
      <w:bookmarkStart w:id="188" w:name="_Toc523063273"/>
      <w:r w:rsidRPr="00F77E4D">
        <w:t>Kompetence k řešení problémů</w:t>
      </w:r>
      <w:bookmarkEnd w:id="188"/>
    </w:p>
    <w:p w:rsidR="0059662A" w:rsidRDefault="0059662A" w:rsidP="00927BC0">
      <w:pPr>
        <w:pStyle w:val="Odstavecseseznamem"/>
        <w:numPr>
          <w:ilvl w:val="0"/>
          <w:numId w:val="240"/>
        </w:numPr>
        <w:spacing w:after="0" w:line="240" w:lineRule="auto"/>
        <w:rPr>
          <w:rFonts w:ascii="Times New Roman" w:hAnsi="Times New Roman" w:cs="Times New Roman"/>
        </w:rPr>
      </w:pPr>
      <w:r w:rsidRPr="00F77E4D">
        <w:rPr>
          <w:rFonts w:ascii="Times New Roman" w:hAnsi="Times New Roman" w:cs="Times New Roman"/>
        </w:rPr>
        <w:t>žák je schopen pochopit problém, vyhledat k němu vhodné informace, diskutovat o možnostech řešení</w:t>
      </w:r>
    </w:p>
    <w:p w:rsidR="0059662A" w:rsidRDefault="0059662A" w:rsidP="00927BC0">
      <w:pPr>
        <w:pStyle w:val="Odstavecseseznamem"/>
        <w:numPr>
          <w:ilvl w:val="0"/>
          <w:numId w:val="240"/>
        </w:numPr>
        <w:spacing w:after="0" w:line="240" w:lineRule="auto"/>
        <w:rPr>
          <w:rFonts w:ascii="Times New Roman" w:hAnsi="Times New Roman" w:cs="Times New Roman"/>
        </w:rPr>
      </w:pPr>
      <w:r w:rsidRPr="00F77E4D">
        <w:rPr>
          <w:rFonts w:ascii="Times New Roman" w:hAnsi="Times New Roman" w:cs="Times New Roman"/>
        </w:rPr>
        <w:lastRenderedPageBreak/>
        <w:t>učí se myslet kriticky, je schopen hájit své rozhodnutí</w:t>
      </w:r>
    </w:p>
    <w:p w:rsidR="0059662A" w:rsidRDefault="0059662A" w:rsidP="00927BC0">
      <w:pPr>
        <w:pStyle w:val="Odstavecseseznamem"/>
        <w:numPr>
          <w:ilvl w:val="0"/>
          <w:numId w:val="240"/>
        </w:numPr>
        <w:spacing w:after="0" w:line="240" w:lineRule="auto"/>
        <w:rPr>
          <w:rFonts w:ascii="Times New Roman" w:hAnsi="Times New Roman" w:cs="Times New Roman"/>
        </w:rPr>
      </w:pPr>
      <w:r w:rsidRPr="00F77E4D">
        <w:rPr>
          <w:rFonts w:ascii="Times New Roman" w:hAnsi="Times New Roman" w:cs="Times New Roman"/>
        </w:rPr>
        <w:t>učitel vede žáky k vyhledávání a kombinování informací z různých informačních zdrojů</w:t>
      </w:r>
    </w:p>
    <w:p w:rsidR="0059662A" w:rsidRDefault="0059662A" w:rsidP="00927BC0">
      <w:pPr>
        <w:pStyle w:val="Odstavecseseznamem"/>
        <w:numPr>
          <w:ilvl w:val="0"/>
          <w:numId w:val="240"/>
        </w:numPr>
        <w:spacing w:after="0" w:line="240" w:lineRule="auto"/>
        <w:rPr>
          <w:rFonts w:ascii="Times New Roman" w:hAnsi="Times New Roman" w:cs="Times New Roman"/>
        </w:rPr>
      </w:pPr>
      <w:r w:rsidRPr="00F77E4D">
        <w:rPr>
          <w:rFonts w:ascii="Times New Roman" w:hAnsi="Times New Roman" w:cs="Times New Roman"/>
        </w:rPr>
        <w:t>využívá metody, při kterých dochází k objevům, řešením, a závěrům sami žáci</w:t>
      </w:r>
    </w:p>
    <w:p w:rsidR="0059662A" w:rsidRPr="00F77E4D" w:rsidRDefault="0059662A" w:rsidP="00927BC0">
      <w:pPr>
        <w:pStyle w:val="Odstavecseseznamem"/>
        <w:numPr>
          <w:ilvl w:val="0"/>
          <w:numId w:val="240"/>
        </w:numPr>
        <w:spacing w:after="0" w:line="240" w:lineRule="auto"/>
        <w:rPr>
          <w:rFonts w:ascii="Times New Roman" w:hAnsi="Times New Roman" w:cs="Times New Roman"/>
        </w:rPr>
      </w:pPr>
      <w:r w:rsidRPr="00F77E4D">
        <w:rPr>
          <w:rFonts w:ascii="Times New Roman" w:hAnsi="Times New Roman" w:cs="Times New Roman"/>
        </w:rPr>
        <w:t>diskutuje na dané téma, dává otevřené otázky</w:t>
      </w:r>
    </w:p>
    <w:p w:rsidR="0059662A" w:rsidRPr="00F77E4D" w:rsidRDefault="0059662A" w:rsidP="0059662A">
      <w:pPr>
        <w:rPr>
          <w:rFonts w:ascii="Times New Roman" w:hAnsi="Times New Roman" w:cs="Times New Roman"/>
        </w:rPr>
      </w:pPr>
    </w:p>
    <w:p w:rsidR="0059662A" w:rsidRPr="00F77E4D" w:rsidRDefault="0059662A" w:rsidP="00F74349">
      <w:bookmarkStart w:id="189" w:name="_Toc523063274"/>
      <w:r w:rsidRPr="00F77E4D">
        <w:t>Kompetence sociální a personální</w:t>
      </w:r>
      <w:bookmarkEnd w:id="189"/>
      <w:r w:rsidRPr="00F77E4D">
        <w:t xml:space="preserve"> </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žák spolupracuje ve skupinách na základě vytvořených pravidel</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upevňuje dobré mezilidské vztahy</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je schopen požádat o pomoc</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učí se vzájemnému naslouchání</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učitel vede žáky k využívání skupinového vyučování</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utváří pocit odpovědnosti za své jednání</w:t>
      </w:r>
    </w:p>
    <w:p w:rsidR="0059662A"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vede je k ochotě pomoci</w:t>
      </w:r>
    </w:p>
    <w:p w:rsidR="0059662A" w:rsidRPr="00F77E4D" w:rsidRDefault="0059662A" w:rsidP="00927BC0">
      <w:pPr>
        <w:pStyle w:val="Odstavecseseznamem"/>
        <w:numPr>
          <w:ilvl w:val="0"/>
          <w:numId w:val="241"/>
        </w:numPr>
        <w:spacing w:after="0" w:line="240" w:lineRule="auto"/>
        <w:rPr>
          <w:rFonts w:ascii="Times New Roman" w:hAnsi="Times New Roman" w:cs="Times New Roman"/>
        </w:rPr>
      </w:pPr>
      <w:r w:rsidRPr="00F77E4D">
        <w:rPr>
          <w:rFonts w:ascii="Times New Roman" w:hAnsi="Times New Roman" w:cs="Times New Roman"/>
        </w:rPr>
        <w:t>vede je k občanské odpovědnosti za vytváření podmínek pro udržitelný rozvoj v lokálním a globálním měřítku</w:t>
      </w:r>
    </w:p>
    <w:p w:rsidR="0059662A" w:rsidRPr="00F77E4D" w:rsidRDefault="0059662A" w:rsidP="0059662A">
      <w:pPr>
        <w:rPr>
          <w:rFonts w:ascii="Times New Roman" w:hAnsi="Times New Roman" w:cs="Times New Roman"/>
        </w:rPr>
      </w:pPr>
    </w:p>
    <w:p w:rsidR="0059662A" w:rsidRPr="00F77E4D" w:rsidRDefault="0059662A" w:rsidP="00F74349">
      <w:bookmarkStart w:id="190" w:name="_Toc523063275"/>
      <w:r w:rsidRPr="00F77E4D">
        <w:t>Kompetence občanské</w:t>
      </w:r>
      <w:bookmarkEnd w:id="190"/>
    </w:p>
    <w:p w:rsidR="0059662A" w:rsidRPr="00F77E4D" w:rsidRDefault="0059662A" w:rsidP="00927BC0">
      <w:pPr>
        <w:pStyle w:val="Odstavecseseznamem"/>
        <w:numPr>
          <w:ilvl w:val="0"/>
          <w:numId w:val="242"/>
        </w:numPr>
        <w:spacing w:after="0" w:line="240" w:lineRule="auto"/>
        <w:rPr>
          <w:rFonts w:ascii="Times New Roman" w:hAnsi="Times New Roman" w:cs="Times New Roman"/>
        </w:rPr>
      </w:pPr>
      <w:r w:rsidRPr="00F77E4D">
        <w:rPr>
          <w:rFonts w:ascii="Times New Roman" w:hAnsi="Times New Roman" w:cs="Times New Roman"/>
        </w:rPr>
        <w:t>žák respektuje názory druhých, uvědomuje si svá práva a povinnosti ve škole i mimo školu</w:t>
      </w:r>
    </w:p>
    <w:p w:rsidR="0059662A" w:rsidRDefault="0059662A" w:rsidP="00927BC0">
      <w:pPr>
        <w:pStyle w:val="Odstavecseseznamem"/>
        <w:numPr>
          <w:ilvl w:val="0"/>
          <w:numId w:val="242"/>
        </w:numPr>
        <w:spacing w:after="0" w:line="240" w:lineRule="auto"/>
        <w:rPr>
          <w:rFonts w:ascii="Times New Roman" w:hAnsi="Times New Roman" w:cs="Times New Roman"/>
        </w:rPr>
      </w:pPr>
      <w:r w:rsidRPr="00F77E4D">
        <w:rPr>
          <w:rFonts w:ascii="Times New Roman" w:hAnsi="Times New Roman" w:cs="Times New Roman"/>
        </w:rPr>
        <w:t>rozhoduje se zodpovědně podle dané situace</w:t>
      </w:r>
    </w:p>
    <w:p w:rsidR="0059662A" w:rsidRPr="00F77E4D" w:rsidRDefault="0059662A" w:rsidP="00927BC0">
      <w:pPr>
        <w:pStyle w:val="Odstavecseseznamem"/>
        <w:numPr>
          <w:ilvl w:val="0"/>
          <w:numId w:val="242"/>
        </w:numPr>
        <w:spacing w:after="0" w:line="240" w:lineRule="auto"/>
        <w:rPr>
          <w:rFonts w:ascii="Times New Roman" w:hAnsi="Times New Roman" w:cs="Times New Roman"/>
        </w:rPr>
      </w:pPr>
      <w:r w:rsidRPr="00F77E4D">
        <w:rPr>
          <w:rFonts w:ascii="Times New Roman" w:hAnsi="Times New Roman" w:cs="Times New Roman"/>
        </w:rPr>
        <w:t>chápe základní ekologické problémy, respektuje požadavky na kvalitní životní prostředí</w:t>
      </w:r>
    </w:p>
    <w:p w:rsidR="0059662A" w:rsidRDefault="0059662A" w:rsidP="00927BC0">
      <w:pPr>
        <w:pStyle w:val="Odstavecseseznamem"/>
        <w:numPr>
          <w:ilvl w:val="0"/>
          <w:numId w:val="242"/>
        </w:numPr>
        <w:spacing w:after="0" w:line="240" w:lineRule="auto"/>
        <w:rPr>
          <w:rFonts w:ascii="Times New Roman" w:hAnsi="Times New Roman" w:cs="Times New Roman"/>
        </w:rPr>
      </w:pPr>
      <w:r w:rsidRPr="00F77E4D">
        <w:rPr>
          <w:rFonts w:ascii="Times New Roman" w:hAnsi="Times New Roman" w:cs="Times New Roman"/>
        </w:rPr>
        <w:t>učitel vede žáky k dodržování pravidel slušného chování</w:t>
      </w:r>
    </w:p>
    <w:p w:rsidR="0059662A" w:rsidRDefault="0059662A" w:rsidP="00927BC0">
      <w:pPr>
        <w:pStyle w:val="Odstavecseseznamem"/>
        <w:numPr>
          <w:ilvl w:val="0"/>
          <w:numId w:val="242"/>
        </w:numPr>
        <w:spacing w:after="0" w:line="240" w:lineRule="auto"/>
        <w:rPr>
          <w:rFonts w:ascii="Times New Roman" w:hAnsi="Times New Roman" w:cs="Times New Roman"/>
        </w:rPr>
      </w:pPr>
      <w:r w:rsidRPr="00F77E4D">
        <w:rPr>
          <w:rFonts w:ascii="Times New Roman" w:hAnsi="Times New Roman" w:cs="Times New Roman"/>
        </w:rPr>
        <w:t>učí je, aby brali ohled na druhé</w:t>
      </w:r>
    </w:p>
    <w:p w:rsidR="0059662A" w:rsidRPr="00F77E4D" w:rsidRDefault="0059662A" w:rsidP="00927BC0">
      <w:pPr>
        <w:pStyle w:val="Odstavecseseznamem"/>
        <w:numPr>
          <w:ilvl w:val="0"/>
          <w:numId w:val="242"/>
        </w:numPr>
        <w:spacing w:after="0" w:line="240" w:lineRule="auto"/>
        <w:rPr>
          <w:rFonts w:ascii="Times New Roman" w:hAnsi="Times New Roman" w:cs="Times New Roman"/>
        </w:rPr>
      </w:pPr>
      <w:r w:rsidRPr="00F77E4D">
        <w:rPr>
          <w:rFonts w:ascii="Times New Roman" w:hAnsi="Times New Roman" w:cs="Times New Roman"/>
        </w:rPr>
        <w:t>vede je k pochopení práv a povinností, k vytváření osobních představ o geografickém a životním prostředí</w:t>
      </w:r>
    </w:p>
    <w:p w:rsidR="0059662A" w:rsidRPr="00F77E4D" w:rsidRDefault="0059662A" w:rsidP="0059662A">
      <w:pPr>
        <w:rPr>
          <w:rFonts w:ascii="Times New Roman" w:hAnsi="Times New Roman" w:cs="Times New Roman"/>
        </w:rPr>
      </w:pPr>
    </w:p>
    <w:p w:rsidR="0059662A" w:rsidRPr="00F77E4D" w:rsidRDefault="0059662A" w:rsidP="00F74349">
      <w:pPr>
        <w:rPr>
          <w:b/>
        </w:rPr>
      </w:pPr>
      <w:bookmarkStart w:id="191" w:name="_Toc523063276"/>
      <w:r w:rsidRPr="00F77E4D">
        <w:t>Kompetence pracovní</w:t>
      </w:r>
      <w:bookmarkEnd w:id="191"/>
    </w:p>
    <w:p w:rsidR="0059662A" w:rsidRPr="00F77E4D" w:rsidRDefault="0059662A" w:rsidP="00927BC0">
      <w:pPr>
        <w:pStyle w:val="Odstavecseseznamem"/>
        <w:numPr>
          <w:ilvl w:val="0"/>
          <w:numId w:val="243"/>
        </w:numPr>
        <w:spacing w:after="0" w:line="240" w:lineRule="auto"/>
        <w:rPr>
          <w:rFonts w:ascii="Times New Roman" w:hAnsi="Times New Roman" w:cs="Times New Roman"/>
        </w:rPr>
      </w:pPr>
      <w:r w:rsidRPr="00F77E4D">
        <w:rPr>
          <w:rFonts w:ascii="Times New Roman" w:hAnsi="Times New Roman" w:cs="Times New Roman"/>
        </w:rPr>
        <w:t>žák je seznámen s pravidly bezpečného chování v terénu, je veden k efektivní práci</w:t>
      </w:r>
    </w:p>
    <w:p w:rsidR="0059662A" w:rsidRDefault="0059662A" w:rsidP="00927BC0">
      <w:pPr>
        <w:pStyle w:val="Odstavecseseznamem"/>
        <w:numPr>
          <w:ilvl w:val="0"/>
          <w:numId w:val="243"/>
        </w:numPr>
        <w:spacing w:after="0" w:line="240" w:lineRule="auto"/>
        <w:rPr>
          <w:rFonts w:ascii="Times New Roman" w:hAnsi="Times New Roman" w:cs="Times New Roman"/>
        </w:rPr>
      </w:pPr>
      <w:r w:rsidRPr="00F77E4D">
        <w:rPr>
          <w:rFonts w:ascii="Times New Roman" w:hAnsi="Times New Roman" w:cs="Times New Roman"/>
        </w:rPr>
        <w:t>učitel vede žáky k dodržování pravidel bezpečného chování v</w:t>
      </w:r>
      <w:r>
        <w:rPr>
          <w:rFonts w:ascii="Times New Roman" w:hAnsi="Times New Roman" w:cs="Times New Roman"/>
        </w:rPr>
        <w:t> </w:t>
      </w:r>
      <w:r w:rsidRPr="00F77E4D">
        <w:rPr>
          <w:rFonts w:ascii="Times New Roman" w:hAnsi="Times New Roman" w:cs="Times New Roman"/>
        </w:rPr>
        <w:t>terénu</w:t>
      </w:r>
    </w:p>
    <w:p w:rsidR="0059662A" w:rsidRPr="00F77E4D" w:rsidRDefault="0059662A" w:rsidP="00927BC0">
      <w:pPr>
        <w:pStyle w:val="Odstavecseseznamem"/>
        <w:numPr>
          <w:ilvl w:val="0"/>
          <w:numId w:val="243"/>
        </w:numPr>
        <w:spacing w:after="0" w:line="240" w:lineRule="auto"/>
        <w:rPr>
          <w:rFonts w:ascii="Times New Roman" w:hAnsi="Times New Roman" w:cs="Times New Roman"/>
        </w:rPr>
      </w:pPr>
      <w:r w:rsidRPr="00F77E4D">
        <w:rPr>
          <w:rFonts w:ascii="Times New Roman" w:hAnsi="Times New Roman" w:cs="Times New Roman"/>
        </w:rPr>
        <w:t xml:space="preserve">učí je vyhledávat a využívat různých zdrojů informací </w:t>
      </w:r>
    </w:p>
    <w:p w:rsidR="0059662A" w:rsidRPr="00F77E4D" w:rsidRDefault="0059662A" w:rsidP="0059662A">
      <w:pPr>
        <w:rPr>
          <w:rFonts w:ascii="Times New Roman" w:hAnsi="Times New Roman" w:cs="Times New Roman"/>
        </w:rPr>
      </w:pPr>
    </w:p>
    <w:p w:rsidR="0059662A" w:rsidRPr="00F77E4D" w:rsidRDefault="0059662A" w:rsidP="0059662A">
      <w:pPr>
        <w:rPr>
          <w:rFonts w:ascii="Times New Roman" w:hAnsi="Times New Roman" w:cs="Times New Roman"/>
        </w:rPr>
      </w:pPr>
      <w:r w:rsidRPr="00F77E4D">
        <w:rPr>
          <w:rFonts w:ascii="Times New Roman" w:hAnsi="Times New Roman" w:cs="Times New Roman"/>
        </w:rPr>
        <w:t xml:space="preserve">Vzdělávací obsah vzdělávacího oboru 2. stupeň </w:t>
      </w:r>
    </w:p>
    <w:p w:rsidR="0059662A" w:rsidRDefault="0059662A" w:rsidP="0059662A">
      <w:pPr>
        <w:rPr>
          <w:rFonts w:ascii="Times New Roman" w:hAnsi="Times New Roman" w:cs="Times New Roman"/>
        </w:rPr>
      </w:pPr>
      <w:r w:rsidRPr="00F77E4D">
        <w:rPr>
          <w:rFonts w:ascii="Times New Roman" w:hAnsi="Times New Roman" w:cs="Times New Roman"/>
        </w:rPr>
        <w:t xml:space="preserve">GEOGRAFICKÉ INFORMACE, ZDROJE DAT, KARTOGRAFIE A TOPOGRAFIE </w:t>
      </w:r>
    </w:p>
    <w:p w:rsidR="0059662A" w:rsidRDefault="0059662A" w:rsidP="0059662A">
      <w:pPr>
        <w:rPr>
          <w:rFonts w:ascii="Times New Roman" w:hAnsi="Times New Roman" w:cs="Times New Roman"/>
        </w:rPr>
      </w:pPr>
      <w:r w:rsidRPr="00F77E4D">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F77E4D">
        <w:rPr>
          <w:rFonts w:ascii="Times New Roman" w:hAnsi="Times New Roman" w:cs="Times New Roman"/>
        </w:rPr>
        <w:t xml:space="preserve">žák </w:t>
      </w:r>
    </w:p>
    <w:p w:rsidR="0059662A" w:rsidRDefault="0059662A" w:rsidP="00927BC0">
      <w:pPr>
        <w:pStyle w:val="Odstavecseseznamem"/>
        <w:numPr>
          <w:ilvl w:val="0"/>
          <w:numId w:val="244"/>
        </w:numPr>
        <w:rPr>
          <w:rFonts w:ascii="Times New Roman" w:hAnsi="Times New Roman" w:cs="Times New Roman"/>
        </w:rPr>
      </w:pPr>
      <w:r w:rsidRPr="00F77E4D">
        <w:rPr>
          <w:rFonts w:ascii="Times New Roman" w:hAnsi="Times New Roman" w:cs="Times New Roman"/>
        </w:rPr>
        <w:t xml:space="preserve">Z-9-1-01 organizuje a přiměřeně hodnotí geografické informace a zdroje dat z dostupných kartografických produktů a elaborátů, z grafů, diagramů, statistických a dalších informačních zdrojů  </w:t>
      </w:r>
    </w:p>
    <w:p w:rsidR="0059662A" w:rsidRDefault="0059662A" w:rsidP="00927BC0">
      <w:pPr>
        <w:pStyle w:val="Odstavecseseznamem"/>
        <w:numPr>
          <w:ilvl w:val="0"/>
          <w:numId w:val="244"/>
        </w:numPr>
        <w:rPr>
          <w:rFonts w:ascii="Times New Roman" w:hAnsi="Times New Roman" w:cs="Times New Roman"/>
        </w:rPr>
      </w:pPr>
      <w:r w:rsidRPr="00F77E4D">
        <w:rPr>
          <w:rFonts w:ascii="Times New Roman" w:hAnsi="Times New Roman" w:cs="Times New Roman"/>
        </w:rPr>
        <w:t xml:space="preserve">Z-9-1-02 používá s porozuměním základní geografickou, topografickou a kartografickou terminologii </w:t>
      </w:r>
    </w:p>
    <w:p w:rsidR="0059662A" w:rsidRDefault="0059662A" w:rsidP="00927BC0">
      <w:pPr>
        <w:pStyle w:val="Odstavecseseznamem"/>
        <w:numPr>
          <w:ilvl w:val="0"/>
          <w:numId w:val="244"/>
        </w:numPr>
        <w:rPr>
          <w:rFonts w:ascii="Times New Roman" w:hAnsi="Times New Roman" w:cs="Times New Roman"/>
        </w:rPr>
      </w:pPr>
      <w:r w:rsidRPr="00F77E4D">
        <w:rPr>
          <w:rFonts w:ascii="Times New Roman" w:hAnsi="Times New Roman" w:cs="Times New Roman"/>
        </w:rPr>
        <w:t xml:space="preserve">Z-9-1-03 přiměřeně hodnotí geografické objekty, jevy a procesy v krajinné sféře, jejich určité pravidelnosti, zákonitosti a odlišnosti, jejich vzájemnou souvislost a podmíněnost, rozeznává hranice (bariéry) mezi podstatnými prostorovými složkami v krajině </w:t>
      </w:r>
    </w:p>
    <w:p w:rsidR="0059662A" w:rsidRDefault="0059662A" w:rsidP="00927BC0">
      <w:pPr>
        <w:pStyle w:val="Odstavecseseznamem"/>
        <w:numPr>
          <w:ilvl w:val="0"/>
          <w:numId w:val="244"/>
        </w:numPr>
        <w:rPr>
          <w:rFonts w:ascii="Times New Roman" w:hAnsi="Times New Roman" w:cs="Times New Roman"/>
        </w:rPr>
      </w:pPr>
      <w:r w:rsidRPr="00F77E4D">
        <w:rPr>
          <w:rFonts w:ascii="Times New Roman" w:hAnsi="Times New Roman" w:cs="Times New Roman"/>
        </w:rPr>
        <w:lastRenderedPageBreak/>
        <w:t xml:space="preserve">Z-9-1-04 vytváří a využívá osobní myšlenková (mentální) schémata a myšlenkové (mentální) mapy pro orientaci v konkrétních regionech, pro prostorové vnímání a hodnocení míst, objektů, jevů a procesů v nich, pro vytváření postojů k okolnímu světu </w:t>
      </w:r>
    </w:p>
    <w:p w:rsidR="0059662A" w:rsidRDefault="0059662A" w:rsidP="0059662A">
      <w:pPr>
        <w:rPr>
          <w:rFonts w:ascii="Times New Roman" w:hAnsi="Times New Roman" w:cs="Times New Roman"/>
        </w:rPr>
      </w:pPr>
      <w:r w:rsidRPr="00F77E4D">
        <w:rPr>
          <w:rFonts w:ascii="Times New Roman" w:hAnsi="Times New Roman" w:cs="Times New Roman"/>
          <w:b/>
        </w:rPr>
        <w:t>Minimální doporučená úroveň pro úpravy očekávaných výstupů v rámci podpůrných opatření:</w:t>
      </w:r>
      <w:r w:rsidRPr="00F77E4D">
        <w:rPr>
          <w:rFonts w:ascii="Times New Roman" w:hAnsi="Times New Roman" w:cs="Times New Roman"/>
        </w:rPr>
        <w:t xml:space="preserve"> </w:t>
      </w:r>
      <w:r w:rsidRPr="00F77E4D">
        <w:rPr>
          <w:rFonts w:ascii="Times New Roman" w:hAnsi="Times New Roman" w:cs="Times New Roman"/>
          <w:b/>
        </w:rPr>
        <w:t>žák</w:t>
      </w:r>
      <w:r w:rsidRPr="00F77E4D">
        <w:rPr>
          <w:rFonts w:ascii="Times New Roman" w:hAnsi="Times New Roman" w:cs="Times New Roman"/>
        </w:rPr>
        <w:t xml:space="preserve"> </w:t>
      </w:r>
    </w:p>
    <w:p w:rsidR="0059662A" w:rsidRDefault="0059662A" w:rsidP="00927BC0">
      <w:pPr>
        <w:pStyle w:val="Odstavecseseznamem"/>
        <w:numPr>
          <w:ilvl w:val="0"/>
          <w:numId w:val="245"/>
        </w:numPr>
        <w:rPr>
          <w:rFonts w:ascii="Times New Roman" w:hAnsi="Times New Roman" w:cs="Times New Roman"/>
        </w:rPr>
      </w:pPr>
      <w:r w:rsidRPr="00F77E4D">
        <w:rPr>
          <w:rFonts w:ascii="Times New Roman" w:hAnsi="Times New Roman" w:cs="Times New Roman"/>
        </w:rPr>
        <w:t xml:space="preserve">Z-9-1-02p rozumí základní geografické, topografické a kartografické terminologii </w:t>
      </w:r>
    </w:p>
    <w:p w:rsidR="0059662A" w:rsidRDefault="0059662A" w:rsidP="00927BC0">
      <w:pPr>
        <w:pStyle w:val="Odstavecseseznamem"/>
        <w:numPr>
          <w:ilvl w:val="0"/>
          <w:numId w:val="245"/>
        </w:numPr>
        <w:rPr>
          <w:rFonts w:ascii="Times New Roman" w:hAnsi="Times New Roman" w:cs="Times New Roman"/>
        </w:rPr>
      </w:pPr>
      <w:r w:rsidRPr="00F77E4D">
        <w:rPr>
          <w:rFonts w:ascii="Times New Roman" w:hAnsi="Times New Roman" w:cs="Times New Roman"/>
        </w:rPr>
        <w:t>Z-9-1-04p získá osobní představu o prostředí, které nás obklopuje, umí ho popsat a určit jednoduché vazby, vyjádří, co mu prospívá a škodí</w:t>
      </w:r>
    </w:p>
    <w:p w:rsidR="0059662A" w:rsidRDefault="0059662A" w:rsidP="0059662A">
      <w:pPr>
        <w:rPr>
          <w:rFonts w:ascii="Times New Roman" w:hAnsi="Times New Roman" w:cs="Times New Roman"/>
        </w:rPr>
      </w:pPr>
      <w:r w:rsidRPr="00F77E4D">
        <w:rPr>
          <w:rFonts w:ascii="Times New Roman" w:hAnsi="Times New Roman" w:cs="Times New Roman"/>
        </w:rPr>
        <w:t xml:space="preserve">PŘÍRODNÍ OBRAZ ZEMĚ </w:t>
      </w:r>
    </w:p>
    <w:p w:rsidR="0059662A" w:rsidRDefault="0059662A" w:rsidP="0059662A">
      <w:pPr>
        <w:rPr>
          <w:rFonts w:ascii="Times New Roman" w:hAnsi="Times New Roman" w:cs="Times New Roman"/>
        </w:rPr>
      </w:pPr>
      <w:r w:rsidRPr="00F77E4D">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F77E4D">
        <w:rPr>
          <w:rFonts w:ascii="Times New Roman" w:hAnsi="Times New Roman" w:cs="Times New Roman"/>
        </w:rPr>
        <w:t xml:space="preserve">žák </w:t>
      </w:r>
    </w:p>
    <w:p w:rsidR="0059662A" w:rsidRDefault="0059662A" w:rsidP="00927BC0">
      <w:pPr>
        <w:pStyle w:val="Odstavecseseznamem"/>
        <w:numPr>
          <w:ilvl w:val="0"/>
          <w:numId w:val="246"/>
        </w:numPr>
        <w:rPr>
          <w:rFonts w:ascii="Times New Roman" w:hAnsi="Times New Roman" w:cs="Times New Roman"/>
        </w:rPr>
      </w:pPr>
      <w:r w:rsidRPr="00F77E4D">
        <w:rPr>
          <w:rFonts w:ascii="Times New Roman" w:hAnsi="Times New Roman" w:cs="Times New Roman"/>
        </w:rPr>
        <w:t xml:space="preserve">Z-9-2-01 zhodnotí postavení Země ve vesmíru a srovnává podstatné vlastnosti Země s ostatními tělesy sluneční soustavy </w:t>
      </w:r>
    </w:p>
    <w:p w:rsidR="0059662A" w:rsidRDefault="0059662A" w:rsidP="00927BC0">
      <w:pPr>
        <w:pStyle w:val="Odstavecseseznamem"/>
        <w:numPr>
          <w:ilvl w:val="0"/>
          <w:numId w:val="246"/>
        </w:numPr>
        <w:rPr>
          <w:rFonts w:ascii="Times New Roman" w:hAnsi="Times New Roman" w:cs="Times New Roman"/>
        </w:rPr>
      </w:pPr>
      <w:r w:rsidRPr="00F77E4D">
        <w:rPr>
          <w:rFonts w:ascii="Times New Roman" w:hAnsi="Times New Roman" w:cs="Times New Roman"/>
        </w:rPr>
        <w:t xml:space="preserve">Z-9-2-02 prokáže na konkrétních příkladech tvar planety Země, zhodnotí důsledky pohybů Země na život lidí a organismů </w:t>
      </w:r>
    </w:p>
    <w:p w:rsidR="0059662A" w:rsidRDefault="0059662A" w:rsidP="00927BC0">
      <w:pPr>
        <w:pStyle w:val="Odstavecseseznamem"/>
        <w:numPr>
          <w:ilvl w:val="0"/>
          <w:numId w:val="246"/>
        </w:numPr>
        <w:rPr>
          <w:rFonts w:ascii="Times New Roman" w:hAnsi="Times New Roman" w:cs="Times New Roman"/>
        </w:rPr>
      </w:pPr>
      <w:r w:rsidRPr="00F77E4D">
        <w:rPr>
          <w:rFonts w:ascii="Times New Roman" w:hAnsi="Times New Roman" w:cs="Times New Roman"/>
        </w:rPr>
        <w:t xml:space="preserve">Z-9-2-03 rozlišuje a porovnává složky a prvky přírodní sféry, jejich vzájemnou souvislost a podmíněnost, rozeznává, pojmenuje a klasifikuje tvary zemského povrchu </w:t>
      </w:r>
    </w:p>
    <w:p w:rsidR="0059662A" w:rsidRDefault="0059662A" w:rsidP="00927BC0">
      <w:pPr>
        <w:pStyle w:val="Odstavecseseznamem"/>
        <w:numPr>
          <w:ilvl w:val="0"/>
          <w:numId w:val="246"/>
        </w:numPr>
        <w:rPr>
          <w:rFonts w:ascii="Times New Roman" w:hAnsi="Times New Roman" w:cs="Times New Roman"/>
        </w:rPr>
      </w:pPr>
      <w:r w:rsidRPr="00F77E4D">
        <w:rPr>
          <w:rFonts w:ascii="Times New Roman" w:hAnsi="Times New Roman" w:cs="Times New Roman"/>
        </w:rPr>
        <w:t xml:space="preserve">Z-9-2-04 porovná působení vnitřních a vnějších procesů v přírodní sféře a jejich vliv na přírodu a na lidskou společnost </w:t>
      </w:r>
    </w:p>
    <w:p w:rsidR="0059662A" w:rsidRDefault="0059662A" w:rsidP="0059662A">
      <w:pPr>
        <w:rPr>
          <w:rFonts w:ascii="Times New Roman" w:hAnsi="Times New Roman" w:cs="Times New Roman"/>
        </w:rPr>
      </w:pPr>
      <w:r w:rsidRPr="00F77E4D">
        <w:rPr>
          <w:rFonts w:ascii="Times New Roman" w:hAnsi="Times New Roman" w:cs="Times New Roman"/>
          <w:b/>
        </w:rPr>
        <w:t>Minimální doporučená úroveň pro úpravy očekávaných výstupů v rámci podpůrných opatření: žák</w:t>
      </w:r>
      <w:r w:rsidRPr="00F77E4D">
        <w:rPr>
          <w:rFonts w:ascii="Times New Roman" w:hAnsi="Times New Roman" w:cs="Times New Roman"/>
        </w:rPr>
        <w:t xml:space="preserve"> </w:t>
      </w:r>
    </w:p>
    <w:p w:rsidR="0059662A" w:rsidRDefault="0059662A" w:rsidP="00927BC0">
      <w:pPr>
        <w:pStyle w:val="Odstavecseseznamem"/>
        <w:numPr>
          <w:ilvl w:val="0"/>
          <w:numId w:val="247"/>
        </w:numPr>
        <w:rPr>
          <w:rFonts w:ascii="Times New Roman" w:hAnsi="Times New Roman" w:cs="Times New Roman"/>
        </w:rPr>
      </w:pPr>
      <w:r w:rsidRPr="00F77E4D">
        <w:rPr>
          <w:rFonts w:ascii="Times New Roman" w:hAnsi="Times New Roman" w:cs="Times New Roman"/>
        </w:rPr>
        <w:t xml:space="preserve">Z-9-2-02p objasní důsledky pohybů Země </w:t>
      </w:r>
    </w:p>
    <w:p w:rsidR="0059662A" w:rsidRDefault="0059662A" w:rsidP="00927BC0">
      <w:pPr>
        <w:pStyle w:val="Odstavecseseznamem"/>
        <w:numPr>
          <w:ilvl w:val="0"/>
          <w:numId w:val="247"/>
        </w:numPr>
        <w:rPr>
          <w:rFonts w:ascii="Times New Roman" w:hAnsi="Times New Roman" w:cs="Times New Roman"/>
        </w:rPr>
      </w:pPr>
      <w:r w:rsidRPr="00F77E4D">
        <w:rPr>
          <w:rFonts w:ascii="Times New Roman" w:hAnsi="Times New Roman" w:cs="Times New Roman"/>
        </w:rPr>
        <w:t xml:space="preserve">Z-9-2-04p uvede příklady působení vnitřních a vnějších procesů v přírodní sféře a jejich vlivu na přírodu a na lidskou společnost </w:t>
      </w:r>
    </w:p>
    <w:p w:rsidR="0059662A" w:rsidRDefault="0059662A" w:rsidP="00927BC0">
      <w:pPr>
        <w:pStyle w:val="Odstavecseseznamem"/>
        <w:numPr>
          <w:ilvl w:val="0"/>
          <w:numId w:val="247"/>
        </w:numPr>
        <w:rPr>
          <w:rFonts w:ascii="Times New Roman" w:hAnsi="Times New Roman" w:cs="Times New Roman"/>
        </w:rPr>
      </w:pPr>
      <w:r w:rsidRPr="00F77E4D">
        <w:rPr>
          <w:rFonts w:ascii="Times New Roman" w:hAnsi="Times New Roman" w:cs="Times New Roman"/>
        </w:rPr>
        <w:t>Z-9-2-04p uvede příklady působení přírodních vlivů na utváření zemského povrchu</w:t>
      </w:r>
    </w:p>
    <w:p w:rsidR="0059662A" w:rsidRDefault="0059662A" w:rsidP="0059662A">
      <w:pPr>
        <w:rPr>
          <w:rFonts w:ascii="Times New Roman" w:hAnsi="Times New Roman" w:cs="Times New Roman"/>
        </w:rPr>
      </w:pPr>
      <w:r w:rsidRPr="000A0ED9">
        <w:rPr>
          <w:rFonts w:ascii="Times New Roman" w:hAnsi="Times New Roman" w:cs="Times New Roman"/>
        </w:rPr>
        <w:t xml:space="preserve">REGIONY SVĚTA </w:t>
      </w:r>
    </w:p>
    <w:p w:rsidR="0059662A" w:rsidRDefault="0059662A" w:rsidP="0059662A">
      <w:pPr>
        <w:rPr>
          <w:rFonts w:ascii="Times New Roman" w:hAnsi="Times New Roman" w:cs="Times New Roman"/>
        </w:rPr>
      </w:pPr>
      <w:r w:rsidRPr="000A0ED9">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0A0ED9">
        <w:rPr>
          <w:rFonts w:ascii="Times New Roman" w:hAnsi="Times New Roman" w:cs="Times New Roman"/>
        </w:rPr>
        <w:t xml:space="preserve">žák </w:t>
      </w:r>
    </w:p>
    <w:p w:rsidR="0059662A" w:rsidRDefault="0059662A" w:rsidP="00927BC0">
      <w:pPr>
        <w:pStyle w:val="Odstavecseseznamem"/>
        <w:numPr>
          <w:ilvl w:val="0"/>
          <w:numId w:val="248"/>
        </w:numPr>
        <w:rPr>
          <w:rFonts w:ascii="Times New Roman" w:hAnsi="Times New Roman" w:cs="Times New Roman"/>
        </w:rPr>
      </w:pPr>
      <w:r w:rsidRPr="000A0ED9">
        <w:rPr>
          <w:rFonts w:ascii="Times New Roman" w:hAnsi="Times New Roman" w:cs="Times New Roman"/>
        </w:rPr>
        <w:t xml:space="preserve">Z-9-3-01 rozlišuje zásadní přírodní a společenské atributy jako kritéria pro vymezení, ohraničení a lokalizaci regionů světa </w:t>
      </w:r>
    </w:p>
    <w:p w:rsidR="0059662A" w:rsidRDefault="0059662A" w:rsidP="00927BC0">
      <w:pPr>
        <w:pStyle w:val="Odstavecseseznamem"/>
        <w:numPr>
          <w:ilvl w:val="0"/>
          <w:numId w:val="248"/>
        </w:numPr>
        <w:rPr>
          <w:rFonts w:ascii="Times New Roman" w:hAnsi="Times New Roman" w:cs="Times New Roman"/>
        </w:rPr>
      </w:pPr>
      <w:r w:rsidRPr="000A0ED9">
        <w:rPr>
          <w:rFonts w:ascii="Times New Roman" w:hAnsi="Times New Roman" w:cs="Times New Roman"/>
        </w:rPr>
        <w:t xml:space="preserve">Z-9-3-02 lokalizuje na mapách světadíly, oceány a makroregiony světa podle zvolených kritérií, srovnává jejich postavení, rozvojová jádra a periferní zóny </w:t>
      </w:r>
    </w:p>
    <w:p w:rsidR="0059662A" w:rsidRDefault="0059662A" w:rsidP="00927BC0">
      <w:pPr>
        <w:pStyle w:val="Odstavecseseznamem"/>
        <w:numPr>
          <w:ilvl w:val="0"/>
          <w:numId w:val="248"/>
        </w:numPr>
        <w:rPr>
          <w:rFonts w:ascii="Times New Roman" w:hAnsi="Times New Roman" w:cs="Times New Roman"/>
        </w:rPr>
      </w:pPr>
      <w:r w:rsidRPr="000A0ED9">
        <w:rPr>
          <w:rFonts w:ascii="Times New Roman" w:hAnsi="Times New Roman" w:cs="Times New Roman"/>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(modelových) států </w:t>
      </w:r>
    </w:p>
    <w:p w:rsidR="0059662A" w:rsidRDefault="0059662A" w:rsidP="00927BC0">
      <w:pPr>
        <w:pStyle w:val="Odstavecseseznamem"/>
        <w:numPr>
          <w:ilvl w:val="0"/>
          <w:numId w:val="248"/>
        </w:numPr>
        <w:rPr>
          <w:rFonts w:ascii="Times New Roman" w:hAnsi="Times New Roman" w:cs="Times New Roman"/>
        </w:rPr>
      </w:pPr>
      <w:r w:rsidRPr="000A0ED9">
        <w:rPr>
          <w:rFonts w:ascii="Times New Roman" w:hAnsi="Times New Roman" w:cs="Times New Roman"/>
        </w:rPr>
        <w:t xml:space="preserve">Z-9-3-04 zvažuje, jaké změny ve vybraných regionech světa nastaly, nastávají, mohou nastat a co je příčinou zásadních změn v nich </w:t>
      </w:r>
    </w:p>
    <w:p w:rsidR="0059662A" w:rsidRDefault="0059662A" w:rsidP="0059662A">
      <w:pPr>
        <w:rPr>
          <w:rFonts w:ascii="Times New Roman" w:hAnsi="Times New Roman" w:cs="Times New Roman"/>
        </w:rPr>
      </w:pPr>
      <w:r w:rsidRPr="000A0ED9">
        <w:rPr>
          <w:rFonts w:ascii="Times New Roman" w:hAnsi="Times New Roman" w:cs="Times New Roman"/>
          <w:b/>
        </w:rPr>
        <w:t>Minimální doporučená úroveň pro úpravy očekávaných výstupů v rámci podpůrných opatření: žák</w:t>
      </w:r>
      <w:r w:rsidRPr="000A0ED9">
        <w:rPr>
          <w:rFonts w:ascii="Times New Roman" w:hAnsi="Times New Roman" w:cs="Times New Roman"/>
        </w:rPr>
        <w:t xml:space="preserve"> </w:t>
      </w:r>
    </w:p>
    <w:p w:rsidR="0059662A" w:rsidRDefault="0059662A" w:rsidP="00927BC0">
      <w:pPr>
        <w:pStyle w:val="Odstavecseseznamem"/>
        <w:numPr>
          <w:ilvl w:val="0"/>
          <w:numId w:val="249"/>
        </w:numPr>
        <w:rPr>
          <w:rFonts w:ascii="Times New Roman" w:hAnsi="Times New Roman" w:cs="Times New Roman"/>
        </w:rPr>
      </w:pPr>
      <w:r w:rsidRPr="000A0ED9">
        <w:rPr>
          <w:rFonts w:ascii="Times New Roman" w:hAnsi="Times New Roman" w:cs="Times New Roman"/>
        </w:rPr>
        <w:t xml:space="preserve">Z-9-3-02p vyhledá na mapách jednotlivé světadíly a oceány </w:t>
      </w:r>
    </w:p>
    <w:p w:rsidR="0059662A" w:rsidRDefault="0059662A" w:rsidP="00927BC0">
      <w:pPr>
        <w:pStyle w:val="Odstavecseseznamem"/>
        <w:numPr>
          <w:ilvl w:val="0"/>
          <w:numId w:val="249"/>
        </w:numPr>
        <w:rPr>
          <w:rFonts w:ascii="Times New Roman" w:hAnsi="Times New Roman" w:cs="Times New Roman"/>
        </w:rPr>
      </w:pPr>
      <w:r w:rsidRPr="000A0ED9">
        <w:rPr>
          <w:rFonts w:ascii="Times New Roman" w:hAnsi="Times New Roman" w:cs="Times New Roman"/>
        </w:rPr>
        <w:t xml:space="preserve">Z-9-3-03p rozliší zásadní přírodní a společenské znaky světových regionů </w:t>
      </w:r>
    </w:p>
    <w:p w:rsidR="0059662A" w:rsidRDefault="0059662A" w:rsidP="00927BC0">
      <w:pPr>
        <w:pStyle w:val="Odstavecseseznamem"/>
        <w:numPr>
          <w:ilvl w:val="0"/>
          <w:numId w:val="249"/>
        </w:numPr>
        <w:rPr>
          <w:rFonts w:ascii="Times New Roman" w:hAnsi="Times New Roman" w:cs="Times New Roman"/>
        </w:rPr>
      </w:pPr>
      <w:r w:rsidRPr="000A0ED9">
        <w:rPr>
          <w:rFonts w:ascii="Times New Roman" w:hAnsi="Times New Roman" w:cs="Times New Roman"/>
        </w:rPr>
        <w:lastRenderedPageBreak/>
        <w:t>Z-9-3-03p charakterizuje polohu, rozlohu, přírodní, kulturní, společenské, politické a hospodářské poměry vybraných světadílů, oceánů a vybraných států</w:t>
      </w:r>
    </w:p>
    <w:p w:rsidR="0059662A" w:rsidRDefault="0059662A" w:rsidP="0059662A">
      <w:pPr>
        <w:rPr>
          <w:rFonts w:ascii="Times New Roman" w:hAnsi="Times New Roman" w:cs="Times New Roman"/>
        </w:rPr>
      </w:pPr>
      <w:r w:rsidRPr="000A0ED9">
        <w:rPr>
          <w:rFonts w:ascii="Times New Roman" w:hAnsi="Times New Roman" w:cs="Times New Roman"/>
        </w:rPr>
        <w:t xml:space="preserve">SPOLEČENSKÉ A HOSPODÁŘSKÉ PROSTŘEDÍ </w:t>
      </w:r>
    </w:p>
    <w:p w:rsidR="0059662A" w:rsidRDefault="0059662A" w:rsidP="0059662A">
      <w:pPr>
        <w:rPr>
          <w:rFonts w:ascii="Times New Roman" w:hAnsi="Times New Roman" w:cs="Times New Roman"/>
        </w:rPr>
      </w:pPr>
      <w:r w:rsidRPr="000A0ED9">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0A0ED9">
        <w:rPr>
          <w:rFonts w:ascii="Times New Roman" w:hAnsi="Times New Roman" w:cs="Times New Roman"/>
        </w:rPr>
        <w:t xml:space="preserve">žák </w:t>
      </w:r>
    </w:p>
    <w:p w:rsidR="0059662A" w:rsidRDefault="0059662A" w:rsidP="00927BC0">
      <w:pPr>
        <w:pStyle w:val="Odstavecseseznamem"/>
        <w:numPr>
          <w:ilvl w:val="0"/>
          <w:numId w:val="250"/>
        </w:numPr>
        <w:rPr>
          <w:rFonts w:ascii="Times New Roman" w:hAnsi="Times New Roman" w:cs="Times New Roman"/>
        </w:rPr>
      </w:pPr>
      <w:r w:rsidRPr="000A0ED9">
        <w:rPr>
          <w:rFonts w:ascii="Times New Roman" w:hAnsi="Times New Roman" w:cs="Times New Roman"/>
        </w:rPr>
        <w:t xml:space="preserve">Z-9-4-01 posoudí na přiměřené úrovni prostorovou organizaci světové populace, její rozložení, strukturu, růst, pohyby a dynamiku růstu a pohybů, zhodnotí na vybraných příkladech mozaiku multikulturního světa </w:t>
      </w:r>
    </w:p>
    <w:p w:rsidR="0059662A" w:rsidRDefault="0059662A" w:rsidP="00927BC0">
      <w:pPr>
        <w:pStyle w:val="Odstavecseseznamem"/>
        <w:numPr>
          <w:ilvl w:val="0"/>
          <w:numId w:val="250"/>
        </w:numPr>
        <w:rPr>
          <w:rFonts w:ascii="Times New Roman" w:hAnsi="Times New Roman" w:cs="Times New Roman"/>
        </w:rPr>
      </w:pPr>
      <w:r w:rsidRPr="000A0ED9">
        <w:rPr>
          <w:rFonts w:ascii="Times New Roman" w:hAnsi="Times New Roman" w:cs="Times New Roman"/>
        </w:rPr>
        <w:t>Z-9-4-02 posoudí, jak přírodní podmínky souvisejí s funkcí lidského sídla, pojmenuje obecné základní geografické znaky sídel</w:t>
      </w:r>
    </w:p>
    <w:p w:rsidR="0059662A" w:rsidRPr="000A0ED9" w:rsidRDefault="0059662A" w:rsidP="00927BC0">
      <w:pPr>
        <w:pStyle w:val="Odstavecseseznamem"/>
        <w:numPr>
          <w:ilvl w:val="0"/>
          <w:numId w:val="250"/>
        </w:numPr>
        <w:rPr>
          <w:rFonts w:ascii="Times New Roman" w:hAnsi="Times New Roman" w:cs="Times New Roman"/>
        </w:rPr>
      </w:pPr>
      <w:r w:rsidRPr="000A0ED9">
        <w:rPr>
          <w:rFonts w:ascii="Times New Roman" w:hAnsi="Times New Roman" w:cs="Times New Roman"/>
        </w:rPr>
        <w:t xml:space="preserve"> Z-9-4-03 zhodnotí přiměřeně strukturu, složky a funkce světového hospodářství, lokalizuje na mapách hlavní světové surovinové a energetické zdroje  </w:t>
      </w:r>
    </w:p>
    <w:p w:rsidR="0059662A" w:rsidRDefault="0059662A" w:rsidP="00927BC0">
      <w:pPr>
        <w:pStyle w:val="Odstavecseseznamem"/>
        <w:numPr>
          <w:ilvl w:val="0"/>
          <w:numId w:val="250"/>
        </w:numPr>
        <w:rPr>
          <w:rFonts w:ascii="Times New Roman" w:hAnsi="Times New Roman" w:cs="Times New Roman"/>
        </w:rPr>
      </w:pPr>
      <w:r w:rsidRPr="000A0ED9">
        <w:rPr>
          <w:rFonts w:ascii="Times New Roman" w:hAnsi="Times New Roman" w:cs="Times New Roman"/>
        </w:rPr>
        <w:t xml:space="preserve">Z-9-4-04 porovnává předpoklady a hlavní faktory pro územní rozmístění hospodářských aktivit </w:t>
      </w:r>
    </w:p>
    <w:p w:rsidR="0059662A" w:rsidRDefault="0059662A" w:rsidP="00927BC0">
      <w:pPr>
        <w:pStyle w:val="Odstavecseseznamem"/>
        <w:numPr>
          <w:ilvl w:val="0"/>
          <w:numId w:val="250"/>
        </w:numPr>
        <w:rPr>
          <w:rFonts w:ascii="Times New Roman" w:hAnsi="Times New Roman" w:cs="Times New Roman"/>
        </w:rPr>
      </w:pPr>
      <w:r w:rsidRPr="000A0ED9">
        <w:rPr>
          <w:rFonts w:ascii="Times New Roman" w:hAnsi="Times New Roman" w:cs="Times New Roman"/>
        </w:rPr>
        <w:t xml:space="preserve">Z-9-4-05 porovnává státy světa a zájmové integrace států světa na základě podobných a odlišných znaků </w:t>
      </w:r>
    </w:p>
    <w:p w:rsidR="0059662A" w:rsidRDefault="0059662A" w:rsidP="00927BC0">
      <w:pPr>
        <w:pStyle w:val="Odstavecseseznamem"/>
        <w:numPr>
          <w:ilvl w:val="0"/>
          <w:numId w:val="250"/>
        </w:numPr>
        <w:rPr>
          <w:rFonts w:ascii="Times New Roman" w:hAnsi="Times New Roman" w:cs="Times New Roman"/>
        </w:rPr>
      </w:pPr>
      <w:r w:rsidRPr="000A0ED9">
        <w:rPr>
          <w:rFonts w:ascii="Times New Roman" w:hAnsi="Times New Roman" w:cs="Times New Roman"/>
        </w:rPr>
        <w:t xml:space="preserve">Z-9-4-06 lokalizuje na mapách jednotlivých světadílů hlavní aktuální geopolitické změny a politické problémy v konkrétních světových regionech </w:t>
      </w:r>
    </w:p>
    <w:p w:rsidR="0059662A" w:rsidRDefault="0059662A" w:rsidP="0059662A">
      <w:pPr>
        <w:rPr>
          <w:rFonts w:ascii="Times New Roman" w:hAnsi="Times New Roman" w:cs="Times New Roman"/>
        </w:rPr>
      </w:pPr>
      <w:r w:rsidRPr="000A0ED9">
        <w:rPr>
          <w:rFonts w:ascii="Times New Roman" w:hAnsi="Times New Roman" w:cs="Times New Roman"/>
          <w:b/>
        </w:rPr>
        <w:t>Minimální doporučená úroveň pro úpravy očekávaných výstupů v rámci podpůrných opatření: žák</w:t>
      </w:r>
      <w:r w:rsidRPr="000A0ED9">
        <w:rPr>
          <w:rFonts w:ascii="Times New Roman" w:hAnsi="Times New Roman" w:cs="Times New Roman"/>
        </w:rPr>
        <w:t xml:space="preserve"> </w:t>
      </w:r>
    </w:p>
    <w:p w:rsidR="0059662A" w:rsidRPr="000A0ED9" w:rsidRDefault="0059662A" w:rsidP="00927BC0">
      <w:pPr>
        <w:pStyle w:val="Odstavecseseznamem"/>
        <w:numPr>
          <w:ilvl w:val="0"/>
          <w:numId w:val="251"/>
        </w:numPr>
        <w:rPr>
          <w:rFonts w:ascii="Times New Roman" w:hAnsi="Times New Roman" w:cs="Times New Roman"/>
        </w:rPr>
      </w:pPr>
      <w:r w:rsidRPr="000A0ED9">
        <w:rPr>
          <w:rFonts w:ascii="Times New Roman" w:hAnsi="Times New Roman" w:cs="Times New Roman"/>
        </w:rPr>
        <w:t>Z-9-4-02p uvede příklady, jak přírodní podmínky souvisejí s funkcí a rozmístěním lidských sídel - vyhledá na mapách nejznámější oblasti cestovního ruchu a rekreace</w:t>
      </w:r>
    </w:p>
    <w:p w:rsidR="0059662A" w:rsidRDefault="0059662A" w:rsidP="0059662A">
      <w:pPr>
        <w:rPr>
          <w:rFonts w:ascii="Times New Roman" w:hAnsi="Times New Roman" w:cs="Times New Roman"/>
        </w:rPr>
      </w:pPr>
      <w:r w:rsidRPr="000A0ED9">
        <w:rPr>
          <w:rFonts w:ascii="Times New Roman" w:hAnsi="Times New Roman" w:cs="Times New Roman"/>
        </w:rPr>
        <w:t xml:space="preserve">ŽIVOTNÍ PROSTŘEDÍ </w:t>
      </w:r>
    </w:p>
    <w:p w:rsidR="0059662A" w:rsidRDefault="0059662A" w:rsidP="0059662A">
      <w:pPr>
        <w:rPr>
          <w:rFonts w:ascii="Times New Roman" w:hAnsi="Times New Roman" w:cs="Times New Roman"/>
        </w:rPr>
      </w:pPr>
      <w:r w:rsidRPr="000A0ED9">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0A0ED9">
        <w:rPr>
          <w:rFonts w:ascii="Times New Roman" w:hAnsi="Times New Roman" w:cs="Times New Roman"/>
        </w:rPr>
        <w:t xml:space="preserve">žák </w:t>
      </w:r>
    </w:p>
    <w:p w:rsidR="0059662A" w:rsidRDefault="0059662A" w:rsidP="00927BC0">
      <w:pPr>
        <w:pStyle w:val="Odstavecseseznamem"/>
        <w:numPr>
          <w:ilvl w:val="0"/>
          <w:numId w:val="251"/>
        </w:numPr>
        <w:rPr>
          <w:rFonts w:ascii="Times New Roman" w:hAnsi="Times New Roman" w:cs="Times New Roman"/>
        </w:rPr>
      </w:pPr>
      <w:r w:rsidRPr="000A0ED9">
        <w:rPr>
          <w:rFonts w:ascii="Times New Roman" w:hAnsi="Times New Roman" w:cs="Times New Roman"/>
        </w:rPr>
        <w:t xml:space="preserve">Z-9-5-01 porovnává různé krajiny jako součást pevninské části krajinné sféry, rozlišuje na konkrétních příkladech specifické znaky a funkce krajin </w:t>
      </w:r>
    </w:p>
    <w:p w:rsidR="0059662A" w:rsidRDefault="0059662A" w:rsidP="00927BC0">
      <w:pPr>
        <w:pStyle w:val="Odstavecseseznamem"/>
        <w:numPr>
          <w:ilvl w:val="0"/>
          <w:numId w:val="251"/>
        </w:numPr>
        <w:rPr>
          <w:rFonts w:ascii="Times New Roman" w:hAnsi="Times New Roman" w:cs="Times New Roman"/>
        </w:rPr>
      </w:pPr>
      <w:r w:rsidRPr="000A0ED9">
        <w:rPr>
          <w:rFonts w:ascii="Times New Roman" w:hAnsi="Times New Roman" w:cs="Times New Roman"/>
        </w:rPr>
        <w:t xml:space="preserve">Z-9-5-02 uvádí konkrétní příklady přírodních a kulturních krajinných složek a prvků, prostorové rozmístění hlavních ekosystémů (biomů) </w:t>
      </w:r>
    </w:p>
    <w:p w:rsidR="0059662A" w:rsidRDefault="0059662A" w:rsidP="00927BC0">
      <w:pPr>
        <w:pStyle w:val="Odstavecseseznamem"/>
        <w:numPr>
          <w:ilvl w:val="0"/>
          <w:numId w:val="251"/>
        </w:numPr>
        <w:rPr>
          <w:rFonts w:ascii="Times New Roman" w:hAnsi="Times New Roman" w:cs="Times New Roman"/>
        </w:rPr>
      </w:pPr>
      <w:r w:rsidRPr="000A0ED9">
        <w:rPr>
          <w:rFonts w:ascii="Times New Roman" w:hAnsi="Times New Roman" w:cs="Times New Roman"/>
        </w:rPr>
        <w:t xml:space="preserve">Z-9-5-03 uvádí na vybraných příkladech závažné důsledky a rizika přírodních a společenských vlivů na životní prostředí </w:t>
      </w:r>
    </w:p>
    <w:p w:rsidR="0059662A" w:rsidRDefault="0059662A" w:rsidP="0059662A">
      <w:pPr>
        <w:rPr>
          <w:rFonts w:ascii="Times New Roman" w:hAnsi="Times New Roman" w:cs="Times New Roman"/>
        </w:rPr>
      </w:pPr>
      <w:r w:rsidRPr="000A0ED9">
        <w:rPr>
          <w:rFonts w:ascii="Times New Roman" w:hAnsi="Times New Roman" w:cs="Times New Roman"/>
          <w:b/>
        </w:rPr>
        <w:t>Minimální doporučená úroveň pro úpravy očekávaných výstupů v rámci podpůrných opatření:</w:t>
      </w:r>
      <w:r w:rsidRPr="000A0ED9">
        <w:rPr>
          <w:rFonts w:ascii="Times New Roman" w:hAnsi="Times New Roman" w:cs="Times New Roman"/>
        </w:rPr>
        <w:t xml:space="preserve"> </w:t>
      </w:r>
      <w:r w:rsidRPr="000A0ED9">
        <w:rPr>
          <w:rFonts w:ascii="Times New Roman" w:hAnsi="Times New Roman" w:cs="Times New Roman"/>
          <w:b/>
        </w:rPr>
        <w:t>žák</w:t>
      </w:r>
      <w:r w:rsidRPr="000A0ED9">
        <w:rPr>
          <w:rFonts w:ascii="Times New Roman" w:hAnsi="Times New Roman" w:cs="Times New Roman"/>
        </w:rPr>
        <w:t xml:space="preserve"> </w:t>
      </w:r>
    </w:p>
    <w:p w:rsidR="0059662A" w:rsidRDefault="0059662A" w:rsidP="00927BC0">
      <w:pPr>
        <w:pStyle w:val="Odstavecseseznamem"/>
        <w:numPr>
          <w:ilvl w:val="0"/>
          <w:numId w:val="252"/>
        </w:numPr>
        <w:rPr>
          <w:rFonts w:ascii="Times New Roman" w:hAnsi="Times New Roman" w:cs="Times New Roman"/>
        </w:rPr>
      </w:pPr>
      <w:r w:rsidRPr="000A0ED9">
        <w:rPr>
          <w:rFonts w:ascii="Times New Roman" w:hAnsi="Times New Roman" w:cs="Times New Roman"/>
        </w:rPr>
        <w:t xml:space="preserve">Z-9-5-01p umí pojmenovat různé krajiny jako součást pevninské části krajinné sféry, rozliší na konkrétních příkladech specifické znaky a funkce krajin </w:t>
      </w:r>
    </w:p>
    <w:p w:rsidR="0059662A" w:rsidRDefault="0059662A" w:rsidP="00927BC0">
      <w:pPr>
        <w:pStyle w:val="Odstavecseseznamem"/>
        <w:numPr>
          <w:ilvl w:val="0"/>
          <w:numId w:val="252"/>
        </w:numPr>
        <w:rPr>
          <w:rFonts w:ascii="Times New Roman" w:hAnsi="Times New Roman" w:cs="Times New Roman"/>
        </w:rPr>
      </w:pPr>
      <w:r w:rsidRPr="000A0ED9">
        <w:rPr>
          <w:rFonts w:ascii="Times New Roman" w:hAnsi="Times New Roman" w:cs="Times New Roman"/>
        </w:rPr>
        <w:t xml:space="preserve">Z-9-5-02p uvede příklady přírodních a kulturních krajinných složek </w:t>
      </w:r>
    </w:p>
    <w:p w:rsidR="0059662A" w:rsidRDefault="0059662A" w:rsidP="00927BC0">
      <w:pPr>
        <w:pStyle w:val="Odstavecseseznamem"/>
        <w:numPr>
          <w:ilvl w:val="0"/>
          <w:numId w:val="252"/>
        </w:numPr>
        <w:rPr>
          <w:rFonts w:ascii="Times New Roman" w:hAnsi="Times New Roman" w:cs="Times New Roman"/>
        </w:rPr>
      </w:pPr>
      <w:r w:rsidRPr="000A0ED9">
        <w:rPr>
          <w:rFonts w:ascii="Times New Roman" w:hAnsi="Times New Roman" w:cs="Times New Roman"/>
        </w:rPr>
        <w:t>Z-9-5-03 uvádí na vybraných příkladech závažné důsledky a rizika přírodních a společenských vlivů na životní prostředí</w:t>
      </w:r>
    </w:p>
    <w:p w:rsidR="0059662A" w:rsidRDefault="0059662A" w:rsidP="0059662A">
      <w:pPr>
        <w:rPr>
          <w:rFonts w:ascii="Times New Roman" w:hAnsi="Times New Roman" w:cs="Times New Roman"/>
        </w:rPr>
      </w:pPr>
      <w:r w:rsidRPr="000A0ED9">
        <w:rPr>
          <w:rFonts w:ascii="Times New Roman" w:hAnsi="Times New Roman" w:cs="Times New Roman"/>
        </w:rPr>
        <w:t xml:space="preserve">ČESKÁ REPUBLIKA </w:t>
      </w:r>
    </w:p>
    <w:p w:rsidR="0059662A" w:rsidRDefault="0059662A" w:rsidP="0059662A">
      <w:pPr>
        <w:rPr>
          <w:rFonts w:ascii="Times New Roman" w:hAnsi="Times New Roman" w:cs="Times New Roman"/>
        </w:rPr>
      </w:pPr>
      <w:r w:rsidRPr="000A0ED9">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0A0ED9">
        <w:rPr>
          <w:rFonts w:ascii="Times New Roman" w:hAnsi="Times New Roman" w:cs="Times New Roman"/>
        </w:rPr>
        <w:t xml:space="preserve">žák </w:t>
      </w:r>
    </w:p>
    <w:p w:rsidR="0059662A" w:rsidRDefault="0059662A" w:rsidP="00927BC0">
      <w:pPr>
        <w:pStyle w:val="Odstavecseseznamem"/>
        <w:numPr>
          <w:ilvl w:val="0"/>
          <w:numId w:val="253"/>
        </w:numPr>
        <w:rPr>
          <w:rFonts w:ascii="Times New Roman" w:hAnsi="Times New Roman" w:cs="Times New Roman"/>
        </w:rPr>
      </w:pPr>
      <w:r w:rsidRPr="000A0ED9">
        <w:rPr>
          <w:rFonts w:ascii="Times New Roman" w:hAnsi="Times New Roman" w:cs="Times New Roman"/>
        </w:rPr>
        <w:lastRenderedPageBreak/>
        <w:t xml:space="preserve">Z-9-6-01 vymezí a lokalizuje místní oblast (region) podle bydliště nebo školy </w:t>
      </w:r>
    </w:p>
    <w:p w:rsidR="0059662A" w:rsidRDefault="0059662A" w:rsidP="00927BC0">
      <w:pPr>
        <w:pStyle w:val="Odstavecseseznamem"/>
        <w:numPr>
          <w:ilvl w:val="0"/>
          <w:numId w:val="253"/>
        </w:numPr>
        <w:rPr>
          <w:rFonts w:ascii="Times New Roman" w:hAnsi="Times New Roman" w:cs="Times New Roman"/>
        </w:rPr>
      </w:pPr>
      <w:r w:rsidRPr="000A0ED9">
        <w:rPr>
          <w:rFonts w:ascii="Times New Roman" w:hAnsi="Times New Roman" w:cs="Times New Roman"/>
        </w:rPr>
        <w:t xml:space="preserve">Z-9-6-02 hodnotí na přiměřené úrovni přírodní, hospodářské a kulturní poměry místního regionu, možnosti dalšího rozvoje, přiměřeně analyzuje vazby místního regionu k vyšším územním celkům </w:t>
      </w:r>
    </w:p>
    <w:p w:rsidR="0059662A" w:rsidRDefault="0059662A" w:rsidP="00927BC0">
      <w:pPr>
        <w:pStyle w:val="Odstavecseseznamem"/>
        <w:numPr>
          <w:ilvl w:val="0"/>
          <w:numId w:val="253"/>
        </w:numPr>
        <w:rPr>
          <w:rFonts w:ascii="Times New Roman" w:hAnsi="Times New Roman" w:cs="Times New Roman"/>
        </w:rPr>
      </w:pPr>
      <w:r w:rsidRPr="000A0ED9">
        <w:rPr>
          <w:rFonts w:ascii="Times New Roman" w:hAnsi="Times New Roman" w:cs="Times New Roman"/>
        </w:rPr>
        <w:t xml:space="preserve">Z-9-6-03 hodnotí a porovnává na přiměřené úrovni polohu, přírodní poměry, přírodní zdroje, lidský a hospodářský potenciál České republiky v evropském a světovém kontextu </w:t>
      </w:r>
    </w:p>
    <w:p w:rsidR="0059662A" w:rsidRDefault="0059662A" w:rsidP="00927BC0">
      <w:pPr>
        <w:pStyle w:val="Odstavecseseznamem"/>
        <w:numPr>
          <w:ilvl w:val="0"/>
          <w:numId w:val="253"/>
        </w:numPr>
        <w:rPr>
          <w:rFonts w:ascii="Times New Roman" w:hAnsi="Times New Roman" w:cs="Times New Roman"/>
        </w:rPr>
      </w:pPr>
      <w:r w:rsidRPr="000A0ED9">
        <w:rPr>
          <w:rFonts w:ascii="Times New Roman" w:hAnsi="Times New Roman" w:cs="Times New Roman"/>
        </w:rPr>
        <w:t>Z-9-6-04 lokalizuje na mapách jednotlivé kraje České republiky a hlavní jádrové a periferní oblasti z hlediska osídlení a hospodářských aktivit Z-9-6-05 uvádí příklady účasti a působnosti České republiky ve světových mezinárodních a nadnárodních institucích, organizacích a integracích států</w:t>
      </w:r>
    </w:p>
    <w:p w:rsidR="0059662A" w:rsidRDefault="0059662A" w:rsidP="0059662A">
      <w:pPr>
        <w:ind w:left="360"/>
        <w:rPr>
          <w:rFonts w:ascii="Times New Roman" w:hAnsi="Times New Roman" w:cs="Times New Roman"/>
        </w:rPr>
      </w:pPr>
      <w:r w:rsidRPr="000A0ED9">
        <w:rPr>
          <w:rFonts w:ascii="Times New Roman" w:hAnsi="Times New Roman" w:cs="Times New Roman"/>
        </w:rPr>
        <w:t xml:space="preserve"> </w:t>
      </w:r>
      <w:r w:rsidRPr="000A0ED9">
        <w:rPr>
          <w:rFonts w:ascii="Times New Roman" w:hAnsi="Times New Roman" w:cs="Times New Roman"/>
          <w:b/>
        </w:rPr>
        <w:t>Minimální doporučená úroveň pro úpravy očekávaných výstupů v rámci podpůrných opatření: žák</w:t>
      </w:r>
      <w:r w:rsidRPr="000A0ED9">
        <w:rPr>
          <w:rFonts w:ascii="Times New Roman" w:hAnsi="Times New Roman" w:cs="Times New Roman"/>
        </w:rPr>
        <w:t xml:space="preserve"> </w:t>
      </w:r>
    </w:p>
    <w:p w:rsidR="0059662A" w:rsidRDefault="0059662A" w:rsidP="00927BC0">
      <w:pPr>
        <w:pStyle w:val="Odstavecseseznamem"/>
        <w:numPr>
          <w:ilvl w:val="0"/>
          <w:numId w:val="254"/>
        </w:numPr>
        <w:rPr>
          <w:rFonts w:ascii="Times New Roman" w:hAnsi="Times New Roman" w:cs="Times New Roman"/>
        </w:rPr>
      </w:pPr>
      <w:r w:rsidRPr="000A0ED9">
        <w:rPr>
          <w:rFonts w:ascii="Times New Roman" w:hAnsi="Times New Roman" w:cs="Times New Roman"/>
        </w:rPr>
        <w:t xml:space="preserve">Z-9-6-01p vymezí a lokalizuje území místní krajiny a oblasti (regionu) podle bydliště nebo školy </w:t>
      </w:r>
    </w:p>
    <w:p w:rsidR="0059662A" w:rsidRDefault="0059662A" w:rsidP="00927BC0">
      <w:pPr>
        <w:pStyle w:val="Odstavecseseznamem"/>
        <w:numPr>
          <w:ilvl w:val="0"/>
          <w:numId w:val="254"/>
        </w:numPr>
        <w:rPr>
          <w:rFonts w:ascii="Times New Roman" w:hAnsi="Times New Roman" w:cs="Times New Roman"/>
        </w:rPr>
      </w:pPr>
      <w:r w:rsidRPr="000A0ED9">
        <w:rPr>
          <w:rFonts w:ascii="Times New Roman" w:hAnsi="Times New Roman" w:cs="Times New Roman"/>
        </w:rPr>
        <w:t xml:space="preserve">Z-9-6-02p charakterizuje přírodní, hospodářské a kulturní poměry místního regionu </w:t>
      </w:r>
    </w:p>
    <w:p w:rsidR="0059662A" w:rsidRDefault="0059662A" w:rsidP="00927BC0">
      <w:pPr>
        <w:pStyle w:val="Odstavecseseznamem"/>
        <w:numPr>
          <w:ilvl w:val="0"/>
          <w:numId w:val="254"/>
        </w:numPr>
        <w:rPr>
          <w:rFonts w:ascii="Times New Roman" w:hAnsi="Times New Roman" w:cs="Times New Roman"/>
        </w:rPr>
      </w:pPr>
      <w:r w:rsidRPr="000A0ED9">
        <w:rPr>
          <w:rFonts w:ascii="Times New Roman" w:hAnsi="Times New Roman" w:cs="Times New Roman"/>
        </w:rPr>
        <w:t xml:space="preserve">Z-9-6-03p určí zeměpisnou polohu a rozlohu České republiky a její sousední státy </w:t>
      </w:r>
    </w:p>
    <w:p w:rsidR="0059662A" w:rsidRDefault="0059662A" w:rsidP="00927BC0">
      <w:pPr>
        <w:pStyle w:val="Odstavecseseznamem"/>
        <w:numPr>
          <w:ilvl w:val="0"/>
          <w:numId w:val="254"/>
        </w:numPr>
        <w:rPr>
          <w:rFonts w:ascii="Times New Roman" w:hAnsi="Times New Roman" w:cs="Times New Roman"/>
        </w:rPr>
      </w:pPr>
      <w:r w:rsidRPr="000A0ED9">
        <w:rPr>
          <w:rFonts w:ascii="Times New Roman" w:hAnsi="Times New Roman" w:cs="Times New Roman"/>
        </w:rPr>
        <w:t xml:space="preserve">Z-9-6-03p rozlišuje přírodní podmínky ČR, popíše povrch a jeho členitost </w:t>
      </w:r>
    </w:p>
    <w:p w:rsidR="0059662A" w:rsidRDefault="0059662A" w:rsidP="00927BC0">
      <w:pPr>
        <w:pStyle w:val="Odstavecseseznamem"/>
        <w:numPr>
          <w:ilvl w:val="0"/>
          <w:numId w:val="254"/>
        </w:numPr>
        <w:rPr>
          <w:rFonts w:ascii="Times New Roman" w:hAnsi="Times New Roman" w:cs="Times New Roman"/>
        </w:rPr>
      </w:pPr>
      <w:r w:rsidRPr="000A0ED9">
        <w:rPr>
          <w:rFonts w:ascii="Times New Roman" w:hAnsi="Times New Roman" w:cs="Times New Roman"/>
        </w:rPr>
        <w:t xml:space="preserve">Z-9-6-03p uvede hlavní údaje o rozmístění obyvatelstva </w:t>
      </w:r>
    </w:p>
    <w:p w:rsidR="0059662A" w:rsidRDefault="0059662A" w:rsidP="00927BC0">
      <w:pPr>
        <w:pStyle w:val="Odstavecseseznamem"/>
        <w:numPr>
          <w:ilvl w:val="0"/>
          <w:numId w:val="254"/>
        </w:numPr>
        <w:rPr>
          <w:rFonts w:ascii="Times New Roman" w:hAnsi="Times New Roman" w:cs="Times New Roman"/>
        </w:rPr>
      </w:pPr>
      <w:r w:rsidRPr="000A0ED9">
        <w:rPr>
          <w:rFonts w:ascii="Times New Roman" w:hAnsi="Times New Roman" w:cs="Times New Roman"/>
        </w:rPr>
        <w:t>Z-9-6-04p vyhledá na mapách jednotlivé kraje České republiky a charakterizuje hospodářské poměry, přírodní zvláštnosti a kulturní zajímavosti</w:t>
      </w:r>
    </w:p>
    <w:p w:rsidR="0059662A" w:rsidRDefault="0059662A" w:rsidP="0059662A">
      <w:pPr>
        <w:rPr>
          <w:rFonts w:ascii="Times New Roman" w:hAnsi="Times New Roman" w:cs="Times New Roman"/>
        </w:rPr>
      </w:pPr>
      <w:r w:rsidRPr="000A0ED9">
        <w:rPr>
          <w:rFonts w:ascii="Times New Roman" w:hAnsi="Times New Roman" w:cs="Times New Roman"/>
        </w:rPr>
        <w:t xml:space="preserve">TERÉNNÍ GEOGRAFICKÁ VÝUKA, PRAXE A APLIKACE </w:t>
      </w:r>
    </w:p>
    <w:p w:rsidR="0059662A" w:rsidRDefault="0059662A" w:rsidP="0059662A">
      <w:pPr>
        <w:rPr>
          <w:rFonts w:ascii="Times New Roman" w:hAnsi="Times New Roman" w:cs="Times New Roman"/>
        </w:rPr>
      </w:pPr>
      <w:r w:rsidRPr="000A0ED9">
        <w:rPr>
          <w:rFonts w:ascii="Times New Roman" w:hAnsi="Times New Roman" w:cs="Times New Roman"/>
        </w:rPr>
        <w:t xml:space="preserve">Očekávané výstupy </w:t>
      </w:r>
    </w:p>
    <w:p w:rsidR="0059662A" w:rsidRDefault="0059662A" w:rsidP="0059662A">
      <w:pPr>
        <w:rPr>
          <w:rFonts w:ascii="Times New Roman" w:hAnsi="Times New Roman" w:cs="Times New Roman"/>
        </w:rPr>
      </w:pPr>
      <w:r w:rsidRPr="000A0ED9">
        <w:rPr>
          <w:rFonts w:ascii="Times New Roman" w:hAnsi="Times New Roman" w:cs="Times New Roman"/>
        </w:rPr>
        <w:t xml:space="preserve">žák </w:t>
      </w:r>
    </w:p>
    <w:p w:rsidR="0059662A" w:rsidRDefault="0059662A" w:rsidP="00927BC0">
      <w:pPr>
        <w:pStyle w:val="Odstavecseseznamem"/>
        <w:numPr>
          <w:ilvl w:val="0"/>
          <w:numId w:val="255"/>
        </w:numPr>
        <w:rPr>
          <w:rFonts w:ascii="Times New Roman" w:hAnsi="Times New Roman" w:cs="Times New Roman"/>
        </w:rPr>
      </w:pPr>
      <w:r w:rsidRPr="000A0ED9">
        <w:rPr>
          <w:rFonts w:ascii="Times New Roman" w:hAnsi="Times New Roman" w:cs="Times New Roman"/>
        </w:rPr>
        <w:t xml:space="preserve">Z-9-7-01 ovládá základy praktické topografie a orientace v terénu </w:t>
      </w:r>
    </w:p>
    <w:p w:rsidR="0059662A" w:rsidRDefault="0059662A" w:rsidP="00927BC0">
      <w:pPr>
        <w:pStyle w:val="Odstavecseseznamem"/>
        <w:numPr>
          <w:ilvl w:val="0"/>
          <w:numId w:val="255"/>
        </w:numPr>
        <w:rPr>
          <w:rFonts w:ascii="Times New Roman" w:hAnsi="Times New Roman" w:cs="Times New Roman"/>
        </w:rPr>
      </w:pPr>
      <w:r w:rsidRPr="000A0ED9">
        <w:rPr>
          <w:rFonts w:ascii="Times New Roman" w:hAnsi="Times New Roman" w:cs="Times New Roman"/>
        </w:rPr>
        <w:t xml:space="preserve">Z-9-7-02 aplikuje v terénu praktické postupy při pozorování, </w:t>
      </w:r>
      <w:r>
        <w:rPr>
          <w:rFonts w:ascii="Times New Roman" w:hAnsi="Times New Roman" w:cs="Times New Roman"/>
        </w:rPr>
        <w:t>zobrazování a hodnocení krajiny</w:t>
      </w:r>
    </w:p>
    <w:p w:rsidR="0059662A" w:rsidRPr="000A0ED9" w:rsidRDefault="0059662A" w:rsidP="00927BC0">
      <w:pPr>
        <w:pStyle w:val="Odstavecseseznamem"/>
        <w:numPr>
          <w:ilvl w:val="0"/>
          <w:numId w:val="255"/>
        </w:numPr>
        <w:rPr>
          <w:rFonts w:ascii="Times New Roman" w:hAnsi="Times New Roman" w:cs="Times New Roman"/>
        </w:rPr>
      </w:pPr>
      <w:r w:rsidRPr="000A0ED9">
        <w:rPr>
          <w:rFonts w:ascii="Times New Roman" w:hAnsi="Times New Roman" w:cs="Times New Roman"/>
        </w:rPr>
        <w:t xml:space="preserve">Z-9-7-03 uplatňuje v praxi zásady bezpečného pohybu a pobytu v krajině, uplatňuje v modelových situacích zásady bezpečného chování a jednání při mimořádných událostech  </w:t>
      </w:r>
    </w:p>
    <w:p w:rsidR="0059662A" w:rsidRDefault="0059662A" w:rsidP="0059662A">
      <w:pPr>
        <w:rPr>
          <w:rFonts w:ascii="Times New Roman" w:hAnsi="Times New Roman" w:cs="Times New Roman"/>
        </w:rPr>
      </w:pPr>
      <w:r w:rsidRPr="000A0ED9">
        <w:rPr>
          <w:rFonts w:ascii="Times New Roman" w:hAnsi="Times New Roman" w:cs="Times New Roman"/>
          <w:b/>
        </w:rPr>
        <w:t>Minimální doporučená úroveň pro úpravy očekávaných výstupů v rámci podpůrných opatření:</w:t>
      </w:r>
      <w:r w:rsidRPr="000A0ED9">
        <w:rPr>
          <w:rFonts w:ascii="Times New Roman" w:hAnsi="Times New Roman" w:cs="Times New Roman"/>
        </w:rPr>
        <w:t xml:space="preserve"> </w:t>
      </w:r>
      <w:r w:rsidRPr="000A0ED9">
        <w:rPr>
          <w:rFonts w:ascii="Times New Roman" w:hAnsi="Times New Roman" w:cs="Times New Roman"/>
          <w:b/>
        </w:rPr>
        <w:t>žák</w:t>
      </w:r>
      <w:r w:rsidRPr="000A0ED9">
        <w:rPr>
          <w:rFonts w:ascii="Times New Roman" w:hAnsi="Times New Roman" w:cs="Times New Roman"/>
        </w:rPr>
        <w:t xml:space="preserve"> </w:t>
      </w:r>
    </w:p>
    <w:p w:rsidR="0059662A" w:rsidRDefault="0059662A" w:rsidP="00927BC0">
      <w:pPr>
        <w:pStyle w:val="Odstavecseseznamem"/>
        <w:numPr>
          <w:ilvl w:val="0"/>
          <w:numId w:val="256"/>
        </w:numPr>
        <w:rPr>
          <w:rFonts w:ascii="Times New Roman" w:hAnsi="Times New Roman" w:cs="Times New Roman"/>
        </w:rPr>
      </w:pPr>
      <w:r w:rsidRPr="000A0ED9">
        <w:rPr>
          <w:rFonts w:ascii="Times New Roman" w:hAnsi="Times New Roman" w:cs="Times New Roman"/>
        </w:rPr>
        <w:t xml:space="preserve">Z-9-7-01 ovládá základy praktické topografie a orientace v terénu </w:t>
      </w:r>
    </w:p>
    <w:p w:rsidR="00E1093B" w:rsidRDefault="0059662A" w:rsidP="00927BC0">
      <w:pPr>
        <w:pStyle w:val="Odstavecseseznamem"/>
        <w:numPr>
          <w:ilvl w:val="0"/>
          <w:numId w:val="256"/>
        </w:numPr>
        <w:rPr>
          <w:rFonts w:ascii="Times New Roman" w:hAnsi="Times New Roman" w:cs="Times New Roman"/>
        </w:rPr>
      </w:pPr>
      <w:r w:rsidRPr="000A0ED9">
        <w:rPr>
          <w:rFonts w:ascii="Times New Roman" w:hAnsi="Times New Roman" w:cs="Times New Roman"/>
        </w:rPr>
        <w:t>Z-9-7-03p upl</w:t>
      </w:r>
      <w:r w:rsidRPr="00E1093B">
        <w:rPr>
          <w:rFonts w:ascii="Times New Roman" w:hAnsi="Times New Roman" w:cs="Times New Roman"/>
        </w:rPr>
        <w:t>atňuje v praxi zásady bezpečného pohybu a pobytu v</w:t>
      </w:r>
      <w:r w:rsidR="00E1093B" w:rsidRPr="00E1093B">
        <w:rPr>
          <w:rFonts w:ascii="Times New Roman" w:hAnsi="Times New Roman" w:cs="Times New Roman"/>
        </w:rPr>
        <w:t xml:space="preserve"> přírodě</w:t>
      </w: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pPr>
    </w:p>
    <w:p w:rsidR="00E1093B" w:rsidRDefault="00E1093B" w:rsidP="00E1093B">
      <w:pPr>
        <w:rPr>
          <w:rFonts w:ascii="Times New Roman" w:hAnsi="Times New Roman" w:cs="Times New Roman"/>
        </w:rPr>
        <w:sectPr w:rsidR="00E1093B" w:rsidSect="0059662A">
          <w:pgSz w:w="11906" w:h="16838"/>
          <w:pgMar w:top="1418" w:right="1418" w:bottom="1418" w:left="1418" w:header="709" w:footer="709" w:gutter="0"/>
          <w:pgNumType w:start="0"/>
          <w:cols w:space="708"/>
          <w:titlePg/>
          <w:docGrid w:linePitch="360"/>
        </w:sectPr>
      </w:pPr>
    </w:p>
    <w:p w:rsidR="00E1093B" w:rsidRDefault="00E1093B" w:rsidP="00E1093B">
      <w:pPr>
        <w:rPr>
          <w:rFonts w:ascii="Times New Roman" w:hAnsi="Times New Roman" w:cs="Times New Roman"/>
        </w:rPr>
      </w:pPr>
      <w:r>
        <w:rPr>
          <w:rFonts w:ascii="Times New Roman" w:hAnsi="Times New Roman" w:cs="Times New Roman"/>
        </w:rPr>
        <w:lastRenderedPageBreak/>
        <w:t>2. stupeň</w:t>
      </w:r>
    </w:p>
    <w:tbl>
      <w:tblPr>
        <w:tblW w:w="0" w:type="auto"/>
        <w:tblLook w:val="04A0" w:firstRow="1" w:lastRow="0" w:firstColumn="1" w:lastColumn="0" w:noHBand="0" w:noVBand="1"/>
      </w:tblPr>
      <w:tblGrid>
        <w:gridCol w:w="4225"/>
        <w:gridCol w:w="5617"/>
        <w:gridCol w:w="1129"/>
        <w:gridCol w:w="3031"/>
      </w:tblGrid>
      <w:tr w:rsidR="00E1093B" w:rsidTr="00E1093B">
        <w:tc>
          <w:tcPr>
            <w:tcW w:w="0" w:type="auto"/>
          </w:tcPr>
          <w:p w:rsidR="00E1093B" w:rsidRPr="00E1093B" w:rsidRDefault="00E1093B" w:rsidP="00E1093B">
            <w:pPr>
              <w:rPr>
                <w:rFonts w:cs="Times New Roman"/>
              </w:rPr>
            </w:pPr>
            <w:r w:rsidRPr="00E1093B">
              <w:rPr>
                <w:rFonts w:cs="Times New Roman"/>
              </w:rPr>
              <w:t>Očekávaný výstup</w:t>
            </w:r>
          </w:p>
          <w:p w:rsidR="00E1093B" w:rsidRPr="00E1093B" w:rsidRDefault="00E1093B" w:rsidP="00E1093B">
            <w:pPr>
              <w:rPr>
                <w:rFonts w:cs="Times New Roman"/>
              </w:rPr>
            </w:pPr>
            <w:r w:rsidRPr="00E1093B">
              <w:rPr>
                <w:rFonts w:cs="Times New Roman"/>
              </w:rPr>
              <w:t>Žák</w:t>
            </w:r>
          </w:p>
        </w:tc>
        <w:tc>
          <w:tcPr>
            <w:tcW w:w="0" w:type="auto"/>
          </w:tcPr>
          <w:p w:rsidR="00E1093B" w:rsidRPr="00E1093B" w:rsidRDefault="00E1093B" w:rsidP="00E1093B">
            <w:pPr>
              <w:rPr>
                <w:rFonts w:cs="Times New Roman"/>
              </w:rPr>
            </w:pPr>
            <w:r w:rsidRPr="00E1093B">
              <w:rPr>
                <w:rFonts w:cs="Times New Roman"/>
              </w:rPr>
              <w:t>Učivo</w:t>
            </w:r>
          </w:p>
        </w:tc>
        <w:tc>
          <w:tcPr>
            <w:tcW w:w="0" w:type="auto"/>
          </w:tcPr>
          <w:p w:rsidR="00E1093B" w:rsidRPr="00E1093B" w:rsidRDefault="00E1093B" w:rsidP="00E1093B">
            <w:pPr>
              <w:rPr>
                <w:rFonts w:cs="Times New Roman"/>
              </w:rPr>
            </w:pPr>
            <w:r w:rsidRPr="00E1093B">
              <w:rPr>
                <w:rFonts w:cs="Times New Roman"/>
              </w:rPr>
              <w:t>Poznámky</w:t>
            </w:r>
          </w:p>
        </w:tc>
        <w:tc>
          <w:tcPr>
            <w:tcW w:w="0" w:type="auto"/>
          </w:tcPr>
          <w:p w:rsidR="00E1093B" w:rsidRPr="00E1093B" w:rsidRDefault="00E1093B" w:rsidP="00E1093B">
            <w:pPr>
              <w:rPr>
                <w:rFonts w:cs="Times New Roman"/>
                <w:b/>
              </w:rPr>
            </w:pPr>
            <w:r w:rsidRPr="00E1093B">
              <w:rPr>
                <w:rFonts w:cs="Times New Roman"/>
                <w:b/>
              </w:rPr>
              <w:t>Minimální doporučená úroveň pro úpravy očekávaných výstupů v rámci podpůrných opatření:</w:t>
            </w:r>
          </w:p>
        </w:tc>
      </w:tr>
      <w:tr w:rsidR="00E1093B" w:rsidTr="00E1093B">
        <w:tc>
          <w:tcPr>
            <w:tcW w:w="0" w:type="auto"/>
          </w:tcPr>
          <w:p w:rsidR="00E1093B" w:rsidRPr="00E1093B" w:rsidRDefault="00E1093B" w:rsidP="00E1093B">
            <w:pPr>
              <w:rPr>
                <w:rFonts w:cs="Times New Roman"/>
              </w:rPr>
            </w:pPr>
            <w:r>
              <w:rPr>
                <w:rFonts w:cs="Times New Roman"/>
              </w:rPr>
              <w:t>Geografické informace, zdroje dat, topografie a kartografie</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Tr="00E1093B">
        <w:tc>
          <w:tcPr>
            <w:tcW w:w="0" w:type="auto"/>
          </w:tcPr>
          <w:p w:rsidR="00E1093B" w:rsidRPr="00E1093B" w:rsidRDefault="00E1093B" w:rsidP="00E1093B">
            <w:pPr>
              <w:rPr>
                <w:rFonts w:cs="Times New Roman"/>
              </w:rPr>
            </w:pPr>
            <w:r w:rsidRPr="00E1093B">
              <w:rPr>
                <w:rFonts w:cs="Times New Roman"/>
              </w:rPr>
              <w:t xml:space="preserve">organizuje a přiměřeně hodnotí geografické informace a zdroje dat z dostupných kartografických produktů a elaborátů, z grafů, diagramů, statistických a dalších informačních zdrojů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používá s porozuměním základní geografickou, topografickou a kartografickou terminologii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přiměřeně hodnotí geografické objekty, jevy a procesy v krajinné sféře, jejich určité pravidelnosti, zákonitosti a odlišnosti, jejich vzájemnou souvislost a podmíněnost, rozeznává hranice (bariéry) mezi podstatnými prostorovými složkami v krajině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vytváří a využívá osobní myšlenková (mentální) schémata a myšlenkové </w:t>
            </w:r>
            <w:r w:rsidRPr="00E1093B">
              <w:rPr>
                <w:rFonts w:cs="Times New Roman"/>
              </w:rPr>
              <w:lastRenderedPageBreak/>
              <w:t>(mentální) mapy pro orientaci v konkrétních regionech, pro prostorové vnímání a hodnocení míst, objektů, jevů a procesů v nich, pro vytváření postojů k okolnímu světu</w:t>
            </w:r>
          </w:p>
        </w:tc>
        <w:tc>
          <w:tcPr>
            <w:tcW w:w="0" w:type="auto"/>
          </w:tcPr>
          <w:p w:rsidR="00E1093B" w:rsidRDefault="00E1093B" w:rsidP="00E1093B">
            <w:pPr>
              <w:rPr>
                <w:rFonts w:cs="Times New Roman"/>
              </w:rPr>
            </w:pPr>
            <w:r w:rsidRPr="00E1093B">
              <w:rPr>
                <w:rFonts w:cs="Times New Roman"/>
              </w:rPr>
              <w:lastRenderedPageBreak/>
              <w:t xml:space="preserve">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tc>
        <w:tc>
          <w:tcPr>
            <w:tcW w:w="0" w:type="auto"/>
          </w:tcPr>
          <w:p w:rsidR="00E1093B" w:rsidRPr="00E1093B" w:rsidRDefault="00E1093B" w:rsidP="00E1093B">
            <w:pPr>
              <w:rPr>
                <w:rFonts w:cs="Times New Roman"/>
              </w:rPr>
            </w:pPr>
          </w:p>
        </w:tc>
        <w:tc>
          <w:tcPr>
            <w:tcW w:w="0" w:type="auto"/>
          </w:tcPr>
          <w:p w:rsidR="00E1093B" w:rsidRDefault="00E1093B" w:rsidP="00E1093B">
            <w:pPr>
              <w:rPr>
                <w:rFonts w:cs="Times New Roman"/>
              </w:rPr>
            </w:pPr>
            <w:r w:rsidRPr="00E1093B">
              <w:rPr>
                <w:rFonts w:cs="Times New Roman"/>
              </w:rPr>
              <w:t>rozumí základní geografické, topografické a karto</w:t>
            </w:r>
            <w:r>
              <w:rPr>
                <w:rFonts w:cs="Times New Roman"/>
              </w:rPr>
              <w:t xml:space="preserve">grafické terminologii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získá osobní představu o prostředí, které nás obklopuje, umí ho popsat a určit jednoduché vazby, vyjádří, co mu prospívá a škodí</w:t>
            </w:r>
          </w:p>
        </w:tc>
      </w:tr>
      <w:tr w:rsidR="00E1093B" w:rsidTr="00E1093B">
        <w:tc>
          <w:tcPr>
            <w:tcW w:w="0" w:type="auto"/>
          </w:tcPr>
          <w:p w:rsidR="00E1093B" w:rsidRPr="00E1093B" w:rsidRDefault="00E1093B" w:rsidP="00E1093B">
            <w:pPr>
              <w:rPr>
                <w:rFonts w:cs="Times New Roman"/>
              </w:rPr>
            </w:pPr>
            <w:r w:rsidRPr="00E1093B">
              <w:rPr>
                <w:rFonts w:cs="Times New Roman"/>
              </w:rPr>
              <w:t>Přírodní obraz Země</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RPr="00E1093B" w:rsidTr="00E1093B">
        <w:tc>
          <w:tcPr>
            <w:tcW w:w="0" w:type="auto"/>
          </w:tcPr>
          <w:p w:rsidR="00E1093B" w:rsidRDefault="00E1093B" w:rsidP="00E1093B">
            <w:pPr>
              <w:rPr>
                <w:rFonts w:cs="Times New Roman"/>
              </w:rPr>
            </w:pPr>
            <w:r w:rsidRPr="00E1093B">
              <w:rPr>
                <w:rFonts w:cs="Times New Roman"/>
              </w:rPr>
              <w:t xml:space="preserve">zhodnotí postavení Země ve vesmíru a srovnává podstatné vlastnosti Země s ostatními tělesy sluneční soustavy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prokáže na konkrétních příkladech tvar planety Země, zhodnotí důsledky pohybů Země na život lidí a organismů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rozlišuje a porovnává složky a prvky přírodní sféry, jejich vzájemnou souvislost a podmíněnost, rozeznává, pojmenuje a klasifikuje tvary zemského povrchu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porovná působení vnitřních a vnějších procesů v přírodní sféře a jejich vliv na přírodu a na lidskou společnost</w:t>
            </w:r>
          </w:p>
        </w:tc>
        <w:tc>
          <w:tcPr>
            <w:tcW w:w="0" w:type="auto"/>
          </w:tcPr>
          <w:p w:rsidR="00E1093B" w:rsidRDefault="00E1093B" w:rsidP="00E1093B">
            <w:pPr>
              <w:rPr>
                <w:rFonts w:cs="Times New Roman"/>
              </w:rPr>
            </w:pPr>
            <w:r w:rsidRPr="00E1093B">
              <w:rPr>
                <w:rFonts w:cs="Times New Roman"/>
              </w:rPr>
              <w:t xml:space="preserve">Země jako vesmírné těleso – tvar, velikost a pohyby Země, střídání dne a noci, střídání ročních období, světový čas, časová pásma, pásmový čas, datová hranice, smluvený čas </w:t>
            </w:r>
          </w:p>
          <w:p w:rsidR="00E1093B" w:rsidRDefault="00E1093B" w:rsidP="00E1093B">
            <w:pPr>
              <w:rPr>
                <w:rFonts w:cs="Times New Roman"/>
              </w:rPr>
            </w:pPr>
          </w:p>
          <w:p w:rsidR="00E1093B" w:rsidRDefault="00E1093B" w:rsidP="00E1093B">
            <w:pPr>
              <w:rPr>
                <w:rFonts w:cs="Times New Roman"/>
              </w:rPr>
            </w:pPr>
            <w:r w:rsidRPr="00E1093B">
              <w:rPr>
                <w:rFonts w:cs="Times New Roman"/>
              </w:rPr>
              <w:t>krajinná sféra – přírodní sféra, společenská a hospodářská sféra, složky a prvky přírodní sféry</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systém přírodní sféry na planetární úrovni – geografické pásy, geografická (šířková) pásma, výškové stupně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systém přírodní sféry na regionální úrovni – přírodní oblasti</w:t>
            </w:r>
          </w:p>
        </w:tc>
        <w:tc>
          <w:tcPr>
            <w:tcW w:w="0" w:type="auto"/>
          </w:tcPr>
          <w:p w:rsidR="00E1093B" w:rsidRPr="00E1093B" w:rsidRDefault="00E1093B" w:rsidP="00E1093B">
            <w:pPr>
              <w:rPr>
                <w:rFonts w:cs="Times New Roman"/>
              </w:rPr>
            </w:pPr>
          </w:p>
        </w:tc>
        <w:tc>
          <w:tcPr>
            <w:tcW w:w="0" w:type="auto"/>
          </w:tcPr>
          <w:p w:rsidR="00E1093B" w:rsidRDefault="00E1093B" w:rsidP="00E1093B">
            <w:pPr>
              <w:rPr>
                <w:rFonts w:cs="Times New Roman"/>
              </w:rPr>
            </w:pPr>
            <w:r w:rsidRPr="00E1093B">
              <w:rPr>
                <w:rFonts w:cs="Times New Roman"/>
              </w:rPr>
              <w:t xml:space="preserve">objasní důsledky pohybů Země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uvede příklady působení vnitřních a vnějších procesů v přírodní sféře a jejich vlivu na přírodu a na lidskou společnost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uvede příklady působení přírodních vlivů na utváření zemského povrchu</w:t>
            </w:r>
          </w:p>
        </w:tc>
      </w:tr>
      <w:tr w:rsidR="00E1093B" w:rsidRPr="00E1093B" w:rsidTr="00E1093B">
        <w:tc>
          <w:tcPr>
            <w:tcW w:w="0" w:type="auto"/>
          </w:tcPr>
          <w:p w:rsidR="00E1093B" w:rsidRPr="00E1093B" w:rsidRDefault="00E1093B" w:rsidP="00E1093B">
            <w:pPr>
              <w:rPr>
                <w:rFonts w:cs="Times New Roman"/>
              </w:rPr>
            </w:pPr>
            <w:r w:rsidRPr="00E1093B">
              <w:rPr>
                <w:rFonts w:cs="Times New Roman"/>
              </w:rPr>
              <w:t>Regiony světa</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RPr="00E1093B" w:rsidTr="00E1093B">
        <w:tc>
          <w:tcPr>
            <w:tcW w:w="0" w:type="auto"/>
          </w:tcPr>
          <w:p w:rsidR="00E1093B" w:rsidRDefault="00E1093B" w:rsidP="00E1093B">
            <w:pPr>
              <w:rPr>
                <w:rFonts w:cs="Times New Roman"/>
              </w:rPr>
            </w:pPr>
            <w:r>
              <w:rPr>
                <w:rFonts w:cs="Times New Roman"/>
              </w:rPr>
              <w:t>ro</w:t>
            </w:r>
            <w:r w:rsidRPr="00E1093B">
              <w:rPr>
                <w:rFonts w:cs="Times New Roman"/>
              </w:rPr>
              <w:t xml:space="preserve">zlišuje zásadní přírodní a společenské atributy jako kritéria pro vymezení, ohraničení a lokalizaci regionů světa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lokalizuje na mapách světadíly, oceány a makroregiony světa podle zvolených kritérií, srovnává jejich postavení, rozvojová jádra a periferní zóny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porovnává a přiměřeně hodnotí polohu, rozlohu, přírodní, kulturní, společenské, politické a hospodářské poměry, zvláštnosti a podobnosti, potenciál a bariéry jednotlivých světadílů, oceánů, vybraných makroregionů světa a vybraných (modelových) států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zvažuje, jaké změny ve vybraných regionech světa nastaly, nastávají, mohou nastat a co je příčinou zásadních změn v nich</w:t>
            </w:r>
          </w:p>
        </w:tc>
        <w:tc>
          <w:tcPr>
            <w:tcW w:w="0" w:type="auto"/>
          </w:tcPr>
          <w:p w:rsidR="00E1093B" w:rsidRDefault="00E1093B" w:rsidP="00E1093B">
            <w:pPr>
              <w:rPr>
                <w:rFonts w:cs="Times New Roman"/>
              </w:rPr>
            </w:pPr>
            <w:r w:rsidRPr="00E1093B">
              <w:rPr>
                <w:rFonts w:cs="Times New Roman"/>
              </w:rPr>
              <w:lastRenderedPageBreak/>
              <w:t xml:space="preserve">světadíly, oceány, makroregiony světa – určující a porovnávací kritéria; jejich přiměřená charakteristika z hlediska přírodních a socioekonomických poměrů s důrazem </w:t>
            </w:r>
            <w:r w:rsidRPr="00E1093B">
              <w:rPr>
                <w:rFonts w:cs="Times New Roman"/>
              </w:rPr>
              <w:lastRenderedPageBreak/>
              <w:t>na vazby a souvislosti (přírodní oblasti, podnebné oblasti, sídelní oblasti, jazykové oblasti, náboženské oblasti, kulturní oblasti)</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 modelové regiony světa – vybrané modelové přírodní, společenské, politické, hospodářské a environmentální problémy, možnosti jejich řešení</w:t>
            </w:r>
          </w:p>
        </w:tc>
        <w:tc>
          <w:tcPr>
            <w:tcW w:w="0" w:type="auto"/>
          </w:tcPr>
          <w:p w:rsidR="00E1093B" w:rsidRPr="00E1093B" w:rsidRDefault="00E1093B" w:rsidP="00E1093B">
            <w:pPr>
              <w:rPr>
                <w:rFonts w:cs="Times New Roman"/>
              </w:rPr>
            </w:pPr>
          </w:p>
        </w:tc>
        <w:tc>
          <w:tcPr>
            <w:tcW w:w="0" w:type="auto"/>
          </w:tcPr>
          <w:p w:rsidR="00E1093B" w:rsidRDefault="00E1093B" w:rsidP="00E1093B">
            <w:pPr>
              <w:rPr>
                <w:rFonts w:cs="Times New Roman"/>
              </w:rPr>
            </w:pPr>
            <w:r w:rsidRPr="00E1093B">
              <w:rPr>
                <w:rFonts w:cs="Times New Roman"/>
              </w:rPr>
              <w:t xml:space="preserve">vyhledá na mapách jednotlivé světadíly a oceány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rozliší zásadní přírodní a společenské znaky světových regionů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charakterizuje polohu, rozlohu, přírodní, kulturní, společenské, politické a hospodářské poměry vybraných světadílů, oceánů a vybraných států</w:t>
            </w:r>
          </w:p>
        </w:tc>
      </w:tr>
      <w:tr w:rsidR="00E1093B" w:rsidRPr="00E1093B" w:rsidTr="00E1093B">
        <w:tc>
          <w:tcPr>
            <w:tcW w:w="0" w:type="auto"/>
          </w:tcPr>
          <w:p w:rsidR="00E1093B" w:rsidRPr="00E1093B" w:rsidRDefault="00E1093B" w:rsidP="00E1093B">
            <w:pPr>
              <w:rPr>
                <w:rFonts w:cs="Times New Roman"/>
              </w:rPr>
            </w:pPr>
            <w:r w:rsidRPr="00E1093B">
              <w:rPr>
                <w:rFonts w:cs="Times New Roman"/>
              </w:rPr>
              <w:lastRenderedPageBreak/>
              <w:t>Společenské a hospodářské prostředí</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RPr="00E1093B" w:rsidTr="00E1093B">
        <w:tc>
          <w:tcPr>
            <w:tcW w:w="0" w:type="auto"/>
          </w:tcPr>
          <w:p w:rsidR="00E1093B" w:rsidRDefault="00E1093B" w:rsidP="00E1093B">
            <w:pPr>
              <w:rPr>
                <w:rFonts w:cs="Times New Roman"/>
              </w:rPr>
            </w:pPr>
            <w:r w:rsidRPr="00E1093B">
              <w:rPr>
                <w:rFonts w:cs="Times New Roman"/>
              </w:rPr>
              <w:t xml:space="preserve">posoudí na přiměřené úrovni prostorovou organizaci světové populace, její rozložení, strukturu, růst, pohyby a dynamiku růstu a pohybů, zhodnotí na vybraných příkladech mozaiku multikulturního světa </w:t>
            </w:r>
          </w:p>
          <w:p w:rsidR="00E1093B" w:rsidRDefault="00E1093B" w:rsidP="00E1093B">
            <w:pPr>
              <w:rPr>
                <w:rFonts w:cs="Times New Roman"/>
              </w:rPr>
            </w:pPr>
          </w:p>
          <w:p w:rsidR="00E1093B" w:rsidRDefault="00E1093B" w:rsidP="00E1093B">
            <w:pPr>
              <w:rPr>
                <w:rFonts w:cs="Times New Roman"/>
              </w:rPr>
            </w:pPr>
            <w:r w:rsidRPr="00E1093B">
              <w:rPr>
                <w:rFonts w:cs="Times New Roman"/>
              </w:rPr>
              <w:lastRenderedPageBreak/>
              <w:t xml:space="preserve">posoudí, jak přírodní podmínky souvisejí s funkcí lidského sídla, pojmenuje obecné základní geografické znaky sídel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zhodnotí přiměřeně strukturu, složky a funkce světového hospodářství, lokalizuje na mapách hlavní světové surovinové a energetické zdroje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porovnává předpoklady a hlavní faktory pro územní rozmístění hospodářských aktivit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porovnává státy světa a zájmové integrace států světa na základě podobných a odlišných znaků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lokalizuje na mapách jednotlivých světadílů hlavní aktuální geopolitické změny a politické problémy v konkrétních světových regionech</w:t>
            </w:r>
          </w:p>
        </w:tc>
        <w:tc>
          <w:tcPr>
            <w:tcW w:w="0" w:type="auto"/>
          </w:tcPr>
          <w:p w:rsidR="00E1093B" w:rsidRDefault="00E1093B" w:rsidP="00E1093B">
            <w:pPr>
              <w:rPr>
                <w:rFonts w:cs="Times New Roman"/>
              </w:rPr>
            </w:pPr>
            <w:r w:rsidRPr="00E1093B">
              <w:rPr>
                <w:rFonts w:cs="Times New Roman"/>
              </w:rPr>
              <w:lastRenderedPageBreak/>
              <w:t>obyvatelstvo světa – základní kvantitativní a kvalitativní geografické, demografické, hospodářs</w:t>
            </w:r>
            <w:r>
              <w:rPr>
                <w:rFonts w:cs="Times New Roman"/>
              </w:rPr>
              <w:t xml:space="preserve">ké a kulturní charakteristiky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globalizační společenské, politické a hospodářské procesy – aktuální společenské, sídelní, politické a hospodářské </w:t>
            </w:r>
            <w:r w:rsidRPr="00E1093B">
              <w:rPr>
                <w:rFonts w:cs="Times New Roman"/>
              </w:rPr>
              <w:lastRenderedPageBreak/>
              <w:t>poměry současného světa, sídelní systémy, urbanizace, suburbanizace</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světové hospodářství – sektorová a odvětvová struktura, územní dělba práce, ukazatele hospodářského rozvoje a životní úrovně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regionální společenské, politické a hospodářské útvary –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r w:rsidRPr="00E1093B">
              <w:rPr>
                <w:rFonts w:cs="Times New Roman"/>
              </w:rPr>
              <w:t>uvede příklady, jak přírodní podmínky souvisejí s funkcí a rozmístěním lidských sídel - vyhledá na mapách nejznámější oblasti cestovního ruchu a rekreace</w:t>
            </w:r>
          </w:p>
        </w:tc>
      </w:tr>
      <w:tr w:rsidR="00E1093B" w:rsidRPr="00E1093B" w:rsidTr="00E1093B">
        <w:tc>
          <w:tcPr>
            <w:tcW w:w="0" w:type="auto"/>
          </w:tcPr>
          <w:p w:rsidR="00E1093B" w:rsidRPr="00E1093B" w:rsidRDefault="00E1093B" w:rsidP="00E1093B">
            <w:pPr>
              <w:rPr>
                <w:rFonts w:cs="Times New Roman"/>
              </w:rPr>
            </w:pPr>
            <w:r w:rsidRPr="00E1093B">
              <w:rPr>
                <w:rFonts w:cs="Times New Roman"/>
              </w:rPr>
              <w:t>Životní prostředí</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RPr="00E1093B" w:rsidTr="00E1093B">
        <w:tc>
          <w:tcPr>
            <w:tcW w:w="0" w:type="auto"/>
          </w:tcPr>
          <w:p w:rsidR="00E1093B" w:rsidRDefault="00E1093B" w:rsidP="00E1093B">
            <w:pPr>
              <w:rPr>
                <w:rFonts w:cs="Times New Roman"/>
              </w:rPr>
            </w:pPr>
            <w:r w:rsidRPr="00E1093B">
              <w:rPr>
                <w:rFonts w:cs="Times New Roman"/>
              </w:rPr>
              <w:t xml:space="preserve">porovnává různé krajiny jako součást pevninské části krajinné sféry, rozlišuje na konkrétních příkladech specifické znaky a funkce krajin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uvádí konkrétní příklady přírodních a kulturních krajinných složek a prvků, prostorové rozmístění hlavních ekosystémů (biomů)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uvádí na vybraných příkladech závažné důsledky a rizika přírodních a společenských vlivů na životní prostředí</w:t>
            </w:r>
          </w:p>
        </w:tc>
        <w:tc>
          <w:tcPr>
            <w:tcW w:w="0" w:type="auto"/>
          </w:tcPr>
          <w:p w:rsidR="00E1093B" w:rsidRDefault="00E1093B" w:rsidP="00E1093B">
            <w:pPr>
              <w:rPr>
                <w:rFonts w:cs="Times New Roman"/>
              </w:rPr>
            </w:pPr>
            <w:r w:rsidRPr="00E1093B">
              <w:rPr>
                <w:rFonts w:cs="Times New Roman"/>
              </w:rPr>
              <w:lastRenderedPageBreak/>
              <w:t xml:space="preserve">krajina – přírodní a společenské prostředí, typy krajin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lastRenderedPageBreak/>
              <w:t xml:space="preserve"> vztah přírody a společnosti – trvale udržitelný život a rozvoj, principy a zásady ochrany přírody a životního prostředí, chráněná území přírody, globální ekologické a environmentální problémy lidstva</w:t>
            </w:r>
          </w:p>
        </w:tc>
        <w:tc>
          <w:tcPr>
            <w:tcW w:w="0" w:type="auto"/>
          </w:tcPr>
          <w:p w:rsidR="00E1093B" w:rsidRPr="00E1093B" w:rsidRDefault="00E1093B" w:rsidP="00E1093B">
            <w:pPr>
              <w:rPr>
                <w:rFonts w:cs="Times New Roman"/>
              </w:rPr>
            </w:pPr>
          </w:p>
        </w:tc>
        <w:tc>
          <w:tcPr>
            <w:tcW w:w="0" w:type="auto"/>
          </w:tcPr>
          <w:p w:rsidR="00E1093B" w:rsidRDefault="00E1093B" w:rsidP="00E1093B">
            <w:pPr>
              <w:rPr>
                <w:rFonts w:cs="Times New Roman"/>
              </w:rPr>
            </w:pPr>
            <w:r w:rsidRPr="00E1093B">
              <w:rPr>
                <w:rFonts w:cs="Times New Roman"/>
              </w:rPr>
              <w:t xml:space="preserve">umí pojmenovat různé krajiny jako součást pevninské části krajinné sféry, rozliší na </w:t>
            </w:r>
            <w:r w:rsidRPr="00E1093B">
              <w:rPr>
                <w:rFonts w:cs="Times New Roman"/>
              </w:rPr>
              <w:lastRenderedPageBreak/>
              <w:t xml:space="preserve">konkrétních příkladech specifické znaky a funkce krajin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uvede příklady přírodních a kulturních krajinných složek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uvádí na vybraných příkladech závažné důsledky a rizika přírodních a společenských vlivů na životní prostředí</w:t>
            </w:r>
          </w:p>
        </w:tc>
      </w:tr>
      <w:tr w:rsidR="00E1093B" w:rsidRPr="00E1093B" w:rsidTr="00E1093B">
        <w:tc>
          <w:tcPr>
            <w:tcW w:w="0" w:type="auto"/>
          </w:tcPr>
          <w:p w:rsidR="00E1093B" w:rsidRPr="00E1093B" w:rsidRDefault="00E1093B" w:rsidP="00E1093B">
            <w:pPr>
              <w:rPr>
                <w:rFonts w:cs="Times New Roman"/>
              </w:rPr>
            </w:pPr>
            <w:r w:rsidRPr="00E1093B">
              <w:rPr>
                <w:rFonts w:cs="Times New Roman"/>
              </w:rPr>
              <w:lastRenderedPageBreak/>
              <w:t>Česká republika</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RPr="00E1093B" w:rsidTr="00E1093B">
        <w:tc>
          <w:tcPr>
            <w:tcW w:w="0" w:type="auto"/>
          </w:tcPr>
          <w:p w:rsidR="00E1093B" w:rsidRPr="00E1093B" w:rsidRDefault="00E1093B" w:rsidP="00E1093B">
            <w:pPr>
              <w:rPr>
                <w:rFonts w:cs="Times New Roman"/>
              </w:rPr>
            </w:pPr>
            <w:r w:rsidRPr="00E1093B">
              <w:rPr>
                <w:rFonts w:cs="Times New Roman"/>
              </w:rPr>
              <w:t xml:space="preserve">vymezí a lokalizuje místní oblast (region) podle bydliště nebo školy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hodnotí na přiměřené úrovni přírodní, hospodářské a kulturní poměry místního regionu, možnosti dalšího rozvoje, přiměřeně analyzuje vazby místního regionu k vyšším územním celkům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hodnotí a porovnává na přiměřené úrovni polohu, přírodní poměry, přírodní zdroje, lidský a hospodářský potenciál České republiky v evropském a světovém kontextu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lokalizuje na mapách jednotlivé kraje České republiky a hlavní jádrové a periferní oblasti z hlediska osídlení a hospodářských aktivit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uvádí příklady účasti a působnosti České republiky ve světových mezinárodních a nadnárodních institucích, organizacích a integracích států</w:t>
            </w:r>
          </w:p>
        </w:tc>
        <w:tc>
          <w:tcPr>
            <w:tcW w:w="0" w:type="auto"/>
          </w:tcPr>
          <w:p w:rsidR="00E1093B" w:rsidRPr="00E1093B" w:rsidRDefault="00E1093B" w:rsidP="00E1093B">
            <w:pPr>
              <w:rPr>
                <w:rFonts w:cs="Times New Roman"/>
              </w:rPr>
            </w:pPr>
            <w:r w:rsidRPr="00E1093B">
              <w:rPr>
                <w:rFonts w:cs="Times New Roman"/>
              </w:rPr>
              <w:lastRenderedPageBreak/>
              <w:t xml:space="preserve">místní region – zeměpisná poloha, kritéria pro vymezení místního regionu, vztahy k okolním regionům, základní přírodní a socioekonomické charakteristiky s důrazem na specifika regionu důležitá pro jeho další rozvoj (potenciál × bariéry)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Česká republika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regiony České republiky – územní jednotky státní správy a samosprávy, krajské členění, kraj místního regionu, přeshraniční spolupráce se sousedními státy v euroregionech</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r w:rsidRPr="00E1093B">
              <w:rPr>
                <w:rFonts w:cs="Times New Roman"/>
              </w:rPr>
              <w:t xml:space="preserve">vymezí a lokalizuje území místní krajiny a oblasti (regionu) podle bydliště nebo školy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charakterizuje přírodní, hospodářské a kulturní poměry místního regionu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určí zeměpisnou polohu a rozlohu České republiky a její sousední státy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lastRenderedPageBreak/>
              <w:t xml:space="preserve">rozlišuje přírodní podmínky ČR, popíše povrch a jeho členitost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 xml:space="preserve">uvede hlavní údaje o rozmístění obyvatelstva </w:t>
            </w:r>
          </w:p>
          <w:p w:rsidR="00E1093B" w:rsidRPr="00E1093B" w:rsidRDefault="00E1093B" w:rsidP="00E1093B">
            <w:pPr>
              <w:rPr>
                <w:rFonts w:cs="Times New Roman"/>
              </w:rPr>
            </w:pPr>
          </w:p>
          <w:p w:rsidR="00E1093B" w:rsidRPr="00E1093B" w:rsidRDefault="00E1093B" w:rsidP="00E1093B">
            <w:pPr>
              <w:rPr>
                <w:rFonts w:cs="Times New Roman"/>
              </w:rPr>
            </w:pPr>
            <w:r w:rsidRPr="00E1093B">
              <w:rPr>
                <w:rFonts w:cs="Times New Roman"/>
              </w:rPr>
              <w:t>vyhledá na mapách jednotlivé kraje České republiky a charakterizuje hospodářské poměry, přírodní zvláštnosti a kulturní zajímavosti</w:t>
            </w:r>
          </w:p>
        </w:tc>
      </w:tr>
      <w:tr w:rsidR="00E1093B" w:rsidRPr="00E1093B" w:rsidTr="00E1093B">
        <w:tc>
          <w:tcPr>
            <w:tcW w:w="0" w:type="auto"/>
          </w:tcPr>
          <w:p w:rsidR="00E1093B" w:rsidRPr="00E1093B" w:rsidRDefault="00E1093B" w:rsidP="00E1093B">
            <w:pPr>
              <w:rPr>
                <w:rFonts w:cs="Times New Roman"/>
              </w:rPr>
            </w:pPr>
            <w:r w:rsidRPr="00E1093B">
              <w:rPr>
                <w:rFonts w:cs="Times New Roman"/>
              </w:rPr>
              <w:lastRenderedPageBreak/>
              <w:t>Terénní geografická výuka, praxe, aplikace</w:t>
            </w: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c>
          <w:tcPr>
            <w:tcW w:w="0" w:type="auto"/>
          </w:tcPr>
          <w:p w:rsidR="00E1093B" w:rsidRPr="00E1093B" w:rsidRDefault="00E1093B" w:rsidP="00E1093B">
            <w:pPr>
              <w:rPr>
                <w:rFonts w:cs="Times New Roman"/>
              </w:rPr>
            </w:pPr>
          </w:p>
        </w:tc>
      </w:tr>
      <w:tr w:rsidR="00E1093B" w:rsidRPr="00E1093B" w:rsidTr="00E1093B">
        <w:tc>
          <w:tcPr>
            <w:tcW w:w="0" w:type="auto"/>
          </w:tcPr>
          <w:p w:rsidR="00E1093B" w:rsidRDefault="00E1093B" w:rsidP="00E1093B">
            <w:pPr>
              <w:rPr>
                <w:rFonts w:cs="Times New Roman"/>
              </w:rPr>
            </w:pPr>
            <w:r w:rsidRPr="00E1093B">
              <w:rPr>
                <w:rFonts w:cs="Times New Roman"/>
              </w:rPr>
              <w:t xml:space="preserve">ovládá základy praktické topografie a orientace v terénu </w:t>
            </w:r>
          </w:p>
          <w:p w:rsidR="00E1093B" w:rsidRDefault="00E1093B" w:rsidP="00E1093B">
            <w:pPr>
              <w:rPr>
                <w:rFonts w:cs="Times New Roman"/>
              </w:rPr>
            </w:pPr>
          </w:p>
          <w:p w:rsidR="00E1093B" w:rsidRDefault="00E1093B" w:rsidP="00E1093B">
            <w:pPr>
              <w:rPr>
                <w:rFonts w:cs="Times New Roman"/>
              </w:rPr>
            </w:pPr>
            <w:r w:rsidRPr="00E1093B">
              <w:rPr>
                <w:rFonts w:cs="Times New Roman"/>
              </w:rPr>
              <w:t xml:space="preserve">aplikuje v terénu praktické postupy při pozorování, zobrazování a hodnocení krajiny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uplatňuje v praxi zásady bezpečného pohybu a pobytu v krajině, uplatňuje v modelových situacích zásady bezpečného chování a jednání při mimořádných událostech</w:t>
            </w:r>
          </w:p>
        </w:tc>
        <w:tc>
          <w:tcPr>
            <w:tcW w:w="0" w:type="auto"/>
          </w:tcPr>
          <w:p w:rsidR="00E1093B" w:rsidRDefault="00E1093B" w:rsidP="00E1093B">
            <w:pPr>
              <w:rPr>
                <w:rFonts w:cs="Times New Roman"/>
              </w:rPr>
            </w:pPr>
            <w:r w:rsidRPr="00E1093B">
              <w:rPr>
                <w:rFonts w:cs="Times New Roman"/>
              </w:rPr>
              <w:t xml:space="preserve">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ochrana člověka při ohrožení zdraví a života – živelní pohromy; opatření proti nim, chování a jednání při nebezpečí živelních pohrom v modelových situacích</w:t>
            </w:r>
          </w:p>
        </w:tc>
        <w:tc>
          <w:tcPr>
            <w:tcW w:w="0" w:type="auto"/>
          </w:tcPr>
          <w:p w:rsidR="00E1093B" w:rsidRPr="00E1093B" w:rsidRDefault="00E1093B" w:rsidP="00E1093B">
            <w:pPr>
              <w:rPr>
                <w:rFonts w:cs="Times New Roman"/>
              </w:rPr>
            </w:pPr>
          </w:p>
        </w:tc>
        <w:tc>
          <w:tcPr>
            <w:tcW w:w="0" w:type="auto"/>
          </w:tcPr>
          <w:p w:rsidR="00E1093B" w:rsidRDefault="00E1093B" w:rsidP="00E1093B">
            <w:pPr>
              <w:rPr>
                <w:rFonts w:cs="Times New Roman"/>
              </w:rPr>
            </w:pPr>
            <w:r w:rsidRPr="00E1093B">
              <w:rPr>
                <w:rFonts w:cs="Times New Roman"/>
              </w:rPr>
              <w:t xml:space="preserve">ovládá základy praktické topografie a orientace v terénu </w:t>
            </w:r>
          </w:p>
          <w:p w:rsidR="00E1093B" w:rsidRDefault="00E1093B" w:rsidP="00E1093B">
            <w:pPr>
              <w:rPr>
                <w:rFonts w:cs="Times New Roman"/>
              </w:rPr>
            </w:pPr>
          </w:p>
          <w:p w:rsidR="00E1093B" w:rsidRPr="00E1093B" w:rsidRDefault="00E1093B" w:rsidP="00E1093B">
            <w:pPr>
              <w:rPr>
                <w:rFonts w:cs="Times New Roman"/>
              </w:rPr>
            </w:pPr>
            <w:r w:rsidRPr="00E1093B">
              <w:rPr>
                <w:rFonts w:cs="Times New Roman"/>
              </w:rPr>
              <w:t>uplatňuje v praxi zásady bezpečného pohybu a pobytu ve volné přírodě</w:t>
            </w:r>
          </w:p>
        </w:tc>
      </w:tr>
    </w:tbl>
    <w:p w:rsidR="00EA3B94" w:rsidRDefault="00EA3B94" w:rsidP="00E1093B">
      <w:pPr>
        <w:rPr>
          <w:rFonts w:ascii="Times New Roman" w:hAnsi="Times New Roman" w:cs="Times New Roman"/>
        </w:rPr>
        <w:sectPr w:rsidR="00EA3B94" w:rsidSect="00E1093B">
          <w:pgSz w:w="16838" w:h="11906" w:orient="landscape"/>
          <w:pgMar w:top="1418" w:right="1418" w:bottom="1418" w:left="1418" w:header="709" w:footer="709" w:gutter="0"/>
          <w:pgNumType w:start="0"/>
          <w:cols w:space="708"/>
          <w:titlePg/>
          <w:docGrid w:linePitch="360"/>
        </w:sectPr>
      </w:pPr>
    </w:p>
    <w:p w:rsidR="00EA3B94" w:rsidRPr="00AB6D51" w:rsidRDefault="00EA3B94" w:rsidP="00EA3B94">
      <w:pPr>
        <w:pStyle w:val="Nadpis2"/>
      </w:pPr>
      <w:bookmarkStart w:id="192" w:name="_Toc523063277"/>
      <w:bookmarkStart w:id="193" w:name="_Toc523077555"/>
      <w:r>
        <w:lastRenderedPageBreak/>
        <w:t xml:space="preserve">5. 7. Vzdělávací oblast: </w:t>
      </w:r>
      <w:r>
        <w:tab/>
        <w:t>Umění a kultura</w:t>
      </w:r>
      <w:bookmarkEnd w:id="192"/>
      <w:bookmarkEnd w:id="193"/>
    </w:p>
    <w:p w:rsidR="00EA3B94" w:rsidRDefault="00EA3B94" w:rsidP="00EA3B94">
      <w:pPr>
        <w:pStyle w:val="Nadpis3"/>
      </w:pPr>
      <w:bookmarkStart w:id="194" w:name="_Toc523063278"/>
      <w:bookmarkStart w:id="195" w:name="_Toc523077556"/>
      <w:r>
        <w:t xml:space="preserve">5.7.1. Vzdělávací obor: </w:t>
      </w:r>
      <w:r>
        <w:tab/>
        <w:t>Umění a kultura</w:t>
      </w:r>
      <w:bookmarkEnd w:id="194"/>
      <w:bookmarkEnd w:id="195"/>
    </w:p>
    <w:p w:rsidR="00EA3B94" w:rsidRDefault="00EA3B94" w:rsidP="00EA3B94">
      <w:pPr>
        <w:pStyle w:val="Bezmezer"/>
        <w:spacing w:line="360" w:lineRule="auto"/>
        <w:rPr>
          <w:rFonts w:ascii="Times New Roman" w:hAnsi="Times New Roman"/>
          <w:b/>
          <w:sz w:val="24"/>
          <w:szCs w:val="24"/>
        </w:rPr>
      </w:pPr>
    </w:p>
    <w:p w:rsidR="00EA3B94" w:rsidRDefault="00EA3B94" w:rsidP="00EA3B94">
      <w:pPr>
        <w:pStyle w:val="Bezmezer"/>
        <w:spacing w:line="360" w:lineRule="auto"/>
        <w:rPr>
          <w:rFonts w:ascii="Times New Roman" w:hAnsi="Times New Roman"/>
          <w:b/>
          <w:sz w:val="24"/>
          <w:szCs w:val="24"/>
        </w:rPr>
      </w:pPr>
      <w:r w:rsidRPr="00E54A01">
        <w:rPr>
          <w:rFonts w:ascii="Times New Roman" w:hAnsi="Times New Roman"/>
          <w:b/>
          <w:sz w:val="24"/>
          <w:szCs w:val="24"/>
        </w:rPr>
        <w:t xml:space="preserve">Charakteristika vzdělávací oblasti </w:t>
      </w:r>
    </w:p>
    <w:p w:rsidR="00EA3B94" w:rsidRDefault="00EA3B94" w:rsidP="00EA3B94">
      <w:pPr>
        <w:pStyle w:val="Bezmezer"/>
        <w:spacing w:line="360" w:lineRule="auto"/>
        <w:rPr>
          <w:rFonts w:ascii="Times New Roman" w:hAnsi="Times New Roman"/>
        </w:rPr>
      </w:pPr>
      <w:r w:rsidRPr="00E54A01">
        <w:rPr>
          <w:rFonts w:ascii="Times New Roman" w:hAnsi="Times New Roman"/>
        </w:rP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 V etapě základního vzdělávání je oblast Umění a kultura zastoupena vzdělávacími obory Hudební výchova a Výtvarná výchova</w:t>
      </w:r>
      <w:r>
        <w:rPr>
          <w:rFonts w:ascii="Times New Roman" w:hAnsi="Times New Roman"/>
        </w:rPr>
        <w:t xml:space="preserve">. </w:t>
      </w:r>
    </w:p>
    <w:p w:rsidR="00EA3B94" w:rsidRDefault="00EA3B94" w:rsidP="00EA3B94">
      <w:pPr>
        <w:pStyle w:val="Bezmezer"/>
        <w:spacing w:line="360" w:lineRule="auto"/>
        <w:rPr>
          <w:rFonts w:ascii="Times New Roman" w:hAnsi="Times New Roman"/>
        </w:rPr>
      </w:pPr>
    </w:p>
    <w:p w:rsidR="00EA3B94" w:rsidRDefault="00EA3B94" w:rsidP="00EA3B94">
      <w:pPr>
        <w:pStyle w:val="Bezmezer"/>
        <w:spacing w:line="360" w:lineRule="auto"/>
        <w:rPr>
          <w:rFonts w:ascii="Times New Roman" w:hAnsi="Times New Roman"/>
        </w:rPr>
      </w:pPr>
      <w:r w:rsidRPr="00E54A01">
        <w:rPr>
          <w:rFonts w:ascii="Times New Roman" w:hAnsi="Times New Roman"/>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prostředky pro sebevyjádření. Poznávají zákonitosti tvorby, seznamují se s vybranými uměleckými díly, učí se je vzhledem ke svým zkušenostem chápat a výpovědi sdělované uměleckým dílem rozpoznávat a interpretovat.</w:t>
      </w:r>
    </w:p>
    <w:p w:rsidR="00EA3B94" w:rsidRPr="00E54A01" w:rsidRDefault="00EA3B94" w:rsidP="00EA3B94">
      <w:pPr>
        <w:pStyle w:val="Bezmezer"/>
        <w:spacing w:line="360" w:lineRule="auto"/>
        <w:rPr>
          <w:rFonts w:ascii="Times New Roman" w:hAnsi="Times New Roman"/>
          <w:b/>
        </w:rPr>
      </w:pPr>
    </w:p>
    <w:p w:rsidR="00EA3B94" w:rsidRPr="00E54A01" w:rsidRDefault="00EA3B94" w:rsidP="00EA3B94">
      <w:pPr>
        <w:pStyle w:val="Bezmezer"/>
        <w:spacing w:line="360" w:lineRule="auto"/>
        <w:rPr>
          <w:rFonts w:ascii="Times New Roman" w:hAnsi="Times New Roman"/>
          <w:b/>
        </w:rPr>
      </w:pPr>
      <w:r w:rsidRPr="00E54A01">
        <w:rPr>
          <w:rFonts w:ascii="Times New Roman" w:hAnsi="Times New Roman"/>
          <w:b/>
        </w:rPr>
        <w:t xml:space="preserve">Cílové zaměření vzdělávací oblasti </w:t>
      </w:r>
    </w:p>
    <w:p w:rsidR="00EA3B94" w:rsidRDefault="00EA3B94" w:rsidP="00EA3B94">
      <w:pPr>
        <w:pStyle w:val="Bezmezer"/>
        <w:spacing w:line="360" w:lineRule="auto"/>
        <w:rPr>
          <w:rFonts w:ascii="Times New Roman" w:hAnsi="Times New Roman"/>
        </w:rPr>
      </w:pPr>
      <w:r w:rsidRPr="00E54A01">
        <w:rPr>
          <w:rFonts w:ascii="Times New Roman" w:hAnsi="Times New Roman"/>
        </w:rPr>
        <w:t>Vzdělávání v dané vzdělávací oblasti směřuje k utváření a rozvíjení klíčových ko</w:t>
      </w:r>
      <w:r>
        <w:rPr>
          <w:rFonts w:ascii="Times New Roman" w:hAnsi="Times New Roman"/>
        </w:rPr>
        <w:t xml:space="preserve">mpetencí tím, že vede žáka k: </w:t>
      </w:r>
    </w:p>
    <w:p w:rsidR="00EA3B94" w:rsidRDefault="00EA3B94" w:rsidP="00927BC0">
      <w:pPr>
        <w:pStyle w:val="Bezmezer"/>
        <w:numPr>
          <w:ilvl w:val="0"/>
          <w:numId w:val="257"/>
        </w:numPr>
        <w:spacing w:line="360" w:lineRule="auto"/>
        <w:rPr>
          <w:rFonts w:ascii="Times New Roman" w:hAnsi="Times New Roman"/>
        </w:rPr>
      </w:pPr>
      <w:r w:rsidRPr="00E54A01">
        <w:rPr>
          <w:rFonts w:ascii="Times New Roman" w:hAnsi="Times New Roman"/>
        </w:rPr>
        <w:t>pochopení umění jako specifického způsobu poznání a k užívání jazyka umění jako své</w:t>
      </w:r>
      <w:r>
        <w:rPr>
          <w:rFonts w:ascii="Times New Roman" w:hAnsi="Times New Roman"/>
        </w:rPr>
        <w:t xml:space="preserve">bytného prostředku komunikace </w:t>
      </w:r>
    </w:p>
    <w:p w:rsidR="00EA3B94" w:rsidRDefault="00EA3B94" w:rsidP="00927BC0">
      <w:pPr>
        <w:pStyle w:val="Bezmezer"/>
        <w:numPr>
          <w:ilvl w:val="0"/>
          <w:numId w:val="257"/>
        </w:numPr>
        <w:spacing w:line="360" w:lineRule="auto"/>
        <w:rPr>
          <w:rFonts w:ascii="Times New Roman" w:hAnsi="Times New Roman"/>
        </w:rPr>
      </w:pPr>
      <w:r w:rsidRPr="00E54A01">
        <w:rPr>
          <w:rFonts w:ascii="Times New Roman" w:hAnsi="Times New Roman"/>
        </w:rP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w:t>
      </w:r>
      <w:r>
        <w:rPr>
          <w:rFonts w:ascii="Times New Roman" w:hAnsi="Times New Roman"/>
        </w:rPr>
        <w:t xml:space="preserve">a k utváření hierarchie hodnot </w:t>
      </w:r>
    </w:p>
    <w:p w:rsidR="00EA3B94" w:rsidRDefault="00EA3B94" w:rsidP="00927BC0">
      <w:pPr>
        <w:pStyle w:val="Bezmezer"/>
        <w:numPr>
          <w:ilvl w:val="0"/>
          <w:numId w:val="257"/>
        </w:numPr>
        <w:spacing w:line="360" w:lineRule="auto"/>
        <w:rPr>
          <w:rFonts w:ascii="Times New Roman" w:hAnsi="Times New Roman"/>
        </w:rPr>
      </w:pPr>
      <w:r w:rsidRPr="00E54A01">
        <w:rPr>
          <w:rFonts w:ascii="Times New Roman" w:hAnsi="Times New Roman"/>
        </w:rPr>
        <w:t xml:space="preserve"> spoluvytváření vstřícné a podnětné atmosféry pro tvorbu, pochopení a poznání uměleckých hodnot v širších sociálních a kulturních souvislostech, k tolerantnímu přístupu k různorodým </w:t>
      </w:r>
      <w:r w:rsidRPr="00E54A01">
        <w:rPr>
          <w:rFonts w:ascii="Times New Roman" w:hAnsi="Times New Roman"/>
        </w:rPr>
        <w:lastRenderedPageBreak/>
        <w:t>kulturním hodnotám současnosti a minulosti i kulturním projevům a potřebám různorodýc</w:t>
      </w:r>
      <w:r>
        <w:rPr>
          <w:rFonts w:ascii="Times New Roman" w:hAnsi="Times New Roman"/>
        </w:rPr>
        <w:t xml:space="preserve">h skupin, národů a národností </w:t>
      </w:r>
    </w:p>
    <w:p w:rsidR="00EA3B94" w:rsidRDefault="00EA3B94" w:rsidP="00927BC0">
      <w:pPr>
        <w:pStyle w:val="Bezmezer"/>
        <w:numPr>
          <w:ilvl w:val="0"/>
          <w:numId w:val="257"/>
        </w:numPr>
        <w:spacing w:line="360" w:lineRule="auto"/>
        <w:rPr>
          <w:rFonts w:ascii="Times New Roman" w:hAnsi="Times New Roman"/>
        </w:rPr>
      </w:pPr>
      <w:r w:rsidRPr="00E54A01">
        <w:rPr>
          <w:rFonts w:ascii="Times New Roman" w:hAnsi="Times New Roman"/>
        </w:rPr>
        <w:t>uvědomování si sebe samého jako svobodného jedince; k tvořivému přístupu ke světu, k možnosti aktivního překonávání životních stereotypů a k obo</w:t>
      </w:r>
      <w:r>
        <w:rPr>
          <w:rFonts w:ascii="Times New Roman" w:hAnsi="Times New Roman"/>
        </w:rPr>
        <w:t>hacování emocionálního života</w:t>
      </w:r>
    </w:p>
    <w:p w:rsidR="00EA3B94" w:rsidRPr="00E54A01" w:rsidRDefault="00EA3B94" w:rsidP="00927BC0">
      <w:pPr>
        <w:pStyle w:val="Bezmezer"/>
        <w:numPr>
          <w:ilvl w:val="0"/>
          <w:numId w:val="257"/>
        </w:numPr>
        <w:spacing w:line="360" w:lineRule="auto"/>
        <w:rPr>
          <w:rFonts w:ascii="Times New Roman" w:hAnsi="Times New Roman"/>
        </w:rPr>
      </w:pPr>
      <w:r w:rsidRPr="00E54A01">
        <w:rPr>
          <w:rFonts w:ascii="Times New Roman" w:hAnsi="Times New Roman"/>
        </w:rPr>
        <w:t>zaujímání osobní účasti v procesu tvorby a k chápání procesu tvorby jako způsobu nalézání a vyjadřování osobních prožitků i postojů k jevům a vztahům v mnohotvárném světě</w:t>
      </w: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1093B">
      <w:pPr>
        <w:rPr>
          <w:rFonts w:ascii="Times New Roman" w:hAnsi="Times New Roman" w:cs="Times New Roman"/>
        </w:rPr>
      </w:pPr>
    </w:p>
    <w:p w:rsidR="00EA3B94" w:rsidRDefault="00EA3B94" w:rsidP="00EA3B94">
      <w:pPr>
        <w:pStyle w:val="Bezmezer"/>
        <w:spacing w:line="360" w:lineRule="auto"/>
        <w:rPr>
          <w:rFonts w:ascii="Times New Roman" w:eastAsiaTheme="minorHAnsi" w:hAnsi="Times New Roman" w:cs="Times New Roman"/>
          <w:lang w:eastAsia="en-US"/>
        </w:rPr>
      </w:pPr>
    </w:p>
    <w:p w:rsidR="00EA3B94" w:rsidRDefault="00EA3B94" w:rsidP="00F74349">
      <w:pPr>
        <w:pStyle w:val="Nadpis4"/>
      </w:pPr>
      <w:bookmarkStart w:id="196" w:name="_Toc523063279"/>
      <w:r>
        <w:lastRenderedPageBreak/>
        <w:t>5.7.1.1.Vzdělávací předmět:</w:t>
      </w:r>
      <w:r>
        <w:tab/>
        <w:t>Hudební výchova</w:t>
      </w:r>
      <w:bookmarkEnd w:id="196"/>
    </w:p>
    <w:p w:rsidR="00EA3B94" w:rsidRDefault="00EA3B94" w:rsidP="00EA3B94">
      <w:pPr>
        <w:rPr>
          <w:rFonts w:eastAsia="Calibri"/>
          <w:b/>
        </w:rPr>
      </w:pPr>
      <w:r>
        <w:rPr>
          <w:rFonts w:eastAsia="Calibri"/>
          <w:b/>
        </w:rPr>
        <w:t>Charakteristika vzdělávacího předmětu</w:t>
      </w:r>
    </w:p>
    <w:p w:rsidR="00EA3B94" w:rsidRPr="00BB4307" w:rsidRDefault="00EA3B94" w:rsidP="00EA3B94">
      <w:r w:rsidRPr="00BB4307">
        <w:t xml:space="preserve">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Obsahem Vokálních činností je práce s hlasem, při níž dochází ke kultivaci pěveckého i mluvního projevu v souvislosti s uplatňováním a posilováním správných pěveckých návyků. </w:t>
      </w:r>
    </w:p>
    <w:p w:rsidR="00EA3B94" w:rsidRDefault="00EA3B94" w:rsidP="00EA3B94">
      <w:r w:rsidRPr="00BB4307">
        <w:t>Obsahem Instrumentálních činností je hra na hudební nástroje a jejich využití při hudební reprodukci i produkci. Obsahem Hudebně pohybových činností je ztvárňování hudby a reagování na ni pomocí pohybu, tance a gest. Obsahem Poslechových činností je aktivní vnímání (percepce) znějící hudby, při níž žák poznává hudbu ve všech jejích žánrových, stylových i funkčních podobách, učí se hudbu analyzovat a interpretovat.</w:t>
      </w:r>
    </w:p>
    <w:p w:rsidR="00EA3B94" w:rsidRDefault="00EA3B94" w:rsidP="00EA3B94">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EA3B94" w:rsidRPr="001E47A0" w:rsidTr="00EA3B94">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1. ročník</w:t>
            </w:r>
          </w:p>
        </w:tc>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2. ročník</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3. ročník</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4. ročník</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5. ročník</w:t>
            </w:r>
          </w:p>
        </w:tc>
      </w:tr>
      <w:tr w:rsidR="00EA3B94" w:rsidRPr="001E47A0" w:rsidTr="00EA3B94">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1</w:t>
            </w:r>
          </w:p>
        </w:tc>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1</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1</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1</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1</w:t>
            </w:r>
          </w:p>
        </w:tc>
      </w:tr>
    </w:tbl>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r>
        <w:rPr>
          <w:rFonts w:ascii="Times New Roman" w:hAnsi="Times New Roman" w:cs="Times New Roman"/>
        </w:rPr>
        <w:t>Zařazení průřezových témat</w:t>
      </w:r>
      <w:r w:rsidR="00A779A3">
        <w:rPr>
          <w:rFonts w:ascii="Times New Roman" w:hAnsi="Times New Roman" w:cs="Times New Roman"/>
        </w:rPr>
        <w:t xml:space="preserve"> pro rozvoj klíčových kompetencí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EA3B94" w:rsidRPr="001E47A0" w:rsidTr="00EA3B94">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1. ročník</w:t>
            </w:r>
          </w:p>
        </w:tc>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2. ročník</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3. ročník</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4. ročník</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sidRPr="001E47A0">
              <w:rPr>
                <w:rFonts w:ascii="Times New Roman" w:hAnsi="Times New Roman" w:cs="Times New Roman"/>
                <w:b/>
              </w:rPr>
              <w:t>5. ročník</w:t>
            </w:r>
          </w:p>
        </w:tc>
      </w:tr>
      <w:tr w:rsidR="00EA3B94" w:rsidRPr="001E47A0" w:rsidTr="00EA3B94">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X</w:t>
            </w:r>
          </w:p>
        </w:tc>
        <w:tc>
          <w:tcPr>
            <w:tcW w:w="1955"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X</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X</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X</w:t>
            </w:r>
          </w:p>
        </w:tc>
        <w:tc>
          <w:tcPr>
            <w:tcW w:w="1956" w:type="dxa"/>
            <w:shd w:val="clear" w:color="auto" w:fill="auto"/>
          </w:tcPr>
          <w:p w:rsidR="00EA3B94" w:rsidRPr="001E47A0" w:rsidRDefault="00EA3B94" w:rsidP="00EA3B94">
            <w:pPr>
              <w:pStyle w:val="Bezmezer"/>
              <w:spacing w:line="360" w:lineRule="auto"/>
              <w:rPr>
                <w:rFonts w:ascii="Times New Roman" w:hAnsi="Times New Roman" w:cs="Times New Roman"/>
                <w:b/>
              </w:rPr>
            </w:pPr>
            <w:r>
              <w:rPr>
                <w:rFonts w:ascii="Times New Roman" w:hAnsi="Times New Roman" w:cs="Times New Roman"/>
                <w:b/>
              </w:rPr>
              <w:t>x</w:t>
            </w:r>
          </w:p>
        </w:tc>
      </w:tr>
    </w:tbl>
    <w:p w:rsidR="00EA3B94" w:rsidRDefault="00EA3B94" w:rsidP="00EA3B94">
      <w:pPr>
        <w:rPr>
          <w:rFonts w:ascii="Times New Roman" w:hAnsi="Times New Roman" w:cs="Times New Roman"/>
        </w:rPr>
      </w:pPr>
    </w:p>
    <w:p w:rsidR="00EA3B94" w:rsidRPr="001E47A0" w:rsidRDefault="00EA3B94" w:rsidP="00EA3B94">
      <w:pPr>
        <w:rPr>
          <w:rFonts w:ascii="Times New Roman" w:hAnsi="Times New Roman" w:cs="Times New Roman"/>
          <w:b/>
        </w:rPr>
      </w:pPr>
      <w:r w:rsidRPr="001E47A0">
        <w:rPr>
          <w:rFonts w:ascii="Times New Roman" w:hAnsi="Times New Roman" w:cs="Times New Roman"/>
          <w:b/>
        </w:rPr>
        <w:t>Organizace výuky</w:t>
      </w:r>
    </w:p>
    <w:p w:rsidR="00EA3B94" w:rsidRPr="001E47A0" w:rsidRDefault="00EA3B94" w:rsidP="00EA3B94">
      <w:pPr>
        <w:rPr>
          <w:rFonts w:ascii="Times New Roman" w:hAnsi="Times New Roman" w:cs="Times New Roman"/>
        </w:rPr>
      </w:pPr>
      <w:r w:rsidRPr="001E47A0">
        <w:rPr>
          <w:rFonts w:ascii="Times New Roman" w:hAnsi="Times New Roman" w:cs="Times New Roman"/>
        </w:rPr>
        <w:t>Výuka probíhá ve třídách, skupinách</w:t>
      </w:r>
    </w:p>
    <w:p w:rsidR="00EA3B94" w:rsidRPr="001E47A0" w:rsidRDefault="00EA3B94" w:rsidP="00EA3B94">
      <w:pPr>
        <w:rPr>
          <w:rFonts w:ascii="Times New Roman" w:hAnsi="Times New Roman" w:cs="Times New Roman"/>
        </w:rPr>
      </w:pPr>
    </w:p>
    <w:p w:rsidR="00EA3B94" w:rsidRPr="001E47A0" w:rsidRDefault="00EA3B94" w:rsidP="00EA3B94">
      <w:pPr>
        <w:rPr>
          <w:rFonts w:ascii="Times New Roman" w:hAnsi="Times New Roman" w:cs="Times New Roman"/>
          <w:b/>
        </w:rPr>
      </w:pPr>
      <w:r w:rsidRPr="001E47A0">
        <w:rPr>
          <w:rFonts w:ascii="Times New Roman" w:hAnsi="Times New Roman" w:cs="Times New Roman"/>
          <w:b/>
        </w:rPr>
        <w:t>Vzdělávací obsah vzdělávacího oboru 1. stupeň</w:t>
      </w:r>
    </w:p>
    <w:p w:rsidR="00EA3B94" w:rsidRPr="001E47A0" w:rsidRDefault="00EA3B94" w:rsidP="00EA3B94">
      <w:pPr>
        <w:rPr>
          <w:rFonts w:ascii="Times New Roman" w:hAnsi="Times New Roman" w:cs="Times New Roman"/>
          <w:b/>
        </w:rPr>
      </w:pPr>
      <w:r w:rsidRPr="001E47A0">
        <w:rPr>
          <w:rFonts w:ascii="Times New Roman" w:hAnsi="Times New Roman" w:cs="Times New Roman"/>
          <w:b/>
        </w:rPr>
        <w:t xml:space="preserve">Očekávané výstupy – 1. období žák </w:t>
      </w:r>
    </w:p>
    <w:p w:rsidR="00EA3B94" w:rsidRPr="001E47A0" w:rsidRDefault="00EA3B94" w:rsidP="00EA3B94">
      <w:pPr>
        <w:rPr>
          <w:rFonts w:ascii="Times New Roman" w:hAnsi="Times New Roman" w:cs="Times New Roman"/>
        </w:rPr>
      </w:pPr>
      <w:r w:rsidRPr="001E47A0">
        <w:rPr>
          <w:rFonts w:ascii="Times New Roman" w:hAnsi="Times New Roman" w:cs="Times New Roman"/>
        </w:rPr>
        <w:t xml:space="preserve">HV-3-1-01 zpívá na základě svých dispozic intonačně čistě a rytmicky přesně v jednohlase </w:t>
      </w:r>
    </w:p>
    <w:p w:rsidR="00EA3B94" w:rsidRPr="001E47A0" w:rsidRDefault="00EA3B94" w:rsidP="00EA3B94">
      <w:pPr>
        <w:rPr>
          <w:rFonts w:ascii="Times New Roman" w:hAnsi="Times New Roman" w:cs="Times New Roman"/>
        </w:rPr>
      </w:pPr>
      <w:r w:rsidRPr="001E47A0">
        <w:rPr>
          <w:rFonts w:ascii="Times New Roman" w:hAnsi="Times New Roman" w:cs="Times New Roman"/>
        </w:rPr>
        <w:t xml:space="preserve">HV-3-1-02 rytmizuje a melodizuje jednoduché texty, improvizuje v rámci nejjednodušších hudebních forem </w:t>
      </w:r>
    </w:p>
    <w:p w:rsidR="00EA3B94" w:rsidRPr="001E47A0" w:rsidRDefault="00EA3B94" w:rsidP="00EA3B94">
      <w:pPr>
        <w:rPr>
          <w:rFonts w:ascii="Times New Roman" w:hAnsi="Times New Roman" w:cs="Times New Roman"/>
        </w:rPr>
      </w:pPr>
      <w:r w:rsidRPr="001E47A0">
        <w:rPr>
          <w:rFonts w:ascii="Times New Roman" w:hAnsi="Times New Roman" w:cs="Times New Roman"/>
        </w:rPr>
        <w:t xml:space="preserve">HV-3-1-03 využívá jednoduché hudební nástroje k doprovodné hře </w:t>
      </w:r>
    </w:p>
    <w:p w:rsidR="00EA3B94" w:rsidRPr="001E47A0" w:rsidRDefault="00EA3B94" w:rsidP="00EA3B94">
      <w:pPr>
        <w:rPr>
          <w:rFonts w:ascii="Times New Roman" w:hAnsi="Times New Roman" w:cs="Times New Roman"/>
        </w:rPr>
      </w:pPr>
      <w:r w:rsidRPr="001E47A0">
        <w:rPr>
          <w:rFonts w:ascii="Times New Roman" w:hAnsi="Times New Roman" w:cs="Times New Roman"/>
        </w:rPr>
        <w:lastRenderedPageBreak/>
        <w:t xml:space="preserve">HV-3-1-04 reaguje pohybem na znějící hudbu, pohybem vyjadřuje metrum, tempo, dynamiku, směr melodie </w:t>
      </w:r>
    </w:p>
    <w:p w:rsidR="00EA3B94" w:rsidRPr="001E47A0" w:rsidRDefault="00EA3B94" w:rsidP="00EA3B94">
      <w:pPr>
        <w:rPr>
          <w:rFonts w:ascii="Times New Roman" w:hAnsi="Times New Roman" w:cs="Times New Roman"/>
        </w:rPr>
      </w:pPr>
      <w:r w:rsidRPr="001E47A0">
        <w:rPr>
          <w:rFonts w:ascii="Times New Roman" w:hAnsi="Times New Roman" w:cs="Times New Roman"/>
        </w:rPr>
        <w:t xml:space="preserve">HV-3-1-05 rozlišuje jednotlivé kvality tónů, rozpozná výrazné tempové a dynamické změny v proudu znějící hudby </w:t>
      </w:r>
    </w:p>
    <w:p w:rsidR="00EA3B94" w:rsidRPr="001E47A0" w:rsidRDefault="00EA3B94" w:rsidP="00EA3B94">
      <w:pPr>
        <w:rPr>
          <w:rFonts w:ascii="Times New Roman" w:hAnsi="Times New Roman" w:cs="Times New Roman"/>
        </w:rPr>
      </w:pPr>
      <w:r w:rsidRPr="001E47A0">
        <w:rPr>
          <w:rFonts w:ascii="Times New Roman" w:hAnsi="Times New Roman" w:cs="Times New Roman"/>
        </w:rPr>
        <w:t>HV-3-1-06 rozpozná v proudu znějící hudby některé hudební nástroje, odliší hudbu vokální, instrumentální a vokálně instrumentální</w:t>
      </w:r>
    </w:p>
    <w:p w:rsidR="00EA3B94" w:rsidRPr="001E47A0" w:rsidRDefault="00EA3B94" w:rsidP="00EA3B94">
      <w:pPr>
        <w:rPr>
          <w:rFonts w:ascii="Times New Roman" w:hAnsi="Times New Roman" w:cs="Times New Roman"/>
          <w:b/>
        </w:rPr>
      </w:pPr>
      <w:r w:rsidRPr="001E47A0">
        <w:rPr>
          <w:rFonts w:ascii="Times New Roman" w:hAnsi="Times New Roman" w:cs="Times New Roman"/>
          <w:b/>
        </w:rPr>
        <w:t xml:space="preserve">Minimální doporučená úroveň pro úpravy očekávaných výstupů v rámci podpůrných opatření: </w:t>
      </w:r>
    </w:p>
    <w:p w:rsidR="00EA3B94" w:rsidRPr="001E47A0" w:rsidRDefault="00EA3B94" w:rsidP="00EA3B94">
      <w:pPr>
        <w:rPr>
          <w:rFonts w:ascii="Times New Roman" w:hAnsi="Times New Roman" w:cs="Times New Roman"/>
        </w:rPr>
      </w:pPr>
      <w:r w:rsidRPr="001E47A0">
        <w:rPr>
          <w:rFonts w:ascii="Times New Roman" w:hAnsi="Times New Roman" w:cs="Times New Roman"/>
        </w:rPr>
        <w:t xml:space="preserve">žák </w:t>
      </w:r>
    </w:p>
    <w:p w:rsidR="00EA3B94" w:rsidRPr="001E47A0" w:rsidRDefault="00EA3B94" w:rsidP="00927BC0">
      <w:pPr>
        <w:pStyle w:val="Odstavecseseznamem"/>
        <w:numPr>
          <w:ilvl w:val="0"/>
          <w:numId w:val="258"/>
        </w:numPr>
        <w:rPr>
          <w:rFonts w:ascii="Times New Roman" w:hAnsi="Times New Roman" w:cs="Times New Roman"/>
        </w:rPr>
      </w:pPr>
      <w:r w:rsidRPr="001E47A0">
        <w:rPr>
          <w:rFonts w:ascii="Times New Roman" w:hAnsi="Times New Roman" w:cs="Times New Roman"/>
        </w:rPr>
        <w:t xml:space="preserve">HV-3-1-01p zpívá jednoduché písně v rozsahu kvinty </w:t>
      </w:r>
    </w:p>
    <w:p w:rsidR="00EA3B94" w:rsidRPr="001E47A0" w:rsidRDefault="00EA3B94" w:rsidP="00927BC0">
      <w:pPr>
        <w:pStyle w:val="Odstavecseseznamem"/>
        <w:numPr>
          <w:ilvl w:val="0"/>
          <w:numId w:val="258"/>
        </w:numPr>
        <w:rPr>
          <w:rFonts w:ascii="Times New Roman" w:hAnsi="Times New Roman" w:cs="Times New Roman"/>
        </w:rPr>
      </w:pPr>
      <w:r w:rsidRPr="001E47A0">
        <w:rPr>
          <w:rFonts w:ascii="Times New Roman" w:hAnsi="Times New Roman" w:cs="Times New Roman"/>
        </w:rPr>
        <w:t>HV-3-1-02p správně a hospodárně dýchá a zřetelně vyslovuje při rytmizaci říkadel i při zpěvu</w:t>
      </w:r>
    </w:p>
    <w:p w:rsidR="00EA3B94" w:rsidRPr="001E47A0" w:rsidRDefault="00EA3B94" w:rsidP="00927BC0">
      <w:pPr>
        <w:pStyle w:val="Odstavecseseznamem"/>
        <w:numPr>
          <w:ilvl w:val="0"/>
          <w:numId w:val="258"/>
        </w:numPr>
        <w:rPr>
          <w:rFonts w:ascii="Times New Roman" w:hAnsi="Times New Roman" w:cs="Times New Roman"/>
        </w:rPr>
      </w:pPr>
      <w:r w:rsidRPr="001E47A0">
        <w:rPr>
          <w:rFonts w:ascii="Times New Roman" w:hAnsi="Times New Roman" w:cs="Times New Roman"/>
        </w:rPr>
        <w:t xml:space="preserve">HV-3-1-04p reaguje pohybem na tempové a rytmické změny </w:t>
      </w:r>
    </w:p>
    <w:p w:rsidR="00EA3B94" w:rsidRPr="001E47A0" w:rsidRDefault="00EA3B94" w:rsidP="00927BC0">
      <w:pPr>
        <w:pStyle w:val="Odstavecseseznamem"/>
        <w:numPr>
          <w:ilvl w:val="0"/>
          <w:numId w:val="258"/>
        </w:numPr>
        <w:rPr>
          <w:rFonts w:ascii="Times New Roman" w:hAnsi="Times New Roman" w:cs="Times New Roman"/>
        </w:rPr>
      </w:pPr>
      <w:r w:rsidRPr="001E47A0">
        <w:rPr>
          <w:rFonts w:ascii="Times New Roman" w:hAnsi="Times New Roman" w:cs="Times New Roman"/>
        </w:rPr>
        <w:t>HV-3-1-05p rozliší sílu zvuku - pozorně vnímá jednoduché skladby</w:t>
      </w:r>
    </w:p>
    <w:p w:rsidR="00EA3B94" w:rsidRPr="001E47A0" w:rsidRDefault="00EA3B94" w:rsidP="00EA3B94">
      <w:pPr>
        <w:rPr>
          <w:rFonts w:ascii="Times New Roman" w:hAnsi="Times New Roman" w:cs="Times New Roman"/>
          <w:b/>
        </w:rPr>
      </w:pPr>
      <w:r w:rsidRPr="001E47A0">
        <w:rPr>
          <w:rFonts w:ascii="Times New Roman" w:hAnsi="Times New Roman" w:cs="Times New Roman"/>
          <w:b/>
        </w:rPr>
        <w:t xml:space="preserve">Očekávané výstupy – 2. období žák </w:t>
      </w:r>
    </w:p>
    <w:p w:rsidR="00EA3B94" w:rsidRPr="001E47A0" w:rsidRDefault="00EA3B94" w:rsidP="00927BC0">
      <w:pPr>
        <w:pStyle w:val="Odstavecseseznamem"/>
        <w:numPr>
          <w:ilvl w:val="0"/>
          <w:numId w:val="259"/>
        </w:numPr>
        <w:rPr>
          <w:rFonts w:ascii="Times New Roman" w:hAnsi="Times New Roman" w:cs="Times New Roman"/>
        </w:rPr>
      </w:pPr>
      <w:r w:rsidRPr="001E47A0">
        <w:rPr>
          <w:rFonts w:ascii="Times New Roman" w:hAnsi="Times New Roman" w:cs="Times New Roman"/>
        </w:rPr>
        <w:t xml:space="preserve">HV-5-1-01 zpívá na základě svých dispozic intonačně čistě a rytmicky přesně v jednohlase či dvojhlase v durových i mollových tóninách a při zpěvu využívá získané pěvecké dovednosti </w:t>
      </w:r>
    </w:p>
    <w:p w:rsidR="00EA3B94" w:rsidRPr="001E47A0" w:rsidRDefault="00EA3B94" w:rsidP="00927BC0">
      <w:pPr>
        <w:pStyle w:val="Odstavecseseznamem"/>
        <w:numPr>
          <w:ilvl w:val="0"/>
          <w:numId w:val="259"/>
        </w:numPr>
        <w:rPr>
          <w:rFonts w:ascii="Times New Roman" w:hAnsi="Times New Roman" w:cs="Times New Roman"/>
        </w:rPr>
      </w:pPr>
      <w:r w:rsidRPr="001E47A0">
        <w:rPr>
          <w:rFonts w:ascii="Times New Roman" w:hAnsi="Times New Roman" w:cs="Times New Roman"/>
        </w:rPr>
        <w:t xml:space="preserve">HV-5-1-02 realizuje podle svých individuálních schopností a dovedností (zpěvem, hrou, tancem, doprovodnou hrou) jednoduchou melodii či píseň zapsanou pomocí not </w:t>
      </w:r>
    </w:p>
    <w:p w:rsidR="00EA3B94" w:rsidRPr="001E47A0" w:rsidRDefault="00EA3B94" w:rsidP="00927BC0">
      <w:pPr>
        <w:pStyle w:val="Odstavecseseznamem"/>
        <w:numPr>
          <w:ilvl w:val="0"/>
          <w:numId w:val="259"/>
        </w:numPr>
        <w:rPr>
          <w:rFonts w:ascii="Times New Roman" w:hAnsi="Times New Roman" w:cs="Times New Roman"/>
        </w:rPr>
      </w:pPr>
      <w:r w:rsidRPr="001E47A0">
        <w:rPr>
          <w:rFonts w:ascii="Times New Roman" w:hAnsi="Times New Roman" w:cs="Times New Roman"/>
        </w:rPr>
        <w:t xml:space="preserve">HV-5-1-03 využívá na základě svých hudebních schopností a dovedností jednoduché, popřípadě složitější hudební nástroje k doprovodné hře i k reprodukci jednoduchých motivů skladeb a písní </w:t>
      </w:r>
    </w:p>
    <w:p w:rsidR="00EA3B94" w:rsidRPr="001E47A0" w:rsidRDefault="00EA3B94" w:rsidP="00927BC0">
      <w:pPr>
        <w:pStyle w:val="Odstavecseseznamem"/>
        <w:numPr>
          <w:ilvl w:val="0"/>
          <w:numId w:val="259"/>
        </w:numPr>
        <w:rPr>
          <w:rFonts w:ascii="Times New Roman" w:hAnsi="Times New Roman" w:cs="Times New Roman"/>
        </w:rPr>
      </w:pPr>
      <w:r w:rsidRPr="001E47A0">
        <w:rPr>
          <w:rFonts w:ascii="Times New Roman" w:hAnsi="Times New Roman" w:cs="Times New Roman"/>
        </w:rPr>
        <w:t xml:space="preserve">HV-5-1-04 rozpozná hudební formu jednoduché písně či skladby </w:t>
      </w:r>
    </w:p>
    <w:p w:rsidR="00EA3B94" w:rsidRPr="001E47A0" w:rsidRDefault="00EA3B94" w:rsidP="00927BC0">
      <w:pPr>
        <w:pStyle w:val="Odstavecseseznamem"/>
        <w:numPr>
          <w:ilvl w:val="0"/>
          <w:numId w:val="259"/>
        </w:numPr>
        <w:rPr>
          <w:rFonts w:ascii="Times New Roman" w:hAnsi="Times New Roman" w:cs="Times New Roman"/>
        </w:rPr>
      </w:pPr>
      <w:r w:rsidRPr="001E47A0">
        <w:rPr>
          <w:rFonts w:ascii="Times New Roman" w:hAnsi="Times New Roman" w:cs="Times New Roman"/>
        </w:rPr>
        <w:t xml:space="preserve">HV-5-1-05 vytváří v rámci svých individuálních dispozic jednoduché předehry, mezihry a dohry a provádí elementární hudební improvizace </w:t>
      </w:r>
    </w:p>
    <w:p w:rsidR="00EA3B94" w:rsidRPr="001E47A0" w:rsidRDefault="00EA3B94" w:rsidP="00927BC0">
      <w:pPr>
        <w:pStyle w:val="Odstavecseseznamem"/>
        <w:numPr>
          <w:ilvl w:val="0"/>
          <w:numId w:val="259"/>
        </w:numPr>
        <w:rPr>
          <w:rFonts w:ascii="Times New Roman" w:hAnsi="Times New Roman" w:cs="Times New Roman"/>
        </w:rPr>
      </w:pPr>
      <w:r w:rsidRPr="001E47A0">
        <w:rPr>
          <w:rFonts w:ascii="Times New Roman" w:hAnsi="Times New Roman" w:cs="Times New Roman"/>
        </w:rPr>
        <w:t xml:space="preserve">HV-5-1-06 rozpozná v proudu znějící hudby některé z užitých hudebních výrazových prostředků, upozorní na metrorytmické, tempové, dynamické i zřetelné harmonické změny </w:t>
      </w:r>
    </w:p>
    <w:p w:rsidR="00EA3B94" w:rsidRPr="00582753" w:rsidRDefault="00EA3B94" w:rsidP="00927BC0">
      <w:pPr>
        <w:pStyle w:val="Odstavecseseznamem"/>
        <w:numPr>
          <w:ilvl w:val="0"/>
          <w:numId w:val="259"/>
        </w:numPr>
        <w:rPr>
          <w:rFonts w:ascii="Times New Roman" w:hAnsi="Times New Roman" w:cs="Times New Roman"/>
          <w:b/>
        </w:rPr>
      </w:pPr>
      <w:r w:rsidRPr="001E47A0">
        <w:rPr>
          <w:rFonts w:ascii="Times New Roman" w:hAnsi="Times New Roman" w:cs="Times New Roman"/>
        </w:rPr>
        <w:t>HV-5-1-07 ztvárňuje hudbu pohybem s využitím tanečních kroků, na základě individuálních schopností a dovedností vytváří pohybové improvizace</w:t>
      </w:r>
      <w:r w:rsidRPr="001E47A0">
        <w:rPr>
          <w:rFonts w:ascii="Times New Roman" w:hAnsi="Times New Roman" w:cs="Times New Roman"/>
          <w:b/>
        </w:rPr>
        <w:t xml:space="preserve">   </w:t>
      </w:r>
    </w:p>
    <w:p w:rsidR="00EA3B94" w:rsidRPr="001E47A0" w:rsidRDefault="00EA3B94" w:rsidP="00EA3B94">
      <w:pPr>
        <w:rPr>
          <w:rFonts w:ascii="Times New Roman" w:hAnsi="Times New Roman" w:cs="Times New Roman"/>
          <w:b/>
        </w:rPr>
      </w:pPr>
      <w:r w:rsidRPr="001E47A0">
        <w:rPr>
          <w:rFonts w:ascii="Times New Roman" w:hAnsi="Times New Roman" w:cs="Times New Roman"/>
          <w:b/>
        </w:rPr>
        <w:t xml:space="preserve">Minimální doporučená úroveň pro úpravy očekávaných výstupů v rámci podpůrných opatření: </w:t>
      </w:r>
    </w:p>
    <w:p w:rsidR="00EA3B94" w:rsidRDefault="00EA3B94" w:rsidP="00EA3B94">
      <w:pPr>
        <w:rPr>
          <w:rFonts w:ascii="Times New Roman" w:hAnsi="Times New Roman" w:cs="Times New Roman"/>
        </w:rPr>
      </w:pPr>
      <w:r>
        <w:rPr>
          <w:rFonts w:ascii="Times New Roman" w:hAnsi="Times New Roman" w:cs="Times New Roman"/>
        </w:rPr>
        <w:t>ž</w:t>
      </w:r>
      <w:r w:rsidRPr="001E47A0">
        <w:rPr>
          <w:rFonts w:ascii="Times New Roman" w:hAnsi="Times New Roman" w:cs="Times New Roman"/>
        </w:rPr>
        <w:t>ák</w:t>
      </w:r>
    </w:p>
    <w:p w:rsidR="00EA3B94" w:rsidRDefault="00EA3B94" w:rsidP="00927BC0">
      <w:pPr>
        <w:pStyle w:val="Odstavecseseznamem"/>
        <w:numPr>
          <w:ilvl w:val="0"/>
          <w:numId w:val="260"/>
        </w:numPr>
        <w:rPr>
          <w:rFonts w:ascii="Times New Roman" w:hAnsi="Times New Roman" w:cs="Times New Roman"/>
        </w:rPr>
      </w:pPr>
      <w:r w:rsidRPr="001E47A0">
        <w:rPr>
          <w:rFonts w:ascii="Times New Roman" w:hAnsi="Times New Roman" w:cs="Times New Roman"/>
        </w:rPr>
        <w:t xml:space="preserve">HV-5-1-01p zpívá písně v přiměřeném rozsahu k individuálním schopnostem </w:t>
      </w:r>
    </w:p>
    <w:p w:rsidR="00EA3B94" w:rsidRDefault="00EA3B94" w:rsidP="00927BC0">
      <w:pPr>
        <w:pStyle w:val="Odstavecseseznamem"/>
        <w:numPr>
          <w:ilvl w:val="0"/>
          <w:numId w:val="260"/>
        </w:numPr>
        <w:rPr>
          <w:rFonts w:ascii="Times New Roman" w:hAnsi="Times New Roman" w:cs="Times New Roman"/>
        </w:rPr>
      </w:pPr>
      <w:r w:rsidRPr="001E47A0">
        <w:rPr>
          <w:rFonts w:ascii="Times New Roman" w:hAnsi="Times New Roman" w:cs="Times New Roman"/>
        </w:rPr>
        <w:t xml:space="preserve">HV-5-1-02p, HV-5-1-07p propojí vlastní pohyb s hudbou </w:t>
      </w:r>
    </w:p>
    <w:p w:rsidR="00EA3B94" w:rsidRDefault="00EA3B94" w:rsidP="00927BC0">
      <w:pPr>
        <w:pStyle w:val="Odstavecseseznamem"/>
        <w:numPr>
          <w:ilvl w:val="0"/>
          <w:numId w:val="260"/>
        </w:numPr>
        <w:rPr>
          <w:rFonts w:ascii="Times New Roman" w:hAnsi="Times New Roman" w:cs="Times New Roman"/>
        </w:rPr>
      </w:pPr>
      <w:r w:rsidRPr="001E47A0">
        <w:rPr>
          <w:rFonts w:ascii="Times New Roman" w:hAnsi="Times New Roman" w:cs="Times New Roman"/>
        </w:rPr>
        <w:t xml:space="preserve">HV-5-1-03p doprovodí spolužáky na rytmické hudební nástroje </w:t>
      </w:r>
    </w:p>
    <w:p w:rsidR="00EA3B94" w:rsidRDefault="00EA3B94" w:rsidP="00927BC0">
      <w:pPr>
        <w:pStyle w:val="Odstavecseseznamem"/>
        <w:numPr>
          <w:ilvl w:val="0"/>
          <w:numId w:val="260"/>
        </w:numPr>
        <w:rPr>
          <w:rFonts w:ascii="Times New Roman" w:hAnsi="Times New Roman" w:cs="Times New Roman"/>
        </w:rPr>
      </w:pPr>
      <w:r w:rsidRPr="001E47A0">
        <w:rPr>
          <w:rFonts w:ascii="Times New Roman" w:hAnsi="Times New Roman" w:cs="Times New Roman"/>
        </w:rPr>
        <w:t xml:space="preserve">HV-5-1-06p odliší tóny podle výšky, síly a barvy </w:t>
      </w:r>
    </w:p>
    <w:p w:rsidR="00EA3B94" w:rsidRDefault="00EA3B94" w:rsidP="00EA3B94">
      <w:pPr>
        <w:pStyle w:val="Odstavecseseznamem"/>
        <w:rPr>
          <w:rFonts w:ascii="Times New Roman" w:hAnsi="Times New Roman" w:cs="Times New Roman"/>
        </w:rPr>
      </w:pPr>
      <w:r w:rsidRPr="001E47A0">
        <w:rPr>
          <w:rFonts w:ascii="Times New Roman" w:hAnsi="Times New Roman" w:cs="Times New Roman"/>
        </w:rPr>
        <w:t>- pozorně vnímá znějící hudbu různých skladeb</w:t>
      </w:r>
    </w:p>
    <w:p w:rsidR="00EA3B94" w:rsidRDefault="00EA3B94" w:rsidP="00EA3B94">
      <w:pPr>
        <w:pStyle w:val="Odstavecseseznamem"/>
        <w:rPr>
          <w:rFonts w:ascii="Times New Roman" w:hAnsi="Times New Roman" w:cs="Times New Roman"/>
        </w:rPr>
      </w:pPr>
      <w:r w:rsidRPr="001E47A0">
        <w:rPr>
          <w:rFonts w:ascii="Times New Roman" w:hAnsi="Times New Roman" w:cs="Times New Roman"/>
        </w:rPr>
        <w:t xml:space="preserve"> - správně hospodaří s</w:t>
      </w:r>
      <w:r>
        <w:rPr>
          <w:rFonts w:ascii="Times New Roman" w:hAnsi="Times New Roman" w:cs="Times New Roman"/>
        </w:rPr>
        <w:t xml:space="preserve"> dechem při interpretaci písní</w:t>
      </w:r>
    </w:p>
    <w:p w:rsidR="00EA3B94" w:rsidRPr="001E47A0" w:rsidRDefault="00EA3B94" w:rsidP="00EA3B94">
      <w:pPr>
        <w:pStyle w:val="Odstavecseseznamem"/>
        <w:rPr>
          <w:rFonts w:ascii="Times New Roman" w:hAnsi="Times New Roman" w:cs="Times New Roman"/>
        </w:rPr>
      </w:pPr>
      <w:r>
        <w:rPr>
          <w:rFonts w:ascii="Times New Roman" w:hAnsi="Times New Roman" w:cs="Times New Roman"/>
        </w:rPr>
        <w:t xml:space="preserve">- </w:t>
      </w:r>
      <w:r w:rsidRPr="001E47A0">
        <w:rPr>
          <w:rFonts w:ascii="Times New Roman" w:hAnsi="Times New Roman" w:cs="Times New Roman"/>
        </w:rPr>
        <w:t xml:space="preserve"> frázování</w:t>
      </w:r>
    </w:p>
    <w:p w:rsidR="00EA3B94" w:rsidRPr="001E47A0" w:rsidRDefault="00EA3B94" w:rsidP="00EA3B94">
      <w:pPr>
        <w:pStyle w:val="Standard"/>
        <w:rPr>
          <w:rFonts w:cs="Times New Roman"/>
          <w:sz w:val="22"/>
          <w:szCs w:val="22"/>
        </w:rPr>
      </w:pPr>
    </w:p>
    <w:p w:rsidR="00EA3B94" w:rsidRDefault="00EA3B94" w:rsidP="00EA3B94"/>
    <w:p w:rsidR="00EA3B94" w:rsidRDefault="00EA3B94" w:rsidP="00EA3B94"/>
    <w:p w:rsidR="00EA3B94" w:rsidRDefault="00EA3B94" w:rsidP="00EA3B94"/>
    <w:p w:rsidR="00EA3B94" w:rsidRDefault="00EA3B94" w:rsidP="00EA3B94"/>
    <w:p w:rsidR="00EA3B94" w:rsidRDefault="00EA3B94" w:rsidP="00EA3B94">
      <w:pPr>
        <w:sectPr w:rsidR="00EA3B94" w:rsidSect="00EA3B94">
          <w:pgSz w:w="11906" w:h="16838"/>
          <w:pgMar w:top="1418" w:right="1418" w:bottom="1418" w:left="1418" w:header="709" w:footer="709" w:gutter="0"/>
          <w:pgNumType w:start="0"/>
          <w:cols w:space="708"/>
          <w:titlePg/>
          <w:docGrid w:linePitch="360"/>
        </w:sectPr>
      </w:pPr>
    </w:p>
    <w:p w:rsidR="00EA3B94" w:rsidRPr="00EA3B94" w:rsidRDefault="00EA3B94" w:rsidP="00EA3B94">
      <w:pPr>
        <w:rPr>
          <w:rFonts w:ascii="Times New Roman" w:hAnsi="Times New Roman" w:cs="Times New Roman"/>
        </w:rPr>
      </w:pPr>
      <w:r w:rsidRPr="00EA3B94">
        <w:rPr>
          <w:rFonts w:ascii="Times New Roman" w:hAnsi="Times New Roman" w:cs="Times New Roman"/>
        </w:rPr>
        <w:lastRenderedPageBreak/>
        <w:t>1. období</w:t>
      </w:r>
    </w:p>
    <w:p w:rsidR="00EA3B94" w:rsidRPr="00EA3B94" w:rsidRDefault="00EA3B94" w:rsidP="00EA3B94">
      <w:pPr>
        <w:rPr>
          <w:rFonts w:ascii="Times New Roman" w:hAnsi="Times New Roman" w:cs="Times New Roman"/>
        </w:rPr>
      </w:pPr>
      <w:r w:rsidRPr="00EA3B94">
        <w:rPr>
          <w:rFonts w:ascii="Times New Roman" w:hAnsi="Times New Roman" w:cs="Times New Roman"/>
        </w:rPr>
        <w:t>1.-3.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EA3B94" w:rsidRPr="00EA3B94" w:rsidTr="00EA3B94">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rPr>
            </w:pPr>
            <w:r w:rsidRPr="00EA3B94">
              <w:rPr>
                <w:rFonts w:ascii="Times New Roman" w:hAnsi="Times New Roman" w:cs="Times New Roman"/>
              </w:rPr>
              <w:t>Očekávané výstupy</w:t>
            </w:r>
          </w:p>
          <w:p w:rsidR="00EA3B94" w:rsidRPr="00EA3B94" w:rsidRDefault="00EA3B94" w:rsidP="00EA3B94">
            <w:pPr>
              <w:rPr>
                <w:rFonts w:ascii="Times New Roman" w:hAnsi="Times New Roman" w:cs="Times New Roman"/>
              </w:rPr>
            </w:pPr>
            <w:r w:rsidRPr="00EA3B94">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rPr>
            </w:pPr>
            <w:r w:rsidRPr="00EA3B94">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rPr>
            </w:pPr>
            <w:r w:rsidRPr="00EA3B94">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b/>
              </w:rPr>
            </w:pPr>
            <w:r w:rsidRPr="00EA3B94">
              <w:rPr>
                <w:rFonts w:ascii="Times New Roman" w:hAnsi="Times New Roman" w:cs="Times New Roman"/>
                <w:b/>
              </w:rPr>
              <w:t>Minimální doporučená úroveň pro úpravy očekávaných výstupů v rámci podpůrných opatření</w:t>
            </w:r>
          </w:p>
        </w:tc>
      </w:tr>
      <w:tr w:rsidR="00EA3B94" w:rsidRPr="00EA3B94" w:rsidTr="00EA3B94">
        <w:tc>
          <w:tcPr>
            <w:tcW w:w="3498" w:type="dxa"/>
            <w:tcBorders>
              <w:top w:val="single" w:sz="4" w:space="0" w:color="auto"/>
              <w:left w:val="single" w:sz="4" w:space="0" w:color="auto"/>
              <w:bottom w:val="single" w:sz="4" w:space="0" w:color="auto"/>
              <w:right w:val="single" w:sz="4" w:space="0" w:color="auto"/>
            </w:tcBorders>
            <w:shd w:val="clear" w:color="auto" w:fill="auto"/>
          </w:tcPr>
          <w:p w:rsidR="00EA3B94" w:rsidRDefault="00EA3B94" w:rsidP="00EA3B94">
            <w:pPr>
              <w:rPr>
                <w:rFonts w:ascii="Times New Roman" w:hAnsi="Times New Roman" w:cs="Times New Roman"/>
              </w:rPr>
            </w:pPr>
            <w:r w:rsidRPr="00EA3B94">
              <w:rPr>
                <w:rFonts w:ascii="Times New Roman" w:hAnsi="Times New Roman" w:cs="Times New Roman"/>
              </w:rPr>
              <w:t xml:space="preserve">zpívá na základě svých dispozic intonačně čistě a rytmicky přesně v jednohlase </w:t>
            </w:r>
          </w:p>
          <w:p w:rsidR="00EA3B94" w:rsidRDefault="00EA3B94" w:rsidP="00EA3B94">
            <w:pPr>
              <w:rPr>
                <w:rFonts w:ascii="Times New Roman" w:hAnsi="Times New Roman" w:cs="Times New Roman"/>
              </w:rPr>
            </w:pPr>
            <w:r w:rsidRPr="00EA3B94">
              <w:rPr>
                <w:rFonts w:ascii="Times New Roman" w:hAnsi="Times New Roman" w:cs="Times New Roman"/>
              </w:rPr>
              <w:t xml:space="preserve">rytmizuje a melodizuje jednoduché texty, improvizuje v rámci nejjednodušších hudebních forem </w:t>
            </w:r>
          </w:p>
          <w:p w:rsidR="00EA3B94" w:rsidRDefault="00EA3B94" w:rsidP="00EA3B94">
            <w:pPr>
              <w:rPr>
                <w:rFonts w:ascii="Times New Roman" w:hAnsi="Times New Roman" w:cs="Times New Roman"/>
              </w:rPr>
            </w:pPr>
            <w:r w:rsidRPr="00EA3B94">
              <w:rPr>
                <w:rFonts w:ascii="Times New Roman" w:hAnsi="Times New Roman" w:cs="Times New Roman"/>
              </w:rPr>
              <w:t xml:space="preserve">využívá jednoduché hudební nástroje k doprovodné hře </w:t>
            </w:r>
          </w:p>
          <w:p w:rsidR="00EA3B94" w:rsidRDefault="00EA3B94" w:rsidP="00EA3B94">
            <w:pPr>
              <w:rPr>
                <w:rFonts w:ascii="Times New Roman" w:hAnsi="Times New Roman" w:cs="Times New Roman"/>
              </w:rPr>
            </w:pPr>
            <w:r w:rsidRPr="00EA3B94">
              <w:rPr>
                <w:rFonts w:ascii="Times New Roman" w:hAnsi="Times New Roman" w:cs="Times New Roman"/>
              </w:rPr>
              <w:t xml:space="preserve">reaguje pohybem na znějící hudbu, pohybem vyjadřuje metrum, tempo, dynamiku, směr melodie </w:t>
            </w:r>
          </w:p>
          <w:p w:rsidR="00EA3B94" w:rsidRDefault="00EA3B94" w:rsidP="00EA3B94">
            <w:pPr>
              <w:rPr>
                <w:rFonts w:ascii="Times New Roman" w:hAnsi="Times New Roman" w:cs="Times New Roman"/>
              </w:rPr>
            </w:pPr>
            <w:r w:rsidRPr="00EA3B94">
              <w:rPr>
                <w:rFonts w:ascii="Times New Roman" w:hAnsi="Times New Roman" w:cs="Times New Roman"/>
              </w:rPr>
              <w:t xml:space="preserve">rozlišuje jednotlivé kvality tónů, rozpozná výrazné tempové a dynamické změny v proudu znějící hudby </w:t>
            </w:r>
          </w:p>
          <w:p w:rsidR="00EA3B94" w:rsidRPr="00EA3B94" w:rsidRDefault="00EA3B94" w:rsidP="00EA3B94">
            <w:pPr>
              <w:rPr>
                <w:rFonts w:ascii="Times New Roman" w:hAnsi="Times New Roman" w:cs="Times New Roman"/>
              </w:rPr>
            </w:pPr>
            <w:r w:rsidRPr="00EA3B94">
              <w:rPr>
                <w:rFonts w:ascii="Times New Roman" w:hAnsi="Times New Roman" w:cs="Times New Roman"/>
              </w:rPr>
              <w:t>rozpozná v proudu znějící hudby některé hudební nástroje, odliší hudbu vokální, instrumentální a vokálně instrumentální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A3B94" w:rsidRDefault="00EA3B94" w:rsidP="00EA3B94">
            <w:pPr>
              <w:rPr>
                <w:rFonts w:ascii="Times New Roman" w:hAnsi="Times New Roman" w:cs="Times New Roman"/>
              </w:rPr>
            </w:pPr>
            <w:r w:rsidRPr="00EA3B94">
              <w:rPr>
                <w:rFonts w:ascii="Times New Roman" w:hAnsi="Times New Roman" w:cs="Times New Roman"/>
              </w:rPr>
              <w:t>pěvecký a mluvní projev – pěvecké dovednosti (dýchání, výslovnost, nasazení a tvorba tónu, dynamicky odlišený zpěv), hlasová hygiena, rozšiřování hlasového rozsahu</w:t>
            </w:r>
          </w:p>
          <w:p w:rsidR="00EA3B94" w:rsidRDefault="00EA3B94" w:rsidP="00EA3B94">
            <w:pPr>
              <w:rPr>
                <w:rFonts w:ascii="Times New Roman" w:hAnsi="Times New Roman" w:cs="Times New Roman"/>
              </w:rPr>
            </w:pPr>
            <w:r w:rsidRPr="00EA3B94">
              <w:rPr>
                <w:rFonts w:ascii="Times New Roman" w:hAnsi="Times New Roman" w:cs="Times New Roman"/>
              </w:rPr>
              <w:t>hra na hudební nástroje – reprodukce motivů, témat, jednoduchých skladbiček pomocí jednoduchých hudebních nástrojů z Orffova instrumentáře</w:t>
            </w:r>
          </w:p>
          <w:p w:rsidR="00EA3B94" w:rsidRDefault="00EA3B94" w:rsidP="00EA3B94">
            <w:pPr>
              <w:rPr>
                <w:rFonts w:ascii="Times New Roman" w:hAnsi="Times New Roman" w:cs="Times New Roman"/>
              </w:rPr>
            </w:pPr>
            <w:r w:rsidRPr="00EA3B94">
              <w:rPr>
                <w:rFonts w:ascii="Times New Roman" w:hAnsi="Times New Roman" w:cs="Times New Roman"/>
              </w:rPr>
              <w:t>pohybové vyjádření hudby a reakce na změny v proudu znějící hudby – pantomima a pohybová improvizace s využitím tanečních krok</w:t>
            </w:r>
            <w:r>
              <w:rPr>
                <w:rFonts w:ascii="Times New Roman" w:hAnsi="Times New Roman" w:cs="Times New Roman"/>
              </w:rPr>
              <w:t>ů</w:t>
            </w:r>
          </w:p>
          <w:p w:rsidR="00EA3B94" w:rsidRDefault="00EA3B94" w:rsidP="00EA3B94">
            <w:pPr>
              <w:rPr>
                <w:rFonts w:ascii="Times New Roman" w:hAnsi="Times New Roman" w:cs="Times New Roman"/>
              </w:rPr>
            </w:pPr>
            <w:r w:rsidRPr="00EA3B94">
              <w:rPr>
                <w:rFonts w:ascii="Times New Roman" w:hAnsi="Times New Roman" w:cs="Times New Roman"/>
              </w:rPr>
              <w:t>orientace v prostoru – utváření pohybové paměti, reprodukce pohybů prováděných při tanci či pohybových hrách</w:t>
            </w:r>
          </w:p>
          <w:p w:rsidR="00EA3B94" w:rsidRDefault="00EA3B94" w:rsidP="00EA3B94">
            <w:pPr>
              <w:rPr>
                <w:rFonts w:ascii="Times New Roman" w:hAnsi="Times New Roman" w:cs="Times New Roman"/>
              </w:rPr>
            </w:pPr>
            <w:r w:rsidRPr="00EA3B94">
              <w:rPr>
                <w:rFonts w:ascii="Times New Roman" w:hAnsi="Times New Roman" w:cs="Times New Roman"/>
              </w:rPr>
              <w:t>hudební styly a žánry – hudba taneční</w:t>
            </w:r>
            <w:r>
              <w:rPr>
                <w:rFonts w:ascii="Times New Roman" w:hAnsi="Times New Roman" w:cs="Times New Roman"/>
              </w:rPr>
              <w:t xml:space="preserve">, pochodová, ukolébavka apod. </w:t>
            </w:r>
          </w:p>
          <w:p w:rsidR="00EA3B94" w:rsidRPr="00EA3B94" w:rsidRDefault="00EA3B94" w:rsidP="00EA3B94">
            <w:pPr>
              <w:rPr>
                <w:rFonts w:ascii="Times New Roman" w:hAnsi="Times New Roman" w:cs="Times New Roman"/>
              </w:rPr>
            </w:pPr>
            <w:r w:rsidRPr="00EA3B94">
              <w:rPr>
                <w:rFonts w:ascii="Times New Roman" w:hAnsi="Times New Roman" w:cs="Times New Roman"/>
              </w:rPr>
              <w:t>interpretace hudby – slovní vyjádření (jaká je to hudba a proč je taková</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EA3B94" w:rsidRPr="00EA3B94" w:rsidRDefault="00EA3B94" w:rsidP="00EA3B9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EA3B94" w:rsidRDefault="00EA3B94" w:rsidP="00EA3B94">
            <w:pPr>
              <w:rPr>
                <w:rFonts w:ascii="Times New Roman" w:hAnsi="Times New Roman" w:cs="Times New Roman"/>
              </w:rPr>
            </w:pPr>
            <w:r w:rsidRPr="00EA3B94">
              <w:rPr>
                <w:rFonts w:ascii="Times New Roman" w:hAnsi="Times New Roman" w:cs="Times New Roman"/>
              </w:rPr>
              <w:t xml:space="preserve">zpívá jednoduché písně v rozsahu kvinty </w:t>
            </w:r>
          </w:p>
          <w:p w:rsidR="00EA3B94" w:rsidRDefault="00EA3B94" w:rsidP="00EA3B94">
            <w:pPr>
              <w:rPr>
                <w:rFonts w:ascii="Times New Roman" w:hAnsi="Times New Roman" w:cs="Times New Roman"/>
              </w:rPr>
            </w:pPr>
            <w:r w:rsidRPr="00EA3B94">
              <w:rPr>
                <w:rFonts w:ascii="Times New Roman" w:hAnsi="Times New Roman" w:cs="Times New Roman"/>
              </w:rPr>
              <w:t xml:space="preserve">správně a hospodárně dýchá a zřetelně vyslovuje při rytmizaci říkadel i při zpěvu </w:t>
            </w:r>
          </w:p>
          <w:p w:rsidR="00EA3B94" w:rsidRDefault="00EA3B94" w:rsidP="00EA3B94">
            <w:pPr>
              <w:rPr>
                <w:rFonts w:ascii="Times New Roman" w:hAnsi="Times New Roman" w:cs="Times New Roman"/>
              </w:rPr>
            </w:pPr>
            <w:r w:rsidRPr="00EA3B94">
              <w:rPr>
                <w:rFonts w:ascii="Times New Roman" w:hAnsi="Times New Roman" w:cs="Times New Roman"/>
              </w:rPr>
              <w:t xml:space="preserve">reaguje pohybem na tempové a rytmické změny </w:t>
            </w:r>
          </w:p>
          <w:p w:rsidR="00EA3B94" w:rsidRPr="00EA3B94" w:rsidRDefault="00EA3B94" w:rsidP="00EA3B94">
            <w:pPr>
              <w:rPr>
                <w:rFonts w:ascii="Times New Roman" w:hAnsi="Times New Roman" w:cs="Times New Roman"/>
              </w:rPr>
            </w:pPr>
            <w:r w:rsidRPr="00EA3B94">
              <w:rPr>
                <w:rFonts w:ascii="Times New Roman" w:hAnsi="Times New Roman" w:cs="Times New Roman"/>
              </w:rPr>
              <w:t>rozliší sílu zvuku - pozorně vnímá jednoduché skladb</w:t>
            </w:r>
            <w:r>
              <w:rPr>
                <w:rFonts w:ascii="Times New Roman" w:hAnsi="Times New Roman" w:cs="Times New Roman"/>
              </w:rPr>
              <w:t>y</w:t>
            </w:r>
          </w:p>
        </w:tc>
      </w:tr>
    </w:tbl>
    <w:p w:rsidR="00EA3B94" w:rsidRDefault="00EA3B94" w:rsidP="00EA3B94"/>
    <w:p w:rsidR="00EA3B94" w:rsidRDefault="00EA3B94" w:rsidP="00EA3B94"/>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Default="00EA3B94" w:rsidP="00EA3B94">
      <w:pPr>
        <w:rPr>
          <w:rFonts w:ascii="Times New Roman" w:hAnsi="Times New Roman" w:cs="Times New Roman"/>
        </w:rPr>
      </w:pPr>
    </w:p>
    <w:p w:rsidR="00EA3B94" w:rsidRPr="00EA3B94" w:rsidRDefault="00EA3B94" w:rsidP="00EA3B94">
      <w:pPr>
        <w:rPr>
          <w:rFonts w:ascii="Times New Roman" w:hAnsi="Times New Roman" w:cs="Times New Roman"/>
        </w:rPr>
      </w:pPr>
      <w:r w:rsidRPr="00EA3B94">
        <w:rPr>
          <w:rFonts w:ascii="Times New Roman" w:hAnsi="Times New Roman" w:cs="Times New Roman"/>
        </w:rPr>
        <w:t>2. období</w:t>
      </w:r>
    </w:p>
    <w:p w:rsidR="00EA3B94" w:rsidRPr="00EA3B94" w:rsidRDefault="00EA3B94" w:rsidP="00EA3B94">
      <w:pPr>
        <w:rPr>
          <w:rFonts w:ascii="Times New Roman" w:hAnsi="Times New Roman" w:cs="Times New Roman"/>
        </w:rPr>
      </w:pPr>
      <w:r w:rsidRPr="00EA3B94">
        <w:rPr>
          <w:rFonts w:ascii="Times New Roman" w:hAnsi="Times New Roman" w:cs="Times New Roman"/>
        </w:rPr>
        <w:t>4.-5.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EA3B94" w:rsidRPr="00EA3B94" w:rsidTr="00EA3B94">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rPr>
            </w:pPr>
            <w:r w:rsidRPr="00EA3B94">
              <w:rPr>
                <w:rFonts w:ascii="Times New Roman" w:hAnsi="Times New Roman" w:cs="Times New Roman"/>
              </w:rPr>
              <w:t>Očekávané výstupy</w:t>
            </w:r>
          </w:p>
          <w:p w:rsidR="00EA3B94" w:rsidRPr="00EA3B94" w:rsidRDefault="00EA3B94" w:rsidP="00EA3B94">
            <w:pPr>
              <w:rPr>
                <w:rFonts w:ascii="Times New Roman" w:hAnsi="Times New Roman" w:cs="Times New Roman"/>
              </w:rPr>
            </w:pPr>
            <w:r w:rsidRPr="00EA3B94">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rPr>
            </w:pPr>
            <w:r w:rsidRPr="00EA3B94">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rPr>
            </w:pPr>
            <w:r w:rsidRPr="00EA3B94">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EA3B94" w:rsidRPr="00EA3B94" w:rsidRDefault="00EA3B94" w:rsidP="00EA3B94">
            <w:pPr>
              <w:rPr>
                <w:rFonts w:ascii="Times New Roman" w:hAnsi="Times New Roman" w:cs="Times New Roman"/>
                <w:b/>
              </w:rPr>
            </w:pPr>
            <w:r w:rsidRPr="00EA3B94">
              <w:rPr>
                <w:rFonts w:ascii="Times New Roman" w:hAnsi="Times New Roman" w:cs="Times New Roman"/>
                <w:b/>
              </w:rPr>
              <w:t>Minimální doporučená úroveň pro úpravy očekávaných výstupů v rámci podpůrných opatření</w:t>
            </w:r>
          </w:p>
        </w:tc>
      </w:tr>
      <w:tr w:rsidR="00EA3B94" w:rsidRPr="00EA3B94" w:rsidTr="00EA3B94">
        <w:tc>
          <w:tcPr>
            <w:tcW w:w="3498" w:type="dxa"/>
            <w:tcBorders>
              <w:top w:val="single" w:sz="4" w:space="0" w:color="auto"/>
              <w:left w:val="single" w:sz="4" w:space="0" w:color="auto"/>
              <w:bottom w:val="single" w:sz="4" w:space="0" w:color="auto"/>
              <w:right w:val="single" w:sz="4" w:space="0" w:color="auto"/>
            </w:tcBorders>
            <w:shd w:val="clear" w:color="auto" w:fill="auto"/>
          </w:tcPr>
          <w:p w:rsidR="00EA3B94" w:rsidRDefault="00EA3B94" w:rsidP="00EA3B94">
            <w:pPr>
              <w:rPr>
                <w:rFonts w:ascii="Times New Roman" w:hAnsi="Times New Roman" w:cs="Times New Roman"/>
              </w:rPr>
            </w:pPr>
            <w:r w:rsidRPr="00EA3B94">
              <w:rPr>
                <w:rFonts w:ascii="Times New Roman" w:hAnsi="Times New Roman" w:cs="Times New Roman"/>
              </w:rPr>
              <w:t xml:space="preserve">zpívá na základě svých dispozic intonačně čistě a rytmicky přesně v jednohlase či dvojhlase v durových i mollových tóninách a při zpěvu využívá získané pěvecké dovednosti </w:t>
            </w:r>
          </w:p>
          <w:p w:rsidR="00EA3B94" w:rsidRDefault="00EA3B94" w:rsidP="00EA3B94">
            <w:pPr>
              <w:rPr>
                <w:rFonts w:ascii="Times New Roman" w:hAnsi="Times New Roman" w:cs="Times New Roman"/>
              </w:rPr>
            </w:pPr>
            <w:r w:rsidRPr="00EA3B94">
              <w:rPr>
                <w:rFonts w:ascii="Times New Roman" w:hAnsi="Times New Roman" w:cs="Times New Roman"/>
              </w:rPr>
              <w:t xml:space="preserve">realizuje podle svých individuálních schopností a dovedností (zpěvem, hrou, tancem, doprovodnou hrou) jednoduchou melodii či píseň zapsanou pomocí not </w:t>
            </w:r>
          </w:p>
          <w:p w:rsidR="00EA3B94" w:rsidRDefault="00EA3B94" w:rsidP="00EA3B94">
            <w:pPr>
              <w:rPr>
                <w:rFonts w:ascii="Times New Roman" w:hAnsi="Times New Roman" w:cs="Times New Roman"/>
              </w:rPr>
            </w:pPr>
            <w:r w:rsidRPr="00EA3B94">
              <w:rPr>
                <w:rFonts w:ascii="Times New Roman" w:hAnsi="Times New Roman" w:cs="Times New Roman"/>
              </w:rPr>
              <w:t xml:space="preserve">využívá na základě svých hudebních schopností a dovedností jednoduché, popřípadě složitější hudební nástroje k doprovodné hře i k reprodukci jednoduchých motivů skladeb a písní </w:t>
            </w:r>
          </w:p>
          <w:p w:rsidR="00EA3B94" w:rsidRDefault="00EA3B94" w:rsidP="00EA3B94">
            <w:pPr>
              <w:rPr>
                <w:rFonts w:ascii="Times New Roman" w:hAnsi="Times New Roman" w:cs="Times New Roman"/>
              </w:rPr>
            </w:pPr>
            <w:r w:rsidRPr="00EA3B94">
              <w:rPr>
                <w:rFonts w:ascii="Times New Roman" w:hAnsi="Times New Roman" w:cs="Times New Roman"/>
              </w:rPr>
              <w:t xml:space="preserve">rozpozná hudební formu jednoduché písně či skladby </w:t>
            </w:r>
          </w:p>
          <w:p w:rsidR="00EA3B94" w:rsidRDefault="00EA3B94" w:rsidP="00EA3B94">
            <w:pPr>
              <w:rPr>
                <w:rFonts w:ascii="Times New Roman" w:hAnsi="Times New Roman" w:cs="Times New Roman"/>
              </w:rPr>
            </w:pPr>
            <w:r w:rsidRPr="00EA3B94">
              <w:rPr>
                <w:rFonts w:ascii="Times New Roman" w:hAnsi="Times New Roman" w:cs="Times New Roman"/>
              </w:rPr>
              <w:t xml:space="preserve">vytváří v rámci svých individuálních dispozic jednoduché předehry, mezihry a dohry a provádí elementární hudební improvizace </w:t>
            </w:r>
          </w:p>
          <w:p w:rsidR="00EA3B94" w:rsidRDefault="00EA3B94" w:rsidP="00EA3B94">
            <w:pPr>
              <w:rPr>
                <w:rFonts w:ascii="Times New Roman" w:hAnsi="Times New Roman" w:cs="Times New Roman"/>
              </w:rPr>
            </w:pPr>
            <w:r w:rsidRPr="00EA3B94">
              <w:rPr>
                <w:rFonts w:ascii="Times New Roman" w:hAnsi="Times New Roman" w:cs="Times New Roman"/>
              </w:rPr>
              <w:t xml:space="preserve">rozpozná v proudu znějící hudby některé z užitých hudebních výrazových prostředků, upozorní na metrorytmické, tempové, dynamické i zřetelné harmonické změny </w:t>
            </w:r>
          </w:p>
          <w:p w:rsidR="00EA3B94" w:rsidRPr="00EA3B94" w:rsidRDefault="00EA3B94" w:rsidP="00EA3B94">
            <w:pPr>
              <w:rPr>
                <w:rFonts w:ascii="Times New Roman" w:hAnsi="Times New Roman" w:cs="Times New Roman"/>
              </w:rPr>
            </w:pPr>
            <w:r w:rsidRPr="00EA3B94">
              <w:rPr>
                <w:rFonts w:ascii="Times New Roman" w:hAnsi="Times New Roman" w:cs="Times New Roman"/>
              </w:rPr>
              <w:t xml:space="preserve">ztvárňuje hudbu pohybem s využitím tanečních kroků, na základě individuálních schopností a dovedností vytváří pohybové improvizace   </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A3B94" w:rsidRDefault="00EA3B94" w:rsidP="00EA3B94">
            <w:pPr>
              <w:rPr>
                <w:rFonts w:ascii="Times New Roman" w:hAnsi="Times New Roman" w:cs="Times New Roman"/>
              </w:rPr>
            </w:pPr>
            <w:r>
              <w:rPr>
                <w:rFonts w:ascii="Times New Roman" w:hAnsi="Times New Roman" w:cs="Times New Roman"/>
              </w:rPr>
              <w:t xml:space="preserve">VOKÁLNÍ ČINNOSTI </w:t>
            </w:r>
          </w:p>
          <w:p w:rsidR="00EA3B94" w:rsidRDefault="00EA3B94" w:rsidP="00EA3B94">
            <w:pPr>
              <w:rPr>
                <w:rFonts w:ascii="Times New Roman" w:hAnsi="Times New Roman" w:cs="Times New Roman"/>
              </w:rPr>
            </w:pPr>
            <w:r w:rsidRPr="00EA3B94">
              <w:rPr>
                <w:rFonts w:ascii="Times New Roman" w:hAnsi="Times New Roman" w:cs="Times New Roman"/>
              </w:rPr>
              <w:t xml:space="preserve">pěvecký a mluvní projev – pěvecké dovednosti (dýchání, výslovnost, nasazení a tvorba tónu, dynamicky odlišený zpěv), hlasová hygiena, rozšiřování hlasového rozsahu  hudební rytmus – realizace písní ve 2/4, 3/4 a 4/4 taktu </w:t>
            </w:r>
          </w:p>
          <w:p w:rsidR="00EA3B94" w:rsidRDefault="00EA3B94" w:rsidP="00EA3B94">
            <w:pPr>
              <w:rPr>
                <w:rFonts w:ascii="Times New Roman" w:hAnsi="Times New Roman" w:cs="Times New Roman"/>
              </w:rPr>
            </w:pPr>
            <w:r w:rsidRPr="00EA3B94">
              <w:rPr>
                <w:rFonts w:ascii="Times New Roman" w:hAnsi="Times New Roman" w:cs="Times New Roman"/>
              </w:rPr>
              <w:t xml:space="preserve"> dvojhlas a vícehlas – prodleva, k</w:t>
            </w:r>
            <w:r>
              <w:rPr>
                <w:rFonts w:ascii="Times New Roman" w:hAnsi="Times New Roman" w:cs="Times New Roman"/>
              </w:rPr>
              <w:t>ánon, lidový dvojhlas apod.</w:t>
            </w:r>
          </w:p>
          <w:p w:rsidR="00EA3B94" w:rsidRDefault="00EA3B94" w:rsidP="00EA3B94">
            <w:pPr>
              <w:rPr>
                <w:rFonts w:ascii="Times New Roman" w:hAnsi="Times New Roman" w:cs="Times New Roman"/>
              </w:rPr>
            </w:pPr>
            <w:r w:rsidRPr="00EA3B94">
              <w:rPr>
                <w:rFonts w:ascii="Times New Roman" w:hAnsi="Times New Roman" w:cs="Times New Roman"/>
              </w:rPr>
              <w:t>intonace, vokální improvizace – diatonické postupy v durových a mollových tóninách (V., III. a I. stupeň, volné nástupy VIII. a spodního V. stupně apod.), hudební hry (o</w:t>
            </w:r>
            <w:r>
              <w:rPr>
                <w:rFonts w:ascii="Times New Roman" w:hAnsi="Times New Roman" w:cs="Times New Roman"/>
              </w:rPr>
              <w:t xml:space="preserve">zvěna, otázka– odpověď apod.) </w:t>
            </w:r>
          </w:p>
          <w:p w:rsidR="00EA3B94" w:rsidRDefault="00EA3B94" w:rsidP="00EA3B94">
            <w:pPr>
              <w:rPr>
                <w:rFonts w:ascii="Times New Roman" w:hAnsi="Times New Roman" w:cs="Times New Roman"/>
              </w:rPr>
            </w:pPr>
            <w:r w:rsidRPr="00EA3B94">
              <w:rPr>
                <w:rFonts w:ascii="Times New Roman" w:hAnsi="Times New Roman" w:cs="Times New Roman"/>
              </w:rPr>
              <w:t xml:space="preserve">záznam vokální hudby – zachycení melodie písně pomocí jednoduchého grafického vyjádření (např. linky), nota jako grafický znak pro tón, zápis rytmu jednoduché písně, notový zápis jako opora při realizaci písně </w:t>
            </w:r>
          </w:p>
          <w:p w:rsidR="00EA3B94" w:rsidRDefault="00EA3B94" w:rsidP="00EA3B94">
            <w:pPr>
              <w:rPr>
                <w:rFonts w:ascii="Times New Roman" w:hAnsi="Times New Roman" w:cs="Times New Roman"/>
              </w:rPr>
            </w:pPr>
            <w:r>
              <w:rPr>
                <w:rFonts w:ascii="Times New Roman" w:hAnsi="Times New Roman" w:cs="Times New Roman"/>
              </w:rPr>
              <w:t>INSTRUMENTÁLNÍ ČINNOSTI</w:t>
            </w:r>
            <w:r w:rsidRPr="00EA3B94">
              <w:rPr>
                <w:rFonts w:ascii="Times New Roman" w:hAnsi="Times New Roman" w:cs="Times New Roman"/>
              </w:rPr>
              <w:t xml:space="preserve"> hra na hudební nástroje – reprodukce motivů, témat, jednoduchých skladbiček pomocí jednoduchých hudebních nástrojů z Orffova instrumentáře, zobcových fléten, keyboardů apod.</w:t>
            </w:r>
          </w:p>
          <w:p w:rsidR="00EA3B94" w:rsidRDefault="00EA3B94" w:rsidP="00EA3B94">
            <w:pPr>
              <w:rPr>
                <w:rFonts w:ascii="Times New Roman" w:hAnsi="Times New Roman" w:cs="Times New Roman"/>
              </w:rPr>
            </w:pPr>
            <w:r w:rsidRPr="00EA3B94">
              <w:rPr>
                <w:rFonts w:ascii="Times New Roman" w:hAnsi="Times New Roman" w:cs="Times New Roman"/>
              </w:rPr>
              <w:t xml:space="preserve"> rytmizace, melodizace a stylizace, hudební improvizace – tvorba předeher, meziher a doher s využitím tónového materiálu písně, hudební doprovod (akcentace těžké doby v rytmickém doprovodu, ostinato, prodleva), hudební hry (ozvěna, otázka–odpověď), jednodílná písňová forma (a–b) </w:t>
            </w:r>
          </w:p>
          <w:p w:rsidR="00EA3B94" w:rsidRDefault="00EA3B94" w:rsidP="00EA3B94">
            <w:pPr>
              <w:rPr>
                <w:rFonts w:ascii="Times New Roman" w:hAnsi="Times New Roman" w:cs="Times New Roman"/>
              </w:rPr>
            </w:pPr>
            <w:r w:rsidRPr="00EA3B94">
              <w:rPr>
                <w:rFonts w:ascii="Times New Roman" w:hAnsi="Times New Roman" w:cs="Times New Roman"/>
              </w:rPr>
              <w:t xml:space="preserve">záznam instrumentální melodie – čtení a zápis rytmického schématu jednoduchého motivku či tématu instrumentální skladby, využití notačních programů </w:t>
            </w:r>
          </w:p>
          <w:p w:rsidR="00EA3B94" w:rsidRDefault="00EA3B94" w:rsidP="00EA3B94">
            <w:pPr>
              <w:rPr>
                <w:rFonts w:ascii="Times New Roman" w:hAnsi="Times New Roman" w:cs="Times New Roman"/>
              </w:rPr>
            </w:pPr>
            <w:r w:rsidRPr="00EA3B94">
              <w:rPr>
                <w:rFonts w:ascii="Times New Roman" w:hAnsi="Times New Roman" w:cs="Times New Roman"/>
              </w:rPr>
              <w:t xml:space="preserve">HUDEBNĚ POHYBOVÉ ČINNOSTI </w:t>
            </w:r>
          </w:p>
          <w:p w:rsidR="00EA3B94" w:rsidRDefault="00EA3B94" w:rsidP="00EA3B94">
            <w:pPr>
              <w:rPr>
                <w:rFonts w:ascii="Times New Roman" w:hAnsi="Times New Roman" w:cs="Times New Roman"/>
              </w:rPr>
            </w:pPr>
            <w:r w:rsidRPr="00EA3B94">
              <w:rPr>
                <w:rFonts w:ascii="Times New Roman" w:hAnsi="Times New Roman" w:cs="Times New Roman"/>
              </w:rPr>
              <w:t xml:space="preserve"> taktování, pohybový doprovod znějící hudby – dvoudobý, třídobý a čtyřdobý takt, taneční hry se zpěvem, jednoduché lidové tance </w:t>
            </w:r>
          </w:p>
          <w:p w:rsidR="00EA3B94" w:rsidRDefault="00EA3B94" w:rsidP="00EA3B94">
            <w:pPr>
              <w:rPr>
                <w:rFonts w:ascii="Times New Roman" w:hAnsi="Times New Roman" w:cs="Times New Roman"/>
              </w:rPr>
            </w:pPr>
            <w:r w:rsidRPr="00EA3B94">
              <w:rPr>
                <w:rFonts w:ascii="Times New Roman" w:hAnsi="Times New Roman" w:cs="Times New Roman"/>
              </w:rPr>
              <w:t xml:space="preserve"> pohybové vyjádření hudby a reakce na změny v proudu znějící hudby – pantomima a pohybová improvizace s využitím tanečních kroků </w:t>
            </w:r>
          </w:p>
          <w:p w:rsidR="00EA3B94" w:rsidRDefault="00EA3B94" w:rsidP="00EA3B94">
            <w:pPr>
              <w:rPr>
                <w:rFonts w:ascii="Times New Roman" w:hAnsi="Times New Roman" w:cs="Times New Roman"/>
              </w:rPr>
            </w:pPr>
            <w:r w:rsidRPr="00EA3B94">
              <w:rPr>
                <w:rFonts w:ascii="Times New Roman" w:hAnsi="Times New Roman" w:cs="Times New Roman"/>
              </w:rPr>
              <w:t xml:space="preserve">orientace v prostoru – utváření pohybové paměti, reprodukce pohybů prováděných při tanci či pohybových hrách </w:t>
            </w:r>
          </w:p>
          <w:p w:rsidR="00EA3B94" w:rsidRDefault="00EA3B94" w:rsidP="00EA3B94">
            <w:pPr>
              <w:rPr>
                <w:rFonts w:ascii="Times New Roman" w:hAnsi="Times New Roman" w:cs="Times New Roman"/>
              </w:rPr>
            </w:pPr>
            <w:r w:rsidRPr="00EA3B94">
              <w:rPr>
                <w:rFonts w:ascii="Times New Roman" w:hAnsi="Times New Roman" w:cs="Times New Roman"/>
              </w:rPr>
              <w:t xml:space="preserve">POSLECHOVÉ ČINNOSTI </w:t>
            </w:r>
          </w:p>
          <w:p w:rsidR="00EA3B94" w:rsidRDefault="00EA3B94" w:rsidP="00EA3B94">
            <w:pPr>
              <w:rPr>
                <w:rFonts w:ascii="Times New Roman" w:hAnsi="Times New Roman" w:cs="Times New Roman"/>
              </w:rPr>
            </w:pPr>
            <w:r w:rsidRPr="00EA3B94">
              <w:rPr>
                <w:rFonts w:ascii="Times New Roman" w:hAnsi="Times New Roman" w:cs="Times New Roman"/>
              </w:rPr>
              <w:t xml:space="preserve"> kvality tónů – délka, síla, barva, výška </w:t>
            </w:r>
          </w:p>
          <w:p w:rsidR="00EA3B94" w:rsidRDefault="00EA3B94" w:rsidP="00EA3B94">
            <w:pPr>
              <w:rPr>
                <w:rFonts w:ascii="Times New Roman" w:hAnsi="Times New Roman" w:cs="Times New Roman"/>
              </w:rPr>
            </w:pPr>
            <w:r w:rsidRPr="00EA3B94">
              <w:rPr>
                <w:rFonts w:ascii="Times New Roman" w:hAnsi="Times New Roman" w:cs="Times New Roman"/>
              </w:rPr>
              <w:t>vzta</w:t>
            </w:r>
            <w:r>
              <w:rPr>
                <w:rFonts w:ascii="Times New Roman" w:hAnsi="Times New Roman" w:cs="Times New Roman"/>
              </w:rPr>
              <w:t>hy mezi tóny – souzvuk, akord</w:t>
            </w:r>
          </w:p>
          <w:p w:rsidR="00EA3B94" w:rsidRDefault="00EA3B94" w:rsidP="00EA3B94">
            <w:pPr>
              <w:rPr>
                <w:rFonts w:ascii="Times New Roman" w:hAnsi="Times New Roman" w:cs="Times New Roman"/>
              </w:rPr>
            </w:pPr>
            <w:r w:rsidRPr="00EA3B94">
              <w:rPr>
                <w:rFonts w:ascii="Times New Roman" w:hAnsi="Times New Roman" w:cs="Times New Roman"/>
              </w:rPr>
              <w:t xml:space="preserve">hudební výrazové prostředky a hudební prvky s výrazným sémantickým nábojem – rytmus, melodie, harmonie, barva, kontrast a gradace, pohyb melodie (melodie vzestupná a sestupná), zvukomalba, metrické, rytmické, dynamické, harmonické změny v hudebním proudu </w:t>
            </w:r>
          </w:p>
          <w:p w:rsidR="00EA3B94" w:rsidRDefault="00EA3B94" w:rsidP="00EA3B94">
            <w:pPr>
              <w:rPr>
                <w:rFonts w:ascii="Times New Roman" w:hAnsi="Times New Roman" w:cs="Times New Roman"/>
              </w:rPr>
            </w:pPr>
            <w:r w:rsidRPr="00EA3B94">
              <w:rPr>
                <w:rFonts w:ascii="Times New Roman" w:hAnsi="Times New Roman" w:cs="Times New Roman"/>
              </w:rPr>
              <w:t xml:space="preserve">hudba vokální, instrumentální, vokálně instrumentální, lidský hlas a hudební nástroj </w:t>
            </w:r>
          </w:p>
          <w:p w:rsidR="00EA3B94" w:rsidRDefault="00EA3B94" w:rsidP="00EA3B94">
            <w:pPr>
              <w:rPr>
                <w:rFonts w:ascii="Times New Roman" w:hAnsi="Times New Roman" w:cs="Times New Roman"/>
              </w:rPr>
            </w:pPr>
            <w:r w:rsidRPr="00EA3B94">
              <w:rPr>
                <w:rFonts w:ascii="Times New Roman" w:hAnsi="Times New Roman" w:cs="Times New Roman"/>
              </w:rPr>
              <w:t xml:space="preserve">hudební styly a žánry – hudba taneční, pochodová, ukolébavka apod.  </w:t>
            </w:r>
          </w:p>
          <w:p w:rsidR="00EA3B94" w:rsidRDefault="00EA3B94" w:rsidP="00EA3B94">
            <w:pPr>
              <w:rPr>
                <w:rFonts w:ascii="Times New Roman" w:hAnsi="Times New Roman" w:cs="Times New Roman"/>
              </w:rPr>
            </w:pPr>
            <w:r w:rsidRPr="00EA3B94">
              <w:rPr>
                <w:rFonts w:ascii="Times New Roman" w:hAnsi="Times New Roman" w:cs="Times New Roman"/>
              </w:rPr>
              <w:t>hudební formy – malá písňová forma, velká písňová forma, rondo, v</w:t>
            </w:r>
            <w:r>
              <w:rPr>
                <w:rFonts w:ascii="Times New Roman" w:hAnsi="Times New Roman" w:cs="Times New Roman"/>
              </w:rPr>
              <w:t>ariace</w:t>
            </w:r>
          </w:p>
          <w:p w:rsidR="00EA3B94" w:rsidRPr="00EA3B94" w:rsidRDefault="00EA3B94" w:rsidP="00EA3B94">
            <w:pPr>
              <w:rPr>
                <w:rFonts w:ascii="Times New Roman" w:hAnsi="Times New Roman" w:cs="Times New Roman"/>
              </w:rPr>
            </w:pPr>
            <w:r w:rsidRPr="00EA3B94">
              <w:rPr>
                <w:rFonts w:ascii="Times New Roman" w:hAnsi="Times New Roman" w:cs="Times New Roman"/>
              </w:rPr>
              <w:t xml:space="preserve"> interpretace hudby – slovní vyjádření (jaká je to hudba a proč je taková</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EA3B94" w:rsidRPr="00EA3B94" w:rsidRDefault="00EA3B94" w:rsidP="00EA3B94">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EA3B94" w:rsidRDefault="00EA3B94" w:rsidP="00EA3B94">
            <w:pPr>
              <w:rPr>
                <w:rFonts w:ascii="Times New Roman" w:hAnsi="Times New Roman" w:cs="Times New Roman"/>
              </w:rPr>
            </w:pPr>
            <w:r w:rsidRPr="00EA3B94">
              <w:rPr>
                <w:rFonts w:ascii="Times New Roman" w:hAnsi="Times New Roman" w:cs="Times New Roman"/>
              </w:rPr>
              <w:t xml:space="preserve">zpívá písně v přiměřeném rozsahu k individuálním schopnostem </w:t>
            </w:r>
          </w:p>
          <w:p w:rsidR="00EA3B94" w:rsidRDefault="00EA3B94" w:rsidP="00EA3B94">
            <w:pPr>
              <w:rPr>
                <w:rFonts w:ascii="Times New Roman" w:hAnsi="Times New Roman" w:cs="Times New Roman"/>
              </w:rPr>
            </w:pPr>
            <w:r w:rsidRPr="00EA3B94">
              <w:rPr>
                <w:rFonts w:ascii="Times New Roman" w:hAnsi="Times New Roman" w:cs="Times New Roman"/>
              </w:rPr>
              <w:t xml:space="preserve">propojí vlastní pohyb s hudbou </w:t>
            </w:r>
          </w:p>
          <w:p w:rsidR="00EA3B94" w:rsidRDefault="00EA3B94" w:rsidP="00EA3B94">
            <w:pPr>
              <w:rPr>
                <w:rFonts w:ascii="Times New Roman" w:hAnsi="Times New Roman" w:cs="Times New Roman"/>
              </w:rPr>
            </w:pPr>
            <w:r w:rsidRPr="00EA3B94">
              <w:rPr>
                <w:rFonts w:ascii="Times New Roman" w:hAnsi="Times New Roman" w:cs="Times New Roman"/>
              </w:rPr>
              <w:t xml:space="preserve">doprovodí spolužáky na rytmické hudební nástroje </w:t>
            </w:r>
          </w:p>
          <w:p w:rsidR="00EA3B94" w:rsidRPr="00EA3B94" w:rsidRDefault="00EA3B94" w:rsidP="00EA3B94">
            <w:pPr>
              <w:rPr>
                <w:rFonts w:ascii="Times New Roman" w:hAnsi="Times New Roman" w:cs="Times New Roman"/>
              </w:rPr>
            </w:pPr>
            <w:r w:rsidRPr="00EA3B94">
              <w:rPr>
                <w:rFonts w:ascii="Times New Roman" w:hAnsi="Times New Roman" w:cs="Times New Roman"/>
              </w:rPr>
              <w:t xml:space="preserve">odliší tóny podle výšky, síly a barvy - pozorně vnímá znějící hudbu různých skladeb - správně hospodaří s </w:t>
            </w:r>
            <w:r>
              <w:rPr>
                <w:rFonts w:ascii="Times New Roman" w:hAnsi="Times New Roman" w:cs="Times New Roman"/>
              </w:rPr>
              <w:t xml:space="preserve">dechem při interpretaci písní </w:t>
            </w:r>
            <w:r w:rsidRPr="00EA3B94">
              <w:rPr>
                <w:rFonts w:ascii="Times New Roman" w:hAnsi="Times New Roman" w:cs="Times New Roman"/>
              </w:rPr>
              <w:t>frázování</w:t>
            </w:r>
          </w:p>
        </w:tc>
      </w:tr>
    </w:tbl>
    <w:p w:rsidR="00EA3B94" w:rsidRDefault="00EA3B94" w:rsidP="00EA3B94">
      <w:pPr>
        <w:sectPr w:rsidR="00EA3B94" w:rsidSect="00EA3B94">
          <w:pgSz w:w="16838" w:h="11906" w:orient="landscape"/>
          <w:pgMar w:top="1418" w:right="1418" w:bottom="1418" w:left="1418" w:header="709" w:footer="709" w:gutter="0"/>
          <w:pgNumType w:start="0"/>
          <w:cols w:space="708"/>
          <w:titlePg/>
          <w:docGrid w:linePitch="360"/>
        </w:sectPr>
      </w:pPr>
    </w:p>
    <w:p w:rsidR="00EA3B94" w:rsidRPr="00D70F80" w:rsidRDefault="00EA3B94" w:rsidP="00EA3B94">
      <w:pPr>
        <w:rPr>
          <w:rFonts w:ascii="Times New Roman" w:hAnsi="Times New Roman" w:cs="Times New Roman"/>
        </w:rPr>
      </w:pPr>
      <w:r w:rsidRPr="00D70F80">
        <w:rPr>
          <w:rFonts w:ascii="Times New Roman" w:hAnsi="Times New Roman" w:cs="Times New Roman"/>
        </w:rPr>
        <w:t>2. stupeň</w:t>
      </w:r>
    </w:p>
    <w:p w:rsidR="00EA3B94" w:rsidRPr="00D70F80" w:rsidRDefault="00EA3B94" w:rsidP="00EA3B94">
      <w:pPr>
        <w:rPr>
          <w:rFonts w:ascii="Times New Roman" w:hAnsi="Times New Roman" w:cs="Times New Roman"/>
        </w:rPr>
      </w:pPr>
      <w:r w:rsidRPr="00D70F80">
        <w:rPr>
          <w:rFonts w:ascii="Times New Roman" w:hAnsi="Times New Roman" w:cs="Times New Roman"/>
        </w:rPr>
        <w:t>Časové rozvržení</w:t>
      </w:r>
    </w:p>
    <w:tbl>
      <w:tblPr>
        <w:tblW w:w="0" w:type="auto"/>
        <w:tblLook w:val="04A0" w:firstRow="1" w:lastRow="0" w:firstColumn="1" w:lastColumn="0" w:noHBand="0" w:noVBand="1"/>
      </w:tblPr>
      <w:tblGrid>
        <w:gridCol w:w="2268"/>
        <w:gridCol w:w="2268"/>
        <w:gridCol w:w="2267"/>
        <w:gridCol w:w="2267"/>
      </w:tblGrid>
      <w:tr w:rsidR="00EA3B94" w:rsidRPr="00D70F80" w:rsidTr="00EA3B94">
        <w:tc>
          <w:tcPr>
            <w:tcW w:w="3498" w:type="dxa"/>
          </w:tcPr>
          <w:p w:rsidR="00EA3B94" w:rsidRPr="00D70F80" w:rsidRDefault="00EA3B94" w:rsidP="00EA3B94">
            <w:pPr>
              <w:jc w:val="center"/>
              <w:rPr>
                <w:rFonts w:cs="Times New Roman"/>
              </w:rPr>
            </w:pPr>
            <w:r w:rsidRPr="00D70F80">
              <w:rPr>
                <w:rFonts w:cs="Times New Roman"/>
              </w:rPr>
              <w:t>6. ročník</w:t>
            </w:r>
          </w:p>
        </w:tc>
        <w:tc>
          <w:tcPr>
            <w:tcW w:w="3498" w:type="dxa"/>
          </w:tcPr>
          <w:p w:rsidR="00EA3B94" w:rsidRPr="00D70F80" w:rsidRDefault="00EA3B94" w:rsidP="00EA3B94">
            <w:pPr>
              <w:jc w:val="center"/>
              <w:rPr>
                <w:rFonts w:cs="Times New Roman"/>
              </w:rPr>
            </w:pPr>
            <w:r w:rsidRPr="00D70F80">
              <w:rPr>
                <w:rFonts w:cs="Times New Roman"/>
              </w:rPr>
              <w:t>7. ročník</w:t>
            </w:r>
          </w:p>
        </w:tc>
        <w:tc>
          <w:tcPr>
            <w:tcW w:w="3498" w:type="dxa"/>
          </w:tcPr>
          <w:p w:rsidR="00EA3B94" w:rsidRPr="00D70F80" w:rsidRDefault="00EA3B94" w:rsidP="00EA3B94">
            <w:pPr>
              <w:jc w:val="center"/>
              <w:rPr>
                <w:rFonts w:cs="Times New Roman"/>
              </w:rPr>
            </w:pPr>
            <w:r w:rsidRPr="00D70F80">
              <w:rPr>
                <w:rFonts w:cs="Times New Roman"/>
              </w:rPr>
              <w:t>8. ročník</w:t>
            </w:r>
          </w:p>
        </w:tc>
        <w:tc>
          <w:tcPr>
            <w:tcW w:w="3498" w:type="dxa"/>
          </w:tcPr>
          <w:p w:rsidR="00EA3B94" w:rsidRPr="00D70F80" w:rsidRDefault="00EA3B94" w:rsidP="00EA3B94">
            <w:pPr>
              <w:jc w:val="center"/>
              <w:rPr>
                <w:rFonts w:cs="Times New Roman"/>
              </w:rPr>
            </w:pPr>
            <w:r w:rsidRPr="00D70F80">
              <w:rPr>
                <w:rFonts w:cs="Times New Roman"/>
              </w:rPr>
              <w:t>9. ročník</w:t>
            </w:r>
          </w:p>
        </w:tc>
      </w:tr>
      <w:tr w:rsidR="00EA3B94" w:rsidRPr="00D70F80" w:rsidTr="00EA3B94">
        <w:tc>
          <w:tcPr>
            <w:tcW w:w="3498" w:type="dxa"/>
          </w:tcPr>
          <w:p w:rsidR="00EA3B94" w:rsidRPr="00D70F80" w:rsidRDefault="00EA3B94" w:rsidP="00EA3B94">
            <w:pPr>
              <w:jc w:val="center"/>
              <w:rPr>
                <w:rFonts w:cs="Times New Roman"/>
              </w:rPr>
            </w:pPr>
            <w:r w:rsidRPr="00D70F80">
              <w:rPr>
                <w:rFonts w:cs="Times New Roman"/>
              </w:rPr>
              <w:t>1</w:t>
            </w:r>
          </w:p>
        </w:tc>
        <w:tc>
          <w:tcPr>
            <w:tcW w:w="3498" w:type="dxa"/>
          </w:tcPr>
          <w:p w:rsidR="00EA3B94" w:rsidRPr="00D70F80" w:rsidRDefault="00EA3B94" w:rsidP="00EA3B94">
            <w:pPr>
              <w:jc w:val="center"/>
              <w:rPr>
                <w:rFonts w:cs="Times New Roman"/>
              </w:rPr>
            </w:pPr>
            <w:r w:rsidRPr="00D70F80">
              <w:rPr>
                <w:rFonts w:cs="Times New Roman"/>
              </w:rPr>
              <w:t>1</w:t>
            </w:r>
          </w:p>
        </w:tc>
        <w:tc>
          <w:tcPr>
            <w:tcW w:w="3498" w:type="dxa"/>
          </w:tcPr>
          <w:p w:rsidR="00EA3B94" w:rsidRPr="00D70F80" w:rsidRDefault="00EA3B94" w:rsidP="00EA3B94">
            <w:pPr>
              <w:jc w:val="center"/>
              <w:rPr>
                <w:rFonts w:cs="Times New Roman"/>
              </w:rPr>
            </w:pPr>
            <w:r w:rsidRPr="00D70F80">
              <w:rPr>
                <w:rFonts w:cs="Times New Roman"/>
              </w:rPr>
              <w:t>1</w:t>
            </w:r>
          </w:p>
        </w:tc>
        <w:tc>
          <w:tcPr>
            <w:tcW w:w="3498" w:type="dxa"/>
          </w:tcPr>
          <w:p w:rsidR="00EA3B94" w:rsidRPr="00D70F80" w:rsidRDefault="00EA3B94" w:rsidP="00EA3B94">
            <w:pPr>
              <w:jc w:val="center"/>
              <w:rPr>
                <w:rFonts w:cs="Times New Roman"/>
              </w:rPr>
            </w:pPr>
            <w:r w:rsidRPr="00D70F80">
              <w:rPr>
                <w:rFonts w:cs="Times New Roman"/>
              </w:rPr>
              <w:t>1</w:t>
            </w:r>
          </w:p>
        </w:tc>
      </w:tr>
    </w:tbl>
    <w:p w:rsidR="00EA3B94" w:rsidRPr="00D70F80" w:rsidRDefault="00EA3B94" w:rsidP="00EA3B94">
      <w:pPr>
        <w:rPr>
          <w:rFonts w:ascii="Times New Roman" w:hAnsi="Times New Roman" w:cs="Times New Roman"/>
        </w:rPr>
      </w:pPr>
    </w:p>
    <w:p w:rsidR="00EA3B94" w:rsidRPr="00D70F80" w:rsidRDefault="00EA3B94" w:rsidP="00EA3B94">
      <w:pPr>
        <w:rPr>
          <w:rFonts w:ascii="Times New Roman" w:hAnsi="Times New Roman" w:cs="Times New Roman"/>
        </w:rPr>
      </w:pPr>
      <w:r w:rsidRPr="00D70F80">
        <w:rPr>
          <w:rFonts w:ascii="Times New Roman" w:hAnsi="Times New Roman" w:cs="Times New Roman"/>
        </w:rPr>
        <w:t>Zařazení průřezových témat</w:t>
      </w:r>
      <w:r w:rsidR="00A779A3">
        <w:rPr>
          <w:rFonts w:ascii="Times New Roman" w:hAnsi="Times New Roman" w:cs="Times New Roman"/>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EA3B94" w:rsidRPr="00D70F80" w:rsidTr="00EA3B94">
        <w:tc>
          <w:tcPr>
            <w:tcW w:w="2265" w:type="dxa"/>
          </w:tcPr>
          <w:p w:rsidR="00EA3B94" w:rsidRPr="00D70F80" w:rsidRDefault="00EA3B94" w:rsidP="00EA3B94">
            <w:pPr>
              <w:jc w:val="center"/>
              <w:rPr>
                <w:rFonts w:cs="Times New Roman"/>
              </w:rPr>
            </w:pPr>
            <w:r w:rsidRPr="00D70F80">
              <w:rPr>
                <w:rFonts w:cs="Times New Roman"/>
              </w:rPr>
              <w:t>6. ročník</w:t>
            </w:r>
          </w:p>
        </w:tc>
        <w:tc>
          <w:tcPr>
            <w:tcW w:w="2265" w:type="dxa"/>
          </w:tcPr>
          <w:p w:rsidR="00EA3B94" w:rsidRPr="00D70F80" w:rsidRDefault="00EA3B94" w:rsidP="00EA3B94">
            <w:pPr>
              <w:jc w:val="center"/>
              <w:rPr>
                <w:rFonts w:cs="Times New Roman"/>
              </w:rPr>
            </w:pPr>
            <w:r w:rsidRPr="00D70F80">
              <w:rPr>
                <w:rFonts w:cs="Times New Roman"/>
              </w:rPr>
              <w:t>7. ročník</w:t>
            </w:r>
          </w:p>
        </w:tc>
        <w:tc>
          <w:tcPr>
            <w:tcW w:w="2265" w:type="dxa"/>
          </w:tcPr>
          <w:p w:rsidR="00EA3B94" w:rsidRPr="00D70F80" w:rsidRDefault="00EA3B94" w:rsidP="00EA3B94">
            <w:pPr>
              <w:jc w:val="center"/>
              <w:rPr>
                <w:rFonts w:cs="Times New Roman"/>
              </w:rPr>
            </w:pPr>
            <w:r w:rsidRPr="00D70F80">
              <w:rPr>
                <w:rFonts w:cs="Times New Roman"/>
              </w:rPr>
              <w:t>8. ročník</w:t>
            </w:r>
          </w:p>
        </w:tc>
        <w:tc>
          <w:tcPr>
            <w:tcW w:w="2265" w:type="dxa"/>
          </w:tcPr>
          <w:p w:rsidR="00EA3B94" w:rsidRPr="00D70F80" w:rsidRDefault="00EA3B94" w:rsidP="00EA3B94">
            <w:pPr>
              <w:jc w:val="center"/>
              <w:rPr>
                <w:rFonts w:cs="Times New Roman"/>
              </w:rPr>
            </w:pPr>
            <w:r w:rsidRPr="00D70F80">
              <w:rPr>
                <w:rFonts w:cs="Times New Roman"/>
              </w:rPr>
              <w:t>9. ročník</w:t>
            </w:r>
          </w:p>
        </w:tc>
      </w:tr>
      <w:tr w:rsidR="00EA3B94" w:rsidRPr="00D70F80" w:rsidTr="00EA3B94">
        <w:tc>
          <w:tcPr>
            <w:tcW w:w="2265" w:type="dxa"/>
          </w:tcPr>
          <w:p w:rsidR="00EA3B94" w:rsidRPr="00D70F80" w:rsidRDefault="00EA3B94" w:rsidP="00EA3B94">
            <w:pPr>
              <w:jc w:val="center"/>
              <w:rPr>
                <w:rFonts w:cs="Times New Roman"/>
              </w:rPr>
            </w:pPr>
            <w:r w:rsidRPr="00D70F80">
              <w:rPr>
                <w:rFonts w:cs="Times New Roman"/>
              </w:rPr>
              <w:t>X</w:t>
            </w:r>
          </w:p>
        </w:tc>
        <w:tc>
          <w:tcPr>
            <w:tcW w:w="2265" w:type="dxa"/>
          </w:tcPr>
          <w:p w:rsidR="00EA3B94" w:rsidRPr="00D70F80" w:rsidRDefault="00EA3B94" w:rsidP="00EA3B94">
            <w:pPr>
              <w:jc w:val="center"/>
              <w:rPr>
                <w:rFonts w:cs="Times New Roman"/>
              </w:rPr>
            </w:pPr>
            <w:r w:rsidRPr="00D70F80">
              <w:rPr>
                <w:rFonts w:cs="Times New Roman"/>
              </w:rPr>
              <w:t>X</w:t>
            </w:r>
          </w:p>
        </w:tc>
        <w:tc>
          <w:tcPr>
            <w:tcW w:w="2265" w:type="dxa"/>
          </w:tcPr>
          <w:p w:rsidR="00EA3B94" w:rsidRPr="00D70F80" w:rsidRDefault="00EA3B94" w:rsidP="00EA3B94">
            <w:pPr>
              <w:jc w:val="center"/>
              <w:rPr>
                <w:rFonts w:cs="Times New Roman"/>
              </w:rPr>
            </w:pPr>
            <w:r w:rsidRPr="00D70F80">
              <w:rPr>
                <w:rFonts w:cs="Times New Roman"/>
              </w:rPr>
              <w:t>X</w:t>
            </w:r>
          </w:p>
        </w:tc>
        <w:tc>
          <w:tcPr>
            <w:tcW w:w="2265" w:type="dxa"/>
          </w:tcPr>
          <w:p w:rsidR="00EA3B94" w:rsidRPr="00D70F80" w:rsidRDefault="00EA3B94" w:rsidP="00EA3B94">
            <w:pPr>
              <w:jc w:val="center"/>
              <w:rPr>
                <w:rFonts w:cs="Times New Roman"/>
              </w:rPr>
            </w:pPr>
            <w:r w:rsidRPr="00D70F80">
              <w:rPr>
                <w:rFonts w:cs="Times New Roman"/>
              </w:rPr>
              <w:t>X</w:t>
            </w:r>
          </w:p>
        </w:tc>
      </w:tr>
    </w:tbl>
    <w:p w:rsidR="00EA3B94" w:rsidRPr="00D70F80" w:rsidRDefault="00EA3B94" w:rsidP="00EA3B94">
      <w:pPr>
        <w:rPr>
          <w:rFonts w:ascii="Times New Roman" w:hAnsi="Times New Roman" w:cs="Times New Roman"/>
        </w:rPr>
      </w:pPr>
    </w:p>
    <w:p w:rsidR="00EA3B94" w:rsidRPr="00D70F80" w:rsidRDefault="00EA3B94" w:rsidP="00EA3B94">
      <w:pPr>
        <w:rPr>
          <w:rFonts w:ascii="Times New Roman" w:hAnsi="Times New Roman" w:cs="Times New Roman"/>
        </w:rPr>
      </w:pPr>
      <w:r w:rsidRPr="00D70F80">
        <w:rPr>
          <w:rFonts w:ascii="Times New Roman" w:hAnsi="Times New Roman" w:cs="Times New Roman"/>
        </w:rPr>
        <w:t>Očekávané výstupy</w:t>
      </w:r>
    </w:p>
    <w:p w:rsidR="00EA3B94" w:rsidRPr="00D70F80" w:rsidRDefault="00EA3B94" w:rsidP="00EA3B94">
      <w:pPr>
        <w:rPr>
          <w:rFonts w:ascii="Times New Roman" w:hAnsi="Times New Roman" w:cs="Times New Roman"/>
        </w:rPr>
      </w:pPr>
      <w:r w:rsidRPr="00D70F80">
        <w:rPr>
          <w:rFonts w:ascii="Times New Roman" w:hAnsi="Times New Roman" w:cs="Times New Roman"/>
        </w:rPr>
        <w:t xml:space="preserve">žák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 xml:space="preserve">HV-9-1-01 využívá své individuální hudební schopnosti a dovednosti při hudebních aktivitách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 xml:space="preserve">HV-9-1-02 uplatňuje získané pěvecké dovednosti a návyky při zpěvu i při mluvním projevu v běžném životě; zpívá dle svých dispozic intonačně čistě a rytmicky přesně v jednohlase i vícehlase, dokáže ocenit kvalitní vokální projev druhého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 xml:space="preserve">HV-9-1-03 reprodukuje na základě svých individuálních hudebních schopností a dovedností různé motivy, témata i části skladeb, vytváří a volí jednoduché doprovody, provádí jednoduché hudební improvizace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HV-9-1-04 realizuje podle svých individuálních schopností a dovedností písně a skladby různých stylů a žánrů</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 xml:space="preserve"> HV-9-1-05 rozpozná některé z tanců různých stylových období, zvolí vhodný typ hudebně pohybových prvků k poslouchané hudbě a na základě individuálních hudebních schopností a pohybové vyspělosti předvede jednoduchou pohybovou vazbu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 xml:space="preserve">HV-9-1-07 zařadí na základě individuálních schopností a získaných vědomostí slyšenou hudbu do stylového období a porovnává ji z hlediska její slohové a stylové příslušnosti s dalšími skladbami </w:t>
      </w:r>
    </w:p>
    <w:p w:rsidR="00EA3B94" w:rsidRPr="00D70F80" w:rsidRDefault="00EA3B94" w:rsidP="00927BC0">
      <w:pPr>
        <w:pStyle w:val="Odstavecseseznamem"/>
        <w:numPr>
          <w:ilvl w:val="0"/>
          <w:numId w:val="261"/>
        </w:numPr>
        <w:rPr>
          <w:rFonts w:ascii="Times New Roman" w:hAnsi="Times New Roman" w:cs="Times New Roman"/>
        </w:rPr>
      </w:pPr>
      <w:r w:rsidRPr="00D70F80">
        <w:rPr>
          <w:rFonts w:ascii="Times New Roman" w:hAnsi="Times New Roman" w:cs="Times New Roman"/>
        </w:rPr>
        <w:t>HV-9-1-08 vyhledává souvislosti mezi hudbou a jinými druhy umění</w:t>
      </w:r>
    </w:p>
    <w:p w:rsidR="00EA3B94" w:rsidRPr="00D70F80" w:rsidRDefault="00EA3B94" w:rsidP="00EA3B94">
      <w:pPr>
        <w:rPr>
          <w:rFonts w:ascii="Times New Roman" w:hAnsi="Times New Roman" w:cs="Times New Roman"/>
        </w:rPr>
      </w:pPr>
    </w:p>
    <w:p w:rsidR="00EA3B94" w:rsidRPr="00D70F80" w:rsidRDefault="00EA3B94" w:rsidP="00EA3B94">
      <w:pPr>
        <w:rPr>
          <w:rFonts w:ascii="Times New Roman" w:hAnsi="Times New Roman" w:cs="Times New Roman"/>
        </w:rPr>
      </w:pPr>
      <w:r w:rsidRPr="00D70F80">
        <w:rPr>
          <w:rFonts w:ascii="Times New Roman" w:hAnsi="Times New Roman" w:cs="Times New Roman"/>
        </w:rPr>
        <w:t xml:space="preserve">Minimální doporučená úroveň pro úpravy očekávaných výstupů v rámci podpůrných opatření: </w:t>
      </w:r>
    </w:p>
    <w:p w:rsidR="00EA3B94" w:rsidRPr="00D70F80" w:rsidRDefault="00EA3B94" w:rsidP="00EA3B94">
      <w:pPr>
        <w:rPr>
          <w:rFonts w:ascii="Times New Roman" w:hAnsi="Times New Roman" w:cs="Times New Roman"/>
        </w:rPr>
      </w:pPr>
      <w:r w:rsidRPr="00D70F80">
        <w:rPr>
          <w:rFonts w:ascii="Times New Roman" w:hAnsi="Times New Roman" w:cs="Times New Roman"/>
        </w:rPr>
        <w:t xml:space="preserve">žák </w:t>
      </w:r>
    </w:p>
    <w:p w:rsidR="00EA3B94" w:rsidRPr="00D70F80" w:rsidRDefault="00EA3B94" w:rsidP="00927BC0">
      <w:pPr>
        <w:pStyle w:val="Odstavecseseznamem"/>
        <w:numPr>
          <w:ilvl w:val="0"/>
          <w:numId w:val="262"/>
        </w:numPr>
        <w:rPr>
          <w:rFonts w:ascii="Times New Roman" w:hAnsi="Times New Roman" w:cs="Times New Roman"/>
        </w:rPr>
      </w:pPr>
      <w:r w:rsidRPr="00D70F80">
        <w:rPr>
          <w:rFonts w:ascii="Times New Roman" w:hAnsi="Times New Roman" w:cs="Times New Roman"/>
        </w:rPr>
        <w:t xml:space="preserve">HV-9-1-01p doprovází písně pomocí ostinata </w:t>
      </w:r>
    </w:p>
    <w:p w:rsidR="00EA3B94" w:rsidRPr="00D70F80" w:rsidRDefault="00EA3B94" w:rsidP="00927BC0">
      <w:pPr>
        <w:pStyle w:val="Odstavecseseznamem"/>
        <w:numPr>
          <w:ilvl w:val="0"/>
          <w:numId w:val="262"/>
        </w:numPr>
        <w:rPr>
          <w:rFonts w:ascii="Times New Roman" w:hAnsi="Times New Roman" w:cs="Times New Roman"/>
        </w:rPr>
      </w:pPr>
      <w:r w:rsidRPr="00D70F80">
        <w:rPr>
          <w:rFonts w:ascii="Times New Roman" w:hAnsi="Times New Roman" w:cs="Times New Roman"/>
        </w:rPr>
        <w:t xml:space="preserve">HV-9-1-02p, HV-9-1-03p interpretuje vybrané lidové a umělé písně  </w:t>
      </w:r>
    </w:p>
    <w:p w:rsidR="00EA3B94" w:rsidRPr="00D70F80" w:rsidRDefault="00EA3B94" w:rsidP="00927BC0">
      <w:pPr>
        <w:pStyle w:val="Odstavecseseznamem"/>
        <w:numPr>
          <w:ilvl w:val="0"/>
          <w:numId w:val="262"/>
        </w:numPr>
        <w:rPr>
          <w:rFonts w:ascii="Times New Roman" w:hAnsi="Times New Roman" w:cs="Times New Roman"/>
        </w:rPr>
      </w:pPr>
      <w:r w:rsidRPr="00D70F80">
        <w:rPr>
          <w:rFonts w:ascii="Times New Roman" w:hAnsi="Times New Roman" w:cs="Times New Roman"/>
        </w:rPr>
        <w:t>HV-9-1-04p rozeznává různé hudební žánry - pozorně vnímá znějící hudbu skladeb většího rozsahu - rozpozná vybrané hudební nástroje symfonického orchestru - uvede některá jména hudebních skladatelů a název některého z jejich děl</w:t>
      </w:r>
    </w:p>
    <w:p w:rsidR="00EA3B94" w:rsidRPr="00D70F80" w:rsidRDefault="00EA3B94" w:rsidP="00EA3B94">
      <w:pPr>
        <w:rPr>
          <w:rFonts w:ascii="Times New Roman" w:hAnsi="Times New Roman" w:cs="Times New Roman"/>
        </w:rPr>
      </w:pPr>
    </w:p>
    <w:p w:rsidR="00D70F80" w:rsidRPr="00D70F80" w:rsidRDefault="00D70F80" w:rsidP="00EA3B94">
      <w:pPr>
        <w:rPr>
          <w:rFonts w:ascii="Times New Roman" w:hAnsi="Times New Roman" w:cs="Times New Roman"/>
        </w:rPr>
        <w:sectPr w:rsidR="00D70F80" w:rsidRPr="00D70F80" w:rsidSect="00EA3B94">
          <w:pgSz w:w="11906" w:h="16838"/>
          <w:pgMar w:top="1418" w:right="1418" w:bottom="1418" w:left="1418" w:header="709" w:footer="709" w:gutter="0"/>
          <w:pgNumType w:start="0"/>
          <w:cols w:space="708"/>
          <w:titlePg/>
          <w:docGrid w:linePitch="360"/>
        </w:sectPr>
      </w:pPr>
    </w:p>
    <w:p w:rsidR="00EA3B94" w:rsidRPr="00D70F80" w:rsidRDefault="00D70F80" w:rsidP="00EA3B94">
      <w:pPr>
        <w:rPr>
          <w:rFonts w:ascii="Times New Roman" w:hAnsi="Times New Roman" w:cs="Times New Roman"/>
        </w:rPr>
      </w:pPr>
      <w:r w:rsidRPr="00D70F80">
        <w:rPr>
          <w:rFonts w:ascii="Times New Roman" w:hAnsi="Times New Roman" w:cs="Times New Roman"/>
        </w:rPr>
        <w:t>2. stupeň</w:t>
      </w:r>
    </w:p>
    <w:p w:rsidR="00D70F80" w:rsidRDefault="00D70F80" w:rsidP="00EA3B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D70F80" w:rsidRPr="00EA3B94" w:rsidTr="00233C85">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D70F80" w:rsidRPr="00EA3B94" w:rsidRDefault="00D70F80" w:rsidP="00233C85">
            <w:pPr>
              <w:rPr>
                <w:rFonts w:ascii="Times New Roman" w:hAnsi="Times New Roman" w:cs="Times New Roman"/>
              </w:rPr>
            </w:pPr>
            <w:r w:rsidRPr="00EA3B94">
              <w:rPr>
                <w:rFonts w:ascii="Times New Roman" w:hAnsi="Times New Roman" w:cs="Times New Roman"/>
              </w:rPr>
              <w:t>Očekávané výstupy</w:t>
            </w:r>
          </w:p>
          <w:p w:rsidR="00D70F80" w:rsidRPr="00EA3B94" w:rsidRDefault="00D70F80" w:rsidP="00233C85">
            <w:pPr>
              <w:rPr>
                <w:rFonts w:ascii="Times New Roman" w:hAnsi="Times New Roman" w:cs="Times New Roman"/>
              </w:rPr>
            </w:pPr>
            <w:r w:rsidRPr="00EA3B94">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D70F80" w:rsidRPr="00EA3B94" w:rsidRDefault="00D70F80" w:rsidP="00233C85">
            <w:pPr>
              <w:rPr>
                <w:rFonts w:ascii="Times New Roman" w:hAnsi="Times New Roman" w:cs="Times New Roman"/>
              </w:rPr>
            </w:pPr>
            <w:r w:rsidRPr="00EA3B94">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D70F80" w:rsidRPr="00EA3B94" w:rsidRDefault="00D70F80" w:rsidP="00233C85">
            <w:pPr>
              <w:rPr>
                <w:rFonts w:ascii="Times New Roman" w:hAnsi="Times New Roman" w:cs="Times New Roman"/>
              </w:rPr>
            </w:pPr>
            <w:r w:rsidRPr="00EA3B94">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D70F80" w:rsidRPr="00EA3B94" w:rsidRDefault="00D70F80" w:rsidP="00233C85">
            <w:pPr>
              <w:rPr>
                <w:rFonts w:ascii="Times New Roman" w:hAnsi="Times New Roman" w:cs="Times New Roman"/>
                <w:b/>
              </w:rPr>
            </w:pPr>
            <w:r w:rsidRPr="00EA3B94">
              <w:rPr>
                <w:rFonts w:ascii="Times New Roman" w:hAnsi="Times New Roman" w:cs="Times New Roman"/>
                <w:b/>
              </w:rPr>
              <w:t>Minimální doporučená úroveň pro úpravy očekávaných výstupů v rámci podpůrných opatření</w:t>
            </w:r>
          </w:p>
        </w:tc>
      </w:tr>
      <w:tr w:rsidR="00D70F80" w:rsidRPr="00EA3B94" w:rsidTr="00233C85">
        <w:tc>
          <w:tcPr>
            <w:tcW w:w="3498" w:type="dxa"/>
            <w:tcBorders>
              <w:top w:val="single" w:sz="4" w:space="0" w:color="auto"/>
              <w:left w:val="single" w:sz="4" w:space="0" w:color="auto"/>
              <w:bottom w:val="single" w:sz="4" w:space="0" w:color="auto"/>
              <w:right w:val="single" w:sz="4" w:space="0" w:color="auto"/>
            </w:tcBorders>
            <w:shd w:val="clear" w:color="auto" w:fill="auto"/>
          </w:tcPr>
          <w:p w:rsidR="00D70F80" w:rsidRDefault="00D70F80" w:rsidP="00D70F80">
            <w:pPr>
              <w:rPr>
                <w:rFonts w:ascii="Times New Roman" w:hAnsi="Times New Roman" w:cs="Times New Roman"/>
              </w:rPr>
            </w:pPr>
            <w:r w:rsidRPr="00D70F80">
              <w:rPr>
                <w:rFonts w:ascii="Times New Roman" w:hAnsi="Times New Roman" w:cs="Times New Roman"/>
              </w:rPr>
              <w:t xml:space="preserve">využívá své individuální hudební schopnosti a dovednosti při hudebních aktivitách </w:t>
            </w:r>
          </w:p>
          <w:p w:rsidR="00D70F80" w:rsidRDefault="00D70F80" w:rsidP="00D70F80">
            <w:pPr>
              <w:rPr>
                <w:rFonts w:ascii="Times New Roman" w:hAnsi="Times New Roman" w:cs="Times New Roman"/>
              </w:rPr>
            </w:pPr>
            <w:r w:rsidRPr="00D70F80">
              <w:rPr>
                <w:rFonts w:ascii="Times New Roman" w:hAnsi="Times New Roman" w:cs="Times New Roman"/>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rsidR="00D70F80" w:rsidRDefault="00D70F80" w:rsidP="00D70F80">
            <w:pPr>
              <w:rPr>
                <w:rFonts w:ascii="Times New Roman" w:hAnsi="Times New Roman" w:cs="Times New Roman"/>
              </w:rPr>
            </w:pPr>
            <w:r w:rsidRPr="00D70F80">
              <w:rPr>
                <w:rFonts w:ascii="Times New Roman" w:hAnsi="Times New Roman" w:cs="Times New Roman"/>
              </w:rPr>
              <w:t xml:space="preserve">reprodukuje na základě svých individuálních hudebních schopností a dovedností různé motivy, témata i části skladeb, vytváří a volí jednoduché doprovody, provádí jednoduché hudební improvizace </w:t>
            </w:r>
          </w:p>
          <w:p w:rsidR="00D70F80" w:rsidRDefault="00D70F80" w:rsidP="00D70F80">
            <w:pPr>
              <w:rPr>
                <w:rFonts w:ascii="Times New Roman" w:hAnsi="Times New Roman" w:cs="Times New Roman"/>
              </w:rPr>
            </w:pPr>
            <w:r w:rsidRPr="00D70F80">
              <w:rPr>
                <w:rFonts w:ascii="Times New Roman" w:hAnsi="Times New Roman" w:cs="Times New Roman"/>
              </w:rPr>
              <w:t xml:space="preserve">realizuje podle svých individuálních schopností a dovedností písně a skladby různých stylů a žánrů </w:t>
            </w:r>
          </w:p>
          <w:p w:rsidR="00D70F80" w:rsidRDefault="00D70F80" w:rsidP="00D70F80">
            <w:pPr>
              <w:rPr>
                <w:rFonts w:ascii="Times New Roman" w:hAnsi="Times New Roman" w:cs="Times New Roman"/>
              </w:rPr>
            </w:pPr>
            <w:r w:rsidRPr="00D70F80">
              <w:rPr>
                <w:rFonts w:ascii="Times New Roman" w:hAnsi="Times New Roman" w:cs="Times New Roman"/>
              </w:rPr>
              <w:t xml:space="preserve">rozpozná některé z tanců různých stylových období, zvolí vhodný typ hudebně pohybových prvků k poslouchané hudbě a na základě individuálních hudebních schopností a pohybové vyspělosti předvede jednoduchou pohybovou vazbu </w:t>
            </w:r>
          </w:p>
          <w:p w:rsidR="00D70F80" w:rsidRDefault="00D70F80" w:rsidP="00D70F80">
            <w:pPr>
              <w:rPr>
                <w:rFonts w:ascii="Times New Roman" w:hAnsi="Times New Roman" w:cs="Times New Roman"/>
              </w:rPr>
            </w:pPr>
            <w:r w:rsidRPr="00D70F80">
              <w:rPr>
                <w:rFonts w:ascii="Times New Roman" w:hAnsi="Times New Roman" w:cs="Times New Roman"/>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D70F80" w:rsidRDefault="00D70F80" w:rsidP="00D70F80">
            <w:pPr>
              <w:rPr>
                <w:rFonts w:ascii="Times New Roman" w:hAnsi="Times New Roman" w:cs="Times New Roman"/>
              </w:rPr>
            </w:pPr>
            <w:r w:rsidRPr="00D70F80">
              <w:rPr>
                <w:rFonts w:ascii="Times New Roman" w:hAnsi="Times New Roman" w:cs="Times New Roman"/>
              </w:rPr>
              <w:t xml:space="preserve">zařadí na základě individuálních schopností a získaných vědomostí slyšenou hudbu do stylového období a porovnává ji z hlediska její slohové a stylové příslušnosti s dalšími skladbami </w:t>
            </w:r>
          </w:p>
          <w:p w:rsidR="00D70F80" w:rsidRPr="00EA3B94" w:rsidRDefault="00D70F80" w:rsidP="00D70F80">
            <w:pPr>
              <w:rPr>
                <w:rFonts w:ascii="Times New Roman" w:hAnsi="Times New Roman" w:cs="Times New Roman"/>
              </w:rPr>
            </w:pPr>
            <w:r w:rsidRPr="00D70F80">
              <w:rPr>
                <w:rFonts w:ascii="Times New Roman" w:hAnsi="Times New Roman" w:cs="Times New Roman"/>
              </w:rPr>
              <w:t>vyhledává souvislosti mezi hudbou a jinými druhy umění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D70F80" w:rsidRDefault="00D70F80" w:rsidP="00D70F80">
            <w:pPr>
              <w:rPr>
                <w:rFonts w:ascii="Times New Roman" w:hAnsi="Times New Roman" w:cs="Times New Roman"/>
              </w:rPr>
            </w:pPr>
            <w:r w:rsidRPr="00D70F80">
              <w:rPr>
                <w:rFonts w:ascii="Times New Roman" w:hAnsi="Times New Roman" w:cs="Times New Roman"/>
              </w:rPr>
              <w:t xml:space="preserve">VOKÁLNÍ ČINNOSTI  pěvecký a mluvní projev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 </w:t>
            </w:r>
          </w:p>
          <w:p w:rsidR="00D70F80" w:rsidRDefault="00D70F80" w:rsidP="00D70F80">
            <w:pPr>
              <w:rPr>
                <w:rFonts w:ascii="Times New Roman" w:hAnsi="Times New Roman" w:cs="Times New Roman"/>
              </w:rPr>
            </w:pPr>
            <w:r w:rsidRPr="00D70F80">
              <w:rPr>
                <w:rFonts w:ascii="Times New Roman" w:hAnsi="Times New Roman" w:cs="Times New Roman"/>
              </w:rPr>
              <w:t xml:space="preserve"> intonace a vokální improvizace – diatonické postupy v durových a mollových tóninách, improvizace</w:t>
            </w:r>
            <w:r>
              <w:rPr>
                <w:rFonts w:ascii="Times New Roman" w:hAnsi="Times New Roman" w:cs="Times New Roman"/>
              </w:rPr>
              <w:t xml:space="preserve"> jednoduchých hudebních forem </w:t>
            </w:r>
          </w:p>
          <w:p w:rsidR="00D70F80" w:rsidRDefault="00D70F80" w:rsidP="00D70F80">
            <w:pPr>
              <w:rPr>
                <w:rFonts w:ascii="Times New Roman" w:hAnsi="Times New Roman" w:cs="Times New Roman"/>
              </w:rPr>
            </w:pPr>
            <w:r w:rsidRPr="00D70F80">
              <w:rPr>
                <w:rFonts w:ascii="Times New Roman" w:hAnsi="Times New Roman" w:cs="Times New Roman"/>
              </w:rPr>
              <w:t>hudební rytmus – odhalování vzájemných souvislostí rytmu řeči a hudby, využívání rytmických z</w:t>
            </w:r>
            <w:r>
              <w:rPr>
                <w:rFonts w:ascii="Times New Roman" w:hAnsi="Times New Roman" w:cs="Times New Roman"/>
              </w:rPr>
              <w:t>ákonitostí při vokálním projevu</w:t>
            </w:r>
          </w:p>
          <w:p w:rsidR="00D70F80" w:rsidRDefault="00D70F80" w:rsidP="00D70F80">
            <w:pPr>
              <w:rPr>
                <w:rFonts w:ascii="Times New Roman" w:hAnsi="Times New Roman" w:cs="Times New Roman"/>
              </w:rPr>
            </w:pPr>
            <w:r w:rsidRPr="00D70F80">
              <w:rPr>
                <w:rFonts w:ascii="Times New Roman" w:hAnsi="Times New Roman" w:cs="Times New Roman"/>
              </w:rPr>
              <w:t xml:space="preserve">orientace v notovém záznamu vokální skladby – notový zápis jako opora při realizaci písně či složitější vokální nebo vokálně instrumentální skladby </w:t>
            </w:r>
          </w:p>
          <w:p w:rsidR="00D70F80" w:rsidRPr="00D70F80" w:rsidRDefault="00D70F80" w:rsidP="00D70F80">
            <w:pPr>
              <w:rPr>
                <w:rFonts w:ascii="Times New Roman" w:hAnsi="Times New Roman" w:cs="Times New Roman"/>
              </w:rPr>
            </w:pPr>
            <w:r w:rsidRPr="00D70F80">
              <w:rPr>
                <w:rFonts w:ascii="Times New Roman" w:hAnsi="Times New Roman" w:cs="Times New Roman"/>
              </w:rPr>
              <w:t xml:space="preserve">rozvoj hudebního sluchu a hudební představivosti – reprodukce tónů, převádění melodií </w:t>
            </w:r>
          </w:p>
          <w:p w:rsidR="00D70F80" w:rsidRDefault="00D70F80" w:rsidP="00D70F80">
            <w:pPr>
              <w:rPr>
                <w:rFonts w:ascii="Times New Roman" w:hAnsi="Times New Roman" w:cs="Times New Roman"/>
              </w:rPr>
            </w:pPr>
            <w:r w:rsidRPr="00D70F80">
              <w:rPr>
                <w:rFonts w:ascii="Times New Roman" w:hAnsi="Times New Roman" w:cs="Times New Roman"/>
              </w:rPr>
              <w:t xml:space="preserve">z nezpěvné do zpěvné polohy, zachycování rytmu, popřípadě i melodie zpívané (hrané) písně pomocí grafického (notového) záznamu </w:t>
            </w:r>
          </w:p>
          <w:p w:rsidR="00D70F80" w:rsidRDefault="00D70F80" w:rsidP="00D70F80">
            <w:pPr>
              <w:rPr>
                <w:rFonts w:ascii="Times New Roman" w:hAnsi="Times New Roman" w:cs="Times New Roman"/>
              </w:rPr>
            </w:pPr>
            <w:r w:rsidRPr="00D70F80">
              <w:rPr>
                <w:rFonts w:ascii="Times New Roman" w:hAnsi="Times New Roman" w:cs="Times New Roman"/>
              </w:rPr>
              <w:t xml:space="preserve">reflexe vokálního projevu – vlastní vokální projev a vokální projev ostatních, hledání možností nápravy hlasové nedostatečnosti (transpozice melodie, využití jiné hudební činnosti) </w:t>
            </w:r>
          </w:p>
          <w:p w:rsidR="00D70F80" w:rsidRDefault="00D70F80" w:rsidP="00D70F80">
            <w:pPr>
              <w:rPr>
                <w:rFonts w:ascii="Times New Roman" w:hAnsi="Times New Roman" w:cs="Times New Roman"/>
              </w:rPr>
            </w:pPr>
            <w:r w:rsidRPr="00D70F80">
              <w:rPr>
                <w:rFonts w:ascii="Times New Roman" w:hAnsi="Times New Roman" w:cs="Times New Roman"/>
              </w:rPr>
              <w:t xml:space="preserve">INSTRUMENTÁLNÍ ČINNOSTI  hra na hudební nástroje – nástrojová reprodukce melodií (motivků, témat, písní, jednoduchých skladeb), hra a tvorba doprovodů s využitím nástrojů Orffova instrumentáře, keyboardů a počítače, nástrojová improvizace (jednoduché hudební formy) </w:t>
            </w:r>
          </w:p>
          <w:p w:rsidR="00D70F80" w:rsidRDefault="00D70F80" w:rsidP="00D70F80">
            <w:pPr>
              <w:rPr>
                <w:rFonts w:ascii="Times New Roman" w:hAnsi="Times New Roman" w:cs="Times New Roman"/>
              </w:rPr>
            </w:pPr>
            <w:r w:rsidRPr="00D70F80">
              <w:rPr>
                <w:rFonts w:ascii="Times New Roman" w:hAnsi="Times New Roman" w:cs="Times New Roman"/>
              </w:rPr>
              <w:t xml:space="preserve">záznam hudby – noty, notační programy (např. Capella, Finale, Sibelius) a další způsoby záznamu hudby  </w:t>
            </w:r>
            <w:r w:rsidRPr="00D70F80">
              <w:rPr>
                <w:rFonts w:ascii="Times New Roman" w:hAnsi="Times New Roman" w:cs="Times New Roman"/>
              </w:rPr>
              <w:t xml:space="preserve"> vyjadřování hudebních i nehudebních představ a myšlenek pomocí hudebního nástroje – představy rytmické, melodické, tempové, dynamické, formální </w:t>
            </w:r>
          </w:p>
          <w:p w:rsidR="00D70F80" w:rsidRDefault="00D70F80" w:rsidP="00D70F80">
            <w:pPr>
              <w:rPr>
                <w:rFonts w:ascii="Times New Roman" w:hAnsi="Times New Roman" w:cs="Times New Roman"/>
              </w:rPr>
            </w:pPr>
            <w:r w:rsidRPr="00D70F80">
              <w:rPr>
                <w:rFonts w:ascii="Times New Roman" w:hAnsi="Times New Roman" w:cs="Times New Roman"/>
              </w:rPr>
              <w:t xml:space="preserve">tvorba doprovodů pro hudebně dramatické projevy </w:t>
            </w:r>
          </w:p>
          <w:p w:rsidR="00D70F80" w:rsidRDefault="00D70F80" w:rsidP="00D70F80">
            <w:pPr>
              <w:rPr>
                <w:rFonts w:ascii="Times New Roman" w:hAnsi="Times New Roman" w:cs="Times New Roman"/>
              </w:rPr>
            </w:pPr>
            <w:r w:rsidRPr="00D70F80">
              <w:rPr>
                <w:rFonts w:ascii="Times New Roman" w:hAnsi="Times New Roman" w:cs="Times New Roman"/>
              </w:rPr>
              <w:t xml:space="preserve">HUDEBNĚ POHYBOVÉ ČINNOSTI </w:t>
            </w:r>
          </w:p>
          <w:p w:rsidR="00D70F80" w:rsidRDefault="00D70F80" w:rsidP="00D70F80">
            <w:pPr>
              <w:rPr>
                <w:rFonts w:ascii="Times New Roman" w:hAnsi="Times New Roman" w:cs="Times New Roman"/>
              </w:rPr>
            </w:pPr>
            <w:r w:rsidRPr="00D70F80">
              <w:rPr>
                <w:rFonts w:ascii="Times New Roman" w:hAnsi="Times New Roman" w:cs="Times New Roman"/>
              </w:rPr>
              <w:t xml:space="preserve">pohybový doprovod znějící hudby – taktování, taneční kroky, vlastní pohybové ztvárnění </w:t>
            </w:r>
          </w:p>
          <w:p w:rsidR="00D70F80" w:rsidRDefault="00D70F80" w:rsidP="00D70F80">
            <w:pPr>
              <w:rPr>
                <w:rFonts w:ascii="Times New Roman" w:hAnsi="Times New Roman" w:cs="Times New Roman"/>
              </w:rPr>
            </w:pPr>
            <w:r w:rsidRPr="00D70F80">
              <w:rPr>
                <w:rFonts w:ascii="Times New Roman" w:hAnsi="Times New Roman" w:cs="Times New Roman"/>
              </w:rPr>
              <w:t>pohybové vyjádření hudby v návaznosti na sémantiku hudebníh</w:t>
            </w:r>
            <w:r>
              <w:rPr>
                <w:rFonts w:ascii="Times New Roman" w:hAnsi="Times New Roman" w:cs="Times New Roman"/>
              </w:rPr>
              <w:t>o díla – pantomima, improvizace</w:t>
            </w:r>
          </w:p>
          <w:p w:rsidR="00D70F80" w:rsidRDefault="00D70F80" w:rsidP="00D70F80">
            <w:pPr>
              <w:rPr>
                <w:rFonts w:ascii="Times New Roman" w:hAnsi="Times New Roman" w:cs="Times New Roman"/>
              </w:rPr>
            </w:pPr>
            <w:r w:rsidRPr="00D70F80">
              <w:rPr>
                <w:rFonts w:ascii="Times New Roman" w:hAnsi="Times New Roman" w:cs="Times New Roman"/>
              </w:rPr>
              <w:t>pohybové reakce na změny v proudu znějící hudby – tempové, dynamické</w:t>
            </w:r>
            <w:r>
              <w:rPr>
                <w:rFonts w:ascii="Times New Roman" w:hAnsi="Times New Roman" w:cs="Times New Roman"/>
              </w:rPr>
              <w:t>, rytmicko-metrické, harmonické</w:t>
            </w:r>
          </w:p>
          <w:p w:rsidR="00D70F80" w:rsidRDefault="00D70F80" w:rsidP="00D70F80">
            <w:pPr>
              <w:rPr>
                <w:rFonts w:ascii="Times New Roman" w:hAnsi="Times New Roman" w:cs="Times New Roman"/>
              </w:rPr>
            </w:pPr>
            <w:r w:rsidRPr="00D70F80">
              <w:rPr>
                <w:rFonts w:ascii="Times New Roman" w:hAnsi="Times New Roman" w:cs="Times New Roman"/>
              </w:rPr>
              <w:t>orientace v prostoru – rozvoj pohybové pamětí, reprodukce pohybů prováděnýc</w:t>
            </w:r>
            <w:r>
              <w:rPr>
                <w:rFonts w:ascii="Times New Roman" w:hAnsi="Times New Roman" w:cs="Times New Roman"/>
              </w:rPr>
              <w:t>h při tanci či pohybových hrách</w:t>
            </w:r>
          </w:p>
          <w:p w:rsidR="00D70F80" w:rsidRDefault="00D70F80" w:rsidP="00D70F80">
            <w:pPr>
              <w:rPr>
                <w:rFonts w:ascii="Times New Roman" w:hAnsi="Times New Roman" w:cs="Times New Roman"/>
              </w:rPr>
            </w:pPr>
            <w:r w:rsidRPr="00D70F80">
              <w:rPr>
                <w:rFonts w:ascii="Times New Roman" w:hAnsi="Times New Roman" w:cs="Times New Roman"/>
              </w:rPr>
              <w:t xml:space="preserve">POSLECHOVÉ ČINNOSTI  orientace v hudebním prostoru a analýza hudební skladby – postihování hudebně výrazových prostředků, významné sémantické prvky užité ve skladbě (zvukomalba, dušemalba, pohyb melodie, pravidelnost a nepravidelnost hudební formy) a jejich význam pro pochopení hudebního díla </w:t>
            </w:r>
          </w:p>
          <w:p w:rsidR="00D70F80" w:rsidRDefault="00D70F80" w:rsidP="00D70F80">
            <w:pPr>
              <w:rPr>
                <w:rFonts w:ascii="Times New Roman" w:hAnsi="Times New Roman" w:cs="Times New Roman"/>
              </w:rPr>
            </w:pPr>
            <w:r w:rsidRPr="00D70F80">
              <w:rPr>
                <w:rFonts w:ascii="Times New Roman" w:hAnsi="Times New Roman" w:cs="Times New Roman"/>
              </w:rPr>
              <w:t xml:space="preserve">hudební dílo a jeho autor – hudební skladba v kontextu s jinými hudebními i nehudebními díly, dobou vzniku, životem autora, vlastními zkušenostmi (inspirace, epigonství, kýč, módnost a </w:t>
            </w:r>
            <w:r>
              <w:rPr>
                <w:rFonts w:ascii="Times New Roman" w:hAnsi="Times New Roman" w:cs="Times New Roman"/>
              </w:rPr>
              <w:t>modernost, stylová provázanost)</w:t>
            </w:r>
          </w:p>
          <w:p w:rsidR="00D70F80" w:rsidRDefault="00D70F80" w:rsidP="00D70F80">
            <w:pPr>
              <w:rPr>
                <w:rFonts w:ascii="Times New Roman" w:hAnsi="Times New Roman" w:cs="Times New Roman"/>
              </w:rPr>
            </w:pPr>
            <w:r w:rsidRPr="00D70F80">
              <w:rPr>
                <w:rFonts w:ascii="Times New Roman" w:hAnsi="Times New Roman" w:cs="Times New Roman"/>
              </w:rPr>
              <w:t xml:space="preserve">hudební styly a žánry – chápání jejich funkcí vzhledem k životu jedince i společnosti, kulturním tradicím a zvykům </w:t>
            </w:r>
          </w:p>
          <w:p w:rsidR="00D70F80" w:rsidRPr="00EA3B94" w:rsidRDefault="00D70F80" w:rsidP="00D70F80">
            <w:pPr>
              <w:rPr>
                <w:rFonts w:ascii="Times New Roman" w:hAnsi="Times New Roman" w:cs="Times New Roman"/>
              </w:rPr>
            </w:pPr>
            <w:r w:rsidRPr="00D70F80">
              <w:rPr>
                <w:rFonts w:ascii="Times New Roman" w:hAnsi="Times New Roman" w:cs="Times New Roman"/>
              </w:rPr>
              <w:t xml:space="preserve"> interpretace znějící hudby – slovní charakterizování hudebního díla (slohové a stylové zařazení apod.), vytvářen</w:t>
            </w:r>
            <w:r>
              <w:rPr>
                <w:rFonts w:ascii="Times New Roman" w:hAnsi="Times New Roman" w:cs="Times New Roman"/>
              </w:rPr>
              <w:t xml:space="preserve">í vlastních soudů a preferencí </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D70F80" w:rsidRPr="00EA3B94" w:rsidRDefault="00D70F80" w:rsidP="00233C85">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D70F80" w:rsidRDefault="00D70F80" w:rsidP="00D70F80">
            <w:pPr>
              <w:rPr>
                <w:rFonts w:ascii="Times New Roman" w:hAnsi="Times New Roman" w:cs="Times New Roman"/>
              </w:rPr>
            </w:pPr>
            <w:r w:rsidRPr="00D70F80">
              <w:rPr>
                <w:rFonts w:ascii="Times New Roman" w:hAnsi="Times New Roman" w:cs="Times New Roman"/>
              </w:rPr>
              <w:t xml:space="preserve">doprovází písně pomocí ostinata </w:t>
            </w:r>
          </w:p>
          <w:p w:rsidR="00D70F80" w:rsidRDefault="00D70F80" w:rsidP="00D70F80">
            <w:pPr>
              <w:rPr>
                <w:rFonts w:ascii="Times New Roman" w:hAnsi="Times New Roman" w:cs="Times New Roman"/>
              </w:rPr>
            </w:pPr>
            <w:r w:rsidRPr="00D70F80">
              <w:rPr>
                <w:rFonts w:ascii="Times New Roman" w:hAnsi="Times New Roman" w:cs="Times New Roman"/>
              </w:rPr>
              <w:t xml:space="preserve">interpretuje vybrané lidové a umělé písně  </w:t>
            </w:r>
          </w:p>
          <w:p w:rsidR="00D70F80" w:rsidRPr="00D70F80" w:rsidRDefault="00D70F80" w:rsidP="00D70F80">
            <w:pPr>
              <w:rPr>
                <w:rFonts w:ascii="Times New Roman" w:hAnsi="Times New Roman" w:cs="Times New Roman"/>
              </w:rPr>
            </w:pPr>
            <w:r w:rsidRPr="00D70F80">
              <w:rPr>
                <w:rFonts w:ascii="Times New Roman" w:hAnsi="Times New Roman" w:cs="Times New Roman"/>
              </w:rPr>
              <w:t>rozeznává různé hudební žánry - pozorně vnímá znějící hudbu skladeb většího rozsahu - rozpozná vybrané hudební nástroje symfonického orchestru - uvede některá jména hudebních skladatelů a název některého z jejich děl</w:t>
            </w:r>
          </w:p>
        </w:tc>
      </w:tr>
    </w:tbl>
    <w:p w:rsidR="00D70F80" w:rsidRDefault="00D70F80" w:rsidP="00EA3B94">
      <w:pPr>
        <w:sectPr w:rsidR="00D70F80" w:rsidSect="00D70F80">
          <w:pgSz w:w="16838" w:h="11906" w:orient="landscape"/>
          <w:pgMar w:top="1418" w:right="1418" w:bottom="1418" w:left="1418" w:header="709" w:footer="709" w:gutter="0"/>
          <w:pgNumType w:start="0"/>
          <w:cols w:space="708"/>
          <w:titlePg/>
          <w:docGrid w:linePitch="360"/>
        </w:sectPr>
      </w:pPr>
    </w:p>
    <w:p w:rsidR="00ED754F" w:rsidRDefault="00ED754F" w:rsidP="00F74349">
      <w:pPr>
        <w:pStyle w:val="Nadpis4"/>
      </w:pPr>
      <w:bookmarkStart w:id="197" w:name="_Toc523063280"/>
      <w:r>
        <w:t>5.7.2. Vzdělávací předmět:</w:t>
      </w:r>
      <w:r>
        <w:tab/>
        <w:t>Výtvarná výchova</w:t>
      </w:r>
      <w:bookmarkEnd w:id="197"/>
    </w:p>
    <w:p w:rsidR="00ED754F" w:rsidRDefault="00ED754F" w:rsidP="00ED754F">
      <w:pPr>
        <w:rPr>
          <w:rFonts w:ascii="Times New Roman" w:eastAsia="Calibri" w:hAnsi="Times New Roman"/>
          <w:b/>
          <w:sz w:val="24"/>
          <w:szCs w:val="24"/>
        </w:rPr>
      </w:pPr>
      <w:r>
        <w:rPr>
          <w:rFonts w:ascii="Times New Roman" w:eastAsia="Calibri" w:hAnsi="Times New Roman"/>
          <w:b/>
          <w:sz w:val="24"/>
          <w:szCs w:val="24"/>
        </w:rPr>
        <w:t>Charakteristika vzdělávacího předmětu</w:t>
      </w:r>
    </w:p>
    <w:p w:rsidR="00ED754F" w:rsidRDefault="00ED754F" w:rsidP="00ED754F">
      <w:pPr>
        <w:rPr>
          <w:rFonts w:ascii="Times New Roman" w:eastAsia="Calibri" w:hAnsi="Times New Roman"/>
        </w:rPr>
      </w:pPr>
      <w:r w:rsidRPr="00A36FF7">
        <w:rPr>
          <w:rFonts w:ascii="Times New Roman" w:eastAsia="Calibri" w:hAnsi="Times New Roman"/>
          <w:b/>
          <w:sz w:val="24"/>
          <w:szCs w:val="24"/>
        </w:rPr>
        <w:t xml:space="preserve">Výtvarná výchova </w:t>
      </w:r>
      <w:r w:rsidRPr="00A36FF7">
        <w:rPr>
          <w:rFonts w:ascii="Times New Roman" w:eastAsia="Calibri" w:hAnsi="Times New Roman"/>
        </w:rPr>
        <w:t>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 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Obsahem Rozvíjení smyslové citlivosti jsou činnosti, které žákovi umožňují rozvíjet schopnost rozeznávat podíl jednotlivých smyslů na vnímání reality a uvědomovat si vliv této zkušenosti na výběr a uplatnění vhodných prostředků pro její vyjádření. Obsahem Uplatňování subjektivity jsou činnosti, které žáka vedou k uvědomování si a uplatňování vlastních zkušeností při tvorbě, vnímání a interpretaci vizuálně obrazných vyjádření. Obsahem Ověřování komunikačních účinků jsou činnosti, které žákovi umožňují utváření obsahu vizuálně obrazných vyjádření v procesu komunikace a hledání nových i neobvyklých možností pro uplatnění výsledků vlastní tvorby, děl výtvarného umění i děl dalších obrazových médií.</w:t>
      </w:r>
    </w:p>
    <w:p w:rsidR="00ED754F" w:rsidRPr="00A36FF7" w:rsidRDefault="00ED754F" w:rsidP="00ED754F">
      <w:pPr>
        <w:rPr>
          <w:rFonts w:ascii="Times New Roman" w:eastAsia="Calibri" w:hAnsi="Times New Roman"/>
          <w:b/>
        </w:rPr>
      </w:pPr>
      <w:r w:rsidRPr="00A36FF7">
        <w:rPr>
          <w:rFonts w:ascii="Times New Roman" w:eastAsia="Calibri" w:hAnsi="Times New Roman"/>
          <w:b/>
        </w:rPr>
        <w:t xml:space="preserve">Cílové zaměření vzdělávací oblasti </w:t>
      </w:r>
    </w:p>
    <w:p w:rsidR="00ED754F" w:rsidRPr="00A36FF7" w:rsidRDefault="00ED754F" w:rsidP="00ED754F">
      <w:pPr>
        <w:rPr>
          <w:rFonts w:ascii="Times New Roman" w:eastAsia="Calibri" w:hAnsi="Times New Roman"/>
        </w:rPr>
      </w:pPr>
      <w:r w:rsidRPr="00A36FF7">
        <w:rPr>
          <w:rFonts w:ascii="Times New Roman" w:eastAsia="Calibri" w:hAnsi="Times New Roman"/>
        </w:rPr>
        <w:t xml:space="preserve">Vzdělávání v dané vzdělávací oblasti směřuje k utváření a rozvíjení klíčových kompetencí tím, že vede žáka k: </w:t>
      </w:r>
    </w:p>
    <w:p w:rsidR="00ED754F" w:rsidRPr="002B193D" w:rsidRDefault="00ED754F" w:rsidP="00927BC0">
      <w:pPr>
        <w:pStyle w:val="Odstavecseseznamem"/>
        <w:numPr>
          <w:ilvl w:val="0"/>
          <w:numId w:val="263"/>
        </w:numPr>
        <w:spacing w:after="0" w:line="360" w:lineRule="auto"/>
        <w:rPr>
          <w:rFonts w:ascii="Times New Roman" w:eastAsia="Calibri" w:hAnsi="Times New Roman" w:cs="Times New Roman"/>
        </w:rPr>
      </w:pPr>
      <w:r w:rsidRPr="002B193D">
        <w:rPr>
          <w:rFonts w:ascii="Times New Roman" w:eastAsia="Calibri" w:hAnsi="Times New Roman" w:cs="Times New Roman"/>
        </w:rPr>
        <w:t xml:space="preserve">pochopení umění jako specifického způsobu poznání a k užívání jazyka umění jako svébytného prostředku komunikace </w:t>
      </w:r>
    </w:p>
    <w:p w:rsidR="00ED754F" w:rsidRPr="002B193D" w:rsidRDefault="00ED754F" w:rsidP="00927BC0">
      <w:pPr>
        <w:pStyle w:val="Odstavecseseznamem"/>
        <w:numPr>
          <w:ilvl w:val="0"/>
          <w:numId w:val="263"/>
        </w:numPr>
        <w:spacing w:after="0" w:line="360" w:lineRule="auto"/>
        <w:rPr>
          <w:rFonts w:ascii="Times New Roman" w:eastAsia="Calibri" w:hAnsi="Times New Roman" w:cs="Times New Roman"/>
        </w:rPr>
      </w:pPr>
      <w:r w:rsidRPr="002B193D">
        <w:rPr>
          <w:rFonts w:ascii="Times New Roman" w:eastAsia="Calibri" w:hAnsi="Times New Roman" w:cs="Times New Roman"/>
        </w:rP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 </w:t>
      </w:r>
    </w:p>
    <w:p w:rsidR="00ED754F" w:rsidRPr="002B193D" w:rsidRDefault="00ED754F" w:rsidP="00927BC0">
      <w:pPr>
        <w:pStyle w:val="Odstavecseseznamem"/>
        <w:numPr>
          <w:ilvl w:val="0"/>
          <w:numId w:val="263"/>
        </w:numPr>
        <w:spacing w:after="0" w:line="360" w:lineRule="auto"/>
        <w:rPr>
          <w:rFonts w:ascii="Times New Roman" w:eastAsia="Calibri" w:hAnsi="Times New Roman" w:cs="Times New Roman"/>
        </w:rPr>
      </w:pPr>
      <w:r w:rsidRPr="002B193D">
        <w:rPr>
          <w:rFonts w:ascii="Times New Roman" w:eastAsia="Calibri" w:hAnsi="Times New Roman" w:cs="Times New Roman"/>
        </w:rPr>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 </w:t>
      </w:r>
    </w:p>
    <w:p w:rsidR="00ED754F" w:rsidRPr="002B193D" w:rsidRDefault="00ED754F" w:rsidP="00927BC0">
      <w:pPr>
        <w:pStyle w:val="Odstavecseseznamem"/>
        <w:numPr>
          <w:ilvl w:val="0"/>
          <w:numId w:val="263"/>
        </w:numPr>
        <w:spacing w:after="0" w:line="360" w:lineRule="auto"/>
        <w:rPr>
          <w:rFonts w:ascii="Times New Roman" w:eastAsia="Calibri" w:hAnsi="Times New Roman" w:cs="Times New Roman"/>
        </w:rPr>
      </w:pPr>
      <w:r w:rsidRPr="002B193D">
        <w:rPr>
          <w:rFonts w:ascii="Times New Roman" w:eastAsia="Calibri" w:hAnsi="Times New Roman" w:cs="Times New Roman"/>
        </w:rPr>
        <w:t xml:space="preserve"> uvědomování si sebe samého jako svobodného jedince; k tvořivému přístupu ke světu, k možnosti aktivního překonávání životních stereotypů a k obohacování emocionálního života </w:t>
      </w:r>
    </w:p>
    <w:p w:rsidR="00ED754F" w:rsidRDefault="00ED754F" w:rsidP="00927BC0">
      <w:pPr>
        <w:pStyle w:val="Odstavecseseznamem"/>
        <w:numPr>
          <w:ilvl w:val="0"/>
          <w:numId w:val="263"/>
        </w:numPr>
        <w:spacing w:after="0" w:line="360" w:lineRule="auto"/>
        <w:rPr>
          <w:rFonts w:ascii="Times New Roman" w:eastAsia="Calibri" w:hAnsi="Times New Roman" w:cs="Times New Roman"/>
        </w:rPr>
      </w:pPr>
      <w:r w:rsidRPr="002B193D">
        <w:rPr>
          <w:rFonts w:ascii="Times New Roman" w:eastAsia="Calibri" w:hAnsi="Times New Roman" w:cs="Times New Roman"/>
        </w:rPr>
        <w:t>zaujímání osobní účasti v procesu tvorby a k chápání procesu tvorby jako způsobu nalézání a vyjadřování osobních prožitků i postojů k jevům a vztahům v mnohotvárném světě</w:t>
      </w:r>
    </w:p>
    <w:p w:rsidR="002B193D" w:rsidRDefault="002B193D" w:rsidP="002B193D">
      <w:pPr>
        <w:spacing w:after="0" w:line="360" w:lineRule="auto"/>
        <w:rPr>
          <w:rFonts w:ascii="Times New Roman" w:eastAsia="Calibri" w:hAnsi="Times New Roman" w:cs="Times New Roman"/>
        </w:rPr>
      </w:pPr>
    </w:p>
    <w:p w:rsidR="002B193D" w:rsidRPr="002B193D" w:rsidRDefault="002B193D" w:rsidP="002B193D">
      <w:pPr>
        <w:spacing w:after="0" w:line="360" w:lineRule="auto"/>
        <w:rPr>
          <w:rFonts w:ascii="Times New Roman" w:eastAsia="Calibri" w:hAnsi="Times New Roman" w:cs="Times New Roman"/>
        </w:rPr>
      </w:pPr>
    </w:p>
    <w:p w:rsidR="00ED754F" w:rsidRDefault="00ED754F" w:rsidP="00ED754F">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ED754F" w:rsidRPr="005E0476" w:rsidTr="00ED754F">
        <w:tc>
          <w:tcPr>
            <w:tcW w:w="1955" w:type="dxa"/>
            <w:shd w:val="clear" w:color="auto" w:fill="auto"/>
          </w:tcPr>
          <w:p w:rsidR="00ED754F" w:rsidRPr="005E0476" w:rsidRDefault="00ED754F" w:rsidP="00ED754F">
            <w:pPr>
              <w:pStyle w:val="Bezmezer"/>
              <w:spacing w:line="360" w:lineRule="auto"/>
              <w:rPr>
                <w:rFonts w:ascii="Times New Roman" w:hAnsi="Times New Roman"/>
                <w:b/>
              </w:rPr>
            </w:pPr>
            <w:r w:rsidRPr="005E0476">
              <w:rPr>
                <w:rFonts w:ascii="Times New Roman" w:hAnsi="Times New Roman"/>
                <w:b/>
              </w:rPr>
              <w:t>1. ročník</w:t>
            </w:r>
          </w:p>
        </w:tc>
        <w:tc>
          <w:tcPr>
            <w:tcW w:w="1955" w:type="dxa"/>
            <w:shd w:val="clear" w:color="auto" w:fill="auto"/>
          </w:tcPr>
          <w:p w:rsidR="00ED754F" w:rsidRPr="005E0476" w:rsidRDefault="00ED754F" w:rsidP="00ED754F">
            <w:pPr>
              <w:pStyle w:val="Bezmezer"/>
              <w:spacing w:line="360" w:lineRule="auto"/>
              <w:rPr>
                <w:rFonts w:ascii="Times New Roman" w:hAnsi="Times New Roman"/>
                <w:b/>
              </w:rPr>
            </w:pPr>
            <w:r w:rsidRPr="005E0476">
              <w:rPr>
                <w:rFonts w:ascii="Times New Roman" w:hAnsi="Times New Roman"/>
                <w:b/>
              </w:rPr>
              <w:t>2. ročník</w:t>
            </w:r>
          </w:p>
        </w:tc>
        <w:tc>
          <w:tcPr>
            <w:tcW w:w="1956" w:type="dxa"/>
            <w:shd w:val="clear" w:color="auto" w:fill="auto"/>
          </w:tcPr>
          <w:p w:rsidR="00ED754F" w:rsidRPr="005E0476" w:rsidRDefault="00ED754F" w:rsidP="00ED754F">
            <w:pPr>
              <w:pStyle w:val="Bezmezer"/>
              <w:spacing w:line="360" w:lineRule="auto"/>
              <w:rPr>
                <w:rFonts w:ascii="Times New Roman" w:hAnsi="Times New Roman"/>
                <w:b/>
              </w:rPr>
            </w:pPr>
            <w:r w:rsidRPr="005E0476">
              <w:rPr>
                <w:rFonts w:ascii="Times New Roman" w:hAnsi="Times New Roman"/>
                <w:b/>
              </w:rPr>
              <w:t>3. ročník</w:t>
            </w:r>
          </w:p>
        </w:tc>
        <w:tc>
          <w:tcPr>
            <w:tcW w:w="1956" w:type="dxa"/>
            <w:shd w:val="clear" w:color="auto" w:fill="auto"/>
          </w:tcPr>
          <w:p w:rsidR="00ED754F" w:rsidRPr="005E0476" w:rsidRDefault="00ED754F" w:rsidP="00ED754F">
            <w:pPr>
              <w:pStyle w:val="Bezmezer"/>
              <w:spacing w:line="360" w:lineRule="auto"/>
              <w:rPr>
                <w:rFonts w:ascii="Times New Roman" w:hAnsi="Times New Roman"/>
                <w:b/>
              </w:rPr>
            </w:pPr>
            <w:r w:rsidRPr="005E0476">
              <w:rPr>
                <w:rFonts w:ascii="Times New Roman" w:hAnsi="Times New Roman"/>
                <w:b/>
              </w:rPr>
              <w:t>4. ročník</w:t>
            </w:r>
          </w:p>
        </w:tc>
        <w:tc>
          <w:tcPr>
            <w:tcW w:w="1956" w:type="dxa"/>
            <w:shd w:val="clear" w:color="auto" w:fill="auto"/>
          </w:tcPr>
          <w:p w:rsidR="00ED754F" w:rsidRPr="005E0476" w:rsidRDefault="00ED754F" w:rsidP="00ED754F">
            <w:pPr>
              <w:pStyle w:val="Bezmezer"/>
              <w:spacing w:line="360" w:lineRule="auto"/>
              <w:rPr>
                <w:rFonts w:ascii="Times New Roman" w:hAnsi="Times New Roman"/>
                <w:b/>
              </w:rPr>
            </w:pPr>
            <w:r w:rsidRPr="005E0476">
              <w:rPr>
                <w:rFonts w:ascii="Times New Roman" w:hAnsi="Times New Roman"/>
                <w:b/>
              </w:rPr>
              <w:t>5. ročník</w:t>
            </w:r>
          </w:p>
        </w:tc>
      </w:tr>
      <w:tr w:rsidR="00ED754F" w:rsidRPr="005E0476" w:rsidTr="00ED754F">
        <w:tc>
          <w:tcPr>
            <w:tcW w:w="1955" w:type="dxa"/>
            <w:shd w:val="clear" w:color="auto" w:fill="auto"/>
          </w:tcPr>
          <w:p w:rsidR="00ED754F" w:rsidRPr="005E0476" w:rsidRDefault="00ED754F" w:rsidP="00ED754F">
            <w:pPr>
              <w:pStyle w:val="Bezmezer"/>
              <w:spacing w:line="360" w:lineRule="auto"/>
              <w:rPr>
                <w:rFonts w:ascii="Times New Roman" w:hAnsi="Times New Roman"/>
                <w:b/>
              </w:rPr>
            </w:pPr>
            <w:r>
              <w:rPr>
                <w:rFonts w:ascii="Times New Roman" w:hAnsi="Times New Roman"/>
                <w:b/>
              </w:rPr>
              <w:t>1</w:t>
            </w:r>
          </w:p>
        </w:tc>
        <w:tc>
          <w:tcPr>
            <w:tcW w:w="1955" w:type="dxa"/>
            <w:shd w:val="clear" w:color="auto" w:fill="auto"/>
          </w:tcPr>
          <w:p w:rsidR="00ED754F" w:rsidRPr="005E0476" w:rsidRDefault="00ED754F" w:rsidP="00ED754F">
            <w:pPr>
              <w:pStyle w:val="Bezmezer"/>
              <w:spacing w:line="360" w:lineRule="auto"/>
              <w:rPr>
                <w:rFonts w:ascii="Times New Roman" w:hAnsi="Times New Roman"/>
                <w:b/>
              </w:rPr>
            </w:pPr>
            <w:r>
              <w:rPr>
                <w:rFonts w:ascii="Times New Roman" w:hAnsi="Times New Roman"/>
                <w:b/>
              </w:rPr>
              <w:t>1</w:t>
            </w:r>
          </w:p>
        </w:tc>
        <w:tc>
          <w:tcPr>
            <w:tcW w:w="1956" w:type="dxa"/>
            <w:shd w:val="clear" w:color="auto" w:fill="auto"/>
          </w:tcPr>
          <w:p w:rsidR="00ED754F" w:rsidRPr="005E0476" w:rsidRDefault="00ED754F" w:rsidP="00ED754F">
            <w:pPr>
              <w:pStyle w:val="Bezmezer"/>
              <w:spacing w:line="360" w:lineRule="auto"/>
              <w:rPr>
                <w:rFonts w:ascii="Times New Roman" w:hAnsi="Times New Roman"/>
                <w:b/>
              </w:rPr>
            </w:pPr>
            <w:r>
              <w:rPr>
                <w:rFonts w:ascii="Times New Roman" w:hAnsi="Times New Roman"/>
                <w:b/>
              </w:rPr>
              <w:t>1</w:t>
            </w:r>
          </w:p>
        </w:tc>
        <w:tc>
          <w:tcPr>
            <w:tcW w:w="1956" w:type="dxa"/>
            <w:shd w:val="clear" w:color="auto" w:fill="auto"/>
          </w:tcPr>
          <w:p w:rsidR="00ED754F" w:rsidRPr="005E0476" w:rsidRDefault="00ED754F" w:rsidP="00ED754F">
            <w:pPr>
              <w:pStyle w:val="Bezmezer"/>
              <w:spacing w:line="360" w:lineRule="auto"/>
              <w:rPr>
                <w:rFonts w:ascii="Times New Roman" w:hAnsi="Times New Roman"/>
                <w:b/>
              </w:rPr>
            </w:pPr>
            <w:r>
              <w:rPr>
                <w:rFonts w:ascii="Times New Roman" w:hAnsi="Times New Roman"/>
                <w:b/>
              </w:rPr>
              <w:t>2</w:t>
            </w:r>
          </w:p>
        </w:tc>
        <w:tc>
          <w:tcPr>
            <w:tcW w:w="1956" w:type="dxa"/>
            <w:shd w:val="clear" w:color="auto" w:fill="auto"/>
          </w:tcPr>
          <w:p w:rsidR="00ED754F" w:rsidRPr="005E0476" w:rsidRDefault="00ED754F" w:rsidP="00ED754F">
            <w:pPr>
              <w:pStyle w:val="Bezmezer"/>
              <w:spacing w:line="360" w:lineRule="auto"/>
              <w:rPr>
                <w:rFonts w:ascii="Times New Roman" w:hAnsi="Times New Roman"/>
                <w:b/>
              </w:rPr>
            </w:pPr>
            <w:r>
              <w:rPr>
                <w:rFonts w:ascii="Times New Roman" w:hAnsi="Times New Roman"/>
                <w:b/>
              </w:rPr>
              <w:t>2</w:t>
            </w:r>
          </w:p>
        </w:tc>
      </w:tr>
    </w:tbl>
    <w:p w:rsidR="00ED754F" w:rsidRDefault="00ED754F" w:rsidP="00ED754F">
      <w:pPr>
        <w:rPr>
          <w:rFonts w:ascii="Times New Roman" w:hAnsi="Times New Roman"/>
        </w:rPr>
      </w:pPr>
    </w:p>
    <w:p w:rsidR="00ED754F" w:rsidRDefault="00ED754F" w:rsidP="00ED754F">
      <w:pPr>
        <w:rPr>
          <w:rFonts w:ascii="Times New Roman" w:hAnsi="Times New Roman"/>
          <w:b/>
        </w:rPr>
      </w:pPr>
      <w:r w:rsidRPr="00AB5F92">
        <w:rPr>
          <w:rFonts w:ascii="Times New Roman" w:hAnsi="Times New Roman"/>
          <w:b/>
        </w:rPr>
        <w:t>Organizace výuky</w:t>
      </w:r>
    </w:p>
    <w:p w:rsidR="00ED754F" w:rsidRDefault="00ED754F" w:rsidP="00ED754F">
      <w:pPr>
        <w:rPr>
          <w:rFonts w:ascii="Times New Roman" w:hAnsi="Times New Roman"/>
        </w:rPr>
      </w:pPr>
      <w:r w:rsidRPr="005F29C8">
        <w:rPr>
          <w:rFonts w:ascii="Times New Roman" w:hAnsi="Times New Roman"/>
        </w:rPr>
        <w:t>Výuka probíhá v kmenových učebnách,</w:t>
      </w:r>
      <w:r>
        <w:rPr>
          <w:rFonts w:ascii="Times New Roman" w:hAnsi="Times New Roman"/>
        </w:rPr>
        <w:t xml:space="preserve"> odborné počítačové pracovně, s vhodnými pomůckami, exkurzích, vycházkách, výstavách a dalších akcích podle aktuálních nabídek. Možnost využití žákovských prací na prezentaci školy- školní nástěnky apod.</w:t>
      </w:r>
    </w:p>
    <w:p w:rsidR="00ED754F" w:rsidRDefault="00ED754F" w:rsidP="00ED754F">
      <w:pPr>
        <w:rPr>
          <w:rFonts w:ascii="Times New Roman" w:hAnsi="Times New Roman"/>
        </w:rPr>
      </w:pPr>
      <w:r w:rsidRPr="002B193D">
        <w:rPr>
          <w:rFonts w:ascii="Times New Roman" w:hAnsi="Times New Roman"/>
        </w:rPr>
        <w:t>Průřezová témata</w:t>
      </w:r>
      <w:r w:rsidR="00A779A3">
        <w:rPr>
          <w:rFonts w:ascii="Times New Roman" w:hAnsi="Times New Roman"/>
        </w:rPr>
        <w:t xml:space="preserve"> pro rozvojn klíčových kompetencí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B193D" w:rsidRPr="005E0476" w:rsidTr="002B193D">
        <w:tc>
          <w:tcPr>
            <w:tcW w:w="1812" w:type="dxa"/>
            <w:shd w:val="clear" w:color="auto" w:fill="auto"/>
          </w:tcPr>
          <w:p w:rsidR="002B193D" w:rsidRPr="005E0476" w:rsidRDefault="002B193D" w:rsidP="00233C85">
            <w:pPr>
              <w:pStyle w:val="Bezmezer"/>
              <w:spacing w:line="360" w:lineRule="auto"/>
              <w:rPr>
                <w:rFonts w:ascii="Times New Roman" w:hAnsi="Times New Roman"/>
                <w:b/>
              </w:rPr>
            </w:pPr>
            <w:r w:rsidRPr="005E0476">
              <w:rPr>
                <w:rFonts w:ascii="Times New Roman" w:hAnsi="Times New Roman"/>
                <w:b/>
              </w:rPr>
              <w:t>1. ročník</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sidRPr="005E0476">
              <w:rPr>
                <w:rFonts w:ascii="Times New Roman" w:hAnsi="Times New Roman"/>
                <w:b/>
              </w:rPr>
              <w:t>2. ročník</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sidRPr="005E0476">
              <w:rPr>
                <w:rFonts w:ascii="Times New Roman" w:hAnsi="Times New Roman"/>
                <w:b/>
              </w:rPr>
              <w:t>3. ročník</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sidRPr="005E0476">
              <w:rPr>
                <w:rFonts w:ascii="Times New Roman" w:hAnsi="Times New Roman"/>
                <w:b/>
              </w:rPr>
              <w:t>4. ročník</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sidRPr="005E0476">
              <w:rPr>
                <w:rFonts w:ascii="Times New Roman" w:hAnsi="Times New Roman"/>
                <w:b/>
              </w:rPr>
              <w:t>5. ročník</w:t>
            </w:r>
          </w:p>
        </w:tc>
      </w:tr>
      <w:tr w:rsidR="002B193D" w:rsidRPr="005E0476" w:rsidTr="002B193D">
        <w:tc>
          <w:tcPr>
            <w:tcW w:w="1812" w:type="dxa"/>
            <w:shd w:val="clear" w:color="auto" w:fill="auto"/>
          </w:tcPr>
          <w:p w:rsidR="002B193D" w:rsidRPr="005E0476" w:rsidRDefault="002B193D" w:rsidP="00233C85">
            <w:pPr>
              <w:pStyle w:val="Bezmezer"/>
              <w:spacing w:line="360" w:lineRule="auto"/>
              <w:rPr>
                <w:rFonts w:ascii="Times New Roman" w:hAnsi="Times New Roman"/>
                <w:b/>
              </w:rPr>
            </w:pPr>
            <w:r>
              <w:rPr>
                <w:rFonts w:ascii="Times New Roman" w:hAnsi="Times New Roman"/>
                <w:b/>
              </w:rPr>
              <w:t>X</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Pr>
                <w:rFonts w:ascii="Times New Roman" w:hAnsi="Times New Roman"/>
                <w:b/>
              </w:rPr>
              <w:t>X</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Pr>
                <w:rFonts w:ascii="Times New Roman" w:hAnsi="Times New Roman"/>
                <w:b/>
              </w:rPr>
              <w:t>X</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Pr>
                <w:rFonts w:ascii="Times New Roman" w:hAnsi="Times New Roman"/>
                <w:b/>
              </w:rPr>
              <w:t>X</w:t>
            </w:r>
          </w:p>
        </w:tc>
        <w:tc>
          <w:tcPr>
            <w:tcW w:w="1812" w:type="dxa"/>
            <w:shd w:val="clear" w:color="auto" w:fill="auto"/>
          </w:tcPr>
          <w:p w:rsidR="002B193D" w:rsidRPr="005E0476" w:rsidRDefault="002B193D" w:rsidP="00233C85">
            <w:pPr>
              <w:pStyle w:val="Bezmezer"/>
              <w:spacing w:line="360" w:lineRule="auto"/>
              <w:rPr>
                <w:rFonts w:ascii="Times New Roman" w:hAnsi="Times New Roman"/>
                <w:b/>
              </w:rPr>
            </w:pPr>
            <w:r>
              <w:rPr>
                <w:rFonts w:ascii="Times New Roman" w:hAnsi="Times New Roman"/>
                <w:b/>
              </w:rPr>
              <w:t>X</w:t>
            </w:r>
          </w:p>
        </w:tc>
      </w:tr>
    </w:tbl>
    <w:p w:rsidR="00ED754F" w:rsidRPr="00AB5F92" w:rsidRDefault="00ED754F" w:rsidP="00ED754F">
      <w:pPr>
        <w:rPr>
          <w:rFonts w:ascii="Times New Roman" w:hAnsi="Times New Roman"/>
        </w:rPr>
      </w:pPr>
    </w:p>
    <w:p w:rsidR="00ED754F" w:rsidRPr="001E47A0" w:rsidRDefault="00ED754F" w:rsidP="00ED754F">
      <w:pPr>
        <w:rPr>
          <w:rFonts w:ascii="Times New Roman" w:hAnsi="Times New Roman" w:cs="Times New Roman"/>
          <w:b/>
        </w:rPr>
      </w:pPr>
      <w:r w:rsidRPr="001E47A0">
        <w:rPr>
          <w:rFonts w:ascii="Times New Roman" w:hAnsi="Times New Roman" w:cs="Times New Roman"/>
          <w:b/>
        </w:rPr>
        <w:t xml:space="preserve">Vzdělávací obsah vzdělávacího oboru 1. stupeň </w:t>
      </w:r>
    </w:p>
    <w:p w:rsidR="00ED754F" w:rsidRPr="001E47A0" w:rsidRDefault="00ED754F" w:rsidP="00ED754F">
      <w:pPr>
        <w:rPr>
          <w:rFonts w:ascii="Times New Roman" w:hAnsi="Times New Roman" w:cs="Times New Roman"/>
        </w:rPr>
      </w:pPr>
      <w:r w:rsidRPr="001E47A0">
        <w:rPr>
          <w:rFonts w:ascii="Times New Roman" w:hAnsi="Times New Roman" w:cs="Times New Roman"/>
          <w:b/>
        </w:rPr>
        <w:t>Očekávané výstupy – 1. období</w:t>
      </w:r>
      <w:r w:rsidRPr="001E47A0">
        <w:rPr>
          <w:rFonts w:ascii="Times New Roman" w:hAnsi="Times New Roman" w:cs="Times New Roman"/>
        </w:rPr>
        <w:t xml:space="preserve"> žák </w:t>
      </w:r>
    </w:p>
    <w:p w:rsidR="00ED754F" w:rsidRPr="001E47A0" w:rsidRDefault="00ED754F" w:rsidP="00927BC0">
      <w:pPr>
        <w:pStyle w:val="Odstavecseseznamem"/>
        <w:numPr>
          <w:ilvl w:val="0"/>
          <w:numId w:val="270"/>
        </w:numPr>
        <w:rPr>
          <w:rFonts w:ascii="Times New Roman" w:hAnsi="Times New Roman" w:cs="Times New Roman"/>
        </w:rPr>
      </w:pPr>
      <w:r w:rsidRPr="001E47A0">
        <w:rPr>
          <w:rFonts w:ascii="Times New Roman" w:hAnsi="Times New Roman" w:cs="Times New Roman"/>
        </w:rPr>
        <w:t xml:space="preserve">VV-3-1-01 rozpoznává a pojmenovává prvky vizuálně obrazného vyjádření (linie, tvary, objemy, barvy, objekty); porovnává je a třídí na základě odlišností vycházejících z jeho zkušeností, vjemů, zážitků a představ </w:t>
      </w:r>
    </w:p>
    <w:p w:rsidR="00ED754F" w:rsidRPr="001E47A0" w:rsidRDefault="00ED754F" w:rsidP="00927BC0">
      <w:pPr>
        <w:pStyle w:val="Odstavecseseznamem"/>
        <w:numPr>
          <w:ilvl w:val="0"/>
          <w:numId w:val="270"/>
        </w:numPr>
        <w:rPr>
          <w:rFonts w:ascii="Times New Roman" w:hAnsi="Times New Roman" w:cs="Times New Roman"/>
        </w:rPr>
      </w:pPr>
      <w:r w:rsidRPr="001E47A0">
        <w:rPr>
          <w:rFonts w:ascii="Times New Roman" w:hAnsi="Times New Roman" w:cs="Times New Roman"/>
        </w:rPr>
        <w:t xml:space="preserve">VV-3-1-02 v tvorbě projevuje své vlastní životní zkušenosti; uplatňuje při tom v plošném i prostorovém uspořádání linie, tvary, objemy, barvy, objekty a další prvky a jejich kombinace </w:t>
      </w:r>
    </w:p>
    <w:p w:rsidR="00ED754F" w:rsidRPr="001E47A0" w:rsidRDefault="00ED754F" w:rsidP="00927BC0">
      <w:pPr>
        <w:pStyle w:val="Odstavecseseznamem"/>
        <w:numPr>
          <w:ilvl w:val="0"/>
          <w:numId w:val="270"/>
        </w:numPr>
        <w:rPr>
          <w:rFonts w:ascii="Times New Roman" w:hAnsi="Times New Roman" w:cs="Times New Roman"/>
        </w:rPr>
      </w:pPr>
      <w:r w:rsidRPr="001E47A0">
        <w:rPr>
          <w:rFonts w:ascii="Times New Roman" w:hAnsi="Times New Roman" w:cs="Times New Roman"/>
        </w:rPr>
        <w:t>VV-3-1-03 vyjadřuje rozdíly při vnímání události různými smysly a pro jejich</w:t>
      </w:r>
      <w:r w:rsidRPr="001E47A0">
        <w:rPr>
          <w:rFonts w:ascii="Times New Roman" w:hAnsi="Times New Roman" w:cs="Times New Roman"/>
          <w:b/>
        </w:rPr>
        <w:t xml:space="preserve"> </w:t>
      </w:r>
      <w:r w:rsidRPr="001E47A0">
        <w:rPr>
          <w:rFonts w:ascii="Times New Roman" w:hAnsi="Times New Roman" w:cs="Times New Roman"/>
        </w:rPr>
        <w:t xml:space="preserve">vizuálně obrazné vyjádření volí vhodné prostředky  </w:t>
      </w:r>
    </w:p>
    <w:p w:rsidR="00ED754F" w:rsidRPr="001E47A0" w:rsidRDefault="00ED754F" w:rsidP="00927BC0">
      <w:pPr>
        <w:pStyle w:val="Odstavecseseznamem"/>
        <w:numPr>
          <w:ilvl w:val="0"/>
          <w:numId w:val="270"/>
        </w:numPr>
        <w:rPr>
          <w:rFonts w:ascii="Times New Roman" w:hAnsi="Times New Roman" w:cs="Times New Roman"/>
        </w:rPr>
      </w:pPr>
      <w:r w:rsidRPr="001E47A0">
        <w:rPr>
          <w:rFonts w:ascii="Times New Roman" w:hAnsi="Times New Roman" w:cs="Times New Roman"/>
        </w:rPr>
        <w:t xml:space="preserve">VV-3-1-04 interpretuje podle svých schopností různá vizuálně obrazná vyjádření; odlišné interpretace porovnává se svou dosavadní zkušeností </w:t>
      </w:r>
    </w:p>
    <w:p w:rsidR="00ED754F" w:rsidRPr="001E47A0" w:rsidRDefault="00ED754F" w:rsidP="00927BC0">
      <w:pPr>
        <w:pStyle w:val="Odstavecseseznamem"/>
        <w:numPr>
          <w:ilvl w:val="0"/>
          <w:numId w:val="270"/>
        </w:numPr>
        <w:rPr>
          <w:rFonts w:ascii="Times New Roman" w:hAnsi="Times New Roman" w:cs="Times New Roman"/>
          <w:b/>
        </w:rPr>
      </w:pPr>
      <w:r w:rsidRPr="001E47A0">
        <w:rPr>
          <w:rFonts w:ascii="Times New Roman" w:hAnsi="Times New Roman" w:cs="Times New Roman"/>
        </w:rPr>
        <w:t xml:space="preserve">VV-3-1-05 na základě vlastní zkušenosti nalézá a do komunikace zapojuje obsah vizuálně obrazných vyjádření, která samostatně vytvořil, vybral či upravil  </w:t>
      </w:r>
    </w:p>
    <w:p w:rsidR="00ED754F" w:rsidRPr="001E47A0" w:rsidRDefault="00ED754F" w:rsidP="00ED754F">
      <w:pPr>
        <w:rPr>
          <w:rFonts w:ascii="Times New Roman" w:hAnsi="Times New Roman" w:cs="Times New Roman"/>
          <w:b/>
        </w:rPr>
      </w:pPr>
      <w:r w:rsidRPr="001E47A0">
        <w:rPr>
          <w:rFonts w:ascii="Times New Roman" w:hAnsi="Times New Roman" w:cs="Times New Roman"/>
          <w:b/>
        </w:rPr>
        <w:t xml:space="preserve">Minimální doporučená úroveň pro úpravy očekávaných výstupů v rámci podpůrných opatření: </w:t>
      </w:r>
    </w:p>
    <w:p w:rsidR="00ED754F" w:rsidRDefault="00ED754F" w:rsidP="00ED754F">
      <w:pPr>
        <w:rPr>
          <w:rFonts w:ascii="Times New Roman" w:hAnsi="Times New Roman" w:cs="Times New Roman"/>
        </w:rPr>
      </w:pPr>
      <w:r w:rsidRPr="001E47A0">
        <w:rPr>
          <w:rFonts w:ascii="Times New Roman" w:hAnsi="Times New Roman" w:cs="Times New Roman"/>
        </w:rPr>
        <w:t xml:space="preserve">žák </w:t>
      </w:r>
    </w:p>
    <w:p w:rsidR="002B193D" w:rsidRDefault="002B193D" w:rsidP="00927BC0">
      <w:pPr>
        <w:pStyle w:val="Odstavecseseznamem"/>
        <w:numPr>
          <w:ilvl w:val="0"/>
          <w:numId w:val="327"/>
        </w:numPr>
        <w:rPr>
          <w:rFonts w:ascii="Times New Roman" w:hAnsi="Times New Roman" w:cs="Times New Roman"/>
        </w:rPr>
      </w:pPr>
      <w:r w:rsidRPr="002B193D">
        <w:rPr>
          <w:rFonts w:ascii="Times New Roman" w:hAnsi="Times New Roman" w:cs="Times New Roman"/>
        </w:rPr>
        <w:t xml:space="preserve">VV-3-1-01 až VV-5-1-05p zvládá základní dovednosti pro vlastní tvorbu </w:t>
      </w:r>
    </w:p>
    <w:p w:rsidR="002B193D" w:rsidRDefault="002B193D" w:rsidP="00927BC0">
      <w:pPr>
        <w:pStyle w:val="Odstavecseseznamem"/>
        <w:numPr>
          <w:ilvl w:val="0"/>
          <w:numId w:val="327"/>
        </w:numPr>
        <w:rPr>
          <w:rFonts w:ascii="Times New Roman" w:hAnsi="Times New Roman" w:cs="Times New Roman"/>
        </w:rPr>
      </w:pPr>
      <w:r w:rsidRPr="002B193D">
        <w:rPr>
          <w:rFonts w:ascii="Times New Roman" w:hAnsi="Times New Roman" w:cs="Times New Roman"/>
        </w:rPr>
        <w:t>VV-3-1-01p rozpoznává, pojmenovává a porovnává linie, barvy, tvary, objekty ve výsledcích tvorby vlastní, tvorby ostatních i na příkladech z běžného života (s dopomocí učitele)</w:t>
      </w:r>
    </w:p>
    <w:p w:rsidR="002B193D" w:rsidRPr="002B193D" w:rsidRDefault="002B193D" w:rsidP="00927BC0">
      <w:pPr>
        <w:pStyle w:val="Odstavecseseznamem"/>
        <w:numPr>
          <w:ilvl w:val="0"/>
          <w:numId w:val="327"/>
        </w:numPr>
        <w:rPr>
          <w:rFonts w:ascii="Times New Roman" w:hAnsi="Times New Roman" w:cs="Times New Roman"/>
        </w:rPr>
      </w:pPr>
      <w:r w:rsidRPr="002B193D">
        <w:rPr>
          <w:rFonts w:ascii="Times New Roman" w:hAnsi="Times New Roman" w:cs="Times New Roman"/>
        </w:rPr>
        <w:t xml:space="preserve"> VV-3-1-02p, VV-3-1-04p uplatňuje vlastní zkušenosti, prožitky a fantazii při tvůrčích činnostech, je schopen výsledky své činnosti sdělit svým spolužákům</w:t>
      </w:r>
    </w:p>
    <w:p w:rsidR="00ED754F" w:rsidRPr="001E47A0" w:rsidRDefault="00ED754F" w:rsidP="00ED754F">
      <w:pPr>
        <w:rPr>
          <w:rFonts w:ascii="Times New Roman" w:hAnsi="Times New Roman" w:cs="Times New Roman"/>
        </w:rPr>
      </w:pPr>
      <w:r w:rsidRPr="001E47A0">
        <w:rPr>
          <w:rFonts w:ascii="Times New Roman" w:hAnsi="Times New Roman" w:cs="Times New Roman"/>
          <w:b/>
        </w:rPr>
        <w:t>Očekávané výstupy – 2. období žák</w:t>
      </w:r>
      <w:r w:rsidRPr="001E47A0">
        <w:rPr>
          <w:rFonts w:ascii="Times New Roman" w:hAnsi="Times New Roman" w:cs="Times New Roman"/>
        </w:rPr>
        <w:t xml:space="preserve">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 xml:space="preserve">VV-5-1-01 při vlastních tvůrčích činnostech pojmenovává prvky vizuálně obrazného vyjádření; porovnává je na základě vztahů (světlostní poměry, barevné kontrasty, proporční vztahy a jiné)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 xml:space="preserve">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 xml:space="preserve">VV-5-1-03 při tvorbě vizuálně obrazných vyjádření se vědomě zaměřuje na projevení vlastních životních zkušeností i na tvorbu vyjádření, která mají komunikační účinky pro jeho nejbližší sociální vztahy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 xml:space="preserve">VV-5-1-04 nalézá vhodné prostředky pro vizuálně obrazná vyjádření vzniklá na základě vztahu zrakového vnímání k vnímání dalšími smysly; uplatňuje je v plošné, objemové i prostorové tvorbě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 xml:space="preserve">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 xml:space="preserve">VV-5-1-06 porovnává různé interpretace vizuálně obrazného vyjádření a přistupuje k nim jako ke zdroji inspirace </w:t>
      </w:r>
    </w:p>
    <w:p w:rsidR="00ED754F" w:rsidRPr="002B193D" w:rsidRDefault="00ED754F" w:rsidP="00927BC0">
      <w:pPr>
        <w:pStyle w:val="Odstavecseseznamem"/>
        <w:numPr>
          <w:ilvl w:val="0"/>
          <w:numId w:val="271"/>
        </w:numPr>
        <w:rPr>
          <w:rFonts w:ascii="Times New Roman" w:hAnsi="Times New Roman" w:cs="Times New Roman"/>
        </w:rPr>
      </w:pPr>
      <w:r w:rsidRPr="002B193D">
        <w:rPr>
          <w:rFonts w:ascii="Times New Roman" w:hAnsi="Times New Roman" w:cs="Times New Roman"/>
        </w:rPr>
        <w:t>VV-5-1-07 nalézá a do komunikace v sociálních vztazích zapojuje obsah vizuálně obrazných vyjádření, která samostatně vytvořil, vybral či upravil</w:t>
      </w:r>
    </w:p>
    <w:p w:rsidR="00ED754F" w:rsidRPr="002B193D" w:rsidRDefault="00ED754F" w:rsidP="00ED754F">
      <w:pPr>
        <w:rPr>
          <w:rFonts w:ascii="Times New Roman" w:hAnsi="Times New Roman" w:cs="Times New Roman"/>
          <w:b/>
        </w:rPr>
      </w:pPr>
      <w:r w:rsidRPr="002B193D">
        <w:rPr>
          <w:rFonts w:ascii="Times New Roman" w:hAnsi="Times New Roman" w:cs="Times New Roman"/>
          <w:b/>
        </w:rPr>
        <w:t xml:space="preserve">Minimální doporučená úroveň pro úpravy očekávaných výstupů v rámci podpůrných opatření: </w:t>
      </w:r>
    </w:p>
    <w:p w:rsidR="00ED754F" w:rsidRPr="002B193D" w:rsidRDefault="00ED754F" w:rsidP="00ED754F">
      <w:pPr>
        <w:rPr>
          <w:rFonts w:ascii="Times New Roman" w:hAnsi="Times New Roman" w:cs="Times New Roman"/>
        </w:rPr>
      </w:pPr>
      <w:r w:rsidRPr="002B193D">
        <w:rPr>
          <w:rFonts w:ascii="Times New Roman" w:hAnsi="Times New Roman" w:cs="Times New Roman"/>
        </w:rPr>
        <w:t xml:space="preserve">žák </w:t>
      </w:r>
    </w:p>
    <w:p w:rsidR="00ED754F" w:rsidRPr="002B193D" w:rsidRDefault="00ED754F" w:rsidP="00927BC0">
      <w:pPr>
        <w:pStyle w:val="Odstavecseseznamem"/>
        <w:numPr>
          <w:ilvl w:val="0"/>
          <w:numId w:val="272"/>
        </w:numPr>
        <w:rPr>
          <w:rFonts w:ascii="Times New Roman" w:hAnsi="Times New Roman" w:cs="Times New Roman"/>
        </w:rPr>
      </w:pPr>
      <w:r w:rsidRPr="002B193D">
        <w:rPr>
          <w:rFonts w:ascii="Times New Roman" w:hAnsi="Times New Roman" w:cs="Times New Roman"/>
        </w:rPr>
        <w:t xml:space="preserve">VV-5-1-01p až VV-5-1-07p uplatňuje základní dovednosti pro vlastní tvorbu, realizuje svůj tvůrčí záměr </w:t>
      </w:r>
    </w:p>
    <w:p w:rsidR="00ED754F" w:rsidRPr="002B193D" w:rsidRDefault="00ED754F" w:rsidP="00927BC0">
      <w:pPr>
        <w:pStyle w:val="Odstavecseseznamem"/>
        <w:numPr>
          <w:ilvl w:val="0"/>
          <w:numId w:val="272"/>
        </w:numPr>
        <w:rPr>
          <w:rFonts w:ascii="Times New Roman" w:hAnsi="Times New Roman" w:cs="Times New Roman"/>
        </w:rPr>
      </w:pPr>
      <w:r w:rsidRPr="002B193D">
        <w:rPr>
          <w:rFonts w:ascii="Times New Roman" w:hAnsi="Times New Roman" w:cs="Times New Roman"/>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ED754F" w:rsidRPr="002B193D" w:rsidRDefault="00ED754F" w:rsidP="00927BC0">
      <w:pPr>
        <w:pStyle w:val="Odstavecseseznamem"/>
        <w:numPr>
          <w:ilvl w:val="0"/>
          <w:numId w:val="272"/>
        </w:numPr>
        <w:rPr>
          <w:rFonts w:ascii="Times New Roman" w:hAnsi="Times New Roman" w:cs="Times New Roman"/>
        </w:rPr>
      </w:pPr>
      <w:r w:rsidRPr="002B193D">
        <w:rPr>
          <w:rFonts w:ascii="Times New Roman" w:hAnsi="Times New Roman" w:cs="Times New Roman"/>
        </w:rPr>
        <w:t xml:space="preserve">VV-5-1-03p, VV-5-1-04p při tvorbě vychází ze svých zrakových, hmatových i sluchových vjemů, vlastních prožitků, zkušeností a fantazie </w:t>
      </w:r>
    </w:p>
    <w:p w:rsidR="00ED754F" w:rsidRPr="002B193D" w:rsidRDefault="00ED754F" w:rsidP="00927BC0">
      <w:pPr>
        <w:pStyle w:val="Odstavecseseznamem"/>
        <w:numPr>
          <w:ilvl w:val="0"/>
          <w:numId w:val="272"/>
        </w:numPr>
        <w:rPr>
          <w:rFonts w:ascii="Times New Roman" w:hAnsi="Times New Roman" w:cs="Times New Roman"/>
        </w:rPr>
      </w:pPr>
      <w:r w:rsidRPr="002B193D">
        <w:rPr>
          <w:rFonts w:ascii="Times New Roman" w:hAnsi="Times New Roman" w:cs="Times New Roman"/>
        </w:rPr>
        <w:t>VV-5-1-06p vyjádří (slovně, mimoslovně, graficky) pocit z vnímání tvůrčí činnosti vlastní, ostatních i uměleckého díla</w:t>
      </w:r>
    </w:p>
    <w:p w:rsidR="00ED754F" w:rsidRPr="002B193D" w:rsidRDefault="00ED754F" w:rsidP="00ED754F">
      <w:pPr>
        <w:pStyle w:val="Nadpis4"/>
        <w:rPr>
          <w:rFonts w:ascii="Times New Roman" w:hAnsi="Times New Roman" w:cs="Times New Roman"/>
        </w:rPr>
      </w:pPr>
      <w:r w:rsidRPr="002B193D">
        <w:rPr>
          <w:rFonts w:ascii="Times New Roman" w:hAnsi="Times New Roman" w:cs="Times New Roman"/>
        </w:rPr>
        <w:t xml:space="preserve">Výchovné a vzdělávací strategie </w:t>
      </w:r>
    </w:p>
    <w:p w:rsidR="00ED754F" w:rsidRPr="002B193D" w:rsidRDefault="00ED754F" w:rsidP="00ED754F">
      <w:pPr>
        <w:rPr>
          <w:rFonts w:ascii="Times New Roman" w:hAnsi="Times New Roman" w:cs="Times New Roman"/>
        </w:rPr>
      </w:pPr>
      <w:r w:rsidRPr="002B193D">
        <w:rPr>
          <w:rFonts w:ascii="Times New Roman" w:hAnsi="Times New Roman" w:cs="Times New Roman"/>
        </w:rPr>
        <w:t>Kompetence k učení</w:t>
      </w:r>
    </w:p>
    <w:p w:rsidR="00ED754F" w:rsidRPr="002B193D" w:rsidRDefault="00ED754F" w:rsidP="00927BC0">
      <w:pPr>
        <w:pStyle w:val="Odstavecseseznamem"/>
        <w:numPr>
          <w:ilvl w:val="0"/>
          <w:numId w:val="264"/>
        </w:numPr>
        <w:spacing w:after="0" w:line="240" w:lineRule="auto"/>
        <w:rPr>
          <w:rFonts w:ascii="Times New Roman" w:hAnsi="Times New Roman" w:cs="Times New Roman"/>
        </w:rPr>
      </w:pPr>
      <w:r w:rsidRPr="002B193D">
        <w:rPr>
          <w:rFonts w:ascii="Times New Roman" w:hAnsi="Times New Roman" w:cs="Times New Roman"/>
        </w:rPr>
        <w:t>učíme žáky plánovat, organizovat, vedeme žáky k samostatnému organizování různých akcí, umožňujeme jim realizovat jejich nápady</w:t>
      </w:r>
    </w:p>
    <w:p w:rsidR="00ED754F" w:rsidRPr="002B193D" w:rsidRDefault="00ED754F" w:rsidP="00927BC0">
      <w:pPr>
        <w:pStyle w:val="Odstavecseseznamem"/>
        <w:numPr>
          <w:ilvl w:val="0"/>
          <w:numId w:val="264"/>
        </w:numPr>
        <w:spacing w:after="0" w:line="240" w:lineRule="auto"/>
        <w:rPr>
          <w:rFonts w:ascii="Times New Roman" w:hAnsi="Times New Roman" w:cs="Times New Roman"/>
        </w:rPr>
      </w:pPr>
      <w:r w:rsidRPr="002B193D">
        <w:rPr>
          <w:rFonts w:ascii="Times New Roman" w:hAnsi="Times New Roman" w:cs="Times New Roman"/>
        </w:rPr>
        <w:t xml:space="preserve">umožňujeme žákům experimentovat a porovnávat získané výsledky </w:t>
      </w:r>
    </w:p>
    <w:p w:rsidR="00ED754F" w:rsidRPr="002B193D" w:rsidRDefault="00ED754F" w:rsidP="00ED754F">
      <w:pPr>
        <w:rPr>
          <w:rFonts w:ascii="Times New Roman" w:hAnsi="Times New Roman" w:cs="Times New Roman"/>
        </w:rPr>
      </w:pPr>
      <w:r w:rsidRPr="002B193D">
        <w:rPr>
          <w:rFonts w:ascii="Times New Roman" w:hAnsi="Times New Roman" w:cs="Times New Roman"/>
        </w:rPr>
        <w:t xml:space="preserve">Kompetence k řešení problémů </w:t>
      </w:r>
    </w:p>
    <w:p w:rsidR="00ED754F" w:rsidRPr="002B193D" w:rsidRDefault="00ED754F" w:rsidP="00927BC0">
      <w:pPr>
        <w:pStyle w:val="Odstavecseseznamem"/>
        <w:numPr>
          <w:ilvl w:val="0"/>
          <w:numId w:val="265"/>
        </w:numPr>
        <w:spacing w:after="0" w:line="240" w:lineRule="auto"/>
        <w:rPr>
          <w:rFonts w:ascii="Times New Roman" w:hAnsi="Times New Roman" w:cs="Times New Roman"/>
        </w:rPr>
      </w:pPr>
      <w:r w:rsidRPr="002B193D">
        <w:rPr>
          <w:rFonts w:ascii="Times New Roman" w:hAnsi="Times New Roman" w:cs="Times New Roman"/>
        </w:rPr>
        <w:t xml:space="preserve">učíme žáky hledat a zkoušet různé způsoby řešení problému, nenechat se odradit nezdarem </w:t>
      </w:r>
    </w:p>
    <w:p w:rsidR="00ED754F" w:rsidRPr="002B193D" w:rsidRDefault="00ED754F" w:rsidP="00927BC0">
      <w:pPr>
        <w:pStyle w:val="Odstavecseseznamem"/>
        <w:numPr>
          <w:ilvl w:val="0"/>
          <w:numId w:val="265"/>
        </w:numPr>
        <w:spacing w:after="0" w:line="240" w:lineRule="auto"/>
        <w:rPr>
          <w:rFonts w:ascii="Times New Roman" w:hAnsi="Times New Roman" w:cs="Times New Roman"/>
        </w:rPr>
      </w:pPr>
      <w:r w:rsidRPr="002B193D">
        <w:rPr>
          <w:rFonts w:ascii="Times New Roman" w:hAnsi="Times New Roman" w:cs="Times New Roman"/>
        </w:rPr>
        <w:t>vedeme žáky k využívání vlastních zkušeností - při řešení problémů podporujeme samostatnost i spolupráci</w:t>
      </w:r>
    </w:p>
    <w:p w:rsidR="00ED754F" w:rsidRPr="002B193D" w:rsidRDefault="00ED754F" w:rsidP="00927BC0">
      <w:pPr>
        <w:pStyle w:val="Odstavecseseznamem"/>
        <w:numPr>
          <w:ilvl w:val="0"/>
          <w:numId w:val="265"/>
        </w:numPr>
        <w:spacing w:after="0" w:line="240" w:lineRule="auto"/>
        <w:rPr>
          <w:rFonts w:ascii="Times New Roman" w:hAnsi="Times New Roman" w:cs="Times New Roman"/>
        </w:rPr>
      </w:pPr>
      <w:r w:rsidRPr="002B193D">
        <w:rPr>
          <w:rFonts w:ascii="Times New Roman" w:hAnsi="Times New Roman" w:cs="Times New Roman"/>
        </w:rPr>
        <w:t>učíme žáky různým výtvarným technikám a použití vhodných prostředků k vyjádření svého záměru</w:t>
      </w:r>
    </w:p>
    <w:p w:rsidR="00ED754F" w:rsidRPr="002B193D" w:rsidRDefault="00ED754F" w:rsidP="00927BC0">
      <w:pPr>
        <w:pStyle w:val="Odstavecseseznamem"/>
        <w:numPr>
          <w:ilvl w:val="0"/>
          <w:numId w:val="265"/>
        </w:numPr>
        <w:spacing w:after="0" w:line="240" w:lineRule="auto"/>
        <w:rPr>
          <w:rFonts w:ascii="Times New Roman" w:hAnsi="Times New Roman" w:cs="Times New Roman"/>
        </w:rPr>
      </w:pPr>
      <w:r w:rsidRPr="002B193D">
        <w:rPr>
          <w:rFonts w:ascii="Times New Roman" w:hAnsi="Times New Roman" w:cs="Times New Roman"/>
        </w:rPr>
        <w:t xml:space="preserve">podporujeme originální způsoby řešení ve výtvarném vyjadřování </w:t>
      </w:r>
    </w:p>
    <w:p w:rsidR="00ED754F" w:rsidRPr="002B193D" w:rsidRDefault="00ED754F" w:rsidP="00ED754F">
      <w:pPr>
        <w:rPr>
          <w:rFonts w:ascii="Times New Roman" w:hAnsi="Times New Roman" w:cs="Times New Roman"/>
        </w:rPr>
      </w:pPr>
      <w:r w:rsidRPr="002B193D">
        <w:rPr>
          <w:rFonts w:ascii="Times New Roman" w:hAnsi="Times New Roman" w:cs="Times New Roman"/>
        </w:rPr>
        <w:t xml:space="preserve">Kompetence komunikativní </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vedeme žáky k vhodné komunikaci se spolužáky, učiteli a dalšími dospělými ve škole i mimo školu</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podporujeme přátelské vztahy mezi žáky ve třídách a mezi třídami</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 xml:space="preserve">organizujeme akce, při kterých spolupracují žáci z různých tříd (školní výstavy, ...) </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 xml:space="preserve">vedeme žáky k tomu, aby otevřeně a kultivovaně vyjadřovali svůj názor </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učíme žáky obhajovat svůj názor, vhodně argumentovat a zároveň naslouchat druhým lidem a snažit se jim porozumět</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 xml:space="preserve">učíme žáky zapojovat se do diskuse a dodržovat pravidla diskuse </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učíme žáky rozumět různým komunikačním prostředkům verbálním i nonverbálním</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 xml:space="preserve">vedeme žáky k chápání umění jako specifického způsobu dorozumívání </w:t>
      </w:r>
    </w:p>
    <w:p w:rsidR="00ED754F" w:rsidRPr="002B193D" w:rsidRDefault="00ED754F" w:rsidP="00927BC0">
      <w:pPr>
        <w:pStyle w:val="Odstavecseseznamem"/>
        <w:numPr>
          <w:ilvl w:val="0"/>
          <w:numId w:val="266"/>
        </w:numPr>
        <w:spacing w:after="0" w:line="240" w:lineRule="auto"/>
        <w:rPr>
          <w:rFonts w:ascii="Times New Roman" w:hAnsi="Times New Roman" w:cs="Times New Roman"/>
        </w:rPr>
      </w:pPr>
      <w:r w:rsidRPr="002B193D">
        <w:rPr>
          <w:rFonts w:ascii="Times New Roman" w:hAnsi="Times New Roman" w:cs="Times New Roman"/>
        </w:rPr>
        <w:t xml:space="preserve">rozvíjíme u žáků dovednosti důležité pro dialog či diskusi o dojmu z uměleckého díla </w:t>
      </w:r>
    </w:p>
    <w:p w:rsidR="00ED754F" w:rsidRPr="002B193D" w:rsidRDefault="00ED754F" w:rsidP="00ED754F">
      <w:pPr>
        <w:rPr>
          <w:rFonts w:ascii="Times New Roman" w:hAnsi="Times New Roman" w:cs="Times New Roman"/>
        </w:rPr>
      </w:pPr>
      <w:r w:rsidRPr="002B193D">
        <w:rPr>
          <w:rFonts w:ascii="Times New Roman" w:hAnsi="Times New Roman" w:cs="Times New Roman"/>
        </w:rPr>
        <w:t xml:space="preserve">Kompetence sociální a personální </w:t>
      </w:r>
    </w:p>
    <w:p w:rsidR="00ED754F" w:rsidRPr="002B193D" w:rsidRDefault="00ED754F" w:rsidP="00927BC0">
      <w:pPr>
        <w:pStyle w:val="Odstavecseseznamem"/>
        <w:numPr>
          <w:ilvl w:val="0"/>
          <w:numId w:val="267"/>
        </w:numPr>
        <w:spacing w:after="0" w:line="240" w:lineRule="auto"/>
        <w:rPr>
          <w:rFonts w:ascii="Times New Roman" w:hAnsi="Times New Roman" w:cs="Times New Roman"/>
        </w:rPr>
      </w:pPr>
      <w:r w:rsidRPr="002B193D">
        <w:rPr>
          <w:rFonts w:ascii="Times New Roman" w:hAnsi="Times New Roman" w:cs="Times New Roman"/>
        </w:rPr>
        <w:t>ve škole využíváme či vytváříme situace, kdy se žáci vzájemně potřebují</w:t>
      </w:r>
    </w:p>
    <w:p w:rsidR="00ED754F" w:rsidRPr="002B193D" w:rsidRDefault="00ED754F" w:rsidP="00927BC0">
      <w:pPr>
        <w:pStyle w:val="Odstavecseseznamem"/>
        <w:numPr>
          <w:ilvl w:val="0"/>
          <w:numId w:val="267"/>
        </w:numPr>
        <w:spacing w:after="0" w:line="240" w:lineRule="auto"/>
        <w:rPr>
          <w:rFonts w:ascii="Times New Roman" w:hAnsi="Times New Roman" w:cs="Times New Roman"/>
        </w:rPr>
      </w:pPr>
      <w:r w:rsidRPr="002B193D">
        <w:rPr>
          <w:rFonts w:ascii="Times New Roman" w:hAnsi="Times New Roman" w:cs="Times New Roman"/>
        </w:rPr>
        <w:t>vedeme žáky k pochopení potřeby efektivní spolupráce</w:t>
      </w:r>
    </w:p>
    <w:p w:rsidR="00ED754F" w:rsidRPr="002B193D" w:rsidRDefault="00ED754F" w:rsidP="00927BC0">
      <w:pPr>
        <w:pStyle w:val="Odstavecseseznamem"/>
        <w:numPr>
          <w:ilvl w:val="0"/>
          <w:numId w:val="267"/>
        </w:numPr>
        <w:spacing w:after="0" w:line="240" w:lineRule="auto"/>
        <w:rPr>
          <w:rFonts w:ascii="Times New Roman" w:hAnsi="Times New Roman" w:cs="Times New Roman"/>
        </w:rPr>
      </w:pPr>
      <w:r w:rsidRPr="002B193D">
        <w:rPr>
          <w:rFonts w:ascii="Times New Roman" w:hAnsi="Times New Roman" w:cs="Times New Roman"/>
        </w:rPr>
        <w:t xml:space="preserve">podporujeme práci ve dvojicích, v týmech </w:t>
      </w:r>
    </w:p>
    <w:p w:rsidR="00ED754F" w:rsidRPr="002B193D" w:rsidRDefault="00ED754F" w:rsidP="00927BC0">
      <w:pPr>
        <w:pStyle w:val="Odstavecseseznamem"/>
        <w:numPr>
          <w:ilvl w:val="0"/>
          <w:numId w:val="267"/>
        </w:numPr>
        <w:spacing w:after="0" w:line="240" w:lineRule="auto"/>
        <w:rPr>
          <w:rFonts w:ascii="Times New Roman" w:hAnsi="Times New Roman" w:cs="Times New Roman"/>
        </w:rPr>
      </w:pPr>
      <w:r w:rsidRPr="002B193D">
        <w:rPr>
          <w:rFonts w:ascii="Times New Roman" w:hAnsi="Times New Roman" w:cs="Times New Roman"/>
        </w:rPr>
        <w:t>učíme žáky vnímat vzájemné odlišnosti jako přínos pro spolupráci</w:t>
      </w:r>
    </w:p>
    <w:p w:rsidR="00ED754F" w:rsidRPr="002B193D" w:rsidRDefault="00ED754F" w:rsidP="00927BC0">
      <w:pPr>
        <w:pStyle w:val="Odstavecseseznamem"/>
        <w:numPr>
          <w:ilvl w:val="0"/>
          <w:numId w:val="267"/>
        </w:numPr>
        <w:spacing w:after="0" w:line="240" w:lineRule="auto"/>
        <w:rPr>
          <w:rFonts w:ascii="Times New Roman" w:hAnsi="Times New Roman" w:cs="Times New Roman"/>
        </w:rPr>
      </w:pPr>
      <w:r w:rsidRPr="002B193D">
        <w:rPr>
          <w:rFonts w:ascii="Times New Roman" w:hAnsi="Times New Roman" w:cs="Times New Roman"/>
        </w:rPr>
        <w:t>učíme žáky stanovit si vlastní roli v týmu a rozvíjíme schopnost zastávat různé role</w:t>
      </w:r>
    </w:p>
    <w:p w:rsidR="00ED754F" w:rsidRPr="002B193D" w:rsidRDefault="00ED754F" w:rsidP="00927BC0">
      <w:pPr>
        <w:pStyle w:val="Odstavecseseznamem"/>
        <w:numPr>
          <w:ilvl w:val="0"/>
          <w:numId w:val="267"/>
        </w:numPr>
        <w:spacing w:after="0" w:line="240" w:lineRule="auto"/>
        <w:rPr>
          <w:rFonts w:ascii="Times New Roman" w:hAnsi="Times New Roman" w:cs="Times New Roman"/>
        </w:rPr>
      </w:pPr>
      <w:r w:rsidRPr="002B193D">
        <w:rPr>
          <w:rFonts w:ascii="Times New Roman" w:hAnsi="Times New Roman" w:cs="Times New Roman"/>
        </w:rPr>
        <w:t>učíme žáky hodnotit práci týmu, zároveň jejich vlastní přínos a práci ostatních členů týmu</w:t>
      </w:r>
    </w:p>
    <w:p w:rsidR="00ED754F" w:rsidRPr="002B193D" w:rsidRDefault="00ED754F" w:rsidP="00ED754F">
      <w:pPr>
        <w:rPr>
          <w:rFonts w:ascii="Times New Roman" w:hAnsi="Times New Roman" w:cs="Times New Roman"/>
        </w:rPr>
      </w:pPr>
      <w:r w:rsidRPr="002B193D">
        <w:rPr>
          <w:rFonts w:ascii="Times New Roman" w:hAnsi="Times New Roman" w:cs="Times New Roman"/>
        </w:rPr>
        <w:t>Kompetence občanské</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vedeme žáky k chápání důležitosti pravidel chování a k jejich dodržování</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rozvíjíme u žáků schopnost empatie</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učíme žáky respektovat druhého člověka, přestože nesouhlasí s jeho názorem</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učíme žáky „říkat ne“, odmítat útlak, agresi a hrubé chování</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 xml:space="preserve">vedeme žáky k sebeúctě (nepoužíváme „nálepky“, upřednostňujeme pozitivní hodnocení, všímáme si pokroků) </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 xml:space="preserve">vedeme žáky k aktivní ochraně jejich zdraví </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vedeme žáky k ochraně životního prostředí</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nabízíme žákům volnočasové aktivity jako protipól nežádoucím sociálně patologickým jevům</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vedeme žáky k aktivnímu zapojení do kulturních aktivit školy</w:t>
      </w:r>
    </w:p>
    <w:p w:rsidR="00ED754F" w:rsidRPr="002B193D" w:rsidRDefault="00ED754F" w:rsidP="00927BC0">
      <w:pPr>
        <w:pStyle w:val="Odstavecseseznamem"/>
        <w:numPr>
          <w:ilvl w:val="0"/>
          <w:numId w:val="268"/>
        </w:numPr>
        <w:spacing w:after="0" w:line="240" w:lineRule="auto"/>
        <w:rPr>
          <w:rFonts w:ascii="Times New Roman" w:hAnsi="Times New Roman" w:cs="Times New Roman"/>
        </w:rPr>
      </w:pPr>
      <w:r w:rsidRPr="002B193D">
        <w:rPr>
          <w:rFonts w:ascii="Times New Roman" w:hAnsi="Times New Roman" w:cs="Times New Roman"/>
        </w:rPr>
        <w:t xml:space="preserve">seznamujeme žáky s významnými výtvarnými díly a jejich autory, podporujeme pozitivní postoj k uměleckým dílům </w:t>
      </w:r>
    </w:p>
    <w:p w:rsidR="00ED754F" w:rsidRPr="002B193D" w:rsidRDefault="00ED754F" w:rsidP="00ED754F">
      <w:pPr>
        <w:rPr>
          <w:rFonts w:ascii="Times New Roman" w:hAnsi="Times New Roman" w:cs="Times New Roman"/>
        </w:rPr>
      </w:pPr>
      <w:r w:rsidRPr="002B193D">
        <w:rPr>
          <w:rFonts w:ascii="Times New Roman" w:hAnsi="Times New Roman" w:cs="Times New Roman"/>
        </w:rPr>
        <w:t>Kompetence pracovní</w:t>
      </w:r>
    </w:p>
    <w:p w:rsidR="00ED754F" w:rsidRPr="002B193D" w:rsidRDefault="00ED754F" w:rsidP="00927BC0">
      <w:pPr>
        <w:pStyle w:val="Odstavecseseznamem"/>
        <w:numPr>
          <w:ilvl w:val="0"/>
          <w:numId w:val="269"/>
        </w:numPr>
        <w:spacing w:after="0" w:line="240" w:lineRule="auto"/>
        <w:rPr>
          <w:rFonts w:ascii="Times New Roman" w:hAnsi="Times New Roman" w:cs="Times New Roman"/>
        </w:rPr>
      </w:pPr>
      <w:r w:rsidRPr="002B193D">
        <w:rPr>
          <w:rFonts w:ascii="Times New Roman" w:hAnsi="Times New Roman" w:cs="Times New Roman"/>
        </w:rPr>
        <w:t>vedeme žáky k pozitivnímu vztahu k práci, učíme žáky ocenit jak svoji práci, tak práci druhých</w:t>
      </w:r>
    </w:p>
    <w:p w:rsidR="00ED754F" w:rsidRPr="002B193D" w:rsidRDefault="00ED754F" w:rsidP="00927BC0">
      <w:pPr>
        <w:pStyle w:val="Odstavecseseznamem"/>
        <w:numPr>
          <w:ilvl w:val="0"/>
          <w:numId w:val="269"/>
        </w:numPr>
        <w:spacing w:after="0" w:line="240" w:lineRule="auto"/>
        <w:rPr>
          <w:rFonts w:ascii="Times New Roman" w:hAnsi="Times New Roman" w:cs="Times New Roman"/>
        </w:rPr>
      </w:pPr>
      <w:r w:rsidRPr="002B193D">
        <w:rPr>
          <w:rFonts w:ascii="Times New Roman" w:hAnsi="Times New Roman" w:cs="Times New Roman"/>
        </w:rPr>
        <w:t xml:space="preserve">učíme žáky bezpečně používat nástroje, přístroje a materiály, dodržovat daná pravidla, dbát na bezpečnost svoji i druhých, dbát na ochranu materiálních hodnot </w:t>
      </w:r>
    </w:p>
    <w:p w:rsidR="00ED754F" w:rsidRDefault="00ED754F" w:rsidP="00ED754F">
      <w:pPr>
        <w:pStyle w:val="Standard"/>
        <w:rPr>
          <w:rFonts w:cs="Times New Roman"/>
          <w:sz w:val="22"/>
          <w:szCs w:val="22"/>
        </w:rPr>
      </w:pPr>
    </w:p>
    <w:p w:rsidR="00ED754F" w:rsidRDefault="00ED754F"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sectPr w:rsidR="002B193D" w:rsidSect="002B193D">
          <w:pgSz w:w="11906" w:h="16838"/>
          <w:pgMar w:top="1418" w:right="1418" w:bottom="1418" w:left="1418" w:header="709" w:footer="709" w:gutter="0"/>
          <w:pgNumType w:start="0"/>
          <w:cols w:space="708"/>
          <w:titlePg/>
          <w:docGrid w:linePitch="360"/>
        </w:sectPr>
      </w:pPr>
    </w:p>
    <w:p w:rsidR="002B193D" w:rsidRDefault="002B193D" w:rsidP="00ED754F">
      <w:pPr>
        <w:pStyle w:val="Standard"/>
        <w:rPr>
          <w:rFonts w:cs="Times New Roman"/>
          <w:sz w:val="22"/>
          <w:szCs w:val="22"/>
        </w:rPr>
      </w:pPr>
      <w:r>
        <w:rPr>
          <w:rFonts w:cs="Times New Roman"/>
          <w:sz w:val="22"/>
          <w:szCs w:val="22"/>
        </w:rPr>
        <w:t>1. období</w:t>
      </w:r>
    </w:p>
    <w:p w:rsidR="002B193D" w:rsidRDefault="002B193D" w:rsidP="00ED754F">
      <w:pPr>
        <w:pStyle w:val="Standard"/>
        <w:rPr>
          <w:rFonts w:cs="Times New Roman"/>
          <w:sz w:val="22"/>
          <w:szCs w:val="22"/>
        </w:rPr>
      </w:pPr>
      <w:r>
        <w:rPr>
          <w:rFonts w:cs="Times New Roman"/>
          <w:sz w:val="22"/>
          <w:szCs w:val="22"/>
        </w:rPr>
        <w:t>1.-3.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2B193D" w:rsidRPr="00EA3B94" w:rsidTr="00233C85">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rPr>
            </w:pPr>
            <w:r w:rsidRPr="00EA3B94">
              <w:rPr>
                <w:rFonts w:ascii="Times New Roman" w:hAnsi="Times New Roman" w:cs="Times New Roman"/>
              </w:rPr>
              <w:t>Očekávané výstupy</w:t>
            </w:r>
          </w:p>
          <w:p w:rsidR="002B193D" w:rsidRPr="00EA3B94" w:rsidRDefault="002B193D" w:rsidP="00233C85">
            <w:pPr>
              <w:rPr>
                <w:rFonts w:ascii="Times New Roman" w:hAnsi="Times New Roman" w:cs="Times New Roman"/>
              </w:rPr>
            </w:pPr>
            <w:r w:rsidRPr="00EA3B94">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rPr>
            </w:pPr>
            <w:r w:rsidRPr="00EA3B94">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rPr>
            </w:pPr>
            <w:r w:rsidRPr="00EA3B94">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b/>
              </w:rPr>
            </w:pPr>
            <w:r w:rsidRPr="00EA3B94">
              <w:rPr>
                <w:rFonts w:ascii="Times New Roman" w:hAnsi="Times New Roman" w:cs="Times New Roman"/>
                <w:b/>
              </w:rPr>
              <w:t>Minimální doporučená úroveň pro úpravy očekávaných výstupů v rámci podpůrných opatření</w:t>
            </w:r>
          </w:p>
        </w:tc>
      </w:tr>
      <w:tr w:rsidR="002B193D" w:rsidRPr="00EA3B94" w:rsidTr="00233C85">
        <w:tc>
          <w:tcPr>
            <w:tcW w:w="3498" w:type="dxa"/>
            <w:tcBorders>
              <w:top w:val="single" w:sz="4" w:space="0" w:color="auto"/>
              <w:left w:val="single" w:sz="4" w:space="0" w:color="auto"/>
              <w:bottom w:val="single" w:sz="4" w:space="0" w:color="auto"/>
              <w:right w:val="single" w:sz="4" w:space="0" w:color="auto"/>
            </w:tcBorders>
            <w:shd w:val="clear" w:color="auto" w:fill="auto"/>
          </w:tcPr>
          <w:p w:rsidR="002B193D" w:rsidRDefault="002B193D" w:rsidP="002B193D">
            <w:pPr>
              <w:rPr>
                <w:rFonts w:ascii="Times New Roman" w:hAnsi="Times New Roman" w:cs="Times New Roman"/>
              </w:rPr>
            </w:pPr>
            <w:r w:rsidRPr="002B193D">
              <w:rPr>
                <w:rFonts w:ascii="Times New Roman" w:hAnsi="Times New Roman" w:cs="Times New Roman"/>
              </w:rPr>
              <w:t xml:space="preserve">rozpoznává a pojmenovává prvky vizuálně obrazného vyjádření (linie, tvary, objemy, barvy, objekty); porovnává je a třídí na základě odlišností vycházejících z jeho zkušeností, vjemů, zážitků a představ </w:t>
            </w:r>
          </w:p>
          <w:p w:rsidR="002B193D" w:rsidRDefault="002B193D" w:rsidP="002B193D">
            <w:pPr>
              <w:rPr>
                <w:rFonts w:ascii="Times New Roman" w:hAnsi="Times New Roman" w:cs="Times New Roman"/>
              </w:rPr>
            </w:pPr>
            <w:r w:rsidRPr="002B193D">
              <w:rPr>
                <w:rFonts w:ascii="Times New Roman" w:hAnsi="Times New Roman" w:cs="Times New Roman"/>
              </w:rPr>
              <w:t xml:space="preserve">v tvorbě projevuje své vlastní životní zkušenosti; uplatňuje při tom v plošném i prostorovém uspořádání linie, tvary, objemy, barvy, objekty a další prvky a jejich kombinace </w:t>
            </w:r>
          </w:p>
          <w:p w:rsidR="002B193D" w:rsidRPr="002B193D" w:rsidRDefault="002B193D" w:rsidP="002B193D">
            <w:pPr>
              <w:rPr>
                <w:rFonts w:ascii="Times New Roman" w:hAnsi="Times New Roman" w:cs="Times New Roman"/>
              </w:rPr>
            </w:pPr>
            <w:r w:rsidRPr="002B193D">
              <w:rPr>
                <w:rFonts w:ascii="Times New Roman" w:hAnsi="Times New Roman" w:cs="Times New Roman"/>
              </w:rPr>
              <w:t xml:space="preserve">vyjadřuje rozdíly při vnímání události různými smysly a pro jejich vizuálně obrazné vyjádření volí vhodné prostředky  </w:t>
            </w:r>
          </w:p>
          <w:p w:rsidR="002B193D" w:rsidRDefault="002B193D" w:rsidP="002B193D">
            <w:pPr>
              <w:rPr>
                <w:rFonts w:ascii="Times New Roman" w:hAnsi="Times New Roman" w:cs="Times New Roman"/>
              </w:rPr>
            </w:pPr>
            <w:r w:rsidRPr="002B193D">
              <w:rPr>
                <w:rFonts w:ascii="Times New Roman" w:hAnsi="Times New Roman" w:cs="Times New Roman"/>
              </w:rPr>
              <w:t xml:space="preserve">interpretuje podle svých schopností různá vizuálně obrazná vyjádření; odlišné interpretace porovnává se svou dosavadní zkušeností </w:t>
            </w:r>
          </w:p>
          <w:p w:rsidR="002B193D" w:rsidRPr="00EA3B94" w:rsidRDefault="002B193D" w:rsidP="002B193D">
            <w:pPr>
              <w:rPr>
                <w:rFonts w:ascii="Times New Roman" w:hAnsi="Times New Roman" w:cs="Times New Roman"/>
              </w:rPr>
            </w:pPr>
            <w:r w:rsidRPr="002B193D">
              <w:rPr>
                <w:rFonts w:ascii="Times New Roman" w:hAnsi="Times New Roman" w:cs="Times New Roman"/>
              </w:rPr>
              <w:t>na základě vlastní zkušenosti nalézá a do komunikace zapojuje obsah vizuálně obrazných vyjádření, která samostatně vytvořil, vybral či upravil</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233C85" w:rsidRDefault="00233C85" w:rsidP="00233C85">
            <w:pPr>
              <w:rPr>
                <w:rFonts w:ascii="Times New Roman" w:hAnsi="Times New Roman" w:cs="Times New Roman"/>
              </w:rPr>
            </w:pPr>
            <w:r>
              <w:rPr>
                <w:rFonts w:ascii="Times New Roman" w:hAnsi="Times New Roman" w:cs="Times New Roman"/>
              </w:rPr>
              <w:t>ROZVÍJENÍ SMYSLOVÉ CITLIVOSTI</w:t>
            </w:r>
          </w:p>
          <w:p w:rsidR="002B193D" w:rsidRDefault="00233C85" w:rsidP="00233C85">
            <w:pPr>
              <w:rPr>
                <w:rFonts w:ascii="Times New Roman" w:hAnsi="Times New Roman" w:cs="Times New Roman"/>
              </w:rPr>
            </w:pPr>
            <w:r w:rsidRPr="00233C85">
              <w:rPr>
                <w:rFonts w:ascii="Times New Roman" w:hAnsi="Times New Roman" w:cs="Times New Roman"/>
              </w:rPr>
              <w:t>prvky vizuálně obrazného vyjádření – linie, tvary, objemy</w:t>
            </w:r>
          </w:p>
          <w:p w:rsidR="00C85843" w:rsidRDefault="00C85843" w:rsidP="00233C85">
            <w:pPr>
              <w:rPr>
                <w:rFonts w:ascii="Times New Roman" w:hAnsi="Times New Roman" w:cs="Times New Roman"/>
              </w:rPr>
            </w:pPr>
            <w:r w:rsidRPr="00C85843">
              <w:rPr>
                <w:rFonts w:ascii="Times New Roman" w:hAnsi="Times New Roman" w:cs="Times New Roman"/>
              </w:rPr>
              <w:t>uspořádání objektů do celků – uspořádání na základě jejich výraznosti, velikosti a vzájemného postavení ve statickém a dynamickém vyjádření</w:t>
            </w:r>
          </w:p>
          <w:p w:rsidR="00C85843" w:rsidRDefault="00C85843" w:rsidP="00C85843">
            <w:pPr>
              <w:rPr>
                <w:rFonts w:ascii="Times New Roman" w:hAnsi="Times New Roman" w:cs="Times New Roman"/>
              </w:rPr>
            </w:pPr>
            <w:r w:rsidRPr="00C85843">
              <w:rPr>
                <w:rFonts w:ascii="Times New Roman" w:hAnsi="Times New Roman" w:cs="Times New Roman"/>
              </w:rPr>
              <w:t>UPLATŇOVÁNÍ SUBJEKTIVITY prostředky pro vyjádření emocí, pocitů, nálad, fantazie, představ a osobních zkušeností – manipulace s objekty, pohyb těla a jeho umístění v prostoru, akční tvar malby a kresby</w:t>
            </w:r>
          </w:p>
          <w:p w:rsidR="00C85843" w:rsidRDefault="00C85843" w:rsidP="00C85843">
            <w:pPr>
              <w:rPr>
                <w:rFonts w:ascii="Times New Roman" w:hAnsi="Times New Roman" w:cs="Times New Roman"/>
              </w:rPr>
            </w:pPr>
            <w:r w:rsidRPr="00C85843">
              <w:rPr>
                <w:rFonts w:ascii="Times New Roman" w:hAnsi="Times New Roman" w:cs="Times New Roman"/>
              </w:rPr>
              <w:t xml:space="preserve">OVĚŘOVÁNÍ KOMUNIKAČNÍCH ÚČINKŮ  </w:t>
            </w:r>
          </w:p>
          <w:p w:rsidR="00C85843" w:rsidRPr="00EA3B94" w:rsidRDefault="00C85843" w:rsidP="00C85843">
            <w:pPr>
              <w:rPr>
                <w:rFonts w:ascii="Times New Roman" w:hAnsi="Times New Roman" w:cs="Times New Roman"/>
              </w:rPr>
            </w:pPr>
            <w:r w:rsidRPr="00C85843">
              <w:rPr>
                <w:rFonts w:ascii="Times New Roman" w:hAnsi="Times New Roman" w:cs="Times New Roman"/>
              </w:rPr>
              <w:t>osobní postoj v komunikaci – jeho utváření a zdůvodňování</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2B193D" w:rsidRPr="00EA3B94" w:rsidRDefault="002B193D" w:rsidP="00233C85">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2B193D" w:rsidRDefault="002B193D" w:rsidP="002B193D">
            <w:pPr>
              <w:rPr>
                <w:rFonts w:ascii="Times New Roman" w:hAnsi="Times New Roman" w:cs="Times New Roman"/>
              </w:rPr>
            </w:pPr>
            <w:r w:rsidRPr="002B193D">
              <w:rPr>
                <w:rFonts w:ascii="Times New Roman" w:hAnsi="Times New Roman" w:cs="Times New Roman"/>
              </w:rPr>
              <w:t xml:space="preserve">zvládá základní dovednosti pro vlastní tvorbu </w:t>
            </w:r>
          </w:p>
          <w:p w:rsidR="002B193D" w:rsidRDefault="002B193D" w:rsidP="002B193D">
            <w:pPr>
              <w:rPr>
                <w:rFonts w:ascii="Times New Roman" w:hAnsi="Times New Roman" w:cs="Times New Roman"/>
              </w:rPr>
            </w:pPr>
            <w:r w:rsidRPr="002B193D">
              <w:rPr>
                <w:rFonts w:ascii="Times New Roman" w:hAnsi="Times New Roman" w:cs="Times New Roman"/>
              </w:rPr>
              <w:t xml:space="preserve">rozpoznává, pojmenovává a porovnává linie, barvy, tvary, objekty ve výsledcích tvorby vlastní, tvorby ostatních i na příkladech z běžného života (s dopomocí učitele) </w:t>
            </w:r>
          </w:p>
          <w:p w:rsidR="002B193D" w:rsidRPr="002B193D" w:rsidRDefault="002B193D" w:rsidP="002B193D">
            <w:pPr>
              <w:rPr>
                <w:rFonts w:ascii="Times New Roman" w:hAnsi="Times New Roman" w:cs="Times New Roman"/>
              </w:rPr>
            </w:pPr>
            <w:r w:rsidRPr="002B193D">
              <w:rPr>
                <w:rFonts w:ascii="Times New Roman" w:hAnsi="Times New Roman" w:cs="Times New Roman"/>
              </w:rPr>
              <w:t>uplatňuje vlastní zkušenosti, prožitky a fantazii při tvůrčích činnostech, je schopen výsledky své činnosti sdělit svým spolužákům</w:t>
            </w:r>
          </w:p>
        </w:tc>
      </w:tr>
    </w:tbl>
    <w:p w:rsidR="002B193D" w:rsidRDefault="002B193D"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C85843" w:rsidRDefault="00C85843" w:rsidP="00ED754F">
      <w:pPr>
        <w:pStyle w:val="Standard"/>
        <w:rPr>
          <w:rFonts w:cs="Times New Roman"/>
          <w:sz w:val="22"/>
          <w:szCs w:val="22"/>
        </w:rPr>
      </w:pPr>
    </w:p>
    <w:p w:rsidR="002B193D" w:rsidRDefault="002B193D" w:rsidP="00ED754F">
      <w:pPr>
        <w:pStyle w:val="Standard"/>
        <w:rPr>
          <w:rFonts w:cs="Times New Roman"/>
          <w:sz w:val="22"/>
          <w:szCs w:val="22"/>
        </w:rPr>
      </w:pPr>
      <w:r>
        <w:rPr>
          <w:rFonts w:cs="Times New Roman"/>
          <w:sz w:val="22"/>
          <w:szCs w:val="22"/>
        </w:rPr>
        <w:t>2. období</w:t>
      </w:r>
    </w:p>
    <w:p w:rsidR="002B193D" w:rsidRDefault="002B193D" w:rsidP="00ED754F">
      <w:pPr>
        <w:pStyle w:val="Standard"/>
        <w:rPr>
          <w:rFonts w:cs="Times New Roman"/>
          <w:sz w:val="22"/>
          <w:szCs w:val="22"/>
        </w:rPr>
      </w:pPr>
      <w:r>
        <w:rPr>
          <w:rFonts w:cs="Times New Roman"/>
          <w:sz w:val="22"/>
          <w:szCs w:val="22"/>
        </w:rPr>
        <w:t>4.-5.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2B193D" w:rsidRPr="00EA3B94" w:rsidTr="00233C85">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rPr>
            </w:pPr>
            <w:r w:rsidRPr="00EA3B94">
              <w:rPr>
                <w:rFonts w:ascii="Times New Roman" w:hAnsi="Times New Roman" w:cs="Times New Roman"/>
              </w:rPr>
              <w:t>Očekávané výstupy</w:t>
            </w:r>
          </w:p>
          <w:p w:rsidR="002B193D" w:rsidRPr="00EA3B94" w:rsidRDefault="002B193D" w:rsidP="00233C85">
            <w:pPr>
              <w:rPr>
                <w:rFonts w:ascii="Times New Roman" w:hAnsi="Times New Roman" w:cs="Times New Roman"/>
              </w:rPr>
            </w:pPr>
            <w:r w:rsidRPr="00EA3B94">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rPr>
            </w:pPr>
            <w:r w:rsidRPr="00EA3B94">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rPr>
            </w:pPr>
            <w:r w:rsidRPr="00EA3B94">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2B193D" w:rsidRPr="00EA3B94" w:rsidRDefault="002B193D" w:rsidP="00233C85">
            <w:pPr>
              <w:rPr>
                <w:rFonts w:ascii="Times New Roman" w:hAnsi="Times New Roman" w:cs="Times New Roman"/>
                <w:b/>
              </w:rPr>
            </w:pPr>
            <w:r w:rsidRPr="00EA3B94">
              <w:rPr>
                <w:rFonts w:ascii="Times New Roman" w:hAnsi="Times New Roman" w:cs="Times New Roman"/>
                <w:b/>
              </w:rPr>
              <w:t>Minimální doporučená úroveň pro úpravy očekávaných výstupů v rámci podpůrných opatření</w:t>
            </w:r>
          </w:p>
        </w:tc>
      </w:tr>
      <w:tr w:rsidR="002B193D" w:rsidRPr="00EA3B94" w:rsidTr="00233C85">
        <w:tc>
          <w:tcPr>
            <w:tcW w:w="3498" w:type="dxa"/>
            <w:tcBorders>
              <w:top w:val="single" w:sz="4" w:space="0" w:color="auto"/>
              <w:left w:val="single" w:sz="4" w:space="0" w:color="auto"/>
              <w:bottom w:val="single" w:sz="4" w:space="0" w:color="auto"/>
              <w:right w:val="single" w:sz="4" w:space="0" w:color="auto"/>
            </w:tcBorders>
            <w:shd w:val="clear" w:color="auto" w:fill="auto"/>
          </w:tcPr>
          <w:p w:rsidR="002B193D" w:rsidRDefault="002B193D" w:rsidP="002B193D">
            <w:pPr>
              <w:rPr>
                <w:rFonts w:ascii="Times New Roman" w:hAnsi="Times New Roman" w:cs="Times New Roman"/>
              </w:rPr>
            </w:pPr>
            <w:r w:rsidRPr="002B193D">
              <w:rPr>
                <w:rFonts w:ascii="Times New Roman" w:hAnsi="Times New Roman" w:cs="Times New Roman"/>
              </w:rPr>
              <w:t xml:space="preserve">při vlastních tvůrčích činnostech pojmenovává prvky vizuálně obrazného vyjádření; porovnává je na základě vztahů (světlostní poměry, barevné kontrasty, proporční vztahy a jiné)  </w:t>
            </w:r>
          </w:p>
          <w:p w:rsidR="002B193D" w:rsidRDefault="002B193D" w:rsidP="002B193D">
            <w:pPr>
              <w:rPr>
                <w:rFonts w:ascii="Times New Roman" w:hAnsi="Times New Roman" w:cs="Times New Roman"/>
              </w:rPr>
            </w:pPr>
            <w:r w:rsidRPr="002B193D">
              <w:rPr>
                <w:rFonts w:ascii="Times New Roman" w:hAnsi="Times New Roman" w:cs="Times New Roman"/>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2B193D" w:rsidRDefault="002B193D" w:rsidP="002B193D">
            <w:pPr>
              <w:rPr>
                <w:rFonts w:ascii="Times New Roman" w:hAnsi="Times New Roman" w:cs="Times New Roman"/>
              </w:rPr>
            </w:pPr>
            <w:r w:rsidRPr="002B193D">
              <w:rPr>
                <w:rFonts w:ascii="Times New Roman" w:hAnsi="Times New Roman" w:cs="Times New Roman"/>
              </w:rPr>
              <w:t xml:space="preserve">při tvorbě vizuálně obrazných vyjádření se vědomě zaměřuje na projevení vlastních životních zkušeností i na tvorbu vyjádření, která mají komunikační účinky pro jeho nejbližší sociální vztahy </w:t>
            </w:r>
          </w:p>
          <w:p w:rsidR="002B193D" w:rsidRDefault="002B193D" w:rsidP="002B193D">
            <w:pPr>
              <w:rPr>
                <w:rFonts w:ascii="Times New Roman" w:hAnsi="Times New Roman" w:cs="Times New Roman"/>
              </w:rPr>
            </w:pPr>
            <w:r w:rsidRPr="002B193D">
              <w:rPr>
                <w:rFonts w:ascii="Times New Roman" w:hAnsi="Times New Roman" w:cs="Times New Roman"/>
              </w:rPr>
              <w:t xml:space="preserve">nalézá vhodné prostředky pro vizuálně obrazná vyjádření vzniklá na základě vztahu zrakového vnímání k vnímání dalšími smysly; uplatňuje je v plošné, objemové i prostorové tvorbě </w:t>
            </w:r>
          </w:p>
          <w:p w:rsidR="002B193D" w:rsidRDefault="002B193D" w:rsidP="002B193D">
            <w:pPr>
              <w:rPr>
                <w:rFonts w:ascii="Times New Roman" w:hAnsi="Times New Roman" w:cs="Times New Roman"/>
              </w:rPr>
            </w:pPr>
            <w:r w:rsidRPr="002B193D">
              <w:rPr>
                <w:rFonts w:ascii="Times New Roman" w:hAnsi="Times New Roman" w:cs="Times New Roman"/>
              </w:rPr>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2B193D" w:rsidRDefault="002B193D" w:rsidP="002B193D">
            <w:pPr>
              <w:rPr>
                <w:rFonts w:ascii="Times New Roman" w:hAnsi="Times New Roman" w:cs="Times New Roman"/>
              </w:rPr>
            </w:pPr>
            <w:r w:rsidRPr="002B193D">
              <w:rPr>
                <w:rFonts w:ascii="Times New Roman" w:hAnsi="Times New Roman" w:cs="Times New Roman"/>
              </w:rPr>
              <w:t xml:space="preserve">porovnává různé interpretace vizuálně obrazného vyjádření a přistupuje k nim jako ke zdroji inspirace </w:t>
            </w:r>
          </w:p>
          <w:p w:rsidR="002B193D" w:rsidRPr="00EA3B94" w:rsidRDefault="002B193D" w:rsidP="002B193D">
            <w:pPr>
              <w:rPr>
                <w:rFonts w:ascii="Times New Roman" w:hAnsi="Times New Roman" w:cs="Times New Roman"/>
              </w:rPr>
            </w:pPr>
            <w:r w:rsidRPr="002B193D">
              <w:rPr>
                <w:rFonts w:ascii="Times New Roman" w:hAnsi="Times New Roman" w:cs="Times New Roman"/>
              </w:rPr>
              <w:t>nalézá a do komunikace v sociálních vztazích zapojuje obsah vizuálně obrazných vyjádření, která samostatně vytvořil, vybral či upravil</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C85843" w:rsidRDefault="00C85843" w:rsidP="00233C85">
            <w:pPr>
              <w:rPr>
                <w:rFonts w:ascii="Times New Roman" w:hAnsi="Times New Roman" w:cs="Times New Roman"/>
              </w:rPr>
            </w:pPr>
            <w:r>
              <w:rPr>
                <w:rFonts w:ascii="Times New Roman" w:hAnsi="Times New Roman" w:cs="Times New Roman"/>
              </w:rPr>
              <w:t xml:space="preserve">ROZVÍJENÍ SMYSLOVÉ CITLIVOSTI </w:t>
            </w:r>
          </w:p>
          <w:p w:rsidR="00C85843" w:rsidRDefault="00C85843" w:rsidP="00233C85">
            <w:pPr>
              <w:rPr>
                <w:rFonts w:ascii="Times New Roman" w:hAnsi="Times New Roman" w:cs="Times New Roman"/>
              </w:rPr>
            </w:pPr>
            <w:r w:rsidRPr="00C85843">
              <w:rPr>
                <w:rFonts w:ascii="Times New Roman" w:hAnsi="Times New Roman" w:cs="Times New Roman"/>
              </w:rPr>
              <w:t>prvky vizuálně obrazného vyjádření – linie, tvary, objemy, světlostní a barevné kvality, textury – jejich jednoduché vztahy (podobnost, kontrast, rytmus), jejich kombinace a proměn</w:t>
            </w:r>
            <w:r>
              <w:rPr>
                <w:rFonts w:ascii="Times New Roman" w:hAnsi="Times New Roman" w:cs="Times New Roman"/>
              </w:rPr>
              <w:t xml:space="preserve">y v ploše, objemu a prostoru  </w:t>
            </w:r>
          </w:p>
          <w:p w:rsidR="00C85843" w:rsidRDefault="00C85843" w:rsidP="00C85843">
            <w:pPr>
              <w:rPr>
                <w:rFonts w:ascii="Times New Roman" w:hAnsi="Times New Roman" w:cs="Times New Roman"/>
              </w:rPr>
            </w:pPr>
            <w:r w:rsidRPr="00C85843">
              <w:rPr>
                <w:rFonts w:ascii="Times New Roman" w:hAnsi="Times New Roman" w:cs="Times New Roman"/>
              </w:rPr>
              <w:t xml:space="preserve">uspořádání objektů do celků – uspořádání na základě jejich výraznosti, velikosti a vzájemného postavení ve statickém a dynamickém vyjádření </w:t>
            </w:r>
          </w:p>
          <w:p w:rsidR="00C85843" w:rsidRDefault="00C85843" w:rsidP="00C85843">
            <w:pPr>
              <w:rPr>
                <w:rFonts w:ascii="Times New Roman" w:hAnsi="Times New Roman" w:cs="Times New Roman"/>
              </w:rPr>
            </w:pPr>
            <w:r w:rsidRPr="00C85843">
              <w:rPr>
                <w:rFonts w:ascii="Times New Roman" w:hAnsi="Times New Roman" w:cs="Times New Roman"/>
              </w:rPr>
              <w:t xml:space="preserve">reflexe a vztahy zrakového vnímání ke vnímání ostatními smysly -– vizuálně obrazná vyjádření podnětů hmatových, sluchových, pohybových, čichových, chuťových a vyjádření vizuálních podnětů prostředky vnímatelnými ostatními smysly </w:t>
            </w:r>
          </w:p>
          <w:p w:rsidR="002B193D" w:rsidRDefault="00C85843" w:rsidP="00C85843">
            <w:pPr>
              <w:rPr>
                <w:rFonts w:ascii="Times New Roman" w:hAnsi="Times New Roman" w:cs="Times New Roman"/>
              </w:rPr>
            </w:pPr>
            <w:r w:rsidRPr="00C85843">
              <w:rPr>
                <w:rFonts w:ascii="Times New Roman" w:hAnsi="Times New Roman" w:cs="Times New Roman"/>
              </w:rPr>
              <w:t>smyslové účinky vizuálně obrazných vyjádření – umělecká výtvarná tvorba, fotografie, film, tiskoviny, televize, elektronická média, reklama</w:t>
            </w:r>
          </w:p>
          <w:p w:rsidR="00C85843" w:rsidRDefault="00C85843" w:rsidP="00C85843">
            <w:pPr>
              <w:rPr>
                <w:rFonts w:ascii="Times New Roman" w:hAnsi="Times New Roman" w:cs="Times New Roman"/>
              </w:rPr>
            </w:pPr>
            <w:r>
              <w:rPr>
                <w:rFonts w:ascii="Times New Roman" w:hAnsi="Times New Roman" w:cs="Times New Roman"/>
              </w:rPr>
              <w:t xml:space="preserve">UPLATŇOVÁNÍ SUBJEKTIVITY </w:t>
            </w:r>
            <w:r w:rsidRPr="00C85843">
              <w:rPr>
                <w:rFonts w:ascii="Times New Roman" w:hAnsi="Times New Roman" w:cs="Times New Roman"/>
              </w:rPr>
              <w:t xml:space="preserve"> prostředky pro vyjádření emocí, pocitů, nálad, fantazie, představ a osobních zkušeností – manipulace s objekty, pohyb těla a jeho umístění v prosto</w:t>
            </w:r>
            <w:r>
              <w:rPr>
                <w:rFonts w:ascii="Times New Roman" w:hAnsi="Times New Roman" w:cs="Times New Roman"/>
              </w:rPr>
              <w:t>ru, akční tvar malby a kresby</w:t>
            </w:r>
          </w:p>
          <w:p w:rsidR="00C85843" w:rsidRDefault="00C85843" w:rsidP="00C85843">
            <w:pPr>
              <w:rPr>
                <w:rFonts w:ascii="Times New Roman" w:hAnsi="Times New Roman" w:cs="Times New Roman"/>
              </w:rPr>
            </w:pPr>
            <w:r w:rsidRPr="00C85843">
              <w:rPr>
                <w:rFonts w:ascii="Times New Roman" w:hAnsi="Times New Roman" w:cs="Times New Roman"/>
              </w:rPr>
              <w:t>typy vizuálně obrazných vyjádření – jejich rozlišení, výběr a uplatnění – hračky, objekty, ilustrace textů, volná malba, skulptura, plastika, animovaný film, komiks, fotografie</w:t>
            </w:r>
            <w:r>
              <w:rPr>
                <w:rFonts w:ascii="Times New Roman" w:hAnsi="Times New Roman" w:cs="Times New Roman"/>
              </w:rPr>
              <w:t xml:space="preserve">, elektronický obraz, reklama  </w:t>
            </w:r>
          </w:p>
          <w:p w:rsidR="00C85843" w:rsidRDefault="00C85843" w:rsidP="00C85843">
            <w:pPr>
              <w:rPr>
                <w:rFonts w:ascii="Times New Roman" w:hAnsi="Times New Roman" w:cs="Times New Roman"/>
              </w:rPr>
            </w:pPr>
            <w:r w:rsidRPr="00C85843">
              <w:rPr>
                <w:rFonts w:ascii="Times New Roman" w:hAnsi="Times New Roman" w:cs="Times New Roman"/>
              </w:rPr>
              <w:t xml:space="preserve">přístupy k vizuálně obrazným vyjádřením – hledisko jejich vnímání (vizuální, haptické, statické, dynamické), hledisko jejich motivace (fantazijní, založené na smyslovém vnímání) </w:t>
            </w:r>
          </w:p>
          <w:p w:rsidR="00C85843" w:rsidRDefault="00C85843" w:rsidP="00C85843">
            <w:pPr>
              <w:rPr>
                <w:rFonts w:ascii="Times New Roman" w:hAnsi="Times New Roman" w:cs="Times New Roman"/>
              </w:rPr>
            </w:pPr>
            <w:r w:rsidRPr="00C85843">
              <w:rPr>
                <w:rFonts w:ascii="Times New Roman" w:hAnsi="Times New Roman" w:cs="Times New Roman"/>
              </w:rPr>
              <w:t>OVĚŘOV</w:t>
            </w:r>
            <w:r>
              <w:rPr>
                <w:rFonts w:ascii="Times New Roman" w:hAnsi="Times New Roman" w:cs="Times New Roman"/>
              </w:rPr>
              <w:t xml:space="preserve">ÁNÍ KOMUNIKAČNÍCH ÚČINKŮ </w:t>
            </w:r>
          </w:p>
          <w:p w:rsidR="00C85843" w:rsidRDefault="00C85843" w:rsidP="00C85843">
            <w:pPr>
              <w:rPr>
                <w:rFonts w:ascii="Times New Roman" w:hAnsi="Times New Roman" w:cs="Times New Roman"/>
              </w:rPr>
            </w:pPr>
            <w:r w:rsidRPr="00C85843">
              <w:rPr>
                <w:rFonts w:ascii="Times New Roman" w:hAnsi="Times New Roman" w:cs="Times New Roman"/>
              </w:rPr>
              <w:t>osobní postoj v komunikaci – jeho utváření a zdůvodňování; odlišné interpretace vizuálně obrazných vyjádření (samostatně vytvořených a přejatých) v rámci skupin, v nichž se žák pohybuje; jejich porovnávání s vlastní interpretací</w:t>
            </w:r>
          </w:p>
          <w:p w:rsidR="00C85843" w:rsidRDefault="00C85843" w:rsidP="00C85843">
            <w:pPr>
              <w:rPr>
                <w:rFonts w:ascii="Times New Roman" w:hAnsi="Times New Roman" w:cs="Times New Roman"/>
              </w:rPr>
            </w:pPr>
            <w:r w:rsidRPr="00C85843">
              <w:rPr>
                <w:rFonts w:ascii="Times New Roman" w:hAnsi="Times New Roman" w:cs="Times New Roman"/>
              </w:rPr>
              <w:t>komunikační obsah vizuálně obrazných vyjádření – v komunikaci se spolužáky, rodinnými příslušníky a v rámci skupin, v nichž se žák pohybuje (ve škole i mimo školu); vysvětlování výsledků tvorby podl</w:t>
            </w:r>
            <w:r>
              <w:rPr>
                <w:rFonts w:ascii="Times New Roman" w:hAnsi="Times New Roman" w:cs="Times New Roman"/>
              </w:rPr>
              <w:t xml:space="preserve">e svých schopností a zaměření </w:t>
            </w:r>
          </w:p>
          <w:p w:rsidR="00C85843" w:rsidRPr="00EA3B94" w:rsidRDefault="00C85843" w:rsidP="00C85843">
            <w:pPr>
              <w:rPr>
                <w:rFonts w:ascii="Times New Roman" w:hAnsi="Times New Roman" w:cs="Times New Roman"/>
              </w:rPr>
            </w:pPr>
            <w:r w:rsidRPr="00C85843">
              <w:rPr>
                <w:rFonts w:ascii="Times New Roman" w:hAnsi="Times New Roman" w:cs="Times New Roman"/>
              </w:rPr>
              <w:t>proměny komunikačního obsahu – záměry tvorby a proměny obsahu vlastních vizuálně obrazných vyjádření i děl výtvarného umění</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2B193D" w:rsidRPr="00EA3B94" w:rsidRDefault="002B193D" w:rsidP="00233C85">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2B193D" w:rsidRDefault="002B193D" w:rsidP="002B193D">
            <w:pPr>
              <w:rPr>
                <w:rFonts w:ascii="Times New Roman" w:hAnsi="Times New Roman" w:cs="Times New Roman"/>
              </w:rPr>
            </w:pPr>
            <w:r w:rsidRPr="002B193D">
              <w:rPr>
                <w:rFonts w:ascii="Times New Roman" w:hAnsi="Times New Roman" w:cs="Times New Roman"/>
              </w:rPr>
              <w:t xml:space="preserve">uplatňuje základní dovednosti pro vlastní tvorbu, realizuje svůj tvůrčí záměr </w:t>
            </w:r>
          </w:p>
          <w:p w:rsidR="002B193D" w:rsidRDefault="002B193D" w:rsidP="002B193D">
            <w:pPr>
              <w:rPr>
                <w:rFonts w:ascii="Times New Roman" w:hAnsi="Times New Roman" w:cs="Times New Roman"/>
              </w:rPr>
            </w:pPr>
            <w:r w:rsidRPr="002B193D">
              <w:rPr>
                <w:rFonts w:ascii="Times New Roman" w:hAnsi="Times New Roman" w:cs="Times New Roman"/>
              </w:rPr>
              <w:t xml:space="preserve">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2B193D" w:rsidRDefault="002B193D" w:rsidP="002B193D">
            <w:pPr>
              <w:rPr>
                <w:rFonts w:ascii="Times New Roman" w:hAnsi="Times New Roman" w:cs="Times New Roman"/>
              </w:rPr>
            </w:pPr>
            <w:r w:rsidRPr="002B193D">
              <w:rPr>
                <w:rFonts w:ascii="Times New Roman" w:hAnsi="Times New Roman" w:cs="Times New Roman"/>
              </w:rPr>
              <w:t xml:space="preserve">při tvorbě vychází ze svých zrakových, hmatových i sluchových vjemů, vlastních prožitků, zkušeností a fantazie </w:t>
            </w:r>
          </w:p>
          <w:p w:rsidR="002B193D" w:rsidRPr="002B193D" w:rsidRDefault="002B193D" w:rsidP="002B193D">
            <w:pPr>
              <w:rPr>
                <w:rFonts w:ascii="Times New Roman" w:hAnsi="Times New Roman" w:cs="Times New Roman"/>
              </w:rPr>
            </w:pPr>
            <w:r w:rsidRPr="002B193D">
              <w:rPr>
                <w:rFonts w:ascii="Times New Roman" w:hAnsi="Times New Roman" w:cs="Times New Roman"/>
              </w:rPr>
              <w:t>vyjádří (slovně, mimoslovně, graficky) pocit z vnímání tvůrčí činnosti vlastní, ostatních i uměleckého díla</w:t>
            </w:r>
          </w:p>
        </w:tc>
      </w:tr>
    </w:tbl>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2B193D" w:rsidRDefault="002B193D" w:rsidP="00ED754F">
      <w:pPr>
        <w:pStyle w:val="Standard"/>
        <w:rPr>
          <w:rFonts w:cs="Times New Roman"/>
          <w:sz w:val="22"/>
          <w:szCs w:val="22"/>
        </w:rPr>
      </w:pPr>
    </w:p>
    <w:p w:rsidR="009E11AB" w:rsidRDefault="009E11AB" w:rsidP="00ED754F">
      <w:pPr>
        <w:pStyle w:val="Standard"/>
        <w:rPr>
          <w:rFonts w:cs="Times New Roman"/>
          <w:sz w:val="22"/>
          <w:szCs w:val="22"/>
        </w:rPr>
      </w:pPr>
    </w:p>
    <w:p w:rsidR="009E11AB" w:rsidRDefault="009E11AB" w:rsidP="00ED754F">
      <w:pPr>
        <w:pStyle w:val="Standard"/>
        <w:rPr>
          <w:rFonts w:cs="Times New Roman"/>
          <w:sz w:val="22"/>
          <w:szCs w:val="22"/>
        </w:rPr>
      </w:pPr>
    </w:p>
    <w:p w:rsidR="009E11AB" w:rsidRDefault="009E11AB" w:rsidP="00ED754F">
      <w:pPr>
        <w:pStyle w:val="Standard"/>
        <w:rPr>
          <w:rFonts w:cs="Times New Roman"/>
          <w:sz w:val="22"/>
          <w:szCs w:val="22"/>
        </w:rPr>
        <w:sectPr w:rsidR="009E11AB" w:rsidSect="002B193D">
          <w:pgSz w:w="16838" w:h="11906" w:orient="landscape"/>
          <w:pgMar w:top="1418" w:right="1418" w:bottom="1418" w:left="1418" w:header="709" w:footer="709" w:gutter="0"/>
          <w:pgNumType w:start="0"/>
          <w:cols w:space="708"/>
          <w:titlePg/>
          <w:docGrid w:linePitch="360"/>
        </w:sectPr>
      </w:pPr>
    </w:p>
    <w:p w:rsidR="00ED754F" w:rsidRDefault="00ED754F" w:rsidP="00ED754F">
      <w:pPr>
        <w:pStyle w:val="Standard"/>
        <w:rPr>
          <w:rFonts w:cs="Times New Roman"/>
          <w:sz w:val="22"/>
          <w:szCs w:val="22"/>
        </w:rPr>
      </w:pPr>
      <w:r>
        <w:rPr>
          <w:rFonts w:cs="Times New Roman"/>
          <w:sz w:val="22"/>
          <w:szCs w:val="22"/>
        </w:rPr>
        <w:t>2. stupeň</w:t>
      </w:r>
    </w:p>
    <w:p w:rsidR="00ED754F" w:rsidRDefault="00ED754F" w:rsidP="00ED754F">
      <w:pPr>
        <w:rPr>
          <w:rFonts w:ascii="Times New Roman" w:hAnsi="Times New Roman"/>
          <w:b/>
        </w:rPr>
      </w:pPr>
      <w:r w:rsidRPr="00A36FF7">
        <w:rPr>
          <w:rFonts w:ascii="Times New Roman" w:hAnsi="Times New Roman"/>
          <w:b/>
        </w:rPr>
        <w:t>Vzděl</w:t>
      </w:r>
      <w:r>
        <w:rPr>
          <w:rFonts w:ascii="Times New Roman" w:hAnsi="Times New Roman"/>
          <w:b/>
        </w:rPr>
        <w:t>ávací obsah vzdělávacího oboru 2</w:t>
      </w:r>
      <w:r w:rsidRPr="00A36FF7">
        <w:rPr>
          <w:rFonts w:ascii="Times New Roman" w:hAnsi="Times New Roman"/>
          <w:b/>
        </w:rPr>
        <w:t xml:space="preserve">. stupeň </w:t>
      </w:r>
    </w:p>
    <w:p w:rsidR="009E11AB" w:rsidRDefault="009E11AB" w:rsidP="009E11AB">
      <w:pPr>
        <w:pStyle w:val="Bezmezer"/>
        <w:spacing w:line="360" w:lineRule="auto"/>
        <w:rPr>
          <w:rFonts w:ascii="Times New Roman" w:hAnsi="Times New Roman"/>
          <w:b/>
        </w:rPr>
      </w:pPr>
      <w:r w:rsidRPr="00AB6D51">
        <w:rPr>
          <w:rFonts w:ascii="Times New Roman" w:hAnsi="Times New Roman"/>
          <w:b/>
        </w:rPr>
        <w:t xml:space="preserve">Časové vymezení předmětu: </w:t>
      </w:r>
    </w:p>
    <w:tbl>
      <w:tblPr>
        <w:tblW w:w="0" w:type="auto"/>
        <w:tblLook w:val="04A0" w:firstRow="1" w:lastRow="0" w:firstColumn="1" w:lastColumn="0" w:noHBand="0" w:noVBand="1"/>
      </w:tblPr>
      <w:tblGrid>
        <w:gridCol w:w="2265"/>
        <w:gridCol w:w="2265"/>
        <w:gridCol w:w="2265"/>
        <w:gridCol w:w="2265"/>
      </w:tblGrid>
      <w:tr w:rsidR="009E11AB" w:rsidTr="009E11AB">
        <w:tc>
          <w:tcPr>
            <w:tcW w:w="2265" w:type="dxa"/>
          </w:tcPr>
          <w:p w:rsidR="009E11AB" w:rsidRPr="009E11AB" w:rsidRDefault="009E11AB" w:rsidP="009E11AB">
            <w:pPr>
              <w:jc w:val="center"/>
              <w:rPr>
                <w:b/>
              </w:rPr>
            </w:pPr>
            <w:r w:rsidRPr="009E11AB">
              <w:rPr>
                <w:b/>
              </w:rPr>
              <w:t>6. ročník</w:t>
            </w:r>
          </w:p>
        </w:tc>
        <w:tc>
          <w:tcPr>
            <w:tcW w:w="2265" w:type="dxa"/>
          </w:tcPr>
          <w:p w:rsidR="009E11AB" w:rsidRPr="009E11AB" w:rsidRDefault="009E11AB" w:rsidP="009E11AB">
            <w:pPr>
              <w:jc w:val="center"/>
              <w:rPr>
                <w:b/>
              </w:rPr>
            </w:pPr>
            <w:r w:rsidRPr="009E11AB">
              <w:rPr>
                <w:b/>
              </w:rPr>
              <w:t>7. ročník</w:t>
            </w:r>
          </w:p>
        </w:tc>
        <w:tc>
          <w:tcPr>
            <w:tcW w:w="2265" w:type="dxa"/>
          </w:tcPr>
          <w:p w:rsidR="009E11AB" w:rsidRPr="009E11AB" w:rsidRDefault="009E11AB" w:rsidP="009E11AB">
            <w:pPr>
              <w:jc w:val="center"/>
              <w:rPr>
                <w:b/>
              </w:rPr>
            </w:pPr>
            <w:r w:rsidRPr="009E11AB">
              <w:rPr>
                <w:b/>
              </w:rPr>
              <w:t>8. ročník</w:t>
            </w:r>
          </w:p>
        </w:tc>
        <w:tc>
          <w:tcPr>
            <w:tcW w:w="2265" w:type="dxa"/>
          </w:tcPr>
          <w:p w:rsidR="009E11AB" w:rsidRPr="009E11AB" w:rsidRDefault="009E11AB" w:rsidP="009E11AB">
            <w:pPr>
              <w:jc w:val="center"/>
              <w:rPr>
                <w:b/>
              </w:rPr>
            </w:pPr>
            <w:r w:rsidRPr="009E11AB">
              <w:rPr>
                <w:b/>
              </w:rPr>
              <w:t>9. ročník</w:t>
            </w:r>
          </w:p>
        </w:tc>
      </w:tr>
      <w:tr w:rsidR="009E11AB" w:rsidTr="009E11AB">
        <w:tc>
          <w:tcPr>
            <w:tcW w:w="2265" w:type="dxa"/>
          </w:tcPr>
          <w:p w:rsidR="009E11AB" w:rsidRPr="009E11AB" w:rsidRDefault="009E11AB" w:rsidP="009E11AB">
            <w:pPr>
              <w:jc w:val="center"/>
              <w:rPr>
                <w:b/>
              </w:rPr>
            </w:pPr>
            <w:r>
              <w:rPr>
                <w:b/>
              </w:rPr>
              <w:t>2</w:t>
            </w:r>
          </w:p>
        </w:tc>
        <w:tc>
          <w:tcPr>
            <w:tcW w:w="2265" w:type="dxa"/>
          </w:tcPr>
          <w:p w:rsidR="009E11AB" w:rsidRPr="009E11AB" w:rsidRDefault="009E11AB" w:rsidP="009E11AB">
            <w:pPr>
              <w:jc w:val="center"/>
              <w:rPr>
                <w:b/>
              </w:rPr>
            </w:pPr>
            <w:r>
              <w:rPr>
                <w:b/>
              </w:rPr>
              <w:t>2</w:t>
            </w:r>
          </w:p>
        </w:tc>
        <w:tc>
          <w:tcPr>
            <w:tcW w:w="2265" w:type="dxa"/>
          </w:tcPr>
          <w:p w:rsidR="009E11AB" w:rsidRPr="009E11AB" w:rsidRDefault="009E11AB" w:rsidP="009E11AB">
            <w:pPr>
              <w:jc w:val="center"/>
              <w:rPr>
                <w:b/>
              </w:rPr>
            </w:pPr>
            <w:r>
              <w:rPr>
                <w:b/>
              </w:rPr>
              <w:t>1</w:t>
            </w:r>
          </w:p>
        </w:tc>
        <w:tc>
          <w:tcPr>
            <w:tcW w:w="2265" w:type="dxa"/>
          </w:tcPr>
          <w:p w:rsidR="009E11AB" w:rsidRPr="009E11AB" w:rsidRDefault="009E11AB" w:rsidP="009E11AB">
            <w:pPr>
              <w:jc w:val="center"/>
              <w:rPr>
                <w:b/>
              </w:rPr>
            </w:pPr>
            <w:r>
              <w:rPr>
                <w:b/>
              </w:rPr>
              <w:t>1</w:t>
            </w:r>
          </w:p>
        </w:tc>
      </w:tr>
    </w:tbl>
    <w:p w:rsidR="009E11AB" w:rsidRDefault="009E11AB" w:rsidP="00ED754F">
      <w:pPr>
        <w:rPr>
          <w:rFonts w:ascii="Times New Roman" w:hAnsi="Times New Roman"/>
          <w:b/>
        </w:rPr>
      </w:pPr>
    </w:p>
    <w:p w:rsidR="009E11AB" w:rsidRDefault="009E11AB" w:rsidP="00ED754F">
      <w:pPr>
        <w:rPr>
          <w:rFonts w:ascii="Times New Roman" w:hAnsi="Times New Roman"/>
          <w:b/>
        </w:rPr>
      </w:pPr>
      <w:r>
        <w:rPr>
          <w:rFonts w:ascii="Times New Roman" w:hAnsi="Times New Roman"/>
          <w:b/>
        </w:rPr>
        <w:t>Zařazení průřezových témat</w:t>
      </w:r>
      <w:r w:rsidR="00A779A3">
        <w:rPr>
          <w:rFonts w:ascii="Times New Roman" w:hAnsi="Times New Roman"/>
          <w:b/>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9E11AB" w:rsidRPr="009E11AB" w:rsidTr="00F33FF9">
        <w:tc>
          <w:tcPr>
            <w:tcW w:w="2265" w:type="dxa"/>
          </w:tcPr>
          <w:p w:rsidR="009E11AB" w:rsidRPr="009E11AB" w:rsidRDefault="009E11AB" w:rsidP="00F33FF9">
            <w:pPr>
              <w:jc w:val="center"/>
              <w:rPr>
                <w:b/>
              </w:rPr>
            </w:pPr>
            <w:r w:rsidRPr="009E11AB">
              <w:rPr>
                <w:b/>
              </w:rPr>
              <w:t>6. ročník</w:t>
            </w:r>
          </w:p>
        </w:tc>
        <w:tc>
          <w:tcPr>
            <w:tcW w:w="2265" w:type="dxa"/>
          </w:tcPr>
          <w:p w:rsidR="009E11AB" w:rsidRPr="009E11AB" w:rsidRDefault="009E11AB" w:rsidP="00F33FF9">
            <w:pPr>
              <w:jc w:val="center"/>
              <w:rPr>
                <w:b/>
              </w:rPr>
            </w:pPr>
            <w:r w:rsidRPr="009E11AB">
              <w:rPr>
                <w:b/>
              </w:rPr>
              <w:t>7. ročník</w:t>
            </w:r>
          </w:p>
        </w:tc>
        <w:tc>
          <w:tcPr>
            <w:tcW w:w="2265" w:type="dxa"/>
          </w:tcPr>
          <w:p w:rsidR="009E11AB" w:rsidRPr="009E11AB" w:rsidRDefault="009E11AB" w:rsidP="00F33FF9">
            <w:pPr>
              <w:jc w:val="center"/>
              <w:rPr>
                <w:b/>
              </w:rPr>
            </w:pPr>
            <w:r w:rsidRPr="009E11AB">
              <w:rPr>
                <w:b/>
              </w:rPr>
              <w:t>8. ročník</w:t>
            </w:r>
          </w:p>
        </w:tc>
        <w:tc>
          <w:tcPr>
            <w:tcW w:w="2265" w:type="dxa"/>
          </w:tcPr>
          <w:p w:rsidR="009E11AB" w:rsidRPr="009E11AB" w:rsidRDefault="009E11AB" w:rsidP="00F33FF9">
            <w:pPr>
              <w:jc w:val="center"/>
              <w:rPr>
                <w:b/>
              </w:rPr>
            </w:pPr>
            <w:r w:rsidRPr="009E11AB">
              <w:rPr>
                <w:b/>
              </w:rPr>
              <w:t>9. ročník</w:t>
            </w:r>
          </w:p>
        </w:tc>
      </w:tr>
      <w:tr w:rsidR="009E11AB" w:rsidRPr="009E11AB" w:rsidTr="00F33FF9">
        <w:tc>
          <w:tcPr>
            <w:tcW w:w="2265" w:type="dxa"/>
          </w:tcPr>
          <w:p w:rsidR="009E11AB" w:rsidRPr="009E11AB" w:rsidRDefault="009E11AB" w:rsidP="00F33FF9">
            <w:pPr>
              <w:jc w:val="center"/>
              <w:rPr>
                <w:b/>
              </w:rPr>
            </w:pPr>
            <w:r>
              <w:rPr>
                <w:b/>
              </w:rPr>
              <w:t>X</w:t>
            </w:r>
          </w:p>
        </w:tc>
        <w:tc>
          <w:tcPr>
            <w:tcW w:w="2265" w:type="dxa"/>
          </w:tcPr>
          <w:p w:rsidR="009E11AB" w:rsidRPr="009E11AB" w:rsidRDefault="009E11AB" w:rsidP="00F33FF9">
            <w:pPr>
              <w:jc w:val="center"/>
              <w:rPr>
                <w:b/>
              </w:rPr>
            </w:pPr>
            <w:r>
              <w:rPr>
                <w:b/>
              </w:rPr>
              <w:t>X</w:t>
            </w:r>
          </w:p>
        </w:tc>
        <w:tc>
          <w:tcPr>
            <w:tcW w:w="2265" w:type="dxa"/>
          </w:tcPr>
          <w:p w:rsidR="009E11AB" w:rsidRPr="009E11AB" w:rsidRDefault="009E11AB" w:rsidP="00F33FF9">
            <w:pPr>
              <w:jc w:val="center"/>
              <w:rPr>
                <w:b/>
              </w:rPr>
            </w:pPr>
            <w:r>
              <w:rPr>
                <w:b/>
              </w:rPr>
              <w:t>X</w:t>
            </w:r>
          </w:p>
        </w:tc>
        <w:tc>
          <w:tcPr>
            <w:tcW w:w="2265" w:type="dxa"/>
          </w:tcPr>
          <w:p w:rsidR="009E11AB" w:rsidRPr="009E11AB" w:rsidRDefault="009E11AB" w:rsidP="00F33FF9">
            <w:pPr>
              <w:jc w:val="center"/>
              <w:rPr>
                <w:b/>
              </w:rPr>
            </w:pPr>
            <w:r>
              <w:rPr>
                <w:b/>
              </w:rPr>
              <w:t>X</w:t>
            </w:r>
          </w:p>
        </w:tc>
      </w:tr>
    </w:tbl>
    <w:p w:rsidR="009E11AB" w:rsidRPr="00A36FF7" w:rsidRDefault="009E11AB" w:rsidP="00ED754F">
      <w:pPr>
        <w:rPr>
          <w:rFonts w:ascii="Times New Roman" w:hAnsi="Times New Roman"/>
          <w:b/>
        </w:rPr>
      </w:pPr>
    </w:p>
    <w:p w:rsidR="00ED754F" w:rsidRDefault="00ED754F" w:rsidP="00ED754F">
      <w:pPr>
        <w:rPr>
          <w:rFonts w:ascii="Times New Roman" w:hAnsi="Times New Roman"/>
        </w:rPr>
      </w:pPr>
      <w:r>
        <w:rPr>
          <w:rFonts w:ascii="Times New Roman" w:hAnsi="Times New Roman"/>
        </w:rPr>
        <w:t xml:space="preserve">Očekávané výstupy: </w:t>
      </w:r>
    </w:p>
    <w:p w:rsidR="00ED754F" w:rsidRDefault="00ED754F" w:rsidP="00ED754F">
      <w:pPr>
        <w:rPr>
          <w:rFonts w:ascii="Times New Roman" w:hAnsi="Times New Roman"/>
        </w:rPr>
      </w:pPr>
      <w:r w:rsidRPr="00A63346">
        <w:rPr>
          <w:rFonts w:ascii="Times New Roman" w:hAnsi="Times New Roman"/>
        </w:rPr>
        <w:t xml:space="preserve">žák </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 xml:space="preserve">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 xml:space="preserve">VV-9-1-02 užívá vizuálně obrazná vyjádření k zaznamenání vizuálních zkušeností, zkušeností získaných ostatními smysly a k zaznamenání podnětů z představ a fantazie </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 xml:space="preserve">VV-9-1-03 užívá prostředky pro zachycení jevů a procesů v proměnách a vztazích; k tvorbě užívá některé metody uplatňované v současném výtvarném umění a digitálních médiích – počítačová grafika, fotografie, video, animace </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 xml:space="preserve">VV-9-1-04 vybírá, kombinuje a vytváří prostředky pro vlastní osobité vyjádření; porovnává a hodnotí jeho účinky s účinky již existujících i běžně užívaných vizuálně obrazných vyjádření  </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VV-9-1-05 rozliší působení vizuálně obrazného vyjádření v rovině smyslového účinku, v rovině subjektivního účinku a v rovině sociálně utvářeného i symbolického obsahu</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VV-9-1-06 interpretuje umělecká vizuálně obrazná vyjádření současnosti i minulosti; vychází při tom ze svých znalostí historických souvislostí i z osobních zkušeností a prožitků</w:t>
      </w:r>
    </w:p>
    <w:p w:rsidR="00ED754F" w:rsidRDefault="00ED754F" w:rsidP="00927BC0">
      <w:pPr>
        <w:pStyle w:val="Odstavecseseznamem"/>
        <w:numPr>
          <w:ilvl w:val="0"/>
          <w:numId w:val="273"/>
        </w:numPr>
        <w:rPr>
          <w:rFonts w:ascii="Times New Roman" w:hAnsi="Times New Roman"/>
        </w:rPr>
      </w:pPr>
      <w:r w:rsidRPr="00ED754F">
        <w:rPr>
          <w:rFonts w:ascii="Times New Roman" w:hAnsi="Times New Roman"/>
        </w:rPr>
        <w:t>VV-9-1-07 porovnává na konkrétních příkladech různé interpretace vizuálně obrazného vyjádření; vysvětluje své postoje k nim s vědomím osobní, společenské a kulturní podmí</w:t>
      </w:r>
      <w:r>
        <w:rPr>
          <w:rFonts w:ascii="Times New Roman" w:hAnsi="Times New Roman"/>
        </w:rPr>
        <w:t>něnosti svých hodnotových soudů</w:t>
      </w:r>
    </w:p>
    <w:p w:rsidR="00ED754F" w:rsidRPr="00ED754F" w:rsidRDefault="00ED754F" w:rsidP="00927BC0">
      <w:pPr>
        <w:pStyle w:val="Odstavecseseznamem"/>
        <w:numPr>
          <w:ilvl w:val="0"/>
          <w:numId w:val="273"/>
        </w:numPr>
        <w:rPr>
          <w:rFonts w:ascii="Times New Roman" w:hAnsi="Times New Roman"/>
        </w:rPr>
      </w:pPr>
      <w:r w:rsidRPr="00ED754F">
        <w:rPr>
          <w:rFonts w:ascii="Times New Roman" w:hAnsi="Times New Roman"/>
        </w:rPr>
        <w:t xml:space="preserve">VV-9-1-08 ověřuje komunikační účinky vybraných, upravených či samostatně vytvořených vizuálně obrazných vyjádření v sociálních vztazích; nalézá vhodnou formu pro jejich prezentaci </w:t>
      </w:r>
    </w:p>
    <w:p w:rsidR="00ED754F" w:rsidRPr="00A63346" w:rsidRDefault="00ED754F" w:rsidP="00ED754F">
      <w:pPr>
        <w:rPr>
          <w:rFonts w:ascii="Times New Roman" w:hAnsi="Times New Roman"/>
          <w:b/>
        </w:rPr>
      </w:pPr>
      <w:r w:rsidRPr="00A63346">
        <w:rPr>
          <w:rFonts w:ascii="Times New Roman" w:hAnsi="Times New Roman"/>
          <w:b/>
        </w:rPr>
        <w:t xml:space="preserve">Minimální doporučená úroveň pro úpravy očekávaných výstupů v rámci podpůrných opatření: </w:t>
      </w:r>
    </w:p>
    <w:p w:rsidR="00ED754F" w:rsidRDefault="00ED754F" w:rsidP="00ED754F">
      <w:pPr>
        <w:rPr>
          <w:rFonts w:ascii="Times New Roman" w:hAnsi="Times New Roman"/>
        </w:rPr>
      </w:pPr>
      <w:r w:rsidRPr="00A63346">
        <w:rPr>
          <w:rFonts w:ascii="Times New Roman" w:hAnsi="Times New Roman"/>
        </w:rPr>
        <w:t xml:space="preserve">žák </w:t>
      </w:r>
    </w:p>
    <w:p w:rsidR="00ED754F" w:rsidRDefault="00ED754F" w:rsidP="00927BC0">
      <w:pPr>
        <w:pStyle w:val="Odstavecseseznamem"/>
        <w:numPr>
          <w:ilvl w:val="0"/>
          <w:numId w:val="274"/>
        </w:numPr>
        <w:rPr>
          <w:rFonts w:ascii="Times New Roman" w:hAnsi="Times New Roman"/>
        </w:rPr>
      </w:pPr>
      <w:r w:rsidRPr="00ED754F">
        <w:rPr>
          <w:rFonts w:ascii="Times New Roman" w:hAnsi="Times New Roman"/>
        </w:rPr>
        <w:t xml:space="preserve">VV-9-1-01 až VV-9-1-08p uplatňuje základní dovednosti při přípravě, realizaci a prezentaci vlastního tvůrčího záměru </w:t>
      </w:r>
    </w:p>
    <w:p w:rsidR="00ED754F" w:rsidRDefault="00ED754F" w:rsidP="00927BC0">
      <w:pPr>
        <w:pStyle w:val="Odstavecseseznamem"/>
        <w:numPr>
          <w:ilvl w:val="0"/>
          <w:numId w:val="274"/>
        </w:numPr>
        <w:rPr>
          <w:rFonts w:ascii="Times New Roman" w:hAnsi="Times New Roman"/>
        </w:rPr>
      </w:pPr>
      <w:r w:rsidRPr="00ED754F">
        <w:rPr>
          <w:rFonts w:ascii="Times New Roman" w:hAnsi="Times New Roman"/>
        </w:rPr>
        <w:t xml:space="preserve">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rsidR="00ED754F" w:rsidRDefault="00ED754F" w:rsidP="00927BC0">
      <w:pPr>
        <w:pStyle w:val="Odstavecseseznamem"/>
        <w:numPr>
          <w:ilvl w:val="0"/>
          <w:numId w:val="274"/>
        </w:numPr>
        <w:rPr>
          <w:rFonts w:ascii="Times New Roman" w:hAnsi="Times New Roman"/>
        </w:rPr>
      </w:pPr>
      <w:r w:rsidRPr="00ED754F">
        <w:rPr>
          <w:rFonts w:ascii="Times New Roman" w:hAnsi="Times New Roman"/>
        </w:rPr>
        <w:t xml:space="preserve">VV-9-1-02p při vlastní tvorbě vychází ze svých vlastních zkušeností, představ a myšlenek, hledá a zvolí pro jejich vyjádření nejvhodnější prostředky a postupy; zhodnotí a prezentuje výsledek své tvorby, porovnává ho s výsledky ostatních </w:t>
      </w:r>
    </w:p>
    <w:p w:rsidR="00ED754F" w:rsidRPr="00ED754F" w:rsidRDefault="00ED754F" w:rsidP="00927BC0">
      <w:pPr>
        <w:pStyle w:val="Odstavecseseznamem"/>
        <w:numPr>
          <w:ilvl w:val="0"/>
          <w:numId w:val="274"/>
        </w:numPr>
        <w:rPr>
          <w:rFonts w:ascii="Times New Roman" w:hAnsi="Times New Roman"/>
        </w:rPr>
      </w:pPr>
      <w:r w:rsidRPr="00ED754F">
        <w:rPr>
          <w:rFonts w:ascii="Times New Roman" w:hAnsi="Times New Roman"/>
        </w:rPr>
        <w:t>VV-9-1-06p vnímá a porovnává výsledky běžné i umělecké produkce, slovně vyjádří své postřehy a pocit</w:t>
      </w:r>
    </w:p>
    <w:p w:rsidR="00ED754F" w:rsidRDefault="00ED754F" w:rsidP="00F74349"/>
    <w:p w:rsidR="00ED754F" w:rsidRPr="009E11AB" w:rsidRDefault="00ED754F" w:rsidP="00F74349">
      <w:pPr>
        <w:rPr>
          <w:rFonts w:cs="Times New Roman"/>
        </w:rPr>
      </w:pPr>
      <w:r w:rsidRPr="009E11AB">
        <w:rPr>
          <w:rFonts w:cs="Times New Roman"/>
        </w:rPr>
        <w:t xml:space="preserve">Výchovné a vzdělávací strategie </w:t>
      </w:r>
    </w:p>
    <w:p w:rsidR="00ED754F" w:rsidRPr="009E11AB" w:rsidRDefault="00ED754F" w:rsidP="00ED754F">
      <w:pPr>
        <w:rPr>
          <w:rFonts w:ascii="Times New Roman" w:hAnsi="Times New Roman" w:cs="Times New Roman"/>
        </w:rPr>
      </w:pPr>
      <w:r w:rsidRPr="009E11AB">
        <w:rPr>
          <w:rFonts w:ascii="Times New Roman" w:hAnsi="Times New Roman" w:cs="Times New Roman"/>
        </w:rPr>
        <w:t>Kompetence k učení</w:t>
      </w:r>
    </w:p>
    <w:p w:rsidR="00ED754F" w:rsidRPr="009E11AB" w:rsidRDefault="00ED754F" w:rsidP="00927BC0">
      <w:pPr>
        <w:pStyle w:val="Odstavecseseznamem"/>
        <w:numPr>
          <w:ilvl w:val="0"/>
          <w:numId w:val="264"/>
        </w:numPr>
        <w:spacing w:after="0" w:line="360" w:lineRule="auto"/>
        <w:rPr>
          <w:rFonts w:ascii="Times New Roman" w:hAnsi="Times New Roman" w:cs="Times New Roman"/>
        </w:rPr>
      </w:pPr>
      <w:r w:rsidRPr="009E11AB">
        <w:rPr>
          <w:rFonts w:ascii="Times New Roman" w:hAnsi="Times New Roman" w:cs="Times New Roman"/>
        </w:rPr>
        <w:t>učíme žáky plánovat, organizovat, vedeme žáky k samostatnému organizování různých akcí, umožňujeme jim realizovat jejich nápady</w:t>
      </w:r>
    </w:p>
    <w:p w:rsidR="00ED754F" w:rsidRPr="009E11AB" w:rsidRDefault="00ED754F" w:rsidP="00927BC0">
      <w:pPr>
        <w:pStyle w:val="Odstavecseseznamem"/>
        <w:numPr>
          <w:ilvl w:val="0"/>
          <w:numId w:val="264"/>
        </w:numPr>
        <w:spacing w:after="0" w:line="360" w:lineRule="auto"/>
        <w:rPr>
          <w:rFonts w:ascii="Times New Roman" w:hAnsi="Times New Roman" w:cs="Times New Roman"/>
        </w:rPr>
      </w:pPr>
      <w:r w:rsidRPr="009E11AB">
        <w:rPr>
          <w:rFonts w:ascii="Times New Roman" w:hAnsi="Times New Roman" w:cs="Times New Roman"/>
        </w:rPr>
        <w:t xml:space="preserve">umožňujeme žákům experimentovat a porovnávat získané výsledky </w:t>
      </w:r>
    </w:p>
    <w:p w:rsidR="00ED754F" w:rsidRPr="009E11AB" w:rsidRDefault="00ED754F" w:rsidP="00ED754F">
      <w:pPr>
        <w:rPr>
          <w:rFonts w:ascii="Times New Roman" w:hAnsi="Times New Roman" w:cs="Times New Roman"/>
        </w:rPr>
      </w:pPr>
      <w:r w:rsidRPr="009E11AB">
        <w:rPr>
          <w:rFonts w:ascii="Times New Roman" w:hAnsi="Times New Roman" w:cs="Times New Roman"/>
        </w:rPr>
        <w:t xml:space="preserve">Kompetence k řešení problémů </w:t>
      </w:r>
    </w:p>
    <w:p w:rsidR="00ED754F" w:rsidRPr="009E11AB" w:rsidRDefault="00ED754F"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 xml:space="preserve">učíme žáky hledat a zkoušet různé způsoby řešení problému, nenechat se odradit nezdarem </w:t>
      </w:r>
    </w:p>
    <w:p w:rsidR="00ED754F" w:rsidRPr="009E11AB" w:rsidRDefault="00ED754F"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vedeme žáky k využívání vlastních zkušeností - při řešení problémů podporujeme samostatnost i spolupráci</w:t>
      </w:r>
    </w:p>
    <w:p w:rsidR="00ED754F" w:rsidRPr="009E11AB" w:rsidRDefault="00ED754F"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učíme žáky různým výtvarným technikám a použití vhodných prostředků k vyjádření svého záměru</w:t>
      </w:r>
    </w:p>
    <w:p w:rsidR="00ED754F" w:rsidRPr="009E11AB" w:rsidRDefault="00ED754F"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 xml:space="preserve">podporujeme originální způsoby řešení ve výtvarném vyjadřování </w:t>
      </w:r>
    </w:p>
    <w:p w:rsidR="00ED754F" w:rsidRPr="009E11AB" w:rsidRDefault="00ED754F" w:rsidP="00ED754F">
      <w:pPr>
        <w:rPr>
          <w:rFonts w:ascii="Times New Roman" w:hAnsi="Times New Roman" w:cs="Times New Roman"/>
        </w:rPr>
      </w:pPr>
      <w:r w:rsidRPr="009E11AB">
        <w:rPr>
          <w:rFonts w:ascii="Times New Roman" w:hAnsi="Times New Roman" w:cs="Times New Roman"/>
        </w:rPr>
        <w:t xml:space="preserve">Kompetence komunikativní </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vedeme žáky k vhodné komunikaci se spolužáky, učiteli a dalšími dospělými ve škole i mimo školu</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podporujeme přátelské vztahy mezi žáky ve třídách a mezi třídami</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organizujeme akce, při kterých spolupracují žáci z různých tříd (školní výstavy, ...) </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vedeme žáky k tomu, aby otevřeně a kultivovaně vyjadřovali svůj názor </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učíme žáky obhajovat svůj názor, vhodně argumentovat a zároveň naslouchat druhým lidem a snažit se jim porozumět</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učíme žáky zapojovat se do diskuse a dodržovat pravidla diskuse </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učíme žáky rozumět různým komunikačním prostředkům verbálním i nonverbálním</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vedeme žáky k chápání umění jako specifického způsobu dorozumívání </w:t>
      </w:r>
    </w:p>
    <w:p w:rsidR="00ED754F" w:rsidRPr="009E11AB" w:rsidRDefault="00ED754F"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rozvíjíme u žáků dovednosti důležité pro dialog či diskusi o dojmu z uměleckého díla </w:t>
      </w:r>
    </w:p>
    <w:p w:rsidR="00ED754F" w:rsidRPr="009E11AB" w:rsidRDefault="00ED754F" w:rsidP="00ED754F">
      <w:pPr>
        <w:rPr>
          <w:rFonts w:ascii="Times New Roman" w:hAnsi="Times New Roman" w:cs="Times New Roman"/>
        </w:rPr>
      </w:pPr>
      <w:r w:rsidRPr="009E11AB">
        <w:rPr>
          <w:rFonts w:ascii="Times New Roman" w:hAnsi="Times New Roman" w:cs="Times New Roman"/>
        </w:rPr>
        <w:t xml:space="preserve">Kompetence sociální a personální </w:t>
      </w:r>
    </w:p>
    <w:p w:rsidR="00ED754F" w:rsidRPr="009E11AB" w:rsidRDefault="00ED754F"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ve škole využíváme či vytváříme situace, kdy se žáci vzájemně potřebují</w:t>
      </w:r>
    </w:p>
    <w:p w:rsidR="00ED754F" w:rsidRPr="009E11AB" w:rsidRDefault="00ED754F"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vedeme žáky k pochopení potřeby efektivní spolupráce</w:t>
      </w:r>
    </w:p>
    <w:p w:rsidR="00ED754F" w:rsidRPr="009E11AB" w:rsidRDefault="00ED754F"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 xml:space="preserve">podporujeme práci ve dvojicích, v týmech </w:t>
      </w:r>
    </w:p>
    <w:p w:rsidR="00ED754F" w:rsidRPr="009E11AB" w:rsidRDefault="00ED754F"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učíme žáky vnímat vzájemné odlišnosti jako přínos pro spolupráci</w:t>
      </w:r>
    </w:p>
    <w:p w:rsidR="00ED754F" w:rsidRPr="009E11AB" w:rsidRDefault="00ED754F"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učíme žáky stanovit si vlastní roli v týmu a rozvíjíme schopnost zastávat různé role</w:t>
      </w:r>
    </w:p>
    <w:p w:rsidR="00ED754F" w:rsidRPr="009E11AB" w:rsidRDefault="00ED754F"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učíme žáky hodnotit práci týmu, zároveň jejich vlastní přínos a práci ostatních členů týmu</w:t>
      </w:r>
    </w:p>
    <w:p w:rsidR="00ED754F" w:rsidRPr="009E11AB" w:rsidRDefault="00ED754F" w:rsidP="00ED754F">
      <w:pPr>
        <w:rPr>
          <w:rFonts w:ascii="Times New Roman" w:hAnsi="Times New Roman" w:cs="Times New Roman"/>
        </w:rPr>
      </w:pPr>
      <w:r w:rsidRPr="009E11AB">
        <w:rPr>
          <w:rFonts w:ascii="Times New Roman" w:hAnsi="Times New Roman" w:cs="Times New Roman"/>
        </w:rPr>
        <w:t>Kompetence občanské</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vedeme žáky k chápání důležitosti pravidel chování a k jejich dodržování</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rozvíjíme u žáků schopnost empatie</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učíme žáky respektovat druhého člověka, přestože nesouhlasí s jeho názorem</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učíme žáky „říkat ne“, odmítat útlak, agresi a hrubé chování</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 xml:space="preserve">vedeme žáky k sebeúctě (nepoužíváme „nálepky“, upřednostňujeme pozitivní hodnocení, všímáme si pokroků) </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 xml:space="preserve">vedeme žáky k aktivní ochraně jejich zdraví </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vedeme žáky k ochraně životního prostředí</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nabízíme žákům volnočasové aktivity jako protipól nežádoucím sociálně patologickým jevům</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vedeme žáky k aktivnímu zapojení do kulturních aktivit školy</w:t>
      </w:r>
    </w:p>
    <w:p w:rsidR="00ED754F" w:rsidRPr="009E11AB" w:rsidRDefault="00ED754F"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 xml:space="preserve">seznamujeme žáky s významnými výtvarnými díly a jejich autory, podporujeme pozitivní postoj k uměleckým dílům </w:t>
      </w:r>
    </w:p>
    <w:p w:rsidR="00ED754F" w:rsidRPr="009E11AB" w:rsidRDefault="00ED754F" w:rsidP="00ED754F">
      <w:pPr>
        <w:rPr>
          <w:rFonts w:ascii="Times New Roman" w:hAnsi="Times New Roman" w:cs="Times New Roman"/>
        </w:rPr>
      </w:pPr>
      <w:r w:rsidRPr="009E11AB">
        <w:rPr>
          <w:rFonts w:ascii="Times New Roman" w:hAnsi="Times New Roman" w:cs="Times New Roman"/>
        </w:rPr>
        <w:t>Kompetence pracovní</w:t>
      </w:r>
    </w:p>
    <w:p w:rsidR="00ED754F" w:rsidRPr="009E11AB" w:rsidRDefault="00ED754F" w:rsidP="00927BC0">
      <w:pPr>
        <w:pStyle w:val="Odstavecseseznamem"/>
        <w:numPr>
          <w:ilvl w:val="0"/>
          <w:numId w:val="269"/>
        </w:numPr>
        <w:spacing w:after="0" w:line="360" w:lineRule="auto"/>
        <w:rPr>
          <w:rFonts w:ascii="Times New Roman" w:hAnsi="Times New Roman" w:cs="Times New Roman"/>
        </w:rPr>
      </w:pPr>
      <w:r w:rsidRPr="009E11AB">
        <w:rPr>
          <w:rFonts w:ascii="Times New Roman" w:hAnsi="Times New Roman" w:cs="Times New Roman"/>
        </w:rPr>
        <w:t>vedeme žáky k pozitivnímu vztahu k práci, učíme žáky ocenit jak svoji práci, tak práci druhých</w:t>
      </w:r>
    </w:p>
    <w:p w:rsidR="008B6018" w:rsidRDefault="00ED754F" w:rsidP="00927BC0">
      <w:pPr>
        <w:pStyle w:val="Odstavecseseznamem"/>
        <w:numPr>
          <w:ilvl w:val="0"/>
          <w:numId w:val="269"/>
        </w:numPr>
        <w:spacing w:after="0" w:line="360" w:lineRule="auto"/>
        <w:rPr>
          <w:rFonts w:ascii="Times New Roman" w:hAnsi="Times New Roman" w:cs="Times New Roman"/>
        </w:rPr>
      </w:pPr>
      <w:r w:rsidRPr="009E11AB">
        <w:rPr>
          <w:rFonts w:ascii="Times New Roman" w:hAnsi="Times New Roman" w:cs="Times New Roman"/>
        </w:rPr>
        <w:t>učíme žáky bezpečně používat nástroje, přístroje a materiály, dodržovat daná pravidla, dbát na bezpečnost svoji i druhý</w:t>
      </w:r>
      <w:r w:rsidR="009E11AB">
        <w:rPr>
          <w:rFonts w:ascii="Times New Roman" w:hAnsi="Times New Roman" w:cs="Times New Roman"/>
        </w:rPr>
        <w:t>ch, dbát na ochranu materiální</w:t>
      </w: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pPr>
    </w:p>
    <w:p w:rsidR="009E11AB" w:rsidRDefault="009E11AB" w:rsidP="009E11AB">
      <w:pPr>
        <w:spacing w:after="0" w:line="360" w:lineRule="auto"/>
        <w:rPr>
          <w:rFonts w:ascii="Times New Roman" w:hAnsi="Times New Roman" w:cs="Times New Roman"/>
        </w:rPr>
        <w:sectPr w:rsidR="009E11AB" w:rsidSect="009E11AB">
          <w:pgSz w:w="11906" w:h="16838"/>
          <w:pgMar w:top="1418" w:right="1418" w:bottom="1418" w:left="1418" w:header="709" w:footer="709" w:gutter="0"/>
          <w:pgNumType w:start="0"/>
          <w:cols w:space="708"/>
          <w:titlePg/>
          <w:docGrid w:linePitch="360"/>
        </w:sectPr>
      </w:pPr>
    </w:p>
    <w:p w:rsidR="009E11AB" w:rsidRDefault="009E11AB" w:rsidP="009E11AB">
      <w:pPr>
        <w:spacing w:after="0" w:line="360" w:lineRule="auto"/>
        <w:rPr>
          <w:rFonts w:ascii="Times New Roman" w:hAnsi="Times New Roman" w:cs="Times New Roman"/>
        </w:rPr>
      </w:pPr>
      <w:r>
        <w:rPr>
          <w:rFonts w:ascii="Times New Roman" w:hAnsi="Times New Roman" w:cs="Times New Roman"/>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B0439E" w:rsidRPr="00EA3B94" w:rsidTr="00F33FF9">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B0439E" w:rsidRPr="00EA3B94" w:rsidRDefault="00B0439E" w:rsidP="00F33FF9">
            <w:pPr>
              <w:rPr>
                <w:rFonts w:ascii="Times New Roman" w:hAnsi="Times New Roman" w:cs="Times New Roman"/>
              </w:rPr>
            </w:pPr>
            <w:r w:rsidRPr="00EA3B94">
              <w:rPr>
                <w:rFonts w:ascii="Times New Roman" w:hAnsi="Times New Roman" w:cs="Times New Roman"/>
              </w:rPr>
              <w:t>Očekávané výstupy</w:t>
            </w:r>
          </w:p>
          <w:p w:rsidR="00B0439E" w:rsidRPr="00EA3B94" w:rsidRDefault="00B0439E" w:rsidP="00F33FF9">
            <w:pPr>
              <w:rPr>
                <w:rFonts w:ascii="Times New Roman" w:hAnsi="Times New Roman" w:cs="Times New Roman"/>
              </w:rPr>
            </w:pPr>
            <w:r w:rsidRPr="00EA3B94">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B0439E" w:rsidRPr="00EA3B94" w:rsidRDefault="00B0439E" w:rsidP="00F33FF9">
            <w:pPr>
              <w:rPr>
                <w:rFonts w:ascii="Times New Roman" w:hAnsi="Times New Roman" w:cs="Times New Roman"/>
              </w:rPr>
            </w:pPr>
            <w:r w:rsidRPr="00EA3B94">
              <w:rPr>
                <w:rFonts w:ascii="Times New Roman" w:hAnsi="Times New Roman" w:cs="Times New Roman"/>
              </w:rPr>
              <w:t>Učivo</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B0439E" w:rsidRPr="00EA3B94" w:rsidRDefault="00B0439E" w:rsidP="00F33FF9">
            <w:pPr>
              <w:rPr>
                <w:rFonts w:ascii="Times New Roman" w:hAnsi="Times New Roman" w:cs="Times New Roman"/>
              </w:rPr>
            </w:pPr>
            <w:r w:rsidRPr="00EA3B94">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B0439E" w:rsidRPr="00EA3B94" w:rsidRDefault="00B0439E" w:rsidP="00F33FF9">
            <w:pPr>
              <w:rPr>
                <w:rFonts w:ascii="Times New Roman" w:hAnsi="Times New Roman" w:cs="Times New Roman"/>
                <w:b/>
              </w:rPr>
            </w:pPr>
            <w:r w:rsidRPr="00EA3B94">
              <w:rPr>
                <w:rFonts w:ascii="Times New Roman" w:hAnsi="Times New Roman" w:cs="Times New Roman"/>
                <w:b/>
              </w:rPr>
              <w:t>Minimální doporučená úroveň pro úpravy očekávaných výstupů v rámci podpůrných opatření</w:t>
            </w:r>
          </w:p>
        </w:tc>
      </w:tr>
      <w:tr w:rsidR="00B0439E" w:rsidRPr="00EA3B94" w:rsidTr="00F33FF9">
        <w:tc>
          <w:tcPr>
            <w:tcW w:w="3498" w:type="dxa"/>
            <w:tcBorders>
              <w:top w:val="single" w:sz="4" w:space="0" w:color="auto"/>
              <w:left w:val="single" w:sz="4" w:space="0" w:color="auto"/>
              <w:bottom w:val="single" w:sz="4" w:space="0" w:color="auto"/>
              <w:right w:val="single" w:sz="4" w:space="0" w:color="auto"/>
            </w:tcBorders>
            <w:shd w:val="clear" w:color="auto" w:fill="auto"/>
          </w:tcPr>
          <w:p w:rsidR="00B0439E" w:rsidRDefault="00B0439E" w:rsidP="00F33FF9">
            <w:pPr>
              <w:rPr>
                <w:rFonts w:ascii="Times New Roman" w:hAnsi="Times New Roman" w:cs="Times New Roman"/>
              </w:rPr>
            </w:pPr>
            <w:r w:rsidRPr="00B0439E">
              <w:rPr>
                <w:rFonts w:ascii="Times New Roman" w:hAnsi="Times New Roman" w:cs="Times New Roman"/>
              </w:rPr>
              <w:t xml:space="preserve">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w:t>
            </w:r>
          </w:p>
          <w:p w:rsidR="00B0439E" w:rsidRDefault="00B0439E" w:rsidP="00F33FF9">
            <w:pPr>
              <w:rPr>
                <w:rFonts w:ascii="Times New Roman" w:hAnsi="Times New Roman" w:cs="Times New Roman"/>
              </w:rPr>
            </w:pPr>
            <w:r w:rsidRPr="00B0439E">
              <w:rPr>
                <w:rFonts w:ascii="Times New Roman" w:hAnsi="Times New Roman" w:cs="Times New Roman"/>
              </w:rPr>
              <w:t xml:space="preserve">užívá vizuálně obrazná vyjádření k zaznamenání vizuálních zkušeností, zkušeností získaných ostatními smysly a k zaznamenání podnětů z představ a fantazie </w:t>
            </w:r>
          </w:p>
          <w:p w:rsidR="00B0439E" w:rsidRDefault="00B0439E" w:rsidP="00F33FF9">
            <w:pPr>
              <w:rPr>
                <w:rFonts w:ascii="Times New Roman" w:hAnsi="Times New Roman" w:cs="Times New Roman"/>
              </w:rPr>
            </w:pPr>
            <w:r w:rsidRPr="00B0439E">
              <w:rPr>
                <w:rFonts w:ascii="Times New Roman" w:hAnsi="Times New Roman" w:cs="Times New Roman"/>
              </w:rPr>
              <w:t xml:space="preserve">užívá prostředky pro zachycení jevů a procesů v proměnách a vztazích; k tvorbě užívá některé metody uplatňované v současném výtvarném umění a digitálních médiích – počítačová grafika, fotografie, video, animace </w:t>
            </w:r>
          </w:p>
          <w:p w:rsidR="00B0439E" w:rsidRDefault="00B0439E" w:rsidP="00F33FF9">
            <w:pPr>
              <w:rPr>
                <w:rFonts w:ascii="Times New Roman" w:hAnsi="Times New Roman" w:cs="Times New Roman"/>
              </w:rPr>
            </w:pPr>
            <w:r w:rsidRPr="00B0439E">
              <w:rPr>
                <w:rFonts w:ascii="Times New Roman" w:hAnsi="Times New Roman" w:cs="Times New Roman"/>
              </w:rPr>
              <w:t xml:space="preserve">vybírá, kombinuje a vytváří prostředky pro vlastní osobité vyjádření; porovnává a hodnotí jeho účinky s účinky již existujících i běžně užívaných vizuálně obrazných vyjádření  </w:t>
            </w:r>
          </w:p>
          <w:p w:rsidR="00B0439E" w:rsidRDefault="00B0439E" w:rsidP="00F33FF9">
            <w:pPr>
              <w:rPr>
                <w:rFonts w:ascii="Times New Roman" w:hAnsi="Times New Roman" w:cs="Times New Roman"/>
              </w:rPr>
            </w:pPr>
            <w:r w:rsidRPr="00B0439E">
              <w:rPr>
                <w:rFonts w:ascii="Times New Roman" w:hAnsi="Times New Roman" w:cs="Times New Roman"/>
              </w:rPr>
              <w:t>rozliší působení vizuálně obrazného vyjádření v rovině smyslového účinku, v rovině subjektivního účinku a v rovině sociálně utvářeného i symbolického obsahu</w:t>
            </w:r>
          </w:p>
          <w:p w:rsidR="00B0439E" w:rsidRDefault="00B0439E" w:rsidP="00B0439E">
            <w:pPr>
              <w:rPr>
                <w:rFonts w:ascii="Times New Roman" w:hAnsi="Times New Roman" w:cs="Times New Roman"/>
              </w:rPr>
            </w:pPr>
            <w:r w:rsidRPr="00B0439E">
              <w:rPr>
                <w:rFonts w:ascii="Times New Roman" w:hAnsi="Times New Roman" w:cs="Times New Roman"/>
              </w:rPr>
              <w:t xml:space="preserve">interpretuje umělecká vizuálně obrazná vyjádření současnosti i minulosti; vychází při tom ze svých znalostí historických souvislostí i z osobních zkušeností a prožitků </w:t>
            </w:r>
          </w:p>
          <w:p w:rsidR="00B0439E" w:rsidRDefault="00B0439E" w:rsidP="00B0439E">
            <w:pPr>
              <w:rPr>
                <w:rFonts w:ascii="Times New Roman" w:hAnsi="Times New Roman" w:cs="Times New Roman"/>
              </w:rPr>
            </w:pPr>
            <w:r w:rsidRPr="00B0439E">
              <w:rPr>
                <w:rFonts w:ascii="Times New Roman" w:hAnsi="Times New Roman" w:cs="Times New Roman"/>
              </w:rPr>
              <w:t xml:space="preserve">porovnává na konkrétních příkladech různé interpretace vizuálně obrazného vyjádření; vysvětluje své postoje k nim s vědomím osobní, společenské a kulturní podmíněnosti svých hodnotových soudů </w:t>
            </w:r>
          </w:p>
          <w:p w:rsidR="00B0439E" w:rsidRPr="00EA3B94" w:rsidRDefault="00B0439E" w:rsidP="00B0439E">
            <w:pPr>
              <w:rPr>
                <w:rFonts w:ascii="Times New Roman" w:hAnsi="Times New Roman" w:cs="Times New Roman"/>
              </w:rPr>
            </w:pPr>
            <w:r w:rsidRPr="00B0439E">
              <w:rPr>
                <w:rFonts w:ascii="Times New Roman" w:hAnsi="Times New Roman" w:cs="Times New Roman"/>
              </w:rPr>
              <w:t>ověřuje komunikační účinky vybraných, upravených či samostatně vytvořených vizuálně obrazných vyjádření v sociálních vztazích; nalézá vhodnou formu pro jejich prezentaci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0439E" w:rsidRDefault="00B0439E" w:rsidP="00B0439E">
            <w:pPr>
              <w:rPr>
                <w:rFonts w:ascii="Times New Roman" w:hAnsi="Times New Roman" w:cs="Times New Roman"/>
              </w:rPr>
            </w:pPr>
            <w:r w:rsidRPr="00B0439E">
              <w:rPr>
                <w:rFonts w:ascii="Times New Roman" w:hAnsi="Times New Roman" w:cs="Times New Roman"/>
              </w:rPr>
              <w:t xml:space="preserve">ROZVÍJENÍ SMYSLOVÉ CITLIVOSTI  </w:t>
            </w:r>
          </w:p>
          <w:p w:rsidR="00B0439E" w:rsidRDefault="00B0439E" w:rsidP="00B0439E">
            <w:pPr>
              <w:rPr>
                <w:rFonts w:ascii="Times New Roman" w:hAnsi="Times New Roman" w:cs="Times New Roman"/>
              </w:rPr>
            </w:pPr>
            <w:r w:rsidRPr="00B0439E">
              <w:rPr>
                <w:rFonts w:ascii="Times New Roman" w:hAnsi="Times New Roman" w:cs="Times New Roman"/>
              </w:rPr>
              <w:t>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w:t>
            </w:r>
            <w:r>
              <w:rPr>
                <w:rFonts w:ascii="Times New Roman" w:hAnsi="Times New Roman" w:cs="Times New Roman"/>
              </w:rPr>
              <w:t>ném vyjádření</w:t>
            </w:r>
          </w:p>
          <w:p w:rsidR="00B0439E" w:rsidRDefault="00B0439E" w:rsidP="00B0439E">
            <w:pPr>
              <w:rPr>
                <w:rFonts w:ascii="Times New Roman" w:hAnsi="Times New Roman" w:cs="Times New Roman"/>
              </w:rPr>
            </w:pPr>
            <w:r w:rsidRPr="00B0439E">
              <w:rPr>
                <w:rFonts w:ascii="Times New Roman" w:hAnsi="Times New Roman" w:cs="Times New Roman"/>
              </w:rPr>
              <w:t>uspořádání objektů do celků v ploše, objemu, prostoru a časovém průběhu – vyjádření vztahů, pohybu a proměn uvnitř a mezi objekty (lineární, světlostní, barevné, plastické a prostorové prostředky a prostředky vyjadřující časový průběh) ve s</w:t>
            </w:r>
            <w:r>
              <w:rPr>
                <w:rFonts w:ascii="Times New Roman" w:hAnsi="Times New Roman" w:cs="Times New Roman"/>
              </w:rPr>
              <w:t>tatickém i dynamickém vyjádření</w:t>
            </w:r>
          </w:p>
          <w:p w:rsidR="00B0439E" w:rsidRDefault="00B0439E" w:rsidP="00B0439E">
            <w:pPr>
              <w:rPr>
                <w:rFonts w:ascii="Times New Roman" w:hAnsi="Times New Roman" w:cs="Times New Roman"/>
              </w:rPr>
            </w:pPr>
            <w:r w:rsidRPr="00B0439E">
              <w:rPr>
                <w:rFonts w:ascii="Times New Roman" w:hAnsi="Times New Roman" w:cs="Times New Roman"/>
              </w:rPr>
              <w:t>reflexe a vztahy zrakového vnímání ke vnímání ostatními smysly – vědomé vnímání a uplatnění mimovizuálních podnětů při vlastní tvorbě; reflexe ostatních uměleckých druhů (hudebních, dramatických) smyslové účinky vizuálně obrazných vyjádření – umělecká výtvarná tvorba, fotografie, film, tiskoviny, televize, elektronická média, reklama; výběr, kombina</w:t>
            </w:r>
            <w:r>
              <w:rPr>
                <w:rFonts w:ascii="Times New Roman" w:hAnsi="Times New Roman" w:cs="Times New Roman"/>
              </w:rPr>
              <w:t xml:space="preserve">ce a variace ve vlastní tvorbě </w:t>
            </w:r>
          </w:p>
          <w:p w:rsidR="00B0439E" w:rsidRDefault="00B0439E" w:rsidP="00B0439E">
            <w:pPr>
              <w:rPr>
                <w:rFonts w:ascii="Times New Roman" w:hAnsi="Times New Roman" w:cs="Times New Roman"/>
              </w:rPr>
            </w:pPr>
            <w:r w:rsidRPr="00B0439E">
              <w:rPr>
                <w:rFonts w:ascii="Times New Roman" w:hAnsi="Times New Roman" w:cs="Times New Roman"/>
              </w:rPr>
              <w:t xml:space="preserve">UPLATŇOVÁNÍ SUBJEKTIVITY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 </w:t>
            </w:r>
          </w:p>
          <w:p w:rsidR="00B0439E" w:rsidRDefault="00B0439E" w:rsidP="00B0439E">
            <w:pPr>
              <w:rPr>
                <w:rFonts w:ascii="Times New Roman" w:hAnsi="Times New Roman" w:cs="Times New Roman"/>
              </w:rPr>
            </w:pPr>
            <w:r w:rsidRPr="00B0439E">
              <w:rPr>
                <w:rFonts w:ascii="Times New Roman" w:hAnsi="Times New Roman" w:cs="Times New Roman"/>
              </w:rPr>
              <w:t xml:space="preserve">typy vizuálně obrazných vyjádření – hračky, objekty, ilustrace textů, volná malba, skulptura, plastika, animovaný film, komiks, fotografie, elektronický obraz, reklama, vizualizované dramatické akce, komunikační grafika; rozlišení, výběr a uplatnění pro vlastní tvůrčí záměry </w:t>
            </w:r>
          </w:p>
          <w:p w:rsidR="00B0439E" w:rsidRPr="00B0439E" w:rsidRDefault="00B0439E" w:rsidP="00B0439E">
            <w:pPr>
              <w:rPr>
                <w:rFonts w:ascii="Times New Roman" w:hAnsi="Times New Roman" w:cs="Times New Roman"/>
              </w:rPr>
            </w:pPr>
            <w:r w:rsidRPr="00B0439E">
              <w:rPr>
                <w:rFonts w:ascii="Times New Roman" w:hAnsi="Times New Roman" w:cs="Times New Roman"/>
              </w:rPr>
              <w:t xml:space="preserve">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B0439E" w:rsidRDefault="00B0439E" w:rsidP="00B0439E">
            <w:pPr>
              <w:rPr>
                <w:rFonts w:ascii="Times New Roman" w:hAnsi="Times New Roman" w:cs="Times New Roman"/>
              </w:rPr>
            </w:pPr>
            <w:r w:rsidRPr="00B0439E">
              <w:rPr>
                <w:rFonts w:ascii="Times New Roman" w:hAnsi="Times New Roman" w:cs="Times New Roman"/>
              </w:rPr>
              <w:t xml:space="preserve">OVĚŘOVÁNÍ KOMUNIKAČNÍCH ÚČINKŮ  </w:t>
            </w:r>
          </w:p>
          <w:p w:rsidR="00B0439E" w:rsidRDefault="00B0439E" w:rsidP="00B0439E">
            <w:pPr>
              <w:rPr>
                <w:rFonts w:ascii="Times New Roman" w:hAnsi="Times New Roman" w:cs="Times New Roman"/>
              </w:rPr>
            </w:pPr>
            <w:r w:rsidRPr="00B0439E">
              <w:rPr>
                <w:rFonts w:ascii="Times New Roman" w:hAnsi="Times New Roman" w:cs="Times New Roman"/>
              </w:rPr>
              <w:t>osobní postoj v komunikaci – jeho utváření a zdůvodňování; důvody vzniku odlišných interpretací vizuálně obrazných vyjádření (samostatně vytvořených a přejatých), kritéria jejich p</w:t>
            </w:r>
            <w:r>
              <w:rPr>
                <w:rFonts w:ascii="Times New Roman" w:hAnsi="Times New Roman" w:cs="Times New Roman"/>
              </w:rPr>
              <w:t>orovnávání, jejich zdůvodňování</w:t>
            </w:r>
          </w:p>
          <w:p w:rsidR="00B0439E" w:rsidRDefault="00B0439E" w:rsidP="00B0439E">
            <w:pPr>
              <w:rPr>
                <w:rFonts w:ascii="Times New Roman" w:hAnsi="Times New Roman" w:cs="Times New Roman"/>
              </w:rPr>
            </w:pPr>
            <w:r w:rsidRPr="00B0439E">
              <w:rPr>
                <w:rFonts w:ascii="Times New Roman" w:hAnsi="Times New Roman" w:cs="Times New Roman"/>
              </w:rPr>
              <w:t xml:space="preserve"> komunikační obsah vizuálně obrazných vyjádření – utváření a uplatnění komunikačního obsahu; vysvětlování a obhajoba výsledků tvorby s respektováním záměru autora; prezentace ve veřejné</w:t>
            </w:r>
            <w:r>
              <w:rPr>
                <w:rFonts w:ascii="Times New Roman" w:hAnsi="Times New Roman" w:cs="Times New Roman"/>
              </w:rPr>
              <w:t>m prostoru, mediální prezentace</w:t>
            </w:r>
          </w:p>
          <w:p w:rsidR="00B0439E" w:rsidRPr="00EA3B94" w:rsidRDefault="00B0439E" w:rsidP="00B0439E">
            <w:pPr>
              <w:rPr>
                <w:rFonts w:ascii="Times New Roman" w:hAnsi="Times New Roman" w:cs="Times New Roman"/>
              </w:rPr>
            </w:pPr>
            <w:r w:rsidRPr="00B0439E">
              <w:rPr>
                <w:rFonts w:ascii="Times New Roman" w:hAnsi="Times New Roman" w:cs="Times New Roman"/>
              </w:rPr>
              <w:t xml:space="preserve"> proměny komunikačního obsahu – záměry tvorby a proměny obsahu vizuálně obrazných vyjádření vlastních děl i děl výtvarného umění; historické, sociální a kulturní souvislosti   </w:t>
            </w: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B0439E" w:rsidRPr="00EA3B94" w:rsidRDefault="00B0439E" w:rsidP="00F33FF9">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B0439E" w:rsidRDefault="00B0439E" w:rsidP="00B0439E">
            <w:pPr>
              <w:rPr>
                <w:rFonts w:ascii="Times New Roman" w:hAnsi="Times New Roman" w:cs="Times New Roman"/>
              </w:rPr>
            </w:pPr>
            <w:r w:rsidRPr="00B0439E">
              <w:rPr>
                <w:rFonts w:ascii="Times New Roman" w:hAnsi="Times New Roman" w:cs="Times New Roman"/>
              </w:rPr>
              <w:t xml:space="preserve">uplatňuje základní dovednosti při přípravě, realizaci a prezentaci vlastního tvůrčího záměru </w:t>
            </w:r>
          </w:p>
          <w:p w:rsidR="00B0439E" w:rsidRDefault="00B0439E" w:rsidP="00B0439E">
            <w:pPr>
              <w:rPr>
                <w:rFonts w:ascii="Times New Roman" w:hAnsi="Times New Roman" w:cs="Times New Roman"/>
              </w:rPr>
            </w:pPr>
            <w:r w:rsidRPr="00B0439E">
              <w:rPr>
                <w:rFonts w:ascii="Times New Roman" w:hAnsi="Times New Roman" w:cs="Times New Roman"/>
              </w:rPr>
              <w:t xml:space="preserve">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rsidR="00B0439E" w:rsidRDefault="00B0439E" w:rsidP="00B0439E">
            <w:pPr>
              <w:rPr>
                <w:rFonts w:ascii="Times New Roman" w:hAnsi="Times New Roman" w:cs="Times New Roman"/>
              </w:rPr>
            </w:pPr>
            <w:r w:rsidRPr="00B0439E">
              <w:rPr>
                <w:rFonts w:ascii="Times New Roman" w:hAnsi="Times New Roman" w:cs="Times New Roman"/>
              </w:rPr>
              <w:t xml:space="preserve">při vlastní tvorbě vychází ze svých vlastních zkušeností, představ a myšlenek, hledá a zvolí pro jejich vyjádření nejvhodnější prostředky a postupy; zhodnotí a prezentuje výsledek své tvorby, porovnává ho s výsledky ostatních </w:t>
            </w:r>
          </w:p>
          <w:p w:rsidR="00B0439E" w:rsidRPr="00B0439E" w:rsidRDefault="00B0439E" w:rsidP="00B0439E">
            <w:pPr>
              <w:rPr>
                <w:rFonts w:ascii="Times New Roman" w:hAnsi="Times New Roman" w:cs="Times New Roman"/>
              </w:rPr>
            </w:pPr>
            <w:r w:rsidRPr="00B0439E">
              <w:rPr>
                <w:rFonts w:ascii="Times New Roman" w:hAnsi="Times New Roman" w:cs="Times New Roman"/>
              </w:rPr>
              <w:t>vnímá a porovnává výsledky běžné i umělecké produkce, slovně vyjádří své postřehy a pocity</w:t>
            </w:r>
          </w:p>
        </w:tc>
      </w:tr>
    </w:tbl>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B0439E">
      <w:pPr>
        <w:pStyle w:val="Bezmezer"/>
        <w:spacing w:line="360" w:lineRule="auto"/>
        <w:rPr>
          <w:rFonts w:ascii="Times New Roman" w:hAnsi="Times New Roman"/>
          <w:b/>
          <w:sz w:val="24"/>
          <w:szCs w:val="24"/>
        </w:rPr>
        <w:sectPr w:rsidR="00B0439E" w:rsidSect="009E11AB">
          <w:pgSz w:w="16838" w:h="11906" w:orient="landscape"/>
          <w:pgMar w:top="1418" w:right="1418" w:bottom="1418" w:left="1418" w:header="709" w:footer="709" w:gutter="0"/>
          <w:pgNumType w:start="0"/>
          <w:cols w:space="708"/>
          <w:titlePg/>
          <w:docGrid w:linePitch="360"/>
        </w:sectPr>
      </w:pPr>
    </w:p>
    <w:p w:rsidR="00B0439E" w:rsidRPr="001266E2" w:rsidRDefault="00B0439E" w:rsidP="00B0439E">
      <w:pPr>
        <w:pStyle w:val="Nadpis2"/>
      </w:pPr>
      <w:bookmarkStart w:id="198" w:name="_Toc523063281"/>
      <w:bookmarkStart w:id="199" w:name="_Toc523077557"/>
      <w:r w:rsidRPr="00B0439E">
        <w:rPr>
          <w:rStyle w:val="Nadpis2Char"/>
        </w:rPr>
        <w:t xml:space="preserve">5. 8. Vzdělávací oblast: </w:t>
      </w:r>
      <w:r w:rsidRPr="00B0439E">
        <w:rPr>
          <w:rStyle w:val="Nadpis2Char"/>
        </w:rPr>
        <w:tab/>
      </w:r>
      <w:r w:rsidRPr="00B0439E">
        <w:rPr>
          <w:rStyle w:val="Nadpis2Char"/>
        </w:rPr>
        <w:tab/>
        <w:t>Člověk a</w:t>
      </w:r>
      <w:r w:rsidRPr="001266E2">
        <w:t xml:space="preserve"> </w:t>
      </w:r>
      <w:r>
        <w:t>zdraví</w:t>
      </w:r>
      <w:bookmarkEnd w:id="198"/>
      <w:bookmarkEnd w:id="199"/>
    </w:p>
    <w:p w:rsidR="00B0439E" w:rsidRPr="001266E2" w:rsidRDefault="00B0439E" w:rsidP="00B0439E">
      <w:pPr>
        <w:pStyle w:val="Nadpis3"/>
      </w:pPr>
      <w:bookmarkStart w:id="200" w:name="_Toc523063282"/>
      <w:bookmarkStart w:id="201" w:name="_Toc523077558"/>
      <w:r>
        <w:t>5.8.1.</w:t>
      </w:r>
      <w:r w:rsidRPr="001266E2">
        <w:t xml:space="preserve">Vzdělávací obor: </w:t>
      </w:r>
      <w:r w:rsidRPr="001266E2">
        <w:tab/>
      </w:r>
      <w:r w:rsidRPr="001266E2">
        <w:tab/>
        <w:t xml:space="preserve">Člověk a </w:t>
      </w:r>
      <w:r>
        <w:t>zdraví</w:t>
      </w:r>
      <w:bookmarkEnd w:id="200"/>
      <w:bookmarkEnd w:id="201"/>
    </w:p>
    <w:p w:rsidR="00B0439E" w:rsidRPr="008C10C3" w:rsidRDefault="00B0439E" w:rsidP="00B0439E">
      <w:pPr>
        <w:pStyle w:val="Bezmezer"/>
        <w:rPr>
          <w:rFonts w:ascii="Times New Roman" w:hAnsi="Times New Roman"/>
          <w:b/>
          <w:color w:val="000000"/>
        </w:rPr>
      </w:pPr>
    </w:p>
    <w:p w:rsidR="00B0439E" w:rsidRPr="008C10C3" w:rsidRDefault="00B0439E" w:rsidP="00B0439E">
      <w:pPr>
        <w:pStyle w:val="Bezmezer"/>
        <w:rPr>
          <w:rFonts w:ascii="Times New Roman" w:hAnsi="Times New Roman"/>
          <w:b/>
          <w:color w:val="000000"/>
        </w:rPr>
      </w:pPr>
      <w:r w:rsidRPr="008C10C3">
        <w:rPr>
          <w:rFonts w:ascii="Times New Roman" w:hAnsi="Times New Roman"/>
          <w:b/>
          <w:color w:val="000000"/>
        </w:rPr>
        <w:t xml:space="preserve">Charakteristika vzdělávací oblasti </w:t>
      </w:r>
    </w:p>
    <w:p w:rsidR="00B0439E" w:rsidRPr="008C10C3" w:rsidRDefault="00B0439E" w:rsidP="00B0439E">
      <w:pPr>
        <w:pStyle w:val="Bezmezer"/>
        <w:rPr>
          <w:rFonts w:ascii="Times New Roman" w:hAnsi="Times New Roman"/>
          <w:color w:val="000000"/>
        </w:rPr>
      </w:pPr>
    </w:p>
    <w:p w:rsidR="00B0439E" w:rsidRPr="008C10C3" w:rsidRDefault="00B0439E" w:rsidP="00B0439E">
      <w:pPr>
        <w:pStyle w:val="Bezmezer"/>
        <w:rPr>
          <w:rFonts w:ascii="Times New Roman" w:hAnsi="Times New Roman"/>
          <w:color w:val="000000"/>
        </w:rPr>
      </w:pPr>
      <w:r w:rsidRPr="008C10C3">
        <w:rPr>
          <w:rFonts w:ascii="Times New Roman" w:hAnsi="Times New Roman"/>
          <w:color w:val="000000"/>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 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vlastní zdraví i zdraví jiných. Jde tedy z velké části o poznávání zásadních životních hodnot8, o postupné utváření postojů k nim a o aktivní jednání v souladu s nimi. Naplnění těchto záměrů je v základním vzdělávání nutné postavit na účinné motivaci a na činnostech a situacích posilujících zájem žáků o problematiku zdraví. 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 Vzdělávací obor Výchova ke zdraví vede žáky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rsidR="00B0439E" w:rsidRPr="008C10C3" w:rsidRDefault="00B0439E" w:rsidP="00B0439E">
      <w:pPr>
        <w:pStyle w:val="Bezmezer"/>
        <w:spacing w:line="360" w:lineRule="auto"/>
        <w:rPr>
          <w:rFonts w:ascii="Times New Roman" w:hAnsi="Times New Roman"/>
          <w:color w:val="000000"/>
        </w:rPr>
      </w:pPr>
      <w:r w:rsidRPr="008C10C3">
        <w:rPr>
          <w:rFonts w:ascii="Times New Roman" w:hAnsi="Times New Roman"/>
          <w:color w:val="000000"/>
        </w:rPr>
        <w:t xml:space="preserve"> </w:t>
      </w:r>
    </w:p>
    <w:p w:rsidR="00B0439E" w:rsidRPr="008C10C3" w:rsidRDefault="00B0439E" w:rsidP="00B0439E">
      <w:pPr>
        <w:pStyle w:val="Bezmezer"/>
        <w:spacing w:line="360" w:lineRule="auto"/>
        <w:rPr>
          <w:rFonts w:ascii="Times New Roman" w:hAnsi="Times New Roman"/>
          <w:color w:val="000000"/>
        </w:rPr>
      </w:pPr>
      <w:r w:rsidRPr="008C10C3">
        <w:rPr>
          <w:rFonts w:ascii="Times New Roman" w:hAnsi="Times New Roman"/>
          <w:b/>
          <w:color w:val="000000"/>
        </w:rPr>
        <w:t>Cílové zaměření vzdělávací oblasti</w:t>
      </w:r>
      <w:r w:rsidRPr="008C10C3">
        <w:rPr>
          <w:rFonts w:ascii="Times New Roman" w:hAnsi="Times New Roman"/>
          <w:color w:val="000000"/>
        </w:rPr>
        <w:t xml:space="preserve"> </w:t>
      </w:r>
    </w:p>
    <w:p w:rsidR="00B0439E" w:rsidRPr="008C10C3" w:rsidRDefault="00B0439E" w:rsidP="00B0439E">
      <w:pPr>
        <w:pStyle w:val="Bezmezer"/>
        <w:rPr>
          <w:rFonts w:ascii="Times New Roman" w:hAnsi="Times New Roman"/>
          <w:color w:val="000000"/>
        </w:rPr>
      </w:pPr>
      <w:r w:rsidRPr="008C10C3">
        <w:rPr>
          <w:rFonts w:ascii="Times New Roman" w:hAnsi="Times New Roman"/>
          <w:color w:val="000000"/>
        </w:rPr>
        <w:t xml:space="preserve">Vzdělávání v této vzdělávací oblasti směřuje k utváření a rozvíjení klíčových kompetencí žáků tím, že vede žáky k: </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 xml:space="preserve">poznávání zdraví jako důležité hodnoty v kontextu dalších životních hodnot </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pochopení zdraví jako vyváženého stavu tělesné, duševní i sociální pohody a k vnímání radostných prožitků z činností podpořených pohybem, příjemným prostředím a atmosférou příznivých vztahů</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 xml:space="preserve"> poznávání člověka jako jedince závislého v jednotlivých etapách života na způsobu vlastního jednání a rozhodování, na úrovni mezilidských vztahů i na kvalitě prostředí </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 xml:space="preserve">získávání základní orientace v názorech na to, co je zdravé a co může zdraví prospět, i na to, co zdraví ohrožuje a poškozuje </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 xml:space="preserve">propojování činností a jednání souvisejících se zdravím a zdravými mezilidskými vztahy se základními etickými a morálními postoji, s volním úsilím atd. </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 xml:space="preserve">chápání zdatnosti, dobrého fyzického vzhledu i duševní pohody jako významného předpokladu výběru profesní dráhy, partnerů, společenských činností atd. </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ochraně zdraví a životů při každodenních rizikových situacích i mimořádných událostech a k využívání osvojených postupů spojených s řešením jednotlivých mimořádných událostí</w:t>
      </w:r>
    </w:p>
    <w:p w:rsidR="00B0439E" w:rsidRPr="008C10C3" w:rsidRDefault="00B0439E" w:rsidP="00927BC0">
      <w:pPr>
        <w:pStyle w:val="Bezmezer"/>
        <w:numPr>
          <w:ilvl w:val="0"/>
          <w:numId w:val="275"/>
        </w:numPr>
        <w:rPr>
          <w:rFonts w:ascii="Times New Roman" w:hAnsi="Times New Roman"/>
          <w:color w:val="000000"/>
        </w:rPr>
      </w:pPr>
      <w:r w:rsidRPr="008C10C3">
        <w:rPr>
          <w:rFonts w:ascii="Times New Roman" w:hAnsi="Times New Roman"/>
          <w:color w:val="000000"/>
        </w:rPr>
        <w:t xml:space="preserve">aktivnímu zapojování do činností podporujících zdraví a do propagace zdravotně prospěšných činností ve škole i v obci  </w:t>
      </w:r>
    </w:p>
    <w:p w:rsidR="00B0439E" w:rsidRPr="008C10C3" w:rsidRDefault="00B0439E" w:rsidP="00B0439E">
      <w:pPr>
        <w:pStyle w:val="Bezmezer"/>
        <w:rPr>
          <w:rFonts w:ascii="Times New Roman" w:hAnsi="Times New Roman"/>
          <w:b/>
          <w:color w:val="000000"/>
        </w:rPr>
      </w:pPr>
    </w:p>
    <w:p w:rsidR="00B0439E" w:rsidRPr="008C10C3" w:rsidRDefault="00B0439E" w:rsidP="00B0439E">
      <w:pPr>
        <w:pStyle w:val="Bezmezer"/>
        <w:rPr>
          <w:rFonts w:ascii="Times New Roman" w:hAnsi="Times New Roman"/>
          <w:b/>
          <w:color w:val="000000"/>
        </w:rPr>
      </w:pPr>
      <w:r w:rsidRPr="008C10C3">
        <w:rPr>
          <w:rFonts w:ascii="Times New Roman" w:hAnsi="Times New Roman"/>
          <w:b/>
          <w:color w:val="000000"/>
        </w:rPr>
        <w:t xml:space="preserve">ZDRAVOTNÍ TĚLESNÁ VÝCHOVA </w:t>
      </w:r>
    </w:p>
    <w:p w:rsidR="00B0439E" w:rsidRDefault="00B0439E" w:rsidP="00B0439E">
      <w:pPr>
        <w:pStyle w:val="Bezmezer"/>
        <w:rPr>
          <w:rFonts w:ascii="Times New Roman" w:hAnsi="Times New Roman"/>
          <w:color w:val="000000"/>
        </w:rPr>
      </w:pPr>
      <w:r w:rsidRPr="008C10C3">
        <w:rPr>
          <w:rFonts w:ascii="Times New Roman" w:hAnsi="Times New Roman"/>
          <w:color w:val="000000"/>
        </w:rPr>
        <w:t>(prvky ZdrTV jsou využívány v povinné TV</w:t>
      </w:r>
      <w:r w:rsidRPr="008C10C3">
        <w:rPr>
          <w:rFonts w:ascii="Times New Roman" w:hAnsi="Times New Roman"/>
          <w:color w:val="000000"/>
          <w:highlight w:val="yellow"/>
        </w:rPr>
        <w:t>; ZdrTV jako ucelený systém je nabízena žákům III. (II.) zdravotní skupiny v samostatných vyučovacích hodinách – viz charakteristika vzdělávací oblasti Člověk a zdraví a poznámky k rámcovému učebnímu plánu</w:t>
      </w:r>
      <w:r w:rsidRPr="008C10C3">
        <w:rPr>
          <w:rFonts w:ascii="Times New Roman" w:hAnsi="Times New Roman"/>
          <w:color w:val="000000"/>
        </w:rPr>
        <w:t>)</w:t>
      </w: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B0439E" w:rsidRDefault="00B0439E"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Default="007816B1" w:rsidP="009E11AB">
      <w:pPr>
        <w:spacing w:after="0" w:line="360" w:lineRule="auto"/>
        <w:rPr>
          <w:rFonts w:ascii="Times New Roman" w:hAnsi="Times New Roman" w:cs="Times New Roman"/>
        </w:rPr>
      </w:pPr>
    </w:p>
    <w:p w:rsidR="007816B1" w:rsidRPr="001266E2" w:rsidRDefault="007816B1" w:rsidP="00F74349">
      <w:pPr>
        <w:pStyle w:val="Nadpis4"/>
      </w:pPr>
      <w:bookmarkStart w:id="202" w:name="_Toc523063284"/>
      <w:r>
        <w:t xml:space="preserve">5.8.1.1. </w:t>
      </w:r>
      <w:r w:rsidRPr="001266E2">
        <w:t>V</w:t>
      </w:r>
      <w:r>
        <w:t>zdělávací</w:t>
      </w:r>
      <w:r w:rsidRPr="001266E2">
        <w:t xml:space="preserve"> předmět:</w:t>
      </w:r>
      <w:r w:rsidRPr="001266E2">
        <w:tab/>
      </w:r>
      <w:r>
        <w:tab/>
        <w:t>Tělesná výchova</w:t>
      </w:r>
      <w:bookmarkEnd w:id="202"/>
    </w:p>
    <w:p w:rsidR="007816B1" w:rsidRPr="008C10C3" w:rsidRDefault="007816B1" w:rsidP="007816B1">
      <w:pPr>
        <w:pStyle w:val="Bezmezer"/>
        <w:tabs>
          <w:tab w:val="left" w:pos="960"/>
        </w:tabs>
        <w:rPr>
          <w:rFonts w:ascii="Times New Roman" w:hAnsi="Times New Roman"/>
          <w:color w:val="000000"/>
        </w:rPr>
      </w:pPr>
      <w:r>
        <w:rPr>
          <w:rFonts w:ascii="Times New Roman" w:hAnsi="Times New Roman"/>
          <w:color w:val="000000"/>
        </w:rPr>
        <w:tab/>
      </w:r>
    </w:p>
    <w:p w:rsidR="007816B1" w:rsidRDefault="007816B1" w:rsidP="007816B1">
      <w:pPr>
        <w:pStyle w:val="Bezmezer"/>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7816B1" w:rsidRPr="005E0476" w:rsidTr="00F33FF9">
        <w:tc>
          <w:tcPr>
            <w:tcW w:w="1955" w:type="dxa"/>
            <w:shd w:val="clear" w:color="auto" w:fill="auto"/>
          </w:tcPr>
          <w:p w:rsidR="007816B1" w:rsidRPr="005E0476" w:rsidRDefault="007816B1" w:rsidP="00F33FF9">
            <w:pPr>
              <w:pStyle w:val="Bezmezer"/>
              <w:rPr>
                <w:rFonts w:ascii="Times New Roman" w:hAnsi="Times New Roman"/>
                <w:b/>
              </w:rPr>
            </w:pPr>
            <w:r w:rsidRPr="005E0476">
              <w:rPr>
                <w:rFonts w:ascii="Times New Roman" w:hAnsi="Times New Roman"/>
                <w:b/>
              </w:rPr>
              <w:t>1. ročník</w:t>
            </w:r>
          </w:p>
        </w:tc>
        <w:tc>
          <w:tcPr>
            <w:tcW w:w="1955" w:type="dxa"/>
            <w:shd w:val="clear" w:color="auto" w:fill="auto"/>
          </w:tcPr>
          <w:p w:rsidR="007816B1" w:rsidRPr="005E0476" w:rsidRDefault="007816B1" w:rsidP="00F33FF9">
            <w:pPr>
              <w:pStyle w:val="Bezmezer"/>
              <w:rPr>
                <w:rFonts w:ascii="Times New Roman" w:hAnsi="Times New Roman"/>
                <w:b/>
              </w:rPr>
            </w:pPr>
            <w:r w:rsidRPr="005E0476">
              <w:rPr>
                <w:rFonts w:ascii="Times New Roman" w:hAnsi="Times New Roman"/>
                <w:b/>
              </w:rPr>
              <w:t>2. ročník</w:t>
            </w:r>
          </w:p>
        </w:tc>
        <w:tc>
          <w:tcPr>
            <w:tcW w:w="1956" w:type="dxa"/>
            <w:shd w:val="clear" w:color="auto" w:fill="auto"/>
          </w:tcPr>
          <w:p w:rsidR="007816B1" w:rsidRPr="005E0476" w:rsidRDefault="007816B1" w:rsidP="00F33FF9">
            <w:pPr>
              <w:pStyle w:val="Bezmezer"/>
              <w:rPr>
                <w:rFonts w:ascii="Times New Roman" w:hAnsi="Times New Roman"/>
                <w:b/>
              </w:rPr>
            </w:pPr>
            <w:r w:rsidRPr="005E0476">
              <w:rPr>
                <w:rFonts w:ascii="Times New Roman" w:hAnsi="Times New Roman"/>
                <w:b/>
              </w:rPr>
              <w:t>3. ročník</w:t>
            </w:r>
          </w:p>
        </w:tc>
        <w:tc>
          <w:tcPr>
            <w:tcW w:w="1956" w:type="dxa"/>
            <w:shd w:val="clear" w:color="auto" w:fill="auto"/>
          </w:tcPr>
          <w:p w:rsidR="007816B1" w:rsidRPr="005E0476" w:rsidRDefault="007816B1" w:rsidP="00F33FF9">
            <w:pPr>
              <w:pStyle w:val="Bezmezer"/>
              <w:rPr>
                <w:rFonts w:ascii="Times New Roman" w:hAnsi="Times New Roman"/>
                <w:b/>
              </w:rPr>
            </w:pPr>
            <w:r w:rsidRPr="005E0476">
              <w:rPr>
                <w:rFonts w:ascii="Times New Roman" w:hAnsi="Times New Roman"/>
                <w:b/>
              </w:rPr>
              <w:t>4. ročník</w:t>
            </w:r>
          </w:p>
        </w:tc>
        <w:tc>
          <w:tcPr>
            <w:tcW w:w="1956" w:type="dxa"/>
            <w:shd w:val="clear" w:color="auto" w:fill="auto"/>
          </w:tcPr>
          <w:p w:rsidR="007816B1" w:rsidRPr="005E0476" w:rsidRDefault="007816B1" w:rsidP="00F33FF9">
            <w:pPr>
              <w:pStyle w:val="Bezmezer"/>
              <w:rPr>
                <w:rFonts w:ascii="Times New Roman" w:hAnsi="Times New Roman"/>
                <w:b/>
              </w:rPr>
            </w:pPr>
            <w:r w:rsidRPr="005E0476">
              <w:rPr>
                <w:rFonts w:ascii="Times New Roman" w:hAnsi="Times New Roman"/>
                <w:b/>
              </w:rPr>
              <w:t>5. ročník</w:t>
            </w:r>
          </w:p>
        </w:tc>
      </w:tr>
      <w:tr w:rsidR="007816B1" w:rsidRPr="005E0476" w:rsidTr="00F33FF9">
        <w:trPr>
          <w:trHeight w:val="164"/>
        </w:trPr>
        <w:tc>
          <w:tcPr>
            <w:tcW w:w="1955" w:type="dxa"/>
            <w:shd w:val="clear" w:color="auto" w:fill="auto"/>
          </w:tcPr>
          <w:p w:rsidR="007816B1" w:rsidRPr="005E0476" w:rsidRDefault="007816B1" w:rsidP="00F33FF9">
            <w:pPr>
              <w:pStyle w:val="Bezmezer"/>
              <w:rPr>
                <w:rFonts w:ascii="Times New Roman" w:hAnsi="Times New Roman"/>
                <w:b/>
              </w:rPr>
            </w:pPr>
            <w:r>
              <w:rPr>
                <w:rFonts w:ascii="Times New Roman" w:hAnsi="Times New Roman"/>
                <w:b/>
              </w:rPr>
              <w:t>3</w:t>
            </w:r>
          </w:p>
        </w:tc>
        <w:tc>
          <w:tcPr>
            <w:tcW w:w="1955" w:type="dxa"/>
            <w:shd w:val="clear" w:color="auto" w:fill="auto"/>
          </w:tcPr>
          <w:p w:rsidR="007816B1" w:rsidRPr="005E0476" w:rsidRDefault="007816B1" w:rsidP="00F33FF9">
            <w:pPr>
              <w:pStyle w:val="Bezmezer"/>
              <w:rPr>
                <w:rFonts w:ascii="Times New Roman" w:hAnsi="Times New Roman"/>
                <w:b/>
              </w:rPr>
            </w:pPr>
            <w:r>
              <w:rPr>
                <w:rFonts w:ascii="Times New Roman" w:hAnsi="Times New Roman"/>
                <w:b/>
              </w:rPr>
              <w:t>3</w:t>
            </w:r>
          </w:p>
        </w:tc>
        <w:tc>
          <w:tcPr>
            <w:tcW w:w="1956" w:type="dxa"/>
            <w:shd w:val="clear" w:color="auto" w:fill="auto"/>
          </w:tcPr>
          <w:p w:rsidR="007816B1" w:rsidRPr="005E0476" w:rsidRDefault="007816B1" w:rsidP="00F33FF9">
            <w:pPr>
              <w:pStyle w:val="Bezmezer"/>
              <w:rPr>
                <w:rFonts w:ascii="Times New Roman" w:hAnsi="Times New Roman"/>
                <w:b/>
              </w:rPr>
            </w:pPr>
            <w:r>
              <w:rPr>
                <w:rFonts w:ascii="Times New Roman" w:hAnsi="Times New Roman"/>
                <w:b/>
              </w:rPr>
              <w:t>3</w:t>
            </w:r>
          </w:p>
        </w:tc>
        <w:tc>
          <w:tcPr>
            <w:tcW w:w="1956" w:type="dxa"/>
            <w:shd w:val="clear" w:color="auto" w:fill="auto"/>
          </w:tcPr>
          <w:p w:rsidR="007816B1" w:rsidRPr="005E0476" w:rsidRDefault="007816B1" w:rsidP="00F33FF9">
            <w:pPr>
              <w:pStyle w:val="Bezmezer"/>
              <w:rPr>
                <w:rFonts w:ascii="Times New Roman" w:hAnsi="Times New Roman"/>
                <w:b/>
              </w:rPr>
            </w:pPr>
            <w:r>
              <w:rPr>
                <w:rFonts w:ascii="Times New Roman" w:hAnsi="Times New Roman"/>
                <w:b/>
              </w:rPr>
              <w:t>3</w:t>
            </w:r>
          </w:p>
        </w:tc>
        <w:tc>
          <w:tcPr>
            <w:tcW w:w="1956" w:type="dxa"/>
            <w:shd w:val="clear" w:color="auto" w:fill="auto"/>
          </w:tcPr>
          <w:p w:rsidR="007816B1" w:rsidRPr="005E0476" w:rsidRDefault="007816B1" w:rsidP="00F33FF9">
            <w:pPr>
              <w:pStyle w:val="Bezmezer"/>
              <w:rPr>
                <w:rFonts w:ascii="Times New Roman" w:hAnsi="Times New Roman"/>
                <w:b/>
              </w:rPr>
            </w:pPr>
            <w:r>
              <w:rPr>
                <w:rFonts w:ascii="Times New Roman" w:hAnsi="Times New Roman"/>
                <w:b/>
              </w:rPr>
              <w:t>3</w:t>
            </w:r>
          </w:p>
        </w:tc>
      </w:tr>
    </w:tbl>
    <w:p w:rsidR="007816B1" w:rsidRDefault="007816B1" w:rsidP="007816B1">
      <w:pPr>
        <w:pStyle w:val="Bezmezer"/>
        <w:rPr>
          <w:rFonts w:ascii="Times New Roman" w:hAnsi="Times New Roman"/>
          <w:b/>
          <w:color w:val="000000"/>
        </w:rPr>
      </w:pPr>
    </w:p>
    <w:p w:rsidR="002D0886" w:rsidRDefault="002D0886" w:rsidP="007816B1">
      <w:pPr>
        <w:pStyle w:val="Bezmezer"/>
        <w:rPr>
          <w:rFonts w:ascii="Times New Roman" w:hAnsi="Times New Roman"/>
          <w:b/>
          <w:color w:val="000000"/>
        </w:rPr>
      </w:pPr>
      <w:r>
        <w:rPr>
          <w:rFonts w:ascii="Times New Roman" w:hAnsi="Times New Roman"/>
          <w:b/>
          <w:color w:val="000000"/>
        </w:rPr>
        <w:t>Zařazení průřezových témat</w:t>
      </w:r>
      <w:r w:rsidR="00A779A3">
        <w:rPr>
          <w:rFonts w:ascii="Times New Roman" w:hAnsi="Times New Roman"/>
          <w:b/>
          <w:color w:val="000000"/>
        </w:rPr>
        <w:t xml:space="preserve"> pro rozvoj klíčových kompetencí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68"/>
        <w:gridCol w:w="1820"/>
        <w:gridCol w:w="1857"/>
        <w:gridCol w:w="1847"/>
      </w:tblGrid>
      <w:tr w:rsidR="002D0886" w:rsidRPr="005E0476" w:rsidTr="00F33FF9">
        <w:tc>
          <w:tcPr>
            <w:tcW w:w="1955" w:type="dxa"/>
            <w:shd w:val="clear" w:color="auto" w:fill="auto"/>
          </w:tcPr>
          <w:p w:rsidR="002D0886" w:rsidRPr="005E0476" w:rsidRDefault="002D0886" w:rsidP="00F33FF9">
            <w:pPr>
              <w:pStyle w:val="Bezmezer"/>
              <w:rPr>
                <w:rFonts w:ascii="Times New Roman" w:hAnsi="Times New Roman"/>
                <w:b/>
              </w:rPr>
            </w:pPr>
            <w:r w:rsidRPr="005E0476">
              <w:rPr>
                <w:rFonts w:ascii="Times New Roman" w:hAnsi="Times New Roman"/>
                <w:b/>
              </w:rPr>
              <w:t>1. ročník</w:t>
            </w:r>
          </w:p>
        </w:tc>
        <w:tc>
          <w:tcPr>
            <w:tcW w:w="1955" w:type="dxa"/>
            <w:shd w:val="clear" w:color="auto" w:fill="auto"/>
          </w:tcPr>
          <w:p w:rsidR="002D0886" w:rsidRPr="005E0476" w:rsidRDefault="002D0886" w:rsidP="00F33FF9">
            <w:pPr>
              <w:pStyle w:val="Bezmezer"/>
              <w:rPr>
                <w:rFonts w:ascii="Times New Roman" w:hAnsi="Times New Roman"/>
                <w:b/>
              </w:rPr>
            </w:pPr>
            <w:r w:rsidRPr="005E0476">
              <w:rPr>
                <w:rFonts w:ascii="Times New Roman" w:hAnsi="Times New Roman"/>
                <w:b/>
              </w:rPr>
              <w:t>2. ročník</w:t>
            </w:r>
          </w:p>
        </w:tc>
        <w:tc>
          <w:tcPr>
            <w:tcW w:w="1956" w:type="dxa"/>
            <w:shd w:val="clear" w:color="auto" w:fill="auto"/>
          </w:tcPr>
          <w:p w:rsidR="002D0886" w:rsidRPr="005E0476" w:rsidRDefault="002D0886" w:rsidP="00F33FF9">
            <w:pPr>
              <w:pStyle w:val="Bezmezer"/>
              <w:rPr>
                <w:rFonts w:ascii="Times New Roman" w:hAnsi="Times New Roman"/>
                <w:b/>
              </w:rPr>
            </w:pPr>
            <w:r w:rsidRPr="005E0476">
              <w:rPr>
                <w:rFonts w:ascii="Times New Roman" w:hAnsi="Times New Roman"/>
                <w:b/>
              </w:rPr>
              <w:t>3. ročník</w:t>
            </w:r>
          </w:p>
        </w:tc>
        <w:tc>
          <w:tcPr>
            <w:tcW w:w="1956" w:type="dxa"/>
            <w:shd w:val="clear" w:color="auto" w:fill="auto"/>
          </w:tcPr>
          <w:p w:rsidR="002D0886" w:rsidRPr="005E0476" w:rsidRDefault="002D0886" w:rsidP="00F33FF9">
            <w:pPr>
              <w:pStyle w:val="Bezmezer"/>
              <w:rPr>
                <w:rFonts w:ascii="Times New Roman" w:hAnsi="Times New Roman"/>
                <w:b/>
              </w:rPr>
            </w:pPr>
            <w:r w:rsidRPr="005E0476">
              <w:rPr>
                <w:rFonts w:ascii="Times New Roman" w:hAnsi="Times New Roman"/>
                <w:b/>
              </w:rPr>
              <w:t>4. ročník</w:t>
            </w:r>
          </w:p>
        </w:tc>
        <w:tc>
          <w:tcPr>
            <w:tcW w:w="1956" w:type="dxa"/>
            <w:shd w:val="clear" w:color="auto" w:fill="auto"/>
          </w:tcPr>
          <w:p w:rsidR="002D0886" w:rsidRPr="005E0476" w:rsidRDefault="002D0886" w:rsidP="00F33FF9">
            <w:pPr>
              <w:pStyle w:val="Bezmezer"/>
              <w:rPr>
                <w:rFonts w:ascii="Times New Roman" w:hAnsi="Times New Roman"/>
                <w:b/>
              </w:rPr>
            </w:pPr>
            <w:r w:rsidRPr="005E0476">
              <w:rPr>
                <w:rFonts w:ascii="Times New Roman" w:hAnsi="Times New Roman"/>
                <w:b/>
              </w:rPr>
              <w:t>5. ročník</w:t>
            </w:r>
          </w:p>
        </w:tc>
      </w:tr>
      <w:tr w:rsidR="002D0886" w:rsidRPr="005E0476" w:rsidTr="00F33FF9">
        <w:tc>
          <w:tcPr>
            <w:tcW w:w="1955" w:type="dxa"/>
            <w:shd w:val="clear" w:color="auto" w:fill="auto"/>
          </w:tcPr>
          <w:p w:rsidR="002D0886" w:rsidRPr="005E0476" w:rsidRDefault="002D0886" w:rsidP="00F33FF9">
            <w:pPr>
              <w:pStyle w:val="Bezmezer"/>
              <w:rPr>
                <w:rFonts w:ascii="Times New Roman" w:hAnsi="Times New Roman"/>
                <w:b/>
              </w:rPr>
            </w:pPr>
          </w:p>
        </w:tc>
        <w:tc>
          <w:tcPr>
            <w:tcW w:w="1955" w:type="dxa"/>
            <w:shd w:val="clear" w:color="auto" w:fill="auto"/>
          </w:tcPr>
          <w:p w:rsidR="002D0886" w:rsidRPr="005E0476" w:rsidRDefault="002D0886" w:rsidP="00F33FF9">
            <w:pPr>
              <w:pStyle w:val="Bezmezer"/>
              <w:rPr>
                <w:rFonts w:ascii="Times New Roman" w:hAnsi="Times New Roman"/>
                <w:b/>
              </w:rPr>
            </w:pPr>
          </w:p>
        </w:tc>
        <w:tc>
          <w:tcPr>
            <w:tcW w:w="1956" w:type="dxa"/>
            <w:shd w:val="clear" w:color="auto" w:fill="auto"/>
          </w:tcPr>
          <w:p w:rsidR="002D0886" w:rsidRDefault="002D0886" w:rsidP="00F33FF9">
            <w:pPr>
              <w:pStyle w:val="Bezmezer"/>
              <w:rPr>
                <w:rFonts w:ascii="Times New Roman" w:hAnsi="Times New Roman"/>
              </w:rPr>
            </w:pPr>
            <w:r>
              <w:rPr>
                <w:rFonts w:ascii="Times New Roman" w:hAnsi="Times New Roman"/>
              </w:rPr>
              <w:t>OSV/</w:t>
            </w:r>
            <w:r w:rsidR="00A779A3">
              <w:rPr>
                <w:rFonts w:ascii="Times New Roman" w:hAnsi="Times New Roman"/>
              </w:rPr>
              <w:t>5/Int</w:t>
            </w:r>
          </w:p>
          <w:p w:rsidR="002D0886" w:rsidRPr="002D0886" w:rsidRDefault="002D0886" w:rsidP="00F33FF9">
            <w:pPr>
              <w:pStyle w:val="Bezmezer"/>
              <w:rPr>
                <w:rFonts w:ascii="Times New Roman" w:hAnsi="Times New Roman"/>
              </w:rPr>
            </w:pPr>
          </w:p>
        </w:tc>
        <w:tc>
          <w:tcPr>
            <w:tcW w:w="1956" w:type="dxa"/>
            <w:shd w:val="clear" w:color="auto" w:fill="auto"/>
          </w:tcPr>
          <w:p w:rsidR="002D0886" w:rsidRDefault="002D0886" w:rsidP="00F33FF9">
            <w:pPr>
              <w:pStyle w:val="Bezmezer"/>
              <w:rPr>
                <w:rFonts w:ascii="Times New Roman" w:hAnsi="Times New Roman"/>
              </w:rPr>
            </w:pPr>
            <w:r w:rsidRPr="002D0886">
              <w:rPr>
                <w:rFonts w:ascii="Times New Roman" w:hAnsi="Times New Roman"/>
              </w:rPr>
              <w:t>OSV/</w:t>
            </w:r>
            <w:r w:rsidR="00A779A3">
              <w:rPr>
                <w:rFonts w:ascii="Times New Roman" w:hAnsi="Times New Roman"/>
              </w:rPr>
              <w:t>2,4/</w:t>
            </w:r>
            <w:r w:rsidRPr="002D0886">
              <w:rPr>
                <w:rFonts w:ascii="Times New Roman" w:hAnsi="Times New Roman"/>
              </w:rPr>
              <w:t>Int</w:t>
            </w:r>
            <w:r>
              <w:rPr>
                <w:rFonts w:ascii="Times New Roman" w:hAnsi="Times New Roman"/>
              </w:rPr>
              <w:t>/</w:t>
            </w:r>
          </w:p>
          <w:p w:rsidR="002D0886" w:rsidRPr="002D0886" w:rsidRDefault="002D0886" w:rsidP="00A779A3">
            <w:pPr>
              <w:pStyle w:val="Bezmezer"/>
              <w:rPr>
                <w:rFonts w:ascii="Times New Roman" w:hAnsi="Times New Roman"/>
              </w:rPr>
            </w:pPr>
          </w:p>
        </w:tc>
        <w:tc>
          <w:tcPr>
            <w:tcW w:w="1956" w:type="dxa"/>
            <w:shd w:val="clear" w:color="auto" w:fill="auto"/>
          </w:tcPr>
          <w:p w:rsidR="002D0886" w:rsidRDefault="002D0886" w:rsidP="00F33FF9">
            <w:pPr>
              <w:pStyle w:val="Bezmezer"/>
              <w:rPr>
                <w:rFonts w:ascii="Times New Roman" w:hAnsi="Times New Roman"/>
              </w:rPr>
            </w:pPr>
            <w:r w:rsidRPr="002D0886">
              <w:rPr>
                <w:rFonts w:ascii="Times New Roman" w:hAnsi="Times New Roman"/>
              </w:rPr>
              <w:t>OSV/</w:t>
            </w:r>
            <w:r w:rsidR="00A779A3">
              <w:rPr>
                <w:rFonts w:ascii="Times New Roman" w:hAnsi="Times New Roman"/>
              </w:rPr>
              <w:t>3,4/</w:t>
            </w:r>
            <w:r w:rsidRPr="002D0886">
              <w:rPr>
                <w:rFonts w:ascii="Times New Roman" w:hAnsi="Times New Roman"/>
              </w:rPr>
              <w:t>Int</w:t>
            </w:r>
          </w:p>
          <w:p w:rsidR="002D0886" w:rsidRPr="002D0886" w:rsidRDefault="002D0886" w:rsidP="00A779A3">
            <w:pPr>
              <w:pStyle w:val="Bezmezer"/>
              <w:rPr>
                <w:rFonts w:ascii="Times New Roman" w:hAnsi="Times New Roman"/>
              </w:rPr>
            </w:pPr>
          </w:p>
        </w:tc>
      </w:tr>
    </w:tbl>
    <w:p w:rsidR="002D0886" w:rsidRPr="008C10C3" w:rsidRDefault="002D0886" w:rsidP="007816B1">
      <w:pPr>
        <w:pStyle w:val="Bezmezer"/>
        <w:rPr>
          <w:rFonts w:ascii="Times New Roman" w:hAnsi="Times New Roman"/>
          <w:b/>
          <w:color w:val="000000"/>
        </w:rPr>
      </w:pPr>
    </w:p>
    <w:p w:rsidR="007816B1" w:rsidRPr="008C10C3" w:rsidRDefault="007816B1" w:rsidP="007816B1">
      <w:pPr>
        <w:pStyle w:val="Bezmezer"/>
        <w:rPr>
          <w:rFonts w:ascii="Times New Roman" w:hAnsi="Times New Roman"/>
          <w:b/>
          <w:color w:val="000000"/>
        </w:rPr>
      </w:pPr>
      <w:r w:rsidRPr="008C10C3">
        <w:rPr>
          <w:rFonts w:ascii="Times New Roman" w:hAnsi="Times New Roman"/>
          <w:b/>
          <w:color w:val="000000"/>
        </w:rPr>
        <w:t>Organizace výuky</w:t>
      </w:r>
    </w:p>
    <w:p w:rsidR="007816B1" w:rsidRDefault="007816B1" w:rsidP="007816B1">
      <w:pPr>
        <w:pStyle w:val="Bezmezer"/>
        <w:rPr>
          <w:rFonts w:ascii="Times New Roman" w:hAnsi="Times New Roman"/>
          <w:color w:val="000000"/>
        </w:rPr>
      </w:pPr>
      <w:r w:rsidRPr="008C10C3">
        <w:rPr>
          <w:rFonts w:ascii="Times New Roman" w:hAnsi="Times New Roman"/>
          <w:color w:val="000000"/>
        </w:rPr>
        <w:t xml:space="preserve">Výuka probíhá zejména v tělocvičně, sportovištích, kmenové učebně, atletickém stadionu. Výuka je na prvním i druhém stupni </w:t>
      </w:r>
    </w:p>
    <w:p w:rsidR="00F33FF9" w:rsidRPr="009E11AB" w:rsidRDefault="00F33FF9" w:rsidP="00F74349">
      <w:r w:rsidRPr="009E11AB">
        <w:t xml:space="preserve">Výchovné a vzdělávací strategie </w:t>
      </w:r>
    </w:p>
    <w:p w:rsidR="00F33FF9" w:rsidRPr="009E11AB" w:rsidRDefault="00F33FF9" w:rsidP="00F33FF9">
      <w:pPr>
        <w:rPr>
          <w:rFonts w:ascii="Times New Roman" w:hAnsi="Times New Roman" w:cs="Times New Roman"/>
        </w:rPr>
      </w:pPr>
      <w:r w:rsidRPr="009E11AB">
        <w:rPr>
          <w:rFonts w:ascii="Times New Roman" w:hAnsi="Times New Roman" w:cs="Times New Roman"/>
        </w:rPr>
        <w:t>Kompetence k učení</w:t>
      </w:r>
    </w:p>
    <w:p w:rsidR="00F33FF9" w:rsidRPr="009E11AB" w:rsidRDefault="00F33FF9" w:rsidP="00927BC0">
      <w:pPr>
        <w:pStyle w:val="Odstavecseseznamem"/>
        <w:numPr>
          <w:ilvl w:val="0"/>
          <w:numId w:val="264"/>
        </w:numPr>
        <w:spacing w:after="0" w:line="360" w:lineRule="auto"/>
        <w:rPr>
          <w:rFonts w:ascii="Times New Roman" w:hAnsi="Times New Roman" w:cs="Times New Roman"/>
        </w:rPr>
      </w:pPr>
      <w:r w:rsidRPr="009E11AB">
        <w:rPr>
          <w:rFonts w:ascii="Times New Roman" w:hAnsi="Times New Roman" w:cs="Times New Roman"/>
        </w:rPr>
        <w:t>učíme žáky plánovat, organizovat, vedeme žáky k samostatnému organizování různých akcí, umožňujeme jim realizovat jejich nápady</w:t>
      </w:r>
    </w:p>
    <w:p w:rsidR="00F33FF9" w:rsidRPr="009E11AB" w:rsidRDefault="00F33FF9" w:rsidP="00927BC0">
      <w:pPr>
        <w:pStyle w:val="Odstavecseseznamem"/>
        <w:numPr>
          <w:ilvl w:val="0"/>
          <w:numId w:val="264"/>
        </w:numPr>
        <w:spacing w:after="0" w:line="360" w:lineRule="auto"/>
        <w:rPr>
          <w:rFonts w:ascii="Times New Roman" w:hAnsi="Times New Roman" w:cs="Times New Roman"/>
        </w:rPr>
      </w:pPr>
      <w:r w:rsidRPr="009E11AB">
        <w:rPr>
          <w:rFonts w:ascii="Times New Roman" w:hAnsi="Times New Roman" w:cs="Times New Roman"/>
        </w:rPr>
        <w:t xml:space="preserve">umožňujeme žákům experimentovat a porovnávat získané výsledky </w:t>
      </w:r>
    </w:p>
    <w:p w:rsidR="00F33FF9" w:rsidRPr="009E11AB" w:rsidRDefault="00F33FF9" w:rsidP="00F33FF9">
      <w:pPr>
        <w:rPr>
          <w:rFonts w:ascii="Times New Roman" w:hAnsi="Times New Roman" w:cs="Times New Roman"/>
        </w:rPr>
      </w:pPr>
      <w:r w:rsidRPr="009E11AB">
        <w:rPr>
          <w:rFonts w:ascii="Times New Roman" w:hAnsi="Times New Roman" w:cs="Times New Roman"/>
        </w:rPr>
        <w:t xml:space="preserve">Kompetence k řešení problémů </w:t>
      </w:r>
    </w:p>
    <w:p w:rsidR="00F33FF9" w:rsidRPr="009E11AB" w:rsidRDefault="00F33FF9"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 xml:space="preserve">učíme žáky hledat a zkoušet různé způsoby řešení problému, nenechat se odradit nezdarem </w:t>
      </w:r>
    </w:p>
    <w:p w:rsidR="00F33FF9" w:rsidRPr="009E11AB" w:rsidRDefault="00F33FF9"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vedeme žáky k využívání vlastních zkušeností - při řešení problémů podporujeme samostatnost i spolupráci</w:t>
      </w:r>
    </w:p>
    <w:p w:rsidR="00F33FF9" w:rsidRPr="009E11AB" w:rsidRDefault="00F33FF9"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učíme žáky různým výtvarným technikám a použití vhodných prostředků k vyjádření svého záměru</w:t>
      </w:r>
    </w:p>
    <w:p w:rsidR="00F33FF9" w:rsidRPr="009E11AB" w:rsidRDefault="00F33FF9" w:rsidP="00927BC0">
      <w:pPr>
        <w:pStyle w:val="Odstavecseseznamem"/>
        <w:numPr>
          <w:ilvl w:val="0"/>
          <w:numId w:val="265"/>
        </w:numPr>
        <w:spacing w:after="0" w:line="360" w:lineRule="auto"/>
        <w:rPr>
          <w:rFonts w:ascii="Times New Roman" w:hAnsi="Times New Roman" w:cs="Times New Roman"/>
        </w:rPr>
      </w:pPr>
      <w:r w:rsidRPr="009E11AB">
        <w:rPr>
          <w:rFonts w:ascii="Times New Roman" w:hAnsi="Times New Roman" w:cs="Times New Roman"/>
        </w:rPr>
        <w:t xml:space="preserve">podporujeme originální způsoby řešení ve výtvarném vyjadřování </w:t>
      </w:r>
    </w:p>
    <w:p w:rsidR="00F33FF9" w:rsidRPr="009E11AB" w:rsidRDefault="00F33FF9" w:rsidP="00F33FF9">
      <w:pPr>
        <w:rPr>
          <w:rFonts w:ascii="Times New Roman" w:hAnsi="Times New Roman" w:cs="Times New Roman"/>
        </w:rPr>
      </w:pPr>
      <w:r w:rsidRPr="009E11AB">
        <w:rPr>
          <w:rFonts w:ascii="Times New Roman" w:hAnsi="Times New Roman" w:cs="Times New Roman"/>
        </w:rPr>
        <w:t xml:space="preserve">Kompetence komunikativní </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vedeme žáky k vhodné komunikaci se spolužáky, učiteli a dalšími dospělými ve škole i mimo školu</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podporujeme přátelské vztahy mezi žáky ve třídách a mezi třídami</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organizujeme akce, při kterých spolupracují žáci z různých tříd (školní výstavy, ...) </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vedeme žáky k tomu, aby otevřeně a kultivovaně vyjadřovali svůj názor </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učíme žáky obhajovat svůj názor, vhodně argumentovat a zároveň naslouchat druhým lidem a snažit se jim porozumět</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učíme žáky zapojovat se do diskuse a dodržovat pravidla diskuse </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učíme žáky rozumět různým komunikačním prostředkům verbálním i nonverbálním</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vedeme žáky k chápání umění jako specifického způsobu dorozumívání </w:t>
      </w:r>
    </w:p>
    <w:p w:rsidR="00F33FF9" w:rsidRPr="009E11AB" w:rsidRDefault="00F33FF9" w:rsidP="00927BC0">
      <w:pPr>
        <w:pStyle w:val="Odstavecseseznamem"/>
        <w:numPr>
          <w:ilvl w:val="0"/>
          <w:numId w:val="266"/>
        </w:numPr>
        <w:spacing w:after="0" w:line="360" w:lineRule="auto"/>
        <w:rPr>
          <w:rFonts w:ascii="Times New Roman" w:hAnsi="Times New Roman" w:cs="Times New Roman"/>
        </w:rPr>
      </w:pPr>
      <w:r w:rsidRPr="009E11AB">
        <w:rPr>
          <w:rFonts w:ascii="Times New Roman" w:hAnsi="Times New Roman" w:cs="Times New Roman"/>
        </w:rPr>
        <w:t xml:space="preserve">rozvíjíme u žáků dovednosti důležité pro dialog či diskusi o dojmu z uměleckého díla </w:t>
      </w:r>
    </w:p>
    <w:p w:rsidR="00F33FF9" w:rsidRPr="009E11AB" w:rsidRDefault="00F33FF9" w:rsidP="00F33FF9">
      <w:pPr>
        <w:rPr>
          <w:rFonts w:ascii="Times New Roman" w:hAnsi="Times New Roman" w:cs="Times New Roman"/>
        </w:rPr>
      </w:pPr>
      <w:r w:rsidRPr="009E11AB">
        <w:rPr>
          <w:rFonts w:ascii="Times New Roman" w:hAnsi="Times New Roman" w:cs="Times New Roman"/>
        </w:rPr>
        <w:t xml:space="preserve">Kompetence sociální a personální </w:t>
      </w:r>
    </w:p>
    <w:p w:rsidR="00F33FF9" w:rsidRPr="009E11AB" w:rsidRDefault="00F33FF9"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ve škole využíváme či vytváříme situace, kdy se žáci vzájemně potřebují</w:t>
      </w:r>
    </w:p>
    <w:p w:rsidR="00F33FF9" w:rsidRPr="009E11AB" w:rsidRDefault="00F33FF9"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vedeme žáky k pochopení potřeby efektivní spolupráce</w:t>
      </w:r>
    </w:p>
    <w:p w:rsidR="00F33FF9" w:rsidRPr="009E11AB" w:rsidRDefault="00F33FF9"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 xml:space="preserve">podporujeme práci ve dvojicích, v týmech </w:t>
      </w:r>
    </w:p>
    <w:p w:rsidR="00F33FF9" w:rsidRPr="009E11AB" w:rsidRDefault="00F33FF9"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učíme žáky vnímat vzájemné odlišnosti jako přínos pro spolupráci</w:t>
      </w:r>
    </w:p>
    <w:p w:rsidR="00F33FF9" w:rsidRPr="009E11AB" w:rsidRDefault="00F33FF9"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učíme žáky stanovit si vlastní roli v týmu a rozvíjíme schopnost zastávat různé role</w:t>
      </w:r>
    </w:p>
    <w:p w:rsidR="00F33FF9" w:rsidRPr="009E11AB" w:rsidRDefault="00F33FF9" w:rsidP="00927BC0">
      <w:pPr>
        <w:pStyle w:val="Odstavecseseznamem"/>
        <w:numPr>
          <w:ilvl w:val="0"/>
          <w:numId w:val="267"/>
        </w:numPr>
        <w:spacing w:after="0" w:line="360" w:lineRule="auto"/>
        <w:rPr>
          <w:rFonts w:ascii="Times New Roman" w:hAnsi="Times New Roman" w:cs="Times New Roman"/>
        </w:rPr>
      </w:pPr>
      <w:r w:rsidRPr="009E11AB">
        <w:rPr>
          <w:rFonts w:ascii="Times New Roman" w:hAnsi="Times New Roman" w:cs="Times New Roman"/>
        </w:rPr>
        <w:t>učíme žáky hodnotit práci týmu, zároveň jejich vlastní přínos a práci ostatních členů týmu</w:t>
      </w:r>
    </w:p>
    <w:p w:rsidR="00F33FF9" w:rsidRPr="009E11AB" w:rsidRDefault="00F33FF9" w:rsidP="00F33FF9">
      <w:pPr>
        <w:rPr>
          <w:rFonts w:ascii="Times New Roman" w:hAnsi="Times New Roman" w:cs="Times New Roman"/>
        </w:rPr>
      </w:pPr>
      <w:r w:rsidRPr="009E11AB">
        <w:rPr>
          <w:rFonts w:ascii="Times New Roman" w:hAnsi="Times New Roman" w:cs="Times New Roman"/>
        </w:rPr>
        <w:t>Kompetence občanské</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vedeme žáky k chápání důležitosti pravidel chování a k jejich dodržování</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rozvíjíme u žáků schopnost empatie</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učíme žáky respektovat druhého člověka, přestože nesouhlasí s jeho názorem</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učíme žáky „říkat ne“, odmítat útlak, agresi a hrubé chování</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 xml:space="preserve">vedeme žáky k sebeúctě (nepoužíváme „nálepky“, upřednostňujeme pozitivní hodnocení, všímáme si pokroků) </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 xml:space="preserve">vedeme žáky k aktivní ochraně jejich zdraví </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vedeme žáky k ochraně životního prostředí</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nabízíme žákům volnočasové aktivity jako protipól nežádoucím sociálně patologickým jevům</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vedeme žáky k aktivnímu zapojení do kulturních aktivit školy</w:t>
      </w:r>
    </w:p>
    <w:p w:rsidR="00F33FF9" w:rsidRPr="009E11AB" w:rsidRDefault="00F33FF9" w:rsidP="00927BC0">
      <w:pPr>
        <w:pStyle w:val="Odstavecseseznamem"/>
        <w:numPr>
          <w:ilvl w:val="0"/>
          <w:numId w:val="268"/>
        </w:numPr>
        <w:spacing w:after="0" w:line="360" w:lineRule="auto"/>
        <w:rPr>
          <w:rFonts w:ascii="Times New Roman" w:hAnsi="Times New Roman" w:cs="Times New Roman"/>
        </w:rPr>
      </w:pPr>
      <w:r w:rsidRPr="009E11AB">
        <w:rPr>
          <w:rFonts w:ascii="Times New Roman" w:hAnsi="Times New Roman" w:cs="Times New Roman"/>
        </w:rPr>
        <w:t xml:space="preserve">seznamujeme žáky s významnými výtvarnými díly a jejich autory, podporujeme pozitivní postoj k uměleckým dílům </w:t>
      </w:r>
    </w:p>
    <w:p w:rsidR="00F33FF9" w:rsidRPr="009E11AB" w:rsidRDefault="00F33FF9" w:rsidP="00F33FF9">
      <w:pPr>
        <w:rPr>
          <w:rFonts w:ascii="Times New Roman" w:hAnsi="Times New Roman" w:cs="Times New Roman"/>
        </w:rPr>
      </w:pPr>
      <w:r w:rsidRPr="009E11AB">
        <w:rPr>
          <w:rFonts w:ascii="Times New Roman" w:hAnsi="Times New Roman" w:cs="Times New Roman"/>
        </w:rPr>
        <w:t>Kompetence pracovní</w:t>
      </w:r>
    </w:p>
    <w:p w:rsidR="00F33FF9" w:rsidRPr="009E11AB" w:rsidRDefault="00F33FF9" w:rsidP="00927BC0">
      <w:pPr>
        <w:pStyle w:val="Odstavecseseznamem"/>
        <w:numPr>
          <w:ilvl w:val="0"/>
          <w:numId w:val="269"/>
        </w:numPr>
        <w:spacing w:after="0" w:line="360" w:lineRule="auto"/>
        <w:rPr>
          <w:rFonts w:ascii="Times New Roman" w:hAnsi="Times New Roman" w:cs="Times New Roman"/>
        </w:rPr>
      </w:pPr>
      <w:r w:rsidRPr="009E11AB">
        <w:rPr>
          <w:rFonts w:ascii="Times New Roman" w:hAnsi="Times New Roman" w:cs="Times New Roman"/>
        </w:rPr>
        <w:t>vedeme žáky k pozitivnímu vztahu k práci, učíme žáky ocenit jak svoji práci, tak práci druhých</w:t>
      </w:r>
    </w:p>
    <w:p w:rsidR="00F33FF9" w:rsidRDefault="00F33FF9" w:rsidP="00927BC0">
      <w:pPr>
        <w:pStyle w:val="Odstavecseseznamem"/>
        <w:numPr>
          <w:ilvl w:val="0"/>
          <w:numId w:val="269"/>
        </w:numPr>
        <w:spacing w:after="0" w:line="360" w:lineRule="auto"/>
        <w:rPr>
          <w:rFonts w:ascii="Times New Roman" w:hAnsi="Times New Roman" w:cs="Times New Roman"/>
        </w:rPr>
      </w:pPr>
      <w:r w:rsidRPr="009E11AB">
        <w:rPr>
          <w:rFonts w:ascii="Times New Roman" w:hAnsi="Times New Roman" w:cs="Times New Roman"/>
        </w:rPr>
        <w:t>učíme žáky bezpečně používat nástroje, přístroje a materiály, dodržovat daná pravidla, dbát na bezpečnost svoji i druhý</w:t>
      </w:r>
      <w:r>
        <w:rPr>
          <w:rFonts w:ascii="Times New Roman" w:hAnsi="Times New Roman" w:cs="Times New Roman"/>
        </w:rPr>
        <w:t>ch, dbát na ochranu materiální</w:t>
      </w:r>
    </w:p>
    <w:p w:rsidR="00F33FF9" w:rsidRPr="008C10C3" w:rsidRDefault="00F33FF9" w:rsidP="007816B1">
      <w:pPr>
        <w:pStyle w:val="Bezmezer"/>
        <w:rPr>
          <w:rFonts w:ascii="Times New Roman" w:hAnsi="Times New Roman"/>
          <w:color w:val="000000"/>
        </w:rPr>
      </w:pPr>
    </w:p>
    <w:p w:rsidR="007816B1" w:rsidRPr="008C10C3" w:rsidRDefault="007816B1" w:rsidP="007816B1">
      <w:pPr>
        <w:pStyle w:val="Mezera"/>
        <w:jc w:val="both"/>
        <w:rPr>
          <w:color w:val="000000"/>
        </w:rPr>
      </w:pPr>
    </w:p>
    <w:p w:rsidR="007816B1" w:rsidRPr="00883D67" w:rsidRDefault="007816B1" w:rsidP="007816B1">
      <w:pPr>
        <w:pStyle w:val="VetvtextuRVPZVCharPed3b"/>
        <w:numPr>
          <w:ilvl w:val="0"/>
          <w:numId w:val="0"/>
        </w:numPr>
        <w:rPr>
          <w:b/>
        </w:rPr>
      </w:pPr>
      <w:r w:rsidRPr="00883D67">
        <w:rPr>
          <w:b/>
        </w:rPr>
        <w:t xml:space="preserve">Vzdělávací obsah vzdělávacího oboru 1. stupeň </w:t>
      </w:r>
    </w:p>
    <w:p w:rsidR="007816B1" w:rsidRDefault="007816B1" w:rsidP="007816B1">
      <w:pPr>
        <w:pStyle w:val="VetvtextuRVPZVCharPed3b"/>
        <w:numPr>
          <w:ilvl w:val="0"/>
          <w:numId w:val="0"/>
        </w:numPr>
        <w:autoSpaceDE/>
        <w:autoSpaceDN/>
      </w:pPr>
      <w:r w:rsidRPr="00365A5A">
        <w:rPr>
          <w:b/>
        </w:rPr>
        <w:t>Očekávané výstupy – 1. období žák</w:t>
      </w:r>
      <w:r>
        <w:t xml:space="preserve"> </w:t>
      </w:r>
    </w:p>
    <w:p w:rsidR="007816B1" w:rsidRDefault="007816B1" w:rsidP="00927BC0">
      <w:pPr>
        <w:pStyle w:val="VetvtextuRVPZVCharPed3b"/>
        <w:numPr>
          <w:ilvl w:val="0"/>
          <w:numId w:val="276"/>
        </w:numPr>
        <w:autoSpaceDE/>
        <w:autoSpaceDN/>
      </w:pPr>
      <w:r>
        <w:t xml:space="preserve">TV-3-1-01 spojuje pravidelnou každodenní pohybovou činnost se zdravím a využívá nabízené příležitosti </w:t>
      </w:r>
    </w:p>
    <w:p w:rsidR="007816B1" w:rsidRDefault="007816B1" w:rsidP="00927BC0">
      <w:pPr>
        <w:pStyle w:val="VetvtextuRVPZVCharPed3b"/>
        <w:numPr>
          <w:ilvl w:val="0"/>
          <w:numId w:val="276"/>
        </w:numPr>
        <w:autoSpaceDE/>
        <w:autoSpaceDN/>
      </w:pPr>
      <w:r>
        <w:t xml:space="preserve">TV-3-1-02 zvládá v souladu s individuálními předpoklady jednoduché pohybové činnosti jednotlivce nebo činnosti prováděné ve skupině; usiluje o jejich zlepšení </w:t>
      </w:r>
    </w:p>
    <w:p w:rsidR="007816B1" w:rsidRDefault="007816B1" w:rsidP="00927BC0">
      <w:pPr>
        <w:pStyle w:val="VetvtextuRVPZVCharPed3b"/>
        <w:numPr>
          <w:ilvl w:val="0"/>
          <w:numId w:val="276"/>
        </w:numPr>
        <w:autoSpaceDE/>
        <w:autoSpaceDN/>
      </w:pPr>
      <w:r>
        <w:t xml:space="preserve">TV-3-1-03 spolupracuje při jednoduchých týmových pohybových činnostech a soutěžích </w:t>
      </w:r>
    </w:p>
    <w:p w:rsidR="007816B1" w:rsidRDefault="007816B1" w:rsidP="00927BC0">
      <w:pPr>
        <w:pStyle w:val="VetvtextuRVPZVCharPed3b"/>
        <w:numPr>
          <w:ilvl w:val="0"/>
          <w:numId w:val="276"/>
        </w:numPr>
        <w:autoSpaceDE/>
        <w:autoSpaceDN/>
      </w:pPr>
      <w:r>
        <w:t xml:space="preserve">TV-3-1-04 uplatňuje hlavní zásady hygieny a bezpečnosti při pohybových činnostech ve známých prostorech školy </w:t>
      </w:r>
    </w:p>
    <w:p w:rsidR="007816B1" w:rsidRDefault="007816B1" w:rsidP="00927BC0">
      <w:pPr>
        <w:pStyle w:val="VetvtextuRVPZVCharPed3b"/>
        <w:numPr>
          <w:ilvl w:val="0"/>
          <w:numId w:val="276"/>
        </w:numPr>
        <w:autoSpaceDE/>
        <w:autoSpaceDN/>
      </w:pPr>
      <w:r>
        <w:t>TV-3-1-05 reaguje na základní pokyny a povely k osvojované činnosti a její organizaci</w:t>
      </w:r>
    </w:p>
    <w:p w:rsidR="007816B1" w:rsidRDefault="007816B1" w:rsidP="007816B1">
      <w:pPr>
        <w:pStyle w:val="VetvtextuRVPZVCharPed3b"/>
        <w:numPr>
          <w:ilvl w:val="0"/>
          <w:numId w:val="0"/>
        </w:numPr>
        <w:autoSpaceDE/>
        <w:autoSpaceDN/>
        <w:ind w:left="530" w:hanging="360"/>
      </w:pPr>
    </w:p>
    <w:p w:rsidR="007816B1" w:rsidRDefault="007816B1" w:rsidP="007816B1">
      <w:pPr>
        <w:pStyle w:val="VetvtextuRVPZVCharPed3b"/>
        <w:numPr>
          <w:ilvl w:val="0"/>
          <w:numId w:val="0"/>
        </w:numPr>
        <w:autoSpaceDE/>
        <w:autoSpaceDN/>
        <w:ind w:left="530" w:hanging="360"/>
        <w:rPr>
          <w:b/>
        </w:rPr>
      </w:pPr>
      <w:r w:rsidRPr="006F44D3">
        <w:rPr>
          <w:b/>
        </w:rPr>
        <w:t>Minimální doporučená úroveň pro úpravy očekáva</w:t>
      </w:r>
      <w:r>
        <w:rPr>
          <w:b/>
        </w:rPr>
        <w:t xml:space="preserve">ných výstupů v rámci podpůrných </w:t>
      </w:r>
    </w:p>
    <w:p w:rsidR="007816B1" w:rsidRPr="006F44D3" w:rsidRDefault="007816B1" w:rsidP="007816B1">
      <w:pPr>
        <w:pStyle w:val="VetvtextuRVPZVCharPed3b"/>
        <w:numPr>
          <w:ilvl w:val="0"/>
          <w:numId w:val="0"/>
        </w:numPr>
        <w:autoSpaceDE/>
        <w:autoSpaceDN/>
        <w:ind w:left="530" w:hanging="360"/>
        <w:rPr>
          <w:b/>
        </w:rPr>
      </w:pPr>
      <w:r w:rsidRPr="006F44D3">
        <w:rPr>
          <w:b/>
        </w:rPr>
        <w:t xml:space="preserve">opatření: </w:t>
      </w:r>
    </w:p>
    <w:p w:rsidR="007816B1" w:rsidRDefault="007816B1" w:rsidP="007816B1">
      <w:pPr>
        <w:pStyle w:val="VetvtextuRVPZVCharPed3b"/>
        <w:numPr>
          <w:ilvl w:val="0"/>
          <w:numId w:val="0"/>
        </w:numPr>
        <w:autoSpaceDE/>
        <w:autoSpaceDN/>
        <w:ind w:left="530" w:hanging="360"/>
      </w:pPr>
      <w:r w:rsidRPr="006F44D3">
        <w:t xml:space="preserve">žák </w:t>
      </w:r>
    </w:p>
    <w:p w:rsidR="007816B1" w:rsidRDefault="007816B1" w:rsidP="00927BC0">
      <w:pPr>
        <w:pStyle w:val="VetvtextuRVPZVCharPed3b"/>
        <w:numPr>
          <w:ilvl w:val="0"/>
          <w:numId w:val="277"/>
        </w:numPr>
        <w:autoSpaceDE/>
        <w:autoSpaceDN/>
      </w:pPr>
      <w:r w:rsidRPr="006F44D3">
        <w:t xml:space="preserve">TV-3-1-01p zvládá podle pokynů přípravu na pohybovou činnost </w:t>
      </w:r>
    </w:p>
    <w:p w:rsidR="007816B1" w:rsidRDefault="007816B1" w:rsidP="00927BC0">
      <w:pPr>
        <w:pStyle w:val="VetvtextuRVPZVCharPed3b"/>
        <w:numPr>
          <w:ilvl w:val="0"/>
          <w:numId w:val="277"/>
        </w:numPr>
        <w:autoSpaceDE/>
        <w:autoSpaceDN/>
      </w:pPr>
      <w:r w:rsidRPr="006F44D3">
        <w:t xml:space="preserve">TV-3-1-04p dodržuje základní zásady bezpečnosti při pohybových činnostech a má osvojeny základní hygienické návyky při pohybových aktivitách </w:t>
      </w:r>
    </w:p>
    <w:p w:rsidR="007816B1" w:rsidRDefault="007816B1" w:rsidP="00927BC0">
      <w:pPr>
        <w:pStyle w:val="VetvtextuRVPZVCharPed3b"/>
        <w:numPr>
          <w:ilvl w:val="0"/>
          <w:numId w:val="277"/>
        </w:numPr>
        <w:autoSpaceDE/>
        <w:autoSpaceDN/>
      </w:pPr>
      <w:r w:rsidRPr="006F44D3">
        <w:t>TV-3-1-05p reaguje na základní pokyny a povely k osvojované činnosti - projevuje kladný postoj k motorickému učení a pohybovým aktivitám - zvládá základní způsoby lokomoce a prostorovou orientaci podle individuálních předpokladů</w:t>
      </w:r>
    </w:p>
    <w:p w:rsidR="007816B1" w:rsidRDefault="007816B1" w:rsidP="007816B1">
      <w:pPr>
        <w:pStyle w:val="VetvtextuRVPZVCharPed3b"/>
        <w:numPr>
          <w:ilvl w:val="0"/>
          <w:numId w:val="0"/>
        </w:numPr>
        <w:autoSpaceDE/>
        <w:autoSpaceDN/>
      </w:pPr>
    </w:p>
    <w:p w:rsidR="007816B1" w:rsidRDefault="007816B1" w:rsidP="007816B1">
      <w:pPr>
        <w:pStyle w:val="VetvtextuRVPZVCharPed3b"/>
        <w:numPr>
          <w:ilvl w:val="0"/>
          <w:numId w:val="0"/>
        </w:numPr>
        <w:autoSpaceDE/>
        <w:autoSpaceDN/>
      </w:pPr>
      <w:r w:rsidRPr="00365A5A">
        <w:rPr>
          <w:b/>
        </w:rPr>
        <w:t>Očekávané výstupy – 2. období žák</w:t>
      </w:r>
      <w:r w:rsidRPr="00365A5A">
        <w:t xml:space="preserve"> </w:t>
      </w:r>
    </w:p>
    <w:p w:rsidR="007816B1" w:rsidRDefault="007816B1" w:rsidP="00927BC0">
      <w:pPr>
        <w:pStyle w:val="VetvtextuRVPZVCharPed3b"/>
        <w:numPr>
          <w:ilvl w:val="0"/>
          <w:numId w:val="278"/>
        </w:numPr>
        <w:autoSpaceDE/>
        <w:autoSpaceDN/>
      </w:pPr>
      <w:r w:rsidRPr="00365A5A">
        <w:t xml:space="preserve">TV-5-1-01 podílí se na realizaci pravidelného pohybového režimu; uplatňuje kondičně zaměřené činnosti; projevuje přiměřenou samostatnost a vůli po zlepšení úrovně své zdatnosti </w:t>
      </w:r>
    </w:p>
    <w:p w:rsidR="007816B1" w:rsidRDefault="007816B1" w:rsidP="00927BC0">
      <w:pPr>
        <w:pStyle w:val="VetvtextuRVPZVCharPed3b"/>
        <w:numPr>
          <w:ilvl w:val="0"/>
          <w:numId w:val="278"/>
        </w:numPr>
        <w:autoSpaceDE/>
        <w:autoSpaceDN/>
      </w:pPr>
      <w:r w:rsidRPr="00365A5A">
        <w:t xml:space="preserve">TV-5-1-02 zařazuje do pohybového režimu korektivní cvičení, především v souvislosti s jednostrannou zátěží nebo vlastním svalovým oslabením </w:t>
      </w:r>
    </w:p>
    <w:p w:rsidR="007816B1" w:rsidRDefault="007816B1" w:rsidP="00927BC0">
      <w:pPr>
        <w:pStyle w:val="VetvtextuRVPZVCharPed3b"/>
        <w:numPr>
          <w:ilvl w:val="0"/>
          <w:numId w:val="278"/>
        </w:numPr>
        <w:autoSpaceDE/>
        <w:autoSpaceDN/>
      </w:pPr>
      <w:r w:rsidRPr="00365A5A">
        <w:t xml:space="preserve">TV-5-1-03 zvládá v souladu s individuálními předpoklady osvojované pohybové dovednosti; vytváří varianty osvojených pohybových her </w:t>
      </w:r>
    </w:p>
    <w:p w:rsidR="007816B1" w:rsidRDefault="007816B1" w:rsidP="00927BC0">
      <w:pPr>
        <w:pStyle w:val="VetvtextuRVPZVCharPed3b"/>
        <w:numPr>
          <w:ilvl w:val="0"/>
          <w:numId w:val="278"/>
        </w:numPr>
        <w:autoSpaceDE/>
        <w:autoSpaceDN/>
      </w:pPr>
      <w:r w:rsidRPr="00365A5A">
        <w:t xml:space="preserve">TV-5-1-04 uplatňuje pravidla hygieny a bezpečného chování v běžném sportovním prostředí; adekvátně reaguje v situaci úrazu spolužáka </w:t>
      </w:r>
    </w:p>
    <w:p w:rsidR="007816B1" w:rsidRDefault="007816B1" w:rsidP="00927BC0">
      <w:pPr>
        <w:pStyle w:val="VetvtextuRVPZVCharPed3b"/>
        <w:numPr>
          <w:ilvl w:val="0"/>
          <w:numId w:val="278"/>
        </w:numPr>
        <w:autoSpaceDE/>
        <w:autoSpaceDN/>
      </w:pPr>
      <w:r w:rsidRPr="00365A5A">
        <w:t xml:space="preserve">TV-5-1-05 jednoduše zhodnotí kvalitu pohybové činnosti spolužáka a reaguje na pokyny k vlastnímu provedení pohybové činnosti </w:t>
      </w:r>
    </w:p>
    <w:p w:rsidR="007816B1" w:rsidRDefault="007816B1" w:rsidP="00927BC0">
      <w:pPr>
        <w:pStyle w:val="VetvtextuRVPZVCharPed3b"/>
        <w:numPr>
          <w:ilvl w:val="0"/>
          <w:numId w:val="278"/>
        </w:numPr>
        <w:autoSpaceDE/>
        <w:autoSpaceDN/>
      </w:pPr>
      <w:r w:rsidRPr="00365A5A">
        <w:t xml:space="preserve">TV-5-1-06 jedná v duchu fair play: dodržuje pravidla her a soutěží, pozná a označí zjevné přestupky proti pravidlům a adekvátně na ně reaguje; respektuje při pohybových činnostech opačné pohlaví </w:t>
      </w:r>
    </w:p>
    <w:p w:rsidR="007816B1" w:rsidRDefault="007816B1" w:rsidP="00927BC0">
      <w:pPr>
        <w:pStyle w:val="VetvtextuRVPZVCharPed3b"/>
        <w:numPr>
          <w:ilvl w:val="0"/>
          <w:numId w:val="278"/>
        </w:numPr>
        <w:autoSpaceDE/>
        <w:autoSpaceDN/>
      </w:pPr>
      <w:r w:rsidRPr="00365A5A">
        <w:t xml:space="preserve">TV-5-1-07 užívá při pohybové činnosti základní osvojované tělocvičné názvosloví; cvičí podle jednoduchého nákresu, popisu cvičení </w:t>
      </w:r>
    </w:p>
    <w:p w:rsidR="007816B1" w:rsidRDefault="007816B1" w:rsidP="00927BC0">
      <w:pPr>
        <w:pStyle w:val="VetvtextuRVPZVCharPed3b"/>
        <w:numPr>
          <w:ilvl w:val="0"/>
          <w:numId w:val="278"/>
        </w:numPr>
        <w:autoSpaceDE/>
        <w:autoSpaceDN/>
      </w:pPr>
      <w:r w:rsidRPr="00365A5A">
        <w:t xml:space="preserve">TV-5-1-08 zorganizuje nenáročné pohybové činnosti a soutěže na úrovni třídy </w:t>
      </w:r>
    </w:p>
    <w:p w:rsidR="007816B1" w:rsidRDefault="007816B1" w:rsidP="00927BC0">
      <w:pPr>
        <w:pStyle w:val="VetvtextuRVPZVCharPed3b"/>
        <w:numPr>
          <w:ilvl w:val="0"/>
          <w:numId w:val="278"/>
        </w:numPr>
        <w:autoSpaceDE/>
        <w:autoSpaceDN/>
      </w:pPr>
      <w:r w:rsidRPr="00365A5A">
        <w:t xml:space="preserve">TV-5-1-09 změří základní pohybové výkony a porovná je s předchozími výsledky </w:t>
      </w:r>
    </w:p>
    <w:p w:rsidR="007816B1" w:rsidRPr="00883D67" w:rsidRDefault="007816B1" w:rsidP="00927BC0">
      <w:pPr>
        <w:pStyle w:val="VetvtextuRVPZVCharPed3b"/>
        <w:numPr>
          <w:ilvl w:val="0"/>
          <w:numId w:val="278"/>
        </w:numPr>
        <w:autoSpaceDE/>
        <w:autoSpaceDN/>
      </w:pPr>
      <w:r w:rsidRPr="00365A5A">
        <w:t>TV-5-1-10 orientuje se v informačních zdrojích o pohybových aktivitách a sportovních akcích ve škole i v místě bydliště; samostatně získá potřebné informace</w:t>
      </w:r>
    </w:p>
    <w:p w:rsidR="007816B1" w:rsidRDefault="007816B1" w:rsidP="007816B1">
      <w:pPr>
        <w:pStyle w:val="Bezmezer"/>
        <w:rPr>
          <w:rFonts w:ascii="Times New Roman" w:hAnsi="Times New Roman"/>
          <w:b/>
          <w:color w:val="000000"/>
        </w:rPr>
      </w:pPr>
    </w:p>
    <w:p w:rsidR="007816B1" w:rsidRPr="006F44D3" w:rsidRDefault="007816B1" w:rsidP="007816B1">
      <w:pPr>
        <w:pStyle w:val="Bezmezer"/>
        <w:rPr>
          <w:rFonts w:ascii="Times New Roman" w:hAnsi="Times New Roman"/>
          <w:b/>
          <w:color w:val="000000"/>
        </w:rPr>
      </w:pPr>
      <w:r w:rsidRPr="006F44D3">
        <w:rPr>
          <w:rFonts w:ascii="Times New Roman" w:hAnsi="Times New Roman"/>
          <w:b/>
          <w:color w:val="000000"/>
        </w:rPr>
        <w:t xml:space="preserve">Minimální doporučená úroveň pro úpravy očekávaných výstupů v rámci podpůrných opatření: </w:t>
      </w:r>
    </w:p>
    <w:p w:rsidR="007816B1" w:rsidRDefault="007816B1" w:rsidP="007816B1">
      <w:pPr>
        <w:pStyle w:val="Bezmezer"/>
        <w:rPr>
          <w:rFonts w:ascii="Times New Roman" w:hAnsi="Times New Roman"/>
          <w:color w:val="000000"/>
        </w:rPr>
      </w:pPr>
      <w:r w:rsidRPr="006F44D3">
        <w:rPr>
          <w:rFonts w:ascii="Times New Roman" w:hAnsi="Times New Roman"/>
          <w:color w:val="000000"/>
        </w:rPr>
        <w:t xml:space="preserve">žák </w:t>
      </w:r>
    </w:p>
    <w:p w:rsidR="007816B1" w:rsidRDefault="007816B1" w:rsidP="00927BC0">
      <w:pPr>
        <w:pStyle w:val="Bezmezer"/>
        <w:numPr>
          <w:ilvl w:val="0"/>
          <w:numId w:val="279"/>
        </w:numPr>
        <w:rPr>
          <w:rFonts w:ascii="Times New Roman" w:hAnsi="Times New Roman"/>
          <w:color w:val="000000"/>
        </w:rPr>
      </w:pPr>
      <w:r w:rsidRPr="006F44D3">
        <w:rPr>
          <w:rFonts w:ascii="Times New Roman" w:hAnsi="Times New Roman"/>
          <w:color w:val="000000"/>
        </w:rPr>
        <w:t>TV-5-1-01p chápe význam tělesné zdatnosti pro zdraví a za</w:t>
      </w:r>
      <w:r>
        <w:rPr>
          <w:rFonts w:ascii="Times New Roman" w:hAnsi="Times New Roman"/>
          <w:color w:val="000000"/>
        </w:rPr>
        <w:t>čleňuje pohyb do denního režimu</w:t>
      </w:r>
    </w:p>
    <w:p w:rsidR="007816B1" w:rsidRDefault="007816B1" w:rsidP="00927BC0">
      <w:pPr>
        <w:pStyle w:val="Bezmezer"/>
        <w:numPr>
          <w:ilvl w:val="0"/>
          <w:numId w:val="279"/>
        </w:numPr>
        <w:rPr>
          <w:rFonts w:ascii="Times New Roman" w:hAnsi="Times New Roman"/>
          <w:color w:val="000000"/>
        </w:rPr>
      </w:pPr>
      <w:r w:rsidRPr="006F44D3">
        <w:rPr>
          <w:rFonts w:ascii="Times New Roman" w:hAnsi="Times New Roman"/>
          <w:color w:val="000000"/>
        </w:rPr>
        <w:t xml:space="preserve">TV-5-1-02p zařazuje do pohybového režimu korektivní cvičení v souvislosti s vlastním svalovým oslabením </w:t>
      </w:r>
    </w:p>
    <w:p w:rsidR="007816B1" w:rsidRDefault="007816B1" w:rsidP="00927BC0">
      <w:pPr>
        <w:pStyle w:val="Bezmezer"/>
        <w:numPr>
          <w:ilvl w:val="0"/>
          <w:numId w:val="279"/>
        </w:numPr>
        <w:rPr>
          <w:rFonts w:ascii="Times New Roman" w:hAnsi="Times New Roman"/>
          <w:color w:val="000000"/>
        </w:rPr>
      </w:pPr>
      <w:r w:rsidRPr="006F44D3">
        <w:rPr>
          <w:rFonts w:ascii="Times New Roman" w:hAnsi="Times New Roman"/>
          <w:color w:val="000000"/>
        </w:rPr>
        <w:t xml:space="preserve">TV-5-1-03p zdokonaluje základní pohybové dovednosti podle svých pohybových možností a schopností </w:t>
      </w:r>
    </w:p>
    <w:p w:rsidR="007816B1" w:rsidRDefault="007816B1" w:rsidP="00927BC0">
      <w:pPr>
        <w:pStyle w:val="Bezmezer"/>
        <w:numPr>
          <w:ilvl w:val="0"/>
          <w:numId w:val="279"/>
        </w:numPr>
        <w:rPr>
          <w:rFonts w:ascii="Times New Roman" w:hAnsi="Times New Roman"/>
          <w:color w:val="000000"/>
        </w:rPr>
      </w:pPr>
      <w:r w:rsidRPr="006F44D3">
        <w:rPr>
          <w:rFonts w:ascii="Times New Roman" w:hAnsi="Times New Roman"/>
          <w:color w:val="000000"/>
        </w:rPr>
        <w:t xml:space="preserve">TV-5-1-04p uplatňuje hygienické a bezpečnostní zásady pro provádění zdravotně vhodné a bezpečné pohybové činnosti  </w:t>
      </w:r>
    </w:p>
    <w:p w:rsidR="007816B1" w:rsidRDefault="007816B1" w:rsidP="00927BC0">
      <w:pPr>
        <w:pStyle w:val="Bezmezer"/>
        <w:numPr>
          <w:ilvl w:val="0"/>
          <w:numId w:val="279"/>
        </w:numPr>
        <w:rPr>
          <w:rFonts w:ascii="Times New Roman" w:hAnsi="Times New Roman"/>
          <w:color w:val="000000"/>
        </w:rPr>
      </w:pPr>
      <w:r w:rsidRPr="006F44D3">
        <w:rPr>
          <w:rFonts w:ascii="Times New Roman" w:hAnsi="Times New Roman"/>
          <w:color w:val="000000"/>
        </w:rPr>
        <w:t xml:space="preserve">TV-5-1-05p reaguje na pokyny k provádění vlastní pohybové činnosti </w:t>
      </w:r>
    </w:p>
    <w:p w:rsidR="007816B1" w:rsidRPr="008C10C3" w:rsidRDefault="007816B1" w:rsidP="00927BC0">
      <w:pPr>
        <w:pStyle w:val="Bezmezer"/>
        <w:numPr>
          <w:ilvl w:val="0"/>
          <w:numId w:val="279"/>
        </w:numPr>
        <w:rPr>
          <w:rFonts w:ascii="Times New Roman" w:hAnsi="Times New Roman"/>
          <w:color w:val="000000"/>
        </w:rPr>
      </w:pPr>
      <w:r w:rsidRPr="006F44D3">
        <w:rPr>
          <w:rFonts w:ascii="Times New Roman" w:hAnsi="Times New Roman"/>
          <w:color w:val="000000"/>
        </w:rPr>
        <w:t>TV-5-1-06p dodržuje pravidla her a jedná v duchu fair play - zlepšuje svou tělesnou kondici, pohybový projev a správné držení těla - zvládá podle pokynu základní přípravu organismu před pohybovou činností i uklidnění organismu po ukončení činnosti a umí využívat cviky na odstranění únavy</w:t>
      </w:r>
    </w:p>
    <w:p w:rsidR="007816B1" w:rsidRPr="008C10C3" w:rsidRDefault="007816B1" w:rsidP="007816B1">
      <w:pPr>
        <w:pStyle w:val="Bezmezer"/>
        <w:rPr>
          <w:rFonts w:ascii="Times New Roman" w:hAnsi="Times New Roman"/>
          <w:color w:val="000000"/>
        </w:rPr>
      </w:pPr>
    </w:p>
    <w:p w:rsidR="00A11F61" w:rsidRDefault="00A11F61" w:rsidP="007816B1">
      <w:pPr>
        <w:rPr>
          <w:rFonts w:cs="Times New Roman"/>
        </w:rPr>
        <w:sectPr w:rsidR="00A11F61" w:rsidSect="00B0439E">
          <w:pgSz w:w="11906" w:h="16838"/>
          <w:pgMar w:top="1418" w:right="1418" w:bottom="1418" w:left="1418" w:header="708" w:footer="708" w:gutter="0"/>
          <w:cols w:space="708"/>
          <w:docGrid w:linePitch="360"/>
        </w:sectPr>
      </w:pPr>
    </w:p>
    <w:p w:rsidR="00A11F61" w:rsidRPr="00A11F61" w:rsidRDefault="00A11F61" w:rsidP="007816B1">
      <w:pPr>
        <w:rPr>
          <w:rFonts w:ascii="Times New Roman" w:hAnsi="Times New Roman" w:cs="Times New Roman"/>
        </w:rPr>
      </w:pPr>
      <w:r w:rsidRPr="00A11F61">
        <w:rPr>
          <w:rFonts w:ascii="Times New Roman" w:hAnsi="Times New Roman" w:cs="Times New Roman"/>
        </w:rPr>
        <w:t>1. období</w:t>
      </w:r>
    </w:p>
    <w:p w:rsidR="00A11F61" w:rsidRDefault="00A11F61" w:rsidP="007816B1">
      <w:pPr>
        <w:rPr>
          <w:rFonts w:ascii="Times New Roman" w:hAnsi="Times New Roman" w:cs="Times New Roman"/>
        </w:rPr>
      </w:pPr>
      <w:r w:rsidRPr="00A11F61">
        <w:rPr>
          <w:rFonts w:ascii="Times New Roman" w:hAnsi="Times New Roman" w:cs="Times New Roman"/>
        </w:rPr>
        <w:t>1.-3.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98"/>
        <w:gridCol w:w="3498"/>
        <w:gridCol w:w="3499"/>
      </w:tblGrid>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A11F61" w:rsidRPr="00A11F61" w:rsidRDefault="00A11F61" w:rsidP="00F33FF9">
            <w:pPr>
              <w:rPr>
                <w:rFonts w:ascii="Times New Roman" w:hAnsi="Times New Roman" w:cs="Times New Roman"/>
              </w:rPr>
            </w:pPr>
            <w:r w:rsidRPr="00A11F61">
              <w:rPr>
                <w:rFonts w:ascii="Times New Roman" w:hAnsi="Times New Roman" w:cs="Times New Roman"/>
              </w:rPr>
              <w:t>Očekávané výstupy</w:t>
            </w:r>
          </w:p>
          <w:p w:rsidR="00A11F61" w:rsidRPr="00A11F61" w:rsidRDefault="00A11F61" w:rsidP="00F33FF9">
            <w:pPr>
              <w:rPr>
                <w:rFonts w:ascii="Times New Roman" w:hAnsi="Times New Roman" w:cs="Times New Roman"/>
              </w:rPr>
            </w:pPr>
            <w:r w:rsidRPr="00A11F61">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A11F61" w:rsidRPr="00A11F61" w:rsidRDefault="00A11F61" w:rsidP="00F33FF9">
            <w:pPr>
              <w:rPr>
                <w:rFonts w:ascii="Times New Roman" w:hAnsi="Times New Roman" w:cs="Times New Roman"/>
              </w:rPr>
            </w:pPr>
            <w:r w:rsidRPr="00A11F61">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A11F61" w:rsidRPr="00A11F61" w:rsidRDefault="00A11F61" w:rsidP="00F33FF9">
            <w:pPr>
              <w:rPr>
                <w:rFonts w:ascii="Times New Roman" w:hAnsi="Times New Roman" w:cs="Times New Roman"/>
              </w:rPr>
            </w:pPr>
            <w:r>
              <w:rPr>
                <w:rFonts w:ascii="Times New Roman" w:hAnsi="Times New Roman" w:cs="Times New Roman"/>
              </w:rPr>
              <w:t>poznámky</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A11F61" w:rsidRPr="00A11F61" w:rsidRDefault="00A11F61" w:rsidP="00F33FF9">
            <w:pPr>
              <w:rPr>
                <w:rFonts w:ascii="Times New Roman" w:hAnsi="Times New Roman" w:cs="Times New Roman"/>
              </w:rPr>
            </w:pPr>
            <w:r w:rsidRPr="00A11F61">
              <w:rPr>
                <w:rFonts w:ascii="Times New Roman" w:hAnsi="Times New Roman" w:cs="Times New Roman"/>
              </w:rPr>
              <w:t>Minimální doporučená úroveň pro úpravy očekávaných výstupů v rámci podpůrných opatření</w:t>
            </w: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r w:rsidRPr="00A11F61">
              <w:rPr>
                <w:rFonts w:ascii="Times New Roman" w:hAnsi="Times New Roman" w:cs="Times New Roman"/>
              </w:rPr>
              <w:t xml:space="preserve">spojuje pravidelnou každodenní pohybovou činnost se zdravím a využívá nabízené příležitosti </w:t>
            </w:r>
          </w:p>
          <w:p w:rsidR="00A11F61" w:rsidRDefault="00A11F61" w:rsidP="00A11F61">
            <w:pPr>
              <w:rPr>
                <w:rFonts w:ascii="Times New Roman" w:hAnsi="Times New Roman" w:cs="Times New Roman"/>
              </w:rPr>
            </w:pPr>
            <w:r w:rsidRPr="00A11F61">
              <w:rPr>
                <w:rFonts w:ascii="Times New Roman" w:hAnsi="Times New Roman" w:cs="Times New Roman"/>
              </w:rPr>
              <w:t xml:space="preserve">zvládá v souladu s individuálními předpoklady jednoduché pohybové činnosti jednotlivce nebo činnosti prováděné ve skupině; usiluje o jejich zlepšení </w:t>
            </w:r>
          </w:p>
          <w:p w:rsidR="00A11F61" w:rsidRDefault="00A11F61" w:rsidP="00A11F61">
            <w:pPr>
              <w:rPr>
                <w:rFonts w:ascii="Times New Roman" w:hAnsi="Times New Roman" w:cs="Times New Roman"/>
              </w:rPr>
            </w:pPr>
            <w:r w:rsidRPr="00A11F61">
              <w:rPr>
                <w:rFonts w:ascii="Times New Roman" w:hAnsi="Times New Roman" w:cs="Times New Roman"/>
              </w:rPr>
              <w:t xml:space="preserve">spolupracuje při jednoduchých týmových pohybových činnostech a soutěžích </w:t>
            </w:r>
          </w:p>
          <w:p w:rsidR="00A11F61" w:rsidRDefault="00A11F61" w:rsidP="00A11F61">
            <w:pPr>
              <w:rPr>
                <w:rFonts w:ascii="Times New Roman" w:hAnsi="Times New Roman" w:cs="Times New Roman"/>
              </w:rPr>
            </w:pPr>
            <w:r w:rsidRPr="00A11F61">
              <w:rPr>
                <w:rFonts w:ascii="Times New Roman" w:hAnsi="Times New Roman" w:cs="Times New Roman"/>
              </w:rPr>
              <w:t xml:space="preserve">uplatňuje hlavní zásady hygieny a bezpečnosti při pohybových činnostech ve známých prostorech školy </w:t>
            </w:r>
          </w:p>
          <w:p w:rsidR="00A11F61" w:rsidRPr="00A11F61" w:rsidRDefault="00A11F61" w:rsidP="00A11F61">
            <w:pPr>
              <w:rPr>
                <w:rFonts w:ascii="Times New Roman" w:hAnsi="Times New Roman" w:cs="Times New Roman"/>
              </w:rPr>
            </w:pPr>
            <w:r w:rsidRPr="00A11F61">
              <w:rPr>
                <w:rFonts w:ascii="Times New Roman" w:hAnsi="Times New Roman" w:cs="Times New Roman"/>
              </w:rPr>
              <w:t>reaguje na základní pokyny a povely k osvojované činnosti a její organizaci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význam pohybu pro zdraví</w:t>
            </w:r>
          </w:p>
          <w:p w:rsidR="00A11F61" w:rsidRPr="006A6C69" w:rsidRDefault="00A11F61" w:rsidP="00A11F61">
            <w:pPr>
              <w:autoSpaceDE w:val="0"/>
              <w:rPr>
                <w:rFonts w:eastAsia="Times-Roman" w:cs="Times New Roman"/>
              </w:rPr>
            </w:pPr>
            <w:r w:rsidRPr="006A6C69">
              <w:rPr>
                <w:rFonts w:eastAsia="Times-Roman" w:cs="Times New Roman"/>
              </w:rPr>
              <w:t>pohybový režim žáků</w:t>
            </w:r>
          </w:p>
          <w:p w:rsidR="00A11F61" w:rsidRPr="006A6C69" w:rsidRDefault="00A11F61" w:rsidP="00A11F61">
            <w:pPr>
              <w:autoSpaceDE w:val="0"/>
              <w:rPr>
                <w:rFonts w:eastAsia="Times-Roman" w:cs="Times New Roman"/>
              </w:rPr>
            </w:pPr>
            <w:r w:rsidRPr="006A6C69">
              <w:rPr>
                <w:rFonts w:eastAsia="Times-Roman" w:cs="Times New Roman"/>
              </w:rPr>
              <w:t>délka a intenzita pohybu</w:t>
            </w:r>
          </w:p>
          <w:p w:rsidR="00A11F61" w:rsidRPr="006A6C69" w:rsidRDefault="00A11F61" w:rsidP="00A11F61">
            <w:pPr>
              <w:autoSpaceDE w:val="0"/>
              <w:rPr>
                <w:rFonts w:eastAsia="Times-Roman" w:cs="Times New Roman"/>
                <w:b/>
              </w:rPr>
            </w:pPr>
            <w:r w:rsidRPr="006A6C69">
              <w:rPr>
                <w:rFonts w:eastAsia="Times-Roman" w:cs="Times New Roman"/>
                <w:b/>
              </w:rPr>
              <w:t>příprava organismu</w:t>
            </w:r>
          </w:p>
          <w:p w:rsidR="00A11F61" w:rsidRPr="006A6C69" w:rsidRDefault="00A11F61" w:rsidP="00A11F61">
            <w:pPr>
              <w:autoSpaceDE w:val="0"/>
              <w:rPr>
                <w:rFonts w:eastAsia="Times-Roman" w:cs="Times New Roman"/>
              </w:rPr>
            </w:pPr>
            <w:r w:rsidRPr="006A6C69">
              <w:rPr>
                <w:rFonts w:eastAsia="Times-Roman" w:cs="Times New Roman"/>
              </w:rPr>
              <w:t>příprava před pohybovou činností</w:t>
            </w:r>
          </w:p>
          <w:p w:rsidR="00A11F61" w:rsidRPr="006A6C69" w:rsidRDefault="00A11F61" w:rsidP="00A11F61">
            <w:pPr>
              <w:autoSpaceDE w:val="0"/>
              <w:rPr>
                <w:rFonts w:eastAsia="Times-Roman" w:cs="Times New Roman"/>
              </w:rPr>
            </w:pPr>
            <w:r w:rsidRPr="006A6C69">
              <w:rPr>
                <w:rFonts w:eastAsia="Times-Roman" w:cs="Times New Roman"/>
              </w:rPr>
              <w:t>uklidnění po zátěži</w:t>
            </w:r>
          </w:p>
          <w:p w:rsidR="00A11F61" w:rsidRPr="006A6C69" w:rsidRDefault="00A11F61" w:rsidP="00A11F61">
            <w:pPr>
              <w:autoSpaceDE w:val="0"/>
              <w:rPr>
                <w:rFonts w:eastAsia="Times-Roman" w:cs="Times New Roman"/>
              </w:rPr>
            </w:pPr>
            <w:r w:rsidRPr="006A6C69">
              <w:rPr>
                <w:rFonts w:eastAsia="Times-Roman" w:cs="Times New Roman"/>
              </w:rPr>
              <w:t>napínací a protahovací cvičení</w:t>
            </w:r>
          </w:p>
          <w:p w:rsidR="00A11F61" w:rsidRPr="006A6C69" w:rsidRDefault="00A11F61" w:rsidP="00A11F61">
            <w:pPr>
              <w:autoSpaceDE w:val="0"/>
              <w:rPr>
                <w:rFonts w:eastAsia="Times-Roman" w:cs="Times New Roman"/>
                <w:b/>
              </w:rPr>
            </w:pPr>
            <w:r w:rsidRPr="006A6C69">
              <w:rPr>
                <w:rFonts w:eastAsia="Times-Roman" w:cs="Times New Roman"/>
                <w:b/>
              </w:rPr>
              <w:t>zdravotně zaměřené činnosti</w:t>
            </w:r>
          </w:p>
          <w:p w:rsidR="00A11F61" w:rsidRPr="006A6C69" w:rsidRDefault="00A11F61" w:rsidP="00A11F61">
            <w:pPr>
              <w:autoSpaceDE w:val="0"/>
              <w:rPr>
                <w:rFonts w:eastAsia="Times-Roman" w:cs="Times New Roman"/>
              </w:rPr>
            </w:pPr>
            <w:r w:rsidRPr="006A6C69">
              <w:rPr>
                <w:rFonts w:eastAsia="Times-Roman" w:cs="Times New Roman"/>
              </w:rPr>
              <w:t>správné držení těla</w:t>
            </w:r>
          </w:p>
          <w:p w:rsidR="00A11F61" w:rsidRPr="006A6C69" w:rsidRDefault="00A11F61" w:rsidP="00A11F61">
            <w:pPr>
              <w:autoSpaceDE w:val="0"/>
              <w:rPr>
                <w:rFonts w:eastAsia="Times-Roman" w:cs="Times New Roman"/>
              </w:rPr>
            </w:pPr>
            <w:r w:rsidRPr="006A6C69">
              <w:rPr>
                <w:rFonts w:eastAsia="Times-Roman" w:cs="Times New Roman"/>
              </w:rPr>
              <w:t>správné zvedání zátěže</w:t>
            </w:r>
          </w:p>
          <w:p w:rsidR="00A11F61" w:rsidRPr="006A6C69" w:rsidRDefault="00A11F61" w:rsidP="00A11F61">
            <w:pPr>
              <w:autoSpaceDE w:val="0"/>
              <w:rPr>
                <w:rFonts w:eastAsia="Times-Roman" w:cs="Times New Roman"/>
              </w:rPr>
            </w:pPr>
            <w:r w:rsidRPr="006A6C69">
              <w:rPr>
                <w:rFonts w:eastAsia="Times-Roman" w:cs="Times New Roman"/>
              </w:rPr>
              <w:t>průpravná, kompenzační, relaxační a jiná zdravotně zaměřená cvičení a jejich praktické využití</w:t>
            </w:r>
          </w:p>
          <w:p w:rsidR="00A11F61" w:rsidRPr="006A6C69" w:rsidRDefault="00A11F61" w:rsidP="00A11F61">
            <w:pPr>
              <w:autoSpaceDE w:val="0"/>
              <w:rPr>
                <w:rFonts w:eastAsia="Times-Roman" w:cs="Times New Roman"/>
              </w:rPr>
            </w:pPr>
            <w:r w:rsidRPr="006A6C69">
              <w:rPr>
                <w:rFonts w:eastAsia="Times-Roman" w:cs="Times New Roman"/>
              </w:rPr>
              <w:t>rozvoj různých forem rychlosti, vytrvalosti, síly, pohyblivosti, koordinace pohybu</w:t>
            </w:r>
          </w:p>
          <w:p w:rsidR="00A11F61" w:rsidRPr="006A6C69" w:rsidRDefault="00A11F61" w:rsidP="00A11F61">
            <w:pPr>
              <w:autoSpaceDE w:val="0"/>
              <w:rPr>
                <w:rFonts w:eastAsia="Times-Roman" w:cs="Times New Roman"/>
                <w:b/>
              </w:rPr>
            </w:pPr>
            <w:r w:rsidRPr="006A6C69">
              <w:rPr>
                <w:rFonts w:eastAsia="Times-Roman" w:cs="Times New Roman"/>
                <w:b/>
              </w:rPr>
              <w:t>hygiena při TV</w:t>
            </w:r>
          </w:p>
          <w:p w:rsidR="00A11F61" w:rsidRPr="006A6C69" w:rsidRDefault="00A11F61" w:rsidP="00A11F61">
            <w:pPr>
              <w:autoSpaceDE w:val="0"/>
              <w:rPr>
                <w:rFonts w:eastAsia="Times-Roman" w:cs="Times New Roman"/>
              </w:rPr>
            </w:pPr>
            <w:r w:rsidRPr="006A6C69">
              <w:rPr>
                <w:rFonts w:eastAsia="Times-Roman" w:cs="Times New Roman"/>
              </w:rPr>
              <w:t>hygiena pohybových činností a cvičebního prostředí</w:t>
            </w:r>
          </w:p>
          <w:p w:rsidR="00A11F61" w:rsidRPr="006A6C69" w:rsidRDefault="00A11F61" w:rsidP="00A11F61">
            <w:pPr>
              <w:autoSpaceDE w:val="0"/>
              <w:rPr>
                <w:rFonts w:eastAsia="Times-Roman" w:cs="Times New Roman"/>
              </w:rPr>
            </w:pPr>
            <w:r w:rsidRPr="006A6C69">
              <w:rPr>
                <w:rFonts w:eastAsia="Times-Roman" w:cs="Times New Roman"/>
              </w:rPr>
              <w:t>vhodné oblečení a obutí pro pohybové aktivity</w:t>
            </w:r>
          </w:p>
          <w:p w:rsidR="00A11F61" w:rsidRPr="006A6C69" w:rsidRDefault="00A11F61" w:rsidP="00A11F61">
            <w:pPr>
              <w:autoSpaceDE w:val="0"/>
              <w:rPr>
                <w:rFonts w:eastAsia="Times-Roman" w:cs="Times New Roman"/>
                <w:b/>
              </w:rPr>
            </w:pPr>
            <w:r w:rsidRPr="006A6C69">
              <w:rPr>
                <w:rFonts w:eastAsia="Times-Roman" w:cs="Times New Roman"/>
                <w:b/>
              </w:rPr>
              <w:t>bezpečnost při pohybových činnostech</w:t>
            </w:r>
          </w:p>
          <w:p w:rsidR="00A11F61" w:rsidRPr="006A6C69" w:rsidRDefault="00A11F61" w:rsidP="00A11F61">
            <w:pPr>
              <w:autoSpaceDE w:val="0"/>
              <w:rPr>
                <w:rFonts w:eastAsia="Times-Roman" w:cs="Times New Roman"/>
              </w:rPr>
            </w:pPr>
            <w:r w:rsidRPr="006A6C69">
              <w:rPr>
                <w:rFonts w:eastAsia="Times-Roman" w:cs="Times New Roman"/>
              </w:rPr>
              <w:t>organizace a bezpečnost cvičebního prostoru</w:t>
            </w:r>
          </w:p>
          <w:p w:rsidR="00A11F61" w:rsidRPr="006A6C69" w:rsidRDefault="00A11F61" w:rsidP="00A11F61">
            <w:pPr>
              <w:autoSpaceDE w:val="0"/>
              <w:rPr>
                <w:rFonts w:eastAsia="Times-Roman" w:cs="Times New Roman"/>
              </w:rPr>
            </w:pPr>
            <w:r w:rsidRPr="006A6C69">
              <w:rPr>
                <w:rFonts w:eastAsia="Times-Roman" w:cs="Times New Roman"/>
              </w:rPr>
              <w:t>bezpečnost v šatnách a umývárnách</w:t>
            </w:r>
          </w:p>
          <w:p w:rsidR="00A11F61" w:rsidRPr="006A6C69" w:rsidRDefault="00A11F61" w:rsidP="00A11F61">
            <w:pPr>
              <w:autoSpaceDE w:val="0"/>
              <w:rPr>
                <w:rFonts w:eastAsia="Times-Roman" w:cs="Times New Roman"/>
              </w:rPr>
            </w:pPr>
            <w:r w:rsidRPr="006A6C69">
              <w:rPr>
                <w:rFonts w:eastAsia="Times-Roman" w:cs="Times New Roman"/>
              </w:rPr>
              <w:t>bezpečná příprava a ukládání nářadí, náčiní a pomůcek</w:t>
            </w:r>
          </w:p>
          <w:p w:rsidR="00A11F61" w:rsidRPr="006A6C69" w:rsidRDefault="00A11F61" w:rsidP="00A11F61">
            <w:pPr>
              <w:autoSpaceDE w:val="0"/>
              <w:rPr>
                <w:rFonts w:eastAsia="Times-Roman" w:cs="Times New Roman"/>
              </w:rPr>
            </w:pPr>
            <w:r w:rsidRPr="006A6C69">
              <w:rPr>
                <w:rFonts w:eastAsia="Times-Roman" w:cs="Times New Roman"/>
              </w:rPr>
              <w:t>první pomoc v podmínkách TV</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r w:rsidRPr="00A11F61">
              <w:rPr>
                <w:rFonts w:ascii="Times New Roman" w:hAnsi="Times New Roman" w:cs="Times New Roman"/>
              </w:rPr>
              <w:t xml:space="preserve">zvládá podle pokynů přípravu na pohybovou činnost </w:t>
            </w:r>
          </w:p>
          <w:p w:rsidR="00A11F61" w:rsidRDefault="00A11F61" w:rsidP="00A11F61">
            <w:pPr>
              <w:rPr>
                <w:rFonts w:ascii="Times New Roman" w:hAnsi="Times New Roman" w:cs="Times New Roman"/>
              </w:rPr>
            </w:pPr>
            <w:r w:rsidRPr="00A11F61">
              <w:rPr>
                <w:rFonts w:ascii="Times New Roman" w:hAnsi="Times New Roman" w:cs="Times New Roman"/>
              </w:rPr>
              <w:t xml:space="preserve">dodržuje základní zásady bezpečnosti při pohybových činnostech a má osvojeny základní hygienické návyky při pohybových aktivitách </w:t>
            </w:r>
          </w:p>
          <w:p w:rsidR="00A11F61" w:rsidRPr="00A11F61" w:rsidRDefault="00A11F61" w:rsidP="00A11F61">
            <w:pPr>
              <w:rPr>
                <w:rFonts w:ascii="Times New Roman" w:hAnsi="Times New Roman" w:cs="Times New Roman"/>
              </w:rPr>
            </w:pPr>
            <w:r w:rsidRPr="00A11F61">
              <w:rPr>
                <w:rFonts w:ascii="Times New Roman" w:hAnsi="Times New Roman" w:cs="Times New Roman"/>
              </w:rPr>
              <w:t>reaguje na základní pokyny a povely k osvojované činnosti - projevuje kladný postoj k motorickému učení a pohybovým aktivitám - zvládá základní způsoby lokomoce a prostorovou orientaci podle individuálních předpokladů</w:t>
            </w: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Pohybové hry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s různým zaměřením</w:t>
            </w:r>
          </w:p>
          <w:p w:rsidR="00A11F61" w:rsidRPr="006A6C69" w:rsidRDefault="00A11F61" w:rsidP="00A11F61">
            <w:pPr>
              <w:autoSpaceDE w:val="0"/>
              <w:rPr>
                <w:rFonts w:eastAsia="Times-Roman" w:cs="Times New Roman"/>
              </w:rPr>
            </w:pPr>
            <w:r w:rsidRPr="006A6C69">
              <w:rPr>
                <w:rFonts w:eastAsia="Times-Roman" w:cs="Times New Roman"/>
              </w:rPr>
              <w:t>netradiční pohybové hry a aktivity</w:t>
            </w:r>
          </w:p>
          <w:p w:rsidR="00A11F61" w:rsidRPr="006A6C69" w:rsidRDefault="00A11F61" w:rsidP="00A11F61">
            <w:pPr>
              <w:autoSpaceDE w:val="0"/>
              <w:rPr>
                <w:rFonts w:eastAsia="Times-Roman" w:cs="Times New Roman"/>
              </w:rPr>
            </w:pPr>
            <w:r w:rsidRPr="006A6C69">
              <w:rPr>
                <w:rFonts w:eastAsia="Times-Roman" w:cs="Times New Roman"/>
              </w:rPr>
              <w:t>využití hraček a netradičního náčiní při cvičení</w:t>
            </w:r>
          </w:p>
          <w:p w:rsidR="00A11F61" w:rsidRPr="006A6C69" w:rsidRDefault="00A11F61" w:rsidP="00A11F61">
            <w:pPr>
              <w:autoSpaceDE w:val="0"/>
              <w:rPr>
                <w:rFonts w:eastAsia="Times-Roman" w:cs="Times New Roman"/>
              </w:rPr>
            </w:pPr>
            <w:r w:rsidRPr="006A6C69">
              <w:rPr>
                <w:rFonts w:eastAsia="Times-Roman" w:cs="Times New Roman"/>
              </w:rPr>
              <w:t>pohybová tvořivost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Základy gymnastiky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průpravná cvičení</w:t>
            </w:r>
          </w:p>
          <w:p w:rsidR="00A11F61" w:rsidRPr="006A6C69" w:rsidRDefault="00A11F61" w:rsidP="00A11F61">
            <w:pPr>
              <w:autoSpaceDE w:val="0"/>
              <w:rPr>
                <w:rFonts w:eastAsia="Times-Roman" w:cs="Times New Roman"/>
              </w:rPr>
            </w:pPr>
            <w:r w:rsidRPr="006A6C69">
              <w:rPr>
                <w:rFonts w:eastAsia="Times-Roman" w:cs="Times New Roman"/>
              </w:rPr>
              <w:t xml:space="preserve">akrobacie </w:t>
            </w:r>
          </w:p>
          <w:p w:rsidR="00A11F61" w:rsidRPr="009121CD" w:rsidRDefault="00A11F61" w:rsidP="00A11F61">
            <w:pPr>
              <w:autoSpaceDE w:val="0"/>
              <w:rPr>
                <w:rFonts w:eastAsia="Times-Roman" w:cs="Times New Roman"/>
              </w:rPr>
            </w:pPr>
            <w:r w:rsidRPr="006A6C69">
              <w:rPr>
                <w:rFonts w:eastAsia="Times-Roman" w:cs="Times New Roman"/>
              </w:rPr>
              <w:t>cvičení s náčiním a na nářadí odp</w:t>
            </w:r>
            <w:r w:rsidR="009121CD">
              <w:rPr>
                <w:rFonts w:eastAsia="Times-Roman" w:cs="Times New Roman"/>
              </w:rPr>
              <w:t>ovídající velikosti a hmotnosti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Rytmické a kondiční cvičení pro děti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kondiční cvičení s hudbou nebo rytmickým doprovodem</w:t>
            </w:r>
          </w:p>
          <w:p w:rsidR="00A11F61" w:rsidRPr="006A6C69" w:rsidRDefault="00A11F61" w:rsidP="00A11F61">
            <w:pPr>
              <w:autoSpaceDE w:val="0"/>
              <w:rPr>
                <w:rFonts w:eastAsia="Times-Roman" w:cs="Times New Roman"/>
              </w:rPr>
            </w:pPr>
            <w:r w:rsidRPr="006A6C69">
              <w:rPr>
                <w:rFonts w:eastAsia="Times-Roman" w:cs="Times New Roman"/>
              </w:rPr>
              <w:t>základy estetického pohybu</w:t>
            </w:r>
          </w:p>
          <w:p w:rsidR="00A11F61" w:rsidRPr="006A6C69" w:rsidRDefault="00A11F61" w:rsidP="00A11F61">
            <w:pPr>
              <w:autoSpaceDE w:val="0"/>
              <w:rPr>
                <w:rFonts w:eastAsia="Times-Roman" w:cs="Times New Roman"/>
              </w:rPr>
            </w:pPr>
            <w:r w:rsidRPr="006A6C69">
              <w:rPr>
                <w:rFonts w:eastAsia="Times-Roman" w:cs="Times New Roman"/>
              </w:rPr>
              <w:t>vyjádření melodie a rytmu pohybem</w:t>
            </w:r>
          </w:p>
          <w:p w:rsidR="00A11F61" w:rsidRPr="006A6C69" w:rsidRDefault="00A11F61" w:rsidP="00A11F61">
            <w:pPr>
              <w:autoSpaceDE w:val="0"/>
              <w:rPr>
                <w:rFonts w:eastAsia="Times-Roman" w:cs="Times New Roman"/>
              </w:rPr>
            </w:pPr>
            <w:r w:rsidRPr="006A6C69">
              <w:rPr>
                <w:rFonts w:eastAsia="Times-Roman" w:cs="Times New Roman"/>
              </w:rPr>
              <w:t>jednoduché tance</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Průpravné úpoly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přetahy a přetlaky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Základy atletiky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 xml:space="preserve">rychlý běh </w:t>
            </w:r>
          </w:p>
          <w:p w:rsidR="00A11F61" w:rsidRPr="006A6C69" w:rsidRDefault="00A11F61" w:rsidP="00A11F61">
            <w:pPr>
              <w:autoSpaceDE w:val="0"/>
              <w:rPr>
                <w:rFonts w:eastAsia="Times-Roman" w:cs="Times New Roman"/>
              </w:rPr>
            </w:pPr>
            <w:r w:rsidRPr="006A6C69">
              <w:rPr>
                <w:rFonts w:eastAsia="Times-Roman" w:cs="Times New Roman"/>
              </w:rPr>
              <w:t>motivovaný vytrvalý běh</w:t>
            </w:r>
          </w:p>
          <w:p w:rsidR="00A11F61" w:rsidRPr="006A6C69" w:rsidRDefault="00A11F61" w:rsidP="00A11F61">
            <w:pPr>
              <w:autoSpaceDE w:val="0"/>
              <w:rPr>
                <w:rFonts w:eastAsia="Times-Roman" w:cs="Times New Roman"/>
              </w:rPr>
            </w:pPr>
            <w:r w:rsidRPr="006A6C69">
              <w:rPr>
                <w:rFonts w:eastAsia="Times-Roman" w:cs="Times New Roman"/>
              </w:rPr>
              <w:t xml:space="preserve">skok do dálky </w:t>
            </w:r>
          </w:p>
          <w:p w:rsidR="00A11F61" w:rsidRPr="009121CD" w:rsidRDefault="009121CD" w:rsidP="00A11F61">
            <w:pPr>
              <w:autoSpaceDE w:val="0"/>
              <w:rPr>
                <w:rFonts w:eastAsia="Times-Roman" w:cs="Times New Roman"/>
              </w:rPr>
            </w:pPr>
            <w:r>
              <w:rPr>
                <w:rFonts w:eastAsia="Times-Roman" w:cs="Times New Roman"/>
              </w:rPr>
              <w:t xml:space="preserve">hod míčkem </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Základy sportovních her</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 xml:space="preserve">manipulace s míčem, pálkou či jiným herním náčiním odpovídající velikosti a hmotnosti </w:t>
            </w:r>
          </w:p>
          <w:p w:rsidR="00A11F61" w:rsidRPr="006A6C69" w:rsidRDefault="00A11F61" w:rsidP="00A11F61">
            <w:pPr>
              <w:autoSpaceDE w:val="0"/>
              <w:rPr>
                <w:rFonts w:eastAsia="Times-Roman" w:cs="Times New Roman"/>
              </w:rPr>
            </w:pPr>
            <w:r w:rsidRPr="006A6C69">
              <w:rPr>
                <w:rFonts w:eastAsia="Times-Roman" w:cs="Times New Roman"/>
              </w:rPr>
              <w:t>herní činnosti jednotlivce</w:t>
            </w:r>
          </w:p>
          <w:p w:rsidR="00A11F61" w:rsidRPr="006A6C69" w:rsidRDefault="00A11F61" w:rsidP="00A11F61">
            <w:pPr>
              <w:autoSpaceDE w:val="0"/>
              <w:rPr>
                <w:rFonts w:eastAsia="Times-Roman" w:cs="Times New Roman"/>
              </w:rPr>
            </w:pPr>
            <w:r w:rsidRPr="006A6C69">
              <w:rPr>
                <w:rFonts w:eastAsia="Times-Roman" w:cs="Times New Roman"/>
              </w:rPr>
              <w:t>spolupráce ve hře</w:t>
            </w:r>
          </w:p>
          <w:p w:rsidR="00A11F61" w:rsidRPr="006A6C69" w:rsidRDefault="00A11F61" w:rsidP="00A11F61">
            <w:pPr>
              <w:autoSpaceDE w:val="0"/>
              <w:rPr>
                <w:rFonts w:eastAsia="Times-Roman" w:cs="Times New Roman"/>
              </w:rPr>
            </w:pPr>
            <w:r w:rsidRPr="006A6C69">
              <w:rPr>
                <w:rFonts w:eastAsia="Times-Roman" w:cs="Times New Roman"/>
              </w:rPr>
              <w:t>průpravné hry</w:t>
            </w:r>
          </w:p>
          <w:p w:rsidR="00A11F61" w:rsidRPr="006A6C69" w:rsidRDefault="00A11F61" w:rsidP="00A11F61">
            <w:pPr>
              <w:autoSpaceDE w:val="0"/>
              <w:rPr>
                <w:rFonts w:eastAsia="Times-Roman" w:cs="Times New Roman"/>
              </w:rPr>
            </w:pPr>
            <w:r w:rsidRPr="006A6C69">
              <w:rPr>
                <w:rFonts w:eastAsia="Times-Roman" w:cs="Times New Roman"/>
              </w:rPr>
              <w:t>utkání podle zjednodušených pravidel minisportů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Plavání- základní plavecký výcvik- 10 hodin každý rok, podle podmínek školy a možností jednotlivých žáků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hygiena plavání</w:t>
            </w:r>
          </w:p>
          <w:p w:rsidR="00A11F61" w:rsidRPr="006A6C69" w:rsidRDefault="00A11F61" w:rsidP="00A11F61">
            <w:pPr>
              <w:autoSpaceDE w:val="0"/>
              <w:rPr>
                <w:rFonts w:eastAsia="Times-Roman" w:cs="Times New Roman"/>
              </w:rPr>
            </w:pPr>
            <w:r w:rsidRPr="006A6C69">
              <w:rPr>
                <w:rFonts w:eastAsia="Times-Roman" w:cs="Times New Roman"/>
              </w:rPr>
              <w:t xml:space="preserve">adaptace na vodní prostředí </w:t>
            </w:r>
          </w:p>
          <w:p w:rsidR="00A11F61" w:rsidRPr="006A6C69" w:rsidRDefault="00A11F61" w:rsidP="00A11F61">
            <w:pPr>
              <w:autoSpaceDE w:val="0"/>
              <w:rPr>
                <w:rFonts w:eastAsia="Times-Roman" w:cs="Times New Roman"/>
              </w:rPr>
            </w:pPr>
            <w:r w:rsidRPr="006A6C69">
              <w:rPr>
                <w:rFonts w:eastAsia="Times-Roman" w:cs="Times New Roman"/>
              </w:rPr>
              <w:t>základní plavecké dovednosti</w:t>
            </w:r>
          </w:p>
          <w:p w:rsidR="00A11F61" w:rsidRPr="006A6C69" w:rsidRDefault="00A11F61" w:rsidP="00A11F61">
            <w:pPr>
              <w:autoSpaceDE w:val="0"/>
              <w:rPr>
                <w:rFonts w:eastAsia="Times-Roman" w:cs="Times New Roman"/>
              </w:rPr>
            </w:pPr>
            <w:r w:rsidRPr="006A6C69">
              <w:rPr>
                <w:rFonts w:eastAsia="Times-Roman" w:cs="Times New Roman"/>
              </w:rPr>
              <w:t>jeden plavecký způsob (plavecká technika)</w:t>
            </w:r>
          </w:p>
          <w:p w:rsidR="00A11F61" w:rsidRPr="006A6C69" w:rsidRDefault="00A11F61" w:rsidP="00A11F61">
            <w:pPr>
              <w:autoSpaceDE w:val="0"/>
              <w:rPr>
                <w:rFonts w:eastAsia="Times-Roman" w:cs="Times New Roman"/>
                <w:b/>
              </w:rPr>
            </w:pPr>
            <w:r w:rsidRPr="006A6C69">
              <w:rPr>
                <w:rFonts w:eastAsia="Times-Roman" w:cs="Times New Roman"/>
              </w:rPr>
              <w:t>prvky sebezáchovy a dopomoci tonoucímu</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Roman"/>
              </w:rPr>
            </w:pPr>
            <w:r w:rsidRPr="006A6C69">
              <w:rPr>
                <w:rFonts w:eastAsia="Times-Roman" w:cs="Times New Roman"/>
                <w:b/>
              </w:rPr>
              <w:t xml:space="preserve">lyžování, bruslení </w:t>
            </w:r>
            <w:r w:rsidRPr="006A6C69">
              <w:rPr>
                <w:rFonts w:eastAsia="Times-Roman" w:cs="Times New Roman"/>
              </w:rPr>
              <w:t>(podle podmínek školy, schopností a možností jednotlivých žáků</w:t>
            </w:r>
            <w:r w:rsidRPr="006A6C69">
              <w:rPr>
                <w:rFonts w:eastAsia="Times-Roman" w:cs="Times-Roman"/>
              </w:rPr>
              <w:t xml:space="preserve"> )</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hry na sněhu a na ledě</w:t>
            </w:r>
          </w:p>
          <w:p w:rsidR="00A11F61" w:rsidRPr="009121CD" w:rsidRDefault="00A11F61" w:rsidP="00A11F61">
            <w:pPr>
              <w:autoSpaceDE w:val="0"/>
              <w:rPr>
                <w:rFonts w:eastAsia="Times-Roman" w:cs="Times New Roman"/>
              </w:rPr>
            </w:pPr>
            <w:r w:rsidRPr="006A6C69">
              <w:rPr>
                <w:rFonts w:eastAsia="Times-Roman" w:cs="Times New Roman"/>
              </w:rPr>
              <w:t>základní techn</w:t>
            </w:r>
            <w:r w:rsidR="009121CD">
              <w:rPr>
                <w:rFonts w:eastAsia="Times-Roman" w:cs="Times New Roman"/>
              </w:rPr>
              <w:t>iky pohybu na lyžích a bruslích</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Roman"/>
              </w:rPr>
            </w:pPr>
            <w:r w:rsidRPr="006A6C69">
              <w:rPr>
                <w:rFonts w:eastAsia="Times-Roman" w:cs="Times New Roman"/>
                <w:b/>
              </w:rPr>
              <w:t xml:space="preserve">další pohybové činnosti </w:t>
            </w:r>
            <w:r w:rsidRPr="006A6C69">
              <w:rPr>
                <w:rFonts w:eastAsia="Times-Roman" w:cs="Times New Roman"/>
              </w:rPr>
              <w:t>(podle podmínek školy a zájmu žáků</w:t>
            </w:r>
            <w:r w:rsidRPr="006A6C69">
              <w:rPr>
                <w:rFonts w:eastAsia="Times-Roman" w:cs="Times-Roman"/>
              </w:rPr>
              <w: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9121CD">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Komunikace v TV</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základní tělocvičné názvosloví osvojovaných činností</w:t>
            </w:r>
          </w:p>
          <w:p w:rsidR="00A11F61" w:rsidRPr="009121CD" w:rsidRDefault="009121CD" w:rsidP="00A11F61">
            <w:pPr>
              <w:autoSpaceDE w:val="0"/>
              <w:rPr>
                <w:rFonts w:eastAsia="Times-Roman" w:cs="Times New Roman"/>
              </w:rPr>
            </w:pPr>
            <w:r>
              <w:rPr>
                <w:rFonts w:eastAsia="Times-Roman" w:cs="Times New Roman"/>
              </w:rPr>
              <w:t>smluvené povely, signály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Organizace při TV</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základní organizace prostoru a činností ve známém (běžném) prostředí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Zásady jednání a chování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fair play</w:t>
            </w:r>
          </w:p>
          <w:p w:rsidR="00A11F61" w:rsidRPr="009121CD" w:rsidRDefault="009121CD" w:rsidP="00A11F61">
            <w:pPr>
              <w:autoSpaceDE w:val="0"/>
              <w:rPr>
                <w:rFonts w:eastAsia="Times-Roman" w:cs="Times New Roman"/>
              </w:rPr>
            </w:pPr>
            <w:r>
              <w:rPr>
                <w:rFonts w:eastAsia="Times-Roman" w:cs="Times New Roman"/>
              </w:rPr>
              <w:t>olympijské ideály a symboly</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Pravidla zjednodušených osvojovaných pohybových činností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9121CD" w:rsidRDefault="009121CD" w:rsidP="00A11F61">
            <w:pPr>
              <w:autoSpaceDE w:val="0"/>
              <w:rPr>
                <w:rFonts w:eastAsia="Times-Roman" w:cs="Times New Roman"/>
              </w:rPr>
            </w:pPr>
            <w:r>
              <w:rPr>
                <w:rFonts w:eastAsia="Times-Roman" w:cs="Times New Roman"/>
              </w:rPr>
              <w:t>her, závodů, soutěží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Měření a posuzování pohybových dovedností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Měření výkonů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b/>
              </w:rPr>
            </w:pPr>
            <w:r w:rsidRPr="006A6C69">
              <w:rPr>
                <w:rFonts w:eastAsia="Times-Roman" w:cs="Times New Roman"/>
                <w:b/>
              </w:rPr>
              <w:t>Zdravotní oslabení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zásady správného držení těla</w:t>
            </w:r>
          </w:p>
          <w:p w:rsidR="00A11F61" w:rsidRPr="006A6C69" w:rsidRDefault="00A11F61" w:rsidP="00A11F61">
            <w:pPr>
              <w:autoSpaceDE w:val="0"/>
              <w:rPr>
                <w:rFonts w:eastAsia="Times-Roman" w:cs="Times New Roman"/>
              </w:rPr>
            </w:pPr>
            <w:r w:rsidRPr="006A6C69">
              <w:rPr>
                <w:rFonts w:eastAsia="Times-Roman" w:cs="Times New Roman"/>
              </w:rPr>
              <w:t>dechová cvičení</w:t>
            </w:r>
          </w:p>
          <w:p w:rsidR="00A11F61" w:rsidRPr="006A6C69" w:rsidRDefault="00A11F61" w:rsidP="00A11F61">
            <w:pPr>
              <w:autoSpaceDE w:val="0"/>
              <w:rPr>
                <w:rFonts w:eastAsia="Times-Roman" w:cs="Times New Roman"/>
              </w:rPr>
            </w:pPr>
            <w:r w:rsidRPr="006A6C69">
              <w:rPr>
                <w:rFonts w:eastAsia="Times-Roman" w:cs="Times New Roman"/>
              </w:rPr>
              <w:t>pohybový režim</w:t>
            </w:r>
          </w:p>
          <w:p w:rsidR="00A11F61" w:rsidRPr="006A6C69" w:rsidRDefault="00A11F61" w:rsidP="00A11F61">
            <w:pPr>
              <w:autoSpaceDE w:val="0"/>
              <w:rPr>
                <w:rFonts w:eastAsia="Times-Roman" w:cs="Times New Roman"/>
              </w:rPr>
            </w:pPr>
            <w:r w:rsidRPr="006A6C69">
              <w:rPr>
                <w:rFonts w:eastAsia="Times-Roman" w:cs="Times New Roman"/>
              </w:rPr>
              <w:t>vhodné oblečení a obutí</w:t>
            </w:r>
          </w:p>
          <w:p w:rsidR="00A11F61" w:rsidRPr="006A6C69" w:rsidRDefault="00A11F61" w:rsidP="00A11F61">
            <w:pPr>
              <w:autoSpaceDE w:val="0"/>
              <w:rPr>
                <w:rFonts w:eastAsia="Times-Roman" w:cs="Times New Roman"/>
                <w:b/>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pohybové činnosti v návaznosti na obsah TV</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r w:rsidR="00A11F61" w:rsidRPr="006A6C69" w:rsidTr="00A11F61">
        <w:tc>
          <w:tcPr>
            <w:tcW w:w="3497"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Pr="006A6C69" w:rsidRDefault="00A11F61" w:rsidP="00A11F61">
            <w:pPr>
              <w:autoSpaceDE w:val="0"/>
              <w:rPr>
                <w:rFonts w:eastAsia="Times-Roman" w:cs="Times New Roman"/>
              </w:rPr>
            </w:pPr>
            <w:r w:rsidRPr="006A6C69">
              <w:rPr>
                <w:rFonts w:eastAsia="Times-Roman" w:cs="Times New Roman"/>
              </w:rPr>
              <w:t>základy speciálních cvičení – základní cvičební polohy, základní technika cvičení, soubor speciálních cvičení pro samostatné cvičení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A11F61" w:rsidRDefault="00A11F61" w:rsidP="00A11F61">
            <w:pPr>
              <w:rPr>
                <w:rFonts w:ascii="Times New Roman" w:hAnsi="Times New Roman" w:cs="Times New Roman"/>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rsidR="00A11F61" w:rsidRPr="00A11F61" w:rsidRDefault="00A11F61" w:rsidP="00A11F61">
            <w:pPr>
              <w:rPr>
                <w:rFonts w:ascii="Times New Roman" w:hAnsi="Times New Roman" w:cs="Times New Roman"/>
              </w:rPr>
            </w:pPr>
          </w:p>
        </w:tc>
      </w:tr>
    </w:tbl>
    <w:p w:rsidR="00A11F61" w:rsidRPr="00A11F61" w:rsidRDefault="00A11F61" w:rsidP="007816B1">
      <w:pPr>
        <w:rPr>
          <w:rFonts w:ascii="Times New Roman" w:hAnsi="Times New Roman"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F03D83" w:rsidRDefault="00F03D83" w:rsidP="007816B1">
      <w:pPr>
        <w:rPr>
          <w:rFonts w:cs="Times New Roman"/>
        </w:rPr>
      </w:pPr>
    </w:p>
    <w:p w:rsidR="00A11F61" w:rsidRPr="00F03D83" w:rsidRDefault="009121CD" w:rsidP="007816B1">
      <w:pPr>
        <w:rPr>
          <w:rFonts w:ascii="Times New Roman" w:hAnsi="Times New Roman" w:cs="Times New Roman"/>
        </w:rPr>
      </w:pPr>
      <w:r w:rsidRPr="00F03D83">
        <w:rPr>
          <w:rFonts w:ascii="Times New Roman" w:hAnsi="Times New Roman" w:cs="Times New Roman"/>
        </w:rPr>
        <w:t>2. období</w:t>
      </w:r>
    </w:p>
    <w:p w:rsidR="00F03D83" w:rsidRPr="00F03D83" w:rsidRDefault="00F03D83" w:rsidP="007816B1">
      <w:pPr>
        <w:rPr>
          <w:rFonts w:ascii="Times New Roman" w:hAnsi="Times New Roman" w:cs="Times New Roman"/>
        </w:rPr>
      </w:pPr>
      <w:r w:rsidRPr="00F03D83">
        <w:rPr>
          <w:rFonts w:ascii="Times New Roman" w:hAnsi="Times New Roman" w:cs="Times New Roman"/>
        </w:rPr>
        <w:t>4.-5.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8"/>
        <w:gridCol w:w="3498"/>
      </w:tblGrid>
      <w:tr w:rsidR="00F03D83" w:rsidRPr="00F03D83" w:rsidTr="00B9633D">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F03D83" w:rsidRPr="00F03D83" w:rsidRDefault="00F03D83" w:rsidP="00F33FF9">
            <w:pPr>
              <w:rPr>
                <w:rFonts w:ascii="Times New Roman" w:hAnsi="Times New Roman" w:cs="Times New Roman"/>
              </w:rPr>
            </w:pPr>
            <w:r w:rsidRPr="00F03D83">
              <w:rPr>
                <w:rFonts w:ascii="Times New Roman" w:hAnsi="Times New Roman" w:cs="Times New Roman"/>
              </w:rPr>
              <w:t>Očekávané výstupy</w:t>
            </w:r>
          </w:p>
          <w:p w:rsidR="00F03D83" w:rsidRPr="00F03D83" w:rsidRDefault="00F03D83" w:rsidP="00F33FF9">
            <w:pPr>
              <w:rPr>
                <w:rFonts w:ascii="Times New Roman" w:hAnsi="Times New Roman" w:cs="Times New Roman"/>
              </w:rPr>
            </w:pPr>
            <w:r w:rsidRPr="00F03D83">
              <w:rPr>
                <w:rFonts w:ascii="Times New Roman" w:hAnsi="Times New Roman" w:cs="Times New Roman"/>
              </w:rPr>
              <w:t>Žák: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F03D83" w:rsidRPr="00F03D83" w:rsidRDefault="00F03D83" w:rsidP="00F33FF9">
            <w:pPr>
              <w:rPr>
                <w:rFonts w:ascii="Times New Roman" w:hAnsi="Times New Roman" w:cs="Times New Roman"/>
              </w:rPr>
            </w:pPr>
            <w:r w:rsidRPr="00F03D83">
              <w:rPr>
                <w:rFonts w:ascii="Times New Roman" w:hAnsi="Times New Roman" w:cs="Times New Roman"/>
              </w:rPr>
              <w:t>Učivo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F03D83" w:rsidRPr="00F03D83" w:rsidRDefault="00F03D83" w:rsidP="00F33FF9">
            <w:pPr>
              <w:rPr>
                <w:rFonts w:ascii="Times New Roman" w:hAnsi="Times New Roman" w:cs="Times New Roman"/>
              </w:rPr>
            </w:pPr>
            <w:r w:rsidRPr="00F03D83">
              <w:rPr>
                <w:rFonts w:ascii="Times New Roman" w:hAnsi="Times New Roman" w:cs="Times New Roman"/>
              </w:rPr>
              <w:t>Poznámky</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F03D83" w:rsidRPr="00F03D83" w:rsidRDefault="00F03D83" w:rsidP="00F33FF9">
            <w:pPr>
              <w:rPr>
                <w:rFonts w:ascii="Times New Roman" w:hAnsi="Times New Roman" w:cs="Times New Roman"/>
              </w:rPr>
            </w:pPr>
            <w:r w:rsidRPr="00F03D83">
              <w:rPr>
                <w:rFonts w:ascii="Times New Roman" w:hAnsi="Times New Roman" w:cs="Times New Roman"/>
              </w:rPr>
              <w:t>Minimální doporučená úroveň pro úpravy očekávaných výstupů v rámci podpůrných opatření</w:t>
            </w:r>
          </w:p>
        </w:tc>
      </w:tr>
      <w:tr w:rsidR="00F03D83" w:rsidRPr="00F03D83" w:rsidTr="00B9633D">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Default="00F03D83" w:rsidP="00F03D83">
            <w:pPr>
              <w:rPr>
                <w:rFonts w:ascii="Times New Roman" w:hAnsi="Times New Roman" w:cs="Times New Roman"/>
              </w:rPr>
            </w:pPr>
            <w:r w:rsidRPr="00F03D83">
              <w:rPr>
                <w:rFonts w:ascii="Times New Roman" w:hAnsi="Times New Roman" w:cs="Times New Roman"/>
              </w:rPr>
              <w:t xml:space="preserve">podílí se na realizaci pravidelného pohybového režimu; uplatňuje kondičně zaměřené činnosti; projevuje přiměřenou samostatnost a vůli po zlepšení úrovně své zdatnosti </w:t>
            </w:r>
          </w:p>
          <w:p w:rsidR="00F03D83" w:rsidRDefault="00F03D83" w:rsidP="00F03D83">
            <w:pPr>
              <w:rPr>
                <w:rFonts w:ascii="Times New Roman" w:hAnsi="Times New Roman" w:cs="Times New Roman"/>
              </w:rPr>
            </w:pPr>
            <w:r w:rsidRPr="00F03D83">
              <w:rPr>
                <w:rFonts w:ascii="Times New Roman" w:hAnsi="Times New Roman" w:cs="Times New Roman"/>
              </w:rPr>
              <w:t xml:space="preserve">zařazuje do pohybového režimu korektivní cvičení, především v souvislosti s jednostrannou zátěží nebo vlastním svalovým oslabením </w:t>
            </w:r>
          </w:p>
          <w:p w:rsidR="00F03D83" w:rsidRDefault="00F03D83" w:rsidP="00F03D83">
            <w:pPr>
              <w:rPr>
                <w:rFonts w:ascii="Times New Roman" w:hAnsi="Times New Roman" w:cs="Times New Roman"/>
              </w:rPr>
            </w:pPr>
            <w:r w:rsidRPr="00F03D83">
              <w:rPr>
                <w:rFonts w:ascii="Times New Roman" w:hAnsi="Times New Roman" w:cs="Times New Roman"/>
              </w:rPr>
              <w:t xml:space="preserve">zvládá v souladu s individuálními předpoklady osvojované pohybové dovednosti; vytváří varianty osvojených pohybových her </w:t>
            </w:r>
          </w:p>
          <w:p w:rsidR="00F03D83" w:rsidRDefault="00F03D83" w:rsidP="00F03D83">
            <w:pPr>
              <w:rPr>
                <w:rFonts w:ascii="Times New Roman" w:hAnsi="Times New Roman" w:cs="Times New Roman"/>
              </w:rPr>
            </w:pPr>
            <w:r w:rsidRPr="00F03D83">
              <w:rPr>
                <w:rFonts w:ascii="Times New Roman" w:hAnsi="Times New Roman" w:cs="Times New Roman"/>
              </w:rPr>
              <w:t xml:space="preserve">uplatňuje pravidla hygieny a bezpečného chování v běžném sportovním prostředí; adekvátně reaguje v situaci úrazu spolužáka </w:t>
            </w:r>
          </w:p>
          <w:p w:rsidR="00F03D83" w:rsidRDefault="00F03D83" w:rsidP="00F03D83">
            <w:pPr>
              <w:rPr>
                <w:rFonts w:ascii="Times New Roman" w:hAnsi="Times New Roman" w:cs="Times New Roman"/>
              </w:rPr>
            </w:pPr>
            <w:r w:rsidRPr="00F03D83">
              <w:rPr>
                <w:rFonts w:ascii="Times New Roman" w:hAnsi="Times New Roman" w:cs="Times New Roman"/>
              </w:rPr>
              <w:t xml:space="preserve">jednoduše zhodnotí kvalitu pohybové činnosti spolužáka a reaguje na pokyny k vlastnímu provedení pohybové činnosti </w:t>
            </w:r>
          </w:p>
          <w:p w:rsidR="00F03D83" w:rsidRDefault="00F03D83" w:rsidP="00F03D83">
            <w:pPr>
              <w:rPr>
                <w:rFonts w:ascii="Times New Roman" w:hAnsi="Times New Roman" w:cs="Times New Roman"/>
              </w:rPr>
            </w:pPr>
            <w:r w:rsidRPr="00F03D83">
              <w:rPr>
                <w:rFonts w:ascii="Times New Roman" w:hAnsi="Times New Roman" w:cs="Times New Roman"/>
              </w:rPr>
              <w:t xml:space="preserve">jedná v duchu fair play: dodržuje pravidla her a soutěží, pozná a označí zjevné přestupky proti pravidlům a adekvátně na ně reaguje; respektuje při pohybových činnostech opačné pohlaví </w:t>
            </w:r>
          </w:p>
          <w:p w:rsidR="00F03D83" w:rsidRDefault="00F03D83" w:rsidP="00F03D83">
            <w:pPr>
              <w:rPr>
                <w:rFonts w:ascii="Times New Roman" w:hAnsi="Times New Roman" w:cs="Times New Roman"/>
              </w:rPr>
            </w:pPr>
            <w:r w:rsidRPr="00F03D83">
              <w:rPr>
                <w:rFonts w:ascii="Times New Roman" w:hAnsi="Times New Roman" w:cs="Times New Roman"/>
              </w:rPr>
              <w:t xml:space="preserve">užívá při pohybové činnosti základní osvojované tělocvičné názvosloví; cvičí podle jednoduchého nákresu, popisu cvičení </w:t>
            </w:r>
          </w:p>
          <w:p w:rsidR="00F03D83" w:rsidRDefault="00F03D83" w:rsidP="00F03D83">
            <w:pPr>
              <w:rPr>
                <w:rFonts w:ascii="Times New Roman" w:hAnsi="Times New Roman" w:cs="Times New Roman"/>
              </w:rPr>
            </w:pPr>
            <w:r w:rsidRPr="00F03D83">
              <w:rPr>
                <w:rFonts w:ascii="Times New Roman" w:hAnsi="Times New Roman" w:cs="Times New Roman"/>
              </w:rPr>
              <w:t xml:space="preserve">zorganizuje nenáročné pohybové činnosti a soutěže na úrovni třídy </w:t>
            </w:r>
          </w:p>
          <w:p w:rsidR="00F03D83" w:rsidRDefault="00F03D83" w:rsidP="00F03D83">
            <w:pPr>
              <w:rPr>
                <w:rFonts w:ascii="Times New Roman" w:hAnsi="Times New Roman" w:cs="Times New Roman"/>
              </w:rPr>
            </w:pPr>
            <w:r w:rsidRPr="00F03D83">
              <w:rPr>
                <w:rFonts w:ascii="Times New Roman" w:hAnsi="Times New Roman" w:cs="Times New Roman"/>
              </w:rPr>
              <w:t xml:space="preserve">změří základní pohybové výkony a porovná je s předchozími výsledky </w:t>
            </w:r>
          </w:p>
          <w:p w:rsidR="00F03D83" w:rsidRDefault="00F03D83" w:rsidP="00F03D83">
            <w:pPr>
              <w:rPr>
                <w:rFonts w:ascii="Times New Roman" w:hAnsi="Times New Roman" w:cs="Times New Roman"/>
              </w:rPr>
            </w:pPr>
            <w:r w:rsidRPr="00F03D83">
              <w:rPr>
                <w:rFonts w:ascii="Times New Roman" w:hAnsi="Times New Roman" w:cs="Times New Roman"/>
              </w:rPr>
              <w:t>orientuje se v informačních zdrojích o pohybových aktivitách a sportovních akcích ve škole i v místě bydliště; samos</w:t>
            </w:r>
            <w:r>
              <w:rPr>
                <w:rFonts w:ascii="Times New Roman" w:hAnsi="Times New Roman" w:cs="Times New Roman"/>
              </w:rPr>
              <w:t xml:space="preserve">tatně získá potřebné informace </w:t>
            </w:r>
          </w:p>
          <w:p w:rsidR="00F03D83" w:rsidRDefault="00F03D83" w:rsidP="00F03D83">
            <w:pPr>
              <w:rPr>
                <w:rFonts w:ascii="Times New Roman" w:hAnsi="Times New Roman" w:cs="Times New Roman"/>
              </w:rPr>
            </w:pPr>
            <w:r w:rsidRPr="00F03D83">
              <w:rPr>
                <w:rFonts w:ascii="Times New Roman" w:hAnsi="Times New Roman" w:cs="Times New Roman"/>
              </w:rPr>
              <w:t xml:space="preserve">adaptuje se na vodní prostředí, dodržuje hygienu plavání, zvládá v souladu s individuálními předpoklady plavecké dovednosti </w:t>
            </w:r>
          </w:p>
          <w:p w:rsidR="00F03D83" w:rsidRPr="00F03D83" w:rsidRDefault="00F03D83" w:rsidP="00F03D83">
            <w:pPr>
              <w:rPr>
                <w:rFonts w:ascii="Times New Roman" w:hAnsi="Times New Roman" w:cs="Times New Roman"/>
              </w:rPr>
            </w:pPr>
            <w:r w:rsidRPr="00F03D83">
              <w:rPr>
                <w:rFonts w:ascii="Times New Roman" w:hAnsi="Times New Roman" w:cs="Times New Roman"/>
              </w:rPr>
              <w:t>zvládá v souladu s individuálními předpoklady vybranou plaveckou techniku, prvky sebezáchrany a bezpečnosti</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6A6C69" w:rsidRDefault="00F03D83" w:rsidP="00F03D83">
            <w:pPr>
              <w:autoSpaceDE w:val="0"/>
              <w:rPr>
                <w:rFonts w:eastAsia="Times-Roman" w:cs="Times New Roman"/>
                <w:b/>
              </w:rPr>
            </w:pPr>
            <w:r w:rsidRPr="006A6C69">
              <w:rPr>
                <w:rFonts w:eastAsia="Times-Roman" w:cs="Times New Roman"/>
                <w:b/>
              </w:rPr>
              <w:t>význam pohybu pro zdraví</w:t>
            </w:r>
          </w:p>
          <w:p w:rsidR="00F03D83" w:rsidRPr="006A6C69" w:rsidRDefault="00F03D83" w:rsidP="00F03D83">
            <w:pPr>
              <w:autoSpaceDE w:val="0"/>
              <w:rPr>
                <w:rFonts w:eastAsia="Times-Roman" w:cs="Times New Roman"/>
              </w:rPr>
            </w:pPr>
            <w:r w:rsidRPr="006A6C69">
              <w:rPr>
                <w:rFonts w:eastAsia="Times-Roman" w:cs="Times New Roman"/>
              </w:rPr>
              <w:t>pohybový režim žáků</w:t>
            </w:r>
          </w:p>
          <w:p w:rsidR="00F03D83" w:rsidRPr="006A6C69" w:rsidRDefault="00F03D83" w:rsidP="00F03D83">
            <w:pPr>
              <w:autoSpaceDE w:val="0"/>
              <w:rPr>
                <w:rFonts w:eastAsia="Times-Roman" w:cs="Times New Roman"/>
              </w:rPr>
            </w:pPr>
            <w:r w:rsidRPr="006A6C69">
              <w:rPr>
                <w:rFonts w:eastAsia="Times-Roman" w:cs="Times New Roman"/>
              </w:rPr>
              <w:t>délka a intenzita pohybu</w:t>
            </w:r>
          </w:p>
          <w:p w:rsidR="00F03D83" w:rsidRPr="006A6C69" w:rsidRDefault="00F03D83" w:rsidP="00F03D83">
            <w:pPr>
              <w:autoSpaceDE w:val="0"/>
              <w:rPr>
                <w:rFonts w:eastAsia="Times-Roman" w:cs="Times New Roman"/>
                <w:b/>
              </w:rPr>
            </w:pPr>
            <w:r w:rsidRPr="006A6C69">
              <w:rPr>
                <w:rFonts w:eastAsia="Times-Roman" w:cs="Times New Roman"/>
                <w:b/>
              </w:rPr>
              <w:t>příprava organismu</w:t>
            </w:r>
          </w:p>
          <w:p w:rsidR="00F03D83" w:rsidRPr="006A6C69" w:rsidRDefault="00F03D83" w:rsidP="00F03D83">
            <w:pPr>
              <w:autoSpaceDE w:val="0"/>
              <w:rPr>
                <w:rFonts w:eastAsia="Times-Roman" w:cs="Times New Roman"/>
              </w:rPr>
            </w:pPr>
            <w:r w:rsidRPr="006A6C69">
              <w:rPr>
                <w:rFonts w:eastAsia="Times-Roman" w:cs="Times New Roman"/>
              </w:rPr>
              <w:t>příprava před pohybovou činností</w:t>
            </w:r>
          </w:p>
          <w:p w:rsidR="00F03D83" w:rsidRPr="006A6C69" w:rsidRDefault="00F03D83" w:rsidP="00F03D83">
            <w:pPr>
              <w:autoSpaceDE w:val="0"/>
              <w:rPr>
                <w:rFonts w:eastAsia="Times-Roman" w:cs="Times New Roman"/>
              </w:rPr>
            </w:pPr>
            <w:r w:rsidRPr="006A6C69">
              <w:rPr>
                <w:rFonts w:eastAsia="Times-Roman" w:cs="Times New Roman"/>
              </w:rPr>
              <w:t>uklidnění po zátěži</w:t>
            </w:r>
          </w:p>
          <w:p w:rsidR="00F03D83" w:rsidRPr="006A6C69" w:rsidRDefault="00F03D83" w:rsidP="00F03D83">
            <w:pPr>
              <w:autoSpaceDE w:val="0"/>
              <w:rPr>
                <w:rFonts w:eastAsia="Times-Roman" w:cs="Times New Roman"/>
              </w:rPr>
            </w:pPr>
            <w:r w:rsidRPr="006A6C69">
              <w:rPr>
                <w:rFonts w:eastAsia="Times-Roman" w:cs="Times New Roman"/>
              </w:rPr>
              <w:t>napínací a protahovací cvičení</w:t>
            </w:r>
          </w:p>
          <w:p w:rsidR="00F03D83" w:rsidRPr="006A6C69" w:rsidRDefault="00F03D83" w:rsidP="00F03D83">
            <w:pPr>
              <w:autoSpaceDE w:val="0"/>
              <w:rPr>
                <w:rFonts w:eastAsia="Times-Roman" w:cs="Times New Roman"/>
                <w:b/>
              </w:rPr>
            </w:pPr>
            <w:r w:rsidRPr="006A6C69">
              <w:rPr>
                <w:rFonts w:eastAsia="Times-Roman" w:cs="Times New Roman"/>
                <w:b/>
              </w:rPr>
              <w:t>zdravotně zaměřené činnosti</w:t>
            </w:r>
          </w:p>
          <w:p w:rsidR="00F03D83" w:rsidRPr="006A6C69" w:rsidRDefault="00F03D83" w:rsidP="00F03D83">
            <w:pPr>
              <w:autoSpaceDE w:val="0"/>
              <w:rPr>
                <w:rFonts w:eastAsia="Times-Roman" w:cs="Times New Roman"/>
              </w:rPr>
            </w:pPr>
            <w:r w:rsidRPr="006A6C69">
              <w:rPr>
                <w:rFonts w:eastAsia="Times-Roman" w:cs="Times New Roman"/>
              </w:rPr>
              <w:t>správné držení těla</w:t>
            </w:r>
          </w:p>
          <w:p w:rsidR="00F03D83" w:rsidRPr="006A6C69" w:rsidRDefault="00F03D83" w:rsidP="00F03D83">
            <w:pPr>
              <w:autoSpaceDE w:val="0"/>
              <w:rPr>
                <w:rFonts w:eastAsia="Times-Roman" w:cs="Times New Roman"/>
              </w:rPr>
            </w:pPr>
            <w:r w:rsidRPr="006A6C69">
              <w:rPr>
                <w:rFonts w:eastAsia="Times-Roman" w:cs="Times New Roman"/>
              </w:rPr>
              <w:t>správné zvedání zátěže</w:t>
            </w:r>
          </w:p>
          <w:p w:rsidR="00F03D83" w:rsidRPr="006A6C69" w:rsidRDefault="00F03D83" w:rsidP="00F03D83">
            <w:pPr>
              <w:autoSpaceDE w:val="0"/>
              <w:rPr>
                <w:rFonts w:eastAsia="Times-Roman" w:cs="Times New Roman"/>
              </w:rPr>
            </w:pPr>
            <w:r w:rsidRPr="006A6C69">
              <w:rPr>
                <w:rFonts w:eastAsia="Times-Roman" w:cs="Times New Roman"/>
              </w:rPr>
              <w:t>průpravná, kompenzační, relaxační a jiná zdravotně zaměřená cvičení a jejich praktické využití</w:t>
            </w:r>
          </w:p>
          <w:p w:rsidR="00F03D83" w:rsidRPr="006A6C69" w:rsidRDefault="00F03D83" w:rsidP="00F03D83">
            <w:pPr>
              <w:autoSpaceDE w:val="0"/>
              <w:rPr>
                <w:rFonts w:eastAsia="Times-Roman" w:cs="Times New Roman"/>
              </w:rPr>
            </w:pPr>
            <w:r w:rsidRPr="006A6C69">
              <w:rPr>
                <w:rFonts w:eastAsia="Times-Roman" w:cs="Times New Roman"/>
              </w:rPr>
              <w:t>rozvoj různých forem rychlosti, vytrvalosti, síly, pohyblivosti, koordinace pohybu</w:t>
            </w:r>
          </w:p>
          <w:p w:rsidR="00F03D83" w:rsidRPr="006A6C69" w:rsidRDefault="00F03D83" w:rsidP="00F03D83">
            <w:pPr>
              <w:autoSpaceDE w:val="0"/>
              <w:rPr>
                <w:rFonts w:eastAsia="Times-Roman" w:cs="Times New Roman"/>
                <w:b/>
              </w:rPr>
            </w:pPr>
          </w:p>
          <w:p w:rsidR="00F03D83" w:rsidRPr="006A6C69" w:rsidRDefault="00F03D83" w:rsidP="00F03D83">
            <w:pPr>
              <w:autoSpaceDE w:val="0"/>
              <w:rPr>
                <w:rFonts w:eastAsia="Times-Roman" w:cs="Times New Roman"/>
                <w:b/>
              </w:rPr>
            </w:pPr>
            <w:r w:rsidRPr="006A6C69">
              <w:rPr>
                <w:rFonts w:eastAsia="Times-Roman" w:cs="Times New Roman"/>
                <w:b/>
              </w:rPr>
              <w:t>hygiena při TV</w:t>
            </w:r>
          </w:p>
          <w:p w:rsidR="00F03D83" w:rsidRPr="006A6C69" w:rsidRDefault="00F03D83" w:rsidP="00F03D83">
            <w:pPr>
              <w:autoSpaceDE w:val="0"/>
              <w:rPr>
                <w:rFonts w:eastAsia="Times-Roman" w:cs="Times New Roman"/>
              </w:rPr>
            </w:pPr>
            <w:r w:rsidRPr="006A6C69">
              <w:rPr>
                <w:rFonts w:eastAsia="Times-Roman" w:cs="Times New Roman"/>
              </w:rPr>
              <w:t>hygiena pohybových činností a cvičebního prostředí</w:t>
            </w:r>
          </w:p>
          <w:p w:rsidR="00F03D83" w:rsidRPr="006A6C69" w:rsidRDefault="00F03D83" w:rsidP="00F03D83">
            <w:pPr>
              <w:autoSpaceDE w:val="0"/>
              <w:rPr>
                <w:rFonts w:eastAsia="Times-Roman" w:cs="Times New Roman"/>
              </w:rPr>
            </w:pPr>
            <w:r w:rsidRPr="006A6C69">
              <w:rPr>
                <w:rFonts w:eastAsia="Times-Roman" w:cs="Times New Roman"/>
              </w:rPr>
              <w:t>vhodné oblečení a obutí pro pohybové aktivity</w:t>
            </w:r>
          </w:p>
          <w:p w:rsidR="00F03D83" w:rsidRPr="006A6C69" w:rsidRDefault="00F03D83" w:rsidP="00F03D83">
            <w:pPr>
              <w:autoSpaceDE w:val="0"/>
              <w:rPr>
                <w:rFonts w:eastAsia="Times-Roman" w:cs="Times New Roman"/>
                <w:b/>
              </w:rPr>
            </w:pPr>
            <w:r w:rsidRPr="006A6C69">
              <w:rPr>
                <w:rFonts w:eastAsia="Times-Roman" w:cs="Times New Roman"/>
                <w:b/>
              </w:rPr>
              <w:t>bezpečnost při pohybových činnostech</w:t>
            </w:r>
          </w:p>
          <w:p w:rsidR="00F03D83" w:rsidRPr="006A6C69" w:rsidRDefault="00F03D83" w:rsidP="00F03D83">
            <w:pPr>
              <w:autoSpaceDE w:val="0"/>
              <w:rPr>
                <w:rFonts w:eastAsia="Times-Roman" w:cs="Times New Roman"/>
              </w:rPr>
            </w:pPr>
            <w:r w:rsidRPr="006A6C69">
              <w:rPr>
                <w:rFonts w:eastAsia="Times-Roman" w:cs="Times New Roman"/>
              </w:rPr>
              <w:t>organizace a bezpečnost cvičebního prostoru</w:t>
            </w:r>
          </w:p>
          <w:p w:rsidR="00F03D83" w:rsidRPr="006A6C69" w:rsidRDefault="00F03D83" w:rsidP="00F03D83">
            <w:pPr>
              <w:autoSpaceDE w:val="0"/>
              <w:rPr>
                <w:rFonts w:eastAsia="Times-Roman" w:cs="Times New Roman"/>
              </w:rPr>
            </w:pPr>
            <w:r w:rsidRPr="006A6C69">
              <w:rPr>
                <w:rFonts w:eastAsia="Times-Roman" w:cs="Times New Roman"/>
              </w:rPr>
              <w:t>bezpečnost v šatnách a umývárnách</w:t>
            </w:r>
          </w:p>
          <w:p w:rsidR="00F03D83" w:rsidRPr="006A6C69" w:rsidRDefault="00F03D83" w:rsidP="00F03D83">
            <w:pPr>
              <w:autoSpaceDE w:val="0"/>
              <w:rPr>
                <w:rFonts w:eastAsia="Times-Roman" w:cs="Times New Roman"/>
              </w:rPr>
            </w:pPr>
            <w:r w:rsidRPr="006A6C69">
              <w:rPr>
                <w:rFonts w:eastAsia="Times-Roman" w:cs="Times New Roman"/>
              </w:rPr>
              <w:t>bezpečná příprava a ukládání nářadí, náčiní a pomůcek</w:t>
            </w:r>
          </w:p>
          <w:p w:rsidR="00F03D83" w:rsidRDefault="00F03D83" w:rsidP="00F03D83">
            <w:pPr>
              <w:autoSpaceDE w:val="0"/>
              <w:rPr>
                <w:rFonts w:eastAsia="Times-Roman" w:cs="Times New Roman"/>
              </w:rPr>
            </w:pPr>
            <w:r w:rsidRPr="006A6C69">
              <w:rPr>
                <w:rFonts w:eastAsia="Times-Roman" w:cs="Times New Roman"/>
              </w:rPr>
              <w:t>první pomoc v podmínkách TV</w:t>
            </w:r>
          </w:p>
          <w:p w:rsidR="00B9633D" w:rsidRDefault="00B9633D" w:rsidP="00F03D83">
            <w:pPr>
              <w:autoSpaceDE w:val="0"/>
              <w:rPr>
                <w:rFonts w:eastAsia="Times-Roman" w:cs="Times New Roman"/>
                <w:b/>
              </w:rPr>
            </w:pPr>
            <w:r w:rsidRPr="006A6C69">
              <w:rPr>
                <w:rFonts w:eastAsia="Times-Roman" w:cs="Times New Roman"/>
                <w:b/>
              </w:rPr>
              <w:t>Pohybové hry</w:t>
            </w:r>
          </w:p>
          <w:p w:rsidR="00B9633D" w:rsidRPr="006A6C69" w:rsidRDefault="00B9633D" w:rsidP="00B9633D">
            <w:pPr>
              <w:autoSpaceDE w:val="0"/>
              <w:rPr>
                <w:rFonts w:eastAsia="Times-Roman" w:cs="Times New Roman"/>
              </w:rPr>
            </w:pPr>
            <w:r w:rsidRPr="006A6C69">
              <w:rPr>
                <w:rFonts w:eastAsia="Times-Roman" w:cs="Times New Roman"/>
              </w:rPr>
              <w:t>s různým zaměřením</w:t>
            </w:r>
          </w:p>
          <w:p w:rsidR="00B9633D" w:rsidRPr="006A6C69" w:rsidRDefault="00B9633D" w:rsidP="00B9633D">
            <w:pPr>
              <w:autoSpaceDE w:val="0"/>
              <w:rPr>
                <w:rFonts w:eastAsia="Times-Roman" w:cs="Times New Roman"/>
              </w:rPr>
            </w:pPr>
            <w:r w:rsidRPr="006A6C69">
              <w:rPr>
                <w:rFonts w:eastAsia="Times-Roman" w:cs="Times New Roman"/>
              </w:rPr>
              <w:t>netradiční pohybové hry a aktivity</w:t>
            </w:r>
          </w:p>
          <w:p w:rsidR="00B9633D" w:rsidRPr="006A6C69" w:rsidRDefault="00B9633D" w:rsidP="00B9633D">
            <w:pPr>
              <w:autoSpaceDE w:val="0"/>
              <w:rPr>
                <w:rFonts w:eastAsia="Times-Roman" w:cs="Times New Roman"/>
              </w:rPr>
            </w:pPr>
            <w:r w:rsidRPr="006A6C69">
              <w:rPr>
                <w:rFonts w:eastAsia="Times-Roman" w:cs="Times New Roman"/>
              </w:rPr>
              <w:t>využití hraček a netradičního náčiní při cvičení</w:t>
            </w:r>
          </w:p>
          <w:p w:rsidR="00B9633D" w:rsidRDefault="00B9633D" w:rsidP="00B9633D">
            <w:pPr>
              <w:autoSpaceDE w:val="0"/>
              <w:rPr>
                <w:rFonts w:eastAsia="Times-Roman" w:cs="Times New Roman"/>
              </w:rPr>
            </w:pPr>
            <w:r w:rsidRPr="006A6C69">
              <w:rPr>
                <w:rFonts w:eastAsia="Times-Roman" w:cs="Times New Roman"/>
              </w:rPr>
              <w:t>pohybová tvořivost</w:t>
            </w:r>
          </w:p>
          <w:p w:rsidR="00B9633D" w:rsidRPr="00B9633D" w:rsidRDefault="00B9633D" w:rsidP="00B9633D">
            <w:pPr>
              <w:autoSpaceDE w:val="0"/>
              <w:rPr>
                <w:rFonts w:ascii="Times New Roman" w:eastAsia="Times-Roman" w:hAnsi="Times New Roman" w:cs="Times New Roman"/>
                <w:b/>
              </w:rPr>
            </w:pPr>
            <w:r w:rsidRPr="00B9633D">
              <w:rPr>
                <w:rFonts w:ascii="Times New Roman" w:eastAsia="Times-Roman" w:hAnsi="Times New Roman" w:cs="Times New Roman"/>
                <w:b/>
              </w:rPr>
              <w:t>Základy gymnastiky</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průpravná cvičení</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 xml:space="preserve">akrobacie </w:t>
            </w:r>
          </w:p>
          <w:p w:rsid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cvičení s náčiním a na nářadí odpovídající velikosti a hmotnosti</w:t>
            </w:r>
          </w:p>
          <w:p w:rsidR="00B9633D" w:rsidRPr="00B9633D" w:rsidRDefault="00B9633D" w:rsidP="00B9633D">
            <w:pPr>
              <w:autoSpaceDE w:val="0"/>
              <w:rPr>
                <w:rFonts w:ascii="Times New Roman" w:eastAsia="Times-Roman" w:hAnsi="Times New Roman" w:cs="Times New Roman"/>
                <w:b/>
              </w:rPr>
            </w:pPr>
            <w:r w:rsidRPr="00B9633D">
              <w:rPr>
                <w:rFonts w:ascii="Times New Roman" w:eastAsia="Times-Roman" w:hAnsi="Times New Roman" w:cs="Times New Roman"/>
                <w:b/>
              </w:rPr>
              <w:t>Rytmické a kondiční cvičení pro děti</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kondiční cvičení s hudbou nebo rytmickým doprovodem</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základy estetického pohybu</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vyjádření melodie a rytmu pohybem</w:t>
            </w:r>
          </w:p>
          <w:p w:rsid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jednoduché tance</w:t>
            </w:r>
          </w:p>
          <w:p w:rsidR="00B9633D" w:rsidRPr="00B9633D" w:rsidRDefault="00B9633D" w:rsidP="00B9633D">
            <w:pPr>
              <w:autoSpaceDE w:val="0"/>
              <w:rPr>
                <w:rFonts w:ascii="Times New Roman" w:eastAsia="Times-Roman" w:hAnsi="Times New Roman" w:cs="Times New Roman"/>
                <w:b/>
              </w:rPr>
            </w:pPr>
            <w:r w:rsidRPr="00B9633D">
              <w:rPr>
                <w:rFonts w:ascii="Times New Roman" w:eastAsia="Times-Roman" w:hAnsi="Times New Roman" w:cs="Times New Roman"/>
                <w:b/>
              </w:rPr>
              <w:t>Průpravné úpoly</w:t>
            </w:r>
          </w:p>
          <w:p w:rsidR="00B9633D" w:rsidRDefault="00B9633D" w:rsidP="00B9633D">
            <w:pPr>
              <w:autoSpaceDE w:val="0"/>
              <w:rPr>
                <w:rFonts w:ascii="Times New Roman" w:eastAsia="Times-Roman" w:hAnsi="Times New Roman" w:cs="Times New Roman"/>
              </w:rPr>
            </w:pPr>
            <w:r>
              <w:rPr>
                <w:rFonts w:ascii="Times New Roman" w:eastAsia="Times-Roman" w:hAnsi="Times New Roman" w:cs="Times New Roman"/>
              </w:rPr>
              <w:t>Přetlaky a přetahy</w:t>
            </w:r>
          </w:p>
          <w:p w:rsidR="00B9633D" w:rsidRDefault="00B9633D" w:rsidP="00B9633D">
            <w:pPr>
              <w:autoSpaceDE w:val="0"/>
              <w:rPr>
                <w:rFonts w:ascii="Times New Roman" w:eastAsia="Times-Roman" w:hAnsi="Times New Roman" w:cs="Times New Roman"/>
                <w:b/>
              </w:rPr>
            </w:pPr>
            <w:r w:rsidRPr="00B9633D">
              <w:rPr>
                <w:rFonts w:ascii="Times New Roman" w:eastAsia="Times-Roman" w:hAnsi="Times New Roman" w:cs="Times New Roman"/>
                <w:b/>
              </w:rPr>
              <w:t>Základy atletiky</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 xml:space="preserve">rychlý běh </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motivovaný vytrvalý běh</w:t>
            </w:r>
          </w:p>
          <w:p w:rsidR="00B9633D" w:rsidRP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 xml:space="preserve">skok do dálky </w:t>
            </w:r>
          </w:p>
          <w:p w:rsidR="00B9633D" w:rsidRDefault="00B9633D" w:rsidP="00B9633D">
            <w:pPr>
              <w:autoSpaceDE w:val="0"/>
              <w:rPr>
                <w:rFonts w:ascii="Times New Roman" w:eastAsia="Times-Roman" w:hAnsi="Times New Roman" w:cs="Times New Roman"/>
              </w:rPr>
            </w:pPr>
            <w:r w:rsidRPr="00B9633D">
              <w:rPr>
                <w:rFonts w:ascii="Times New Roman" w:eastAsia="Times-Roman" w:hAnsi="Times New Roman" w:cs="Times New Roman"/>
              </w:rPr>
              <w:t>hod míčkem</w:t>
            </w:r>
          </w:p>
          <w:p w:rsidR="00C821FB" w:rsidRDefault="00B9633D" w:rsidP="00C821FB">
            <w:pPr>
              <w:autoSpaceDE w:val="0"/>
              <w:rPr>
                <w:rFonts w:ascii="Times New Roman" w:eastAsia="Times-Roman" w:hAnsi="Times New Roman" w:cs="Times New Roman"/>
                <w:b/>
              </w:rPr>
            </w:pPr>
            <w:r w:rsidRPr="00C821FB">
              <w:rPr>
                <w:rFonts w:ascii="Times New Roman" w:eastAsia="Times-Roman" w:hAnsi="Times New Roman" w:cs="Times New Roman"/>
                <w:b/>
              </w:rPr>
              <w:t>Základy sportovních her</w:t>
            </w:r>
          </w:p>
          <w:p w:rsidR="00C821FB" w:rsidRPr="00C821FB" w:rsidRDefault="00C821FB" w:rsidP="00C821FB">
            <w:pPr>
              <w:autoSpaceDE w:val="0"/>
              <w:rPr>
                <w:rFonts w:ascii="Times New Roman" w:eastAsia="Times-Roman" w:hAnsi="Times New Roman" w:cs="Times New Roman"/>
                <w:b/>
              </w:rPr>
            </w:pPr>
            <w:r w:rsidRPr="00C821FB">
              <w:rPr>
                <w:rFonts w:ascii="Times New Roman" w:eastAsia="Times-Roman" w:hAnsi="Times New Roman" w:cs="Times New Roman"/>
              </w:rPr>
              <w:t xml:space="preserve">manipulace s míčem, pálkou či jiným herním náčiním odpovídající velikosti a hmotnosti </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herní činnosti jednotlivce</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spolupráce ve hře</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průpravné hry</w:t>
            </w:r>
          </w:p>
          <w:p w:rsidR="00C821FB" w:rsidRPr="00C821FB" w:rsidRDefault="00C821FB" w:rsidP="00C821FB">
            <w:pPr>
              <w:autoSpaceDE w:val="0"/>
              <w:rPr>
                <w:rFonts w:ascii="Times New Roman" w:eastAsia="Times-Roman" w:hAnsi="Times New Roman" w:cs="Times New Roman"/>
                <w:b/>
              </w:rPr>
            </w:pPr>
            <w:r w:rsidRPr="00C821FB">
              <w:rPr>
                <w:rFonts w:ascii="Times New Roman" w:eastAsia="Times-Roman" w:hAnsi="Times New Roman" w:cs="Times New Roman"/>
              </w:rPr>
              <w:t>utkání podle zjednodušených pravidel minisportů</w:t>
            </w:r>
          </w:p>
          <w:p w:rsidR="00B9633D" w:rsidRPr="00C821FB" w:rsidRDefault="00C821FB" w:rsidP="00B9633D">
            <w:pPr>
              <w:autoSpaceDE w:val="0"/>
              <w:rPr>
                <w:rFonts w:ascii="Times New Roman" w:eastAsia="Times-Roman" w:hAnsi="Times New Roman" w:cs="Times New Roman"/>
                <w:b/>
              </w:rPr>
            </w:pPr>
            <w:r w:rsidRPr="006A6C69">
              <w:rPr>
                <w:rFonts w:eastAsia="Times-Roman" w:cs="Times New Roman"/>
                <w:b/>
              </w:rPr>
              <w:t xml:space="preserve">Plavání- základní plavecký výcvik- 10 hodin každý rok, podle podmínek školy a možností jednotlivých žáků, tzn. do 4. ročníku </w:t>
            </w:r>
            <w:r w:rsidRPr="00C821FB">
              <w:rPr>
                <w:rFonts w:ascii="Times New Roman" w:eastAsia="Times-Roman" w:hAnsi="Times New Roman" w:cs="Times New Roman"/>
                <w:b/>
              </w:rPr>
              <w:t>včetně</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hygiena plavání</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 xml:space="preserve">adaptace na vodní prostředí </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základní plavecké dovednosti</w:t>
            </w:r>
          </w:p>
          <w:p w:rsidR="00C821FB" w:rsidRP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jeden plavecký způsob (plavecká technika)</w:t>
            </w:r>
          </w:p>
          <w:p w:rsidR="00C821FB" w:rsidRDefault="00C821FB" w:rsidP="00C821FB">
            <w:pPr>
              <w:autoSpaceDE w:val="0"/>
              <w:rPr>
                <w:rFonts w:ascii="Times New Roman" w:eastAsia="Times-Roman" w:hAnsi="Times New Roman" w:cs="Times New Roman"/>
              </w:rPr>
            </w:pPr>
            <w:r w:rsidRPr="00C821FB">
              <w:rPr>
                <w:rFonts w:ascii="Times New Roman" w:eastAsia="Times-Roman" w:hAnsi="Times New Roman" w:cs="Times New Roman"/>
              </w:rPr>
              <w:t>prvky sebezáchovy a dopomoci tonoucímu</w:t>
            </w:r>
          </w:p>
          <w:p w:rsidR="00C821FB" w:rsidRDefault="00C821FB" w:rsidP="00C821FB">
            <w:pPr>
              <w:autoSpaceDE w:val="0"/>
              <w:rPr>
                <w:rFonts w:eastAsia="Times-Roman" w:cs="Times-Roman"/>
              </w:rPr>
            </w:pPr>
            <w:r w:rsidRPr="006A6C69">
              <w:rPr>
                <w:rFonts w:eastAsia="Times-Roman" w:cs="Times New Roman"/>
                <w:b/>
              </w:rPr>
              <w:t xml:space="preserve">lyžování, bruslení </w:t>
            </w:r>
            <w:r w:rsidRPr="006A6C69">
              <w:rPr>
                <w:rFonts w:eastAsia="Times-Roman" w:cs="Times New Roman"/>
              </w:rPr>
              <w:t>(podle podmínek školy, schopností a možností jednotlivých žáků</w:t>
            </w:r>
            <w:r w:rsidRPr="006A6C69">
              <w:rPr>
                <w:rFonts w:eastAsia="Times-Roman" w:cs="Times-Roman"/>
              </w:rPr>
              <w:t xml:space="preserve"> )</w:t>
            </w:r>
          </w:p>
          <w:p w:rsidR="00C821FB" w:rsidRPr="00C821FB" w:rsidRDefault="00C821FB" w:rsidP="00C821FB">
            <w:pPr>
              <w:autoSpaceDE w:val="0"/>
              <w:rPr>
                <w:rFonts w:ascii="Times New Roman" w:eastAsia="Times-Roman" w:hAnsi="Times New Roman" w:cs="Times New Roman"/>
                <w:b/>
              </w:rPr>
            </w:pPr>
            <w:r>
              <w:rPr>
                <w:rFonts w:eastAsia="Times-Roman" w:cs="Times-Roman"/>
              </w:rPr>
              <w:t>Hry na sněhu a ledu</w:t>
            </w:r>
          </w:p>
          <w:p w:rsidR="00B9633D" w:rsidRDefault="00C821FB" w:rsidP="00B9633D">
            <w:pPr>
              <w:autoSpaceDE w:val="0"/>
              <w:rPr>
                <w:rFonts w:eastAsia="Times-Roman" w:cs="Times-Roman"/>
              </w:rPr>
            </w:pPr>
            <w:r w:rsidRPr="006A6C69">
              <w:rPr>
                <w:rFonts w:eastAsia="Times-Roman" w:cs="Times New Roman"/>
                <w:b/>
              </w:rPr>
              <w:t xml:space="preserve">další pohybové činnosti </w:t>
            </w:r>
            <w:r w:rsidRPr="006A6C69">
              <w:rPr>
                <w:rFonts w:eastAsia="Times-Roman" w:cs="Times New Roman"/>
              </w:rPr>
              <w:t>(podle podmínek školy a zájmu žáků</w:t>
            </w:r>
            <w:r w:rsidRPr="006A6C69">
              <w:rPr>
                <w:rFonts w:eastAsia="Times-Roman" w:cs="Times-Roman"/>
              </w:rPr>
              <w:t>)</w:t>
            </w:r>
          </w:p>
          <w:p w:rsidR="00C821FB" w:rsidRDefault="00C821FB" w:rsidP="00B9633D">
            <w:pPr>
              <w:autoSpaceDE w:val="0"/>
              <w:rPr>
                <w:rFonts w:eastAsia="Times-Roman" w:cs="Times-Roman"/>
              </w:rPr>
            </w:pPr>
            <w:r>
              <w:rPr>
                <w:rFonts w:eastAsia="Times-Roman" w:cs="Times-Roman"/>
              </w:rPr>
              <w:t>Komunikace v TV</w:t>
            </w:r>
          </w:p>
          <w:p w:rsidR="00C821FB" w:rsidRPr="006A6C69" w:rsidRDefault="00C821FB" w:rsidP="00C821FB">
            <w:pPr>
              <w:autoSpaceDE w:val="0"/>
              <w:rPr>
                <w:rFonts w:eastAsia="Times-Roman" w:cs="Times New Roman"/>
              </w:rPr>
            </w:pPr>
            <w:r w:rsidRPr="006A6C69">
              <w:rPr>
                <w:rFonts w:eastAsia="Times-Roman" w:cs="Times New Roman"/>
              </w:rPr>
              <w:t>základní tělocvičné názvosloví osvojovaných činností</w:t>
            </w:r>
          </w:p>
          <w:p w:rsidR="00C821FB" w:rsidRDefault="00C821FB" w:rsidP="00C821FB">
            <w:pPr>
              <w:autoSpaceDE w:val="0"/>
              <w:rPr>
                <w:rFonts w:eastAsia="Times-Roman" w:cs="Times New Roman"/>
              </w:rPr>
            </w:pPr>
            <w:r w:rsidRPr="006A6C69">
              <w:rPr>
                <w:rFonts w:eastAsia="Times-Roman" w:cs="Times New Roman"/>
              </w:rPr>
              <w:t>smluvené povely, signály</w:t>
            </w:r>
          </w:p>
          <w:p w:rsidR="00044256" w:rsidRPr="006A6C69" w:rsidRDefault="00044256" w:rsidP="00044256">
            <w:pPr>
              <w:autoSpaceDE w:val="0"/>
              <w:rPr>
                <w:rFonts w:eastAsia="Times-Roman" w:cs="Times New Roman"/>
              </w:rPr>
            </w:pPr>
            <w:r w:rsidRPr="006A6C69">
              <w:rPr>
                <w:rFonts w:eastAsia="Times-Roman" w:cs="Times New Roman"/>
              </w:rPr>
              <w:t>fair play</w:t>
            </w:r>
          </w:p>
          <w:p w:rsidR="00044256" w:rsidRDefault="00044256" w:rsidP="00044256">
            <w:pPr>
              <w:autoSpaceDE w:val="0"/>
              <w:rPr>
                <w:rFonts w:eastAsia="Times-Roman" w:cs="Times New Roman"/>
              </w:rPr>
            </w:pPr>
            <w:r w:rsidRPr="006A6C69">
              <w:rPr>
                <w:rFonts w:eastAsia="Times-Roman" w:cs="Times New Roman"/>
              </w:rPr>
              <w:t>olympijské ideály a symboly</w:t>
            </w:r>
          </w:p>
          <w:p w:rsidR="00044256" w:rsidRDefault="00044256" w:rsidP="00044256">
            <w:pPr>
              <w:autoSpaceDE w:val="0"/>
              <w:rPr>
                <w:rFonts w:eastAsia="Times-Roman" w:cs="Times New Roman"/>
                <w:b/>
              </w:rPr>
            </w:pPr>
            <w:r w:rsidRPr="006A6C69">
              <w:rPr>
                <w:rFonts w:eastAsia="Times-Roman" w:cs="Times New Roman"/>
                <w:b/>
              </w:rPr>
              <w:t>Pravidla zjednodušených osvojovaných pohybových činností</w:t>
            </w:r>
          </w:p>
          <w:p w:rsidR="00B9633D" w:rsidRPr="006A6C69" w:rsidRDefault="00044256" w:rsidP="00B9633D">
            <w:pPr>
              <w:autoSpaceDE w:val="0"/>
              <w:rPr>
                <w:rFonts w:eastAsia="Times-Roman" w:cs="Times New Roman"/>
              </w:rPr>
            </w:pPr>
            <w:r w:rsidRPr="006A6C69">
              <w:rPr>
                <w:rFonts w:eastAsia="Times-Roman" w:cs="Times New Roman"/>
              </w:rPr>
              <w:t>základní organizace prostoru a činností ve známém (běžném) prostředí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Default="00F03D83" w:rsidP="00F03D83">
            <w:pPr>
              <w:rPr>
                <w:rFonts w:ascii="Times New Roman" w:hAnsi="Times New Roman" w:cs="Times New Roman"/>
              </w:rPr>
            </w:pPr>
            <w:r w:rsidRPr="00F03D83">
              <w:rPr>
                <w:rFonts w:ascii="Times New Roman" w:hAnsi="Times New Roman" w:cs="Times New Roman"/>
              </w:rPr>
              <w:t xml:space="preserve">chápe význam tělesné zdatnosti pro zdraví a začleňuje pohyb do denního režimu </w:t>
            </w:r>
          </w:p>
          <w:p w:rsidR="00F03D83" w:rsidRDefault="00F03D83" w:rsidP="00F03D83">
            <w:pPr>
              <w:rPr>
                <w:rFonts w:ascii="Times New Roman" w:hAnsi="Times New Roman" w:cs="Times New Roman"/>
              </w:rPr>
            </w:pPr>
            <w:r w:rsidRPr="00F03D83">
              <w:rPr>
                <w:rFonts w:ascii="Times New Roman" w:hAnsi="Times New Roman" w:cs="Times New Roman"/>
              </w:rPr>
              <w:t xml:space="preserve">zařazuje do pohybového režimu korektivní cvičení v souvislosti s vlastním svalovým oslabením </w:t>
            </w:r>
          </w:p>
          <w:p w:rsidR="00F03D83" w:rsidRDefault="00F03D83" w:rsidP="00F03D83">
            <w:pPr>
              <w:rPr>
                <w:rFonts w:ascii="Times New Roman" w:hAnsi="Times New Roman" w:cs="Times New Roman"/>
              </w:rPr>
            </w:pPr>
            <w:r w:rsidRPr="00F03D83">
              <w:rPr>
                <w:rFonts w:ascii="Times New Roman" w:hAnsi="Times New Roman" w:cs="Times New Roman"/>
              </w:rPr>
              <w:t xml:space="preserve">zdokonaluje základní pohybové dovednosti podle svých pohybových možností a schopností </w:t>
            </w:r>
          </w:p>
          <w:p w:rsidR="00F03D83" w:rsidRDefault="00F03D83" w:rsidP="00F03D83">
            <w:pPr>
              <w:rPr>
                <w:rFonts w:ascii="Times New Roman" w:hAnsi="Times New Roman" w:cs="Times New Roman"/>
              </w:rPr>
            </w:pPr>
            <w:r w:rsidRPr="00F03D83">
              <w:rPr>
                <w:rFonts w:ascii="Times New Roman" w:hAnsi="Times New Roman" w:cs="Times New Roman"/>
              </w:rPr>
              <w:t xml:space="preserve">uplatňuje hygienické a bezpečnostní zásady pro provádění zdravotně vhodné a bezpečné pohybové činnosti  </w:t>
            </w:r>
          </w:p>
          <w:p w:rsidR="00F03D83" w:rsidRDefault="00F03D83" w:rsidP="00F03D83">
            <w:pPr>
              <w:rPr>
                <w:rFonts w:ascii="Times New Roman" w:hAnsi="Times New Roman" w:cs="Times New Roman"/>
              </w:rPr>
            </w:pPr>
            <w:r w:rsidRPr="00F03D83">
              <w:rPr>
                <w:rFonts w:ascii="Times New Roman" w:hAnsi="Times New Roman" w:cs="Times New Roman"/>
              </w:rPr>
              <w:t xml:space="preserve">reaguje na pokyny k provádění vlastní pohybové činnosti </w:t>
            </w:r>
          </w:p>
          <w:p w:rsidR="00F03D83" w:rsidRPr="00F03D83" w:rsidRDefault="00F03D83" w:rsidP="00F03D83">
            <w:pPr>
              <w:rPr>
                <w:rFonts w:ascii="Times New Roman" w:hAnsi="Times New Roman" w:cs="Times New Roman"/>
              </w:rPr>
            </w:pPr>
            <w:r w:rsidRPr="00F03D83">
              <w:rPr>
                <w:rFonts w:ascii="Times New Roman" w:hAnsi="Times New Roman" w:cs="Times New Roman"/>
              </w:rPr>
              <w:t>dodržuje pravidla her a jedná v duchu fair play - zlepšuje svou tělesnou kondici, pohybový projev a správné držení těla - zvládá podle pokynu základní přípravu organismu před pohybovou činností i uklidnění organismu po ukončení činnosti a umí využívat cviky na odstranění únavy</w:t>
            </w:r>
          </w:p>
        </w:tc>
      </w:tr>
      <w:tr w:rsidR="00F03D83" w:rsidRPr="00F03D83" w:rsidTr="00B9633D">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6A6C69" w:rsidRDefault="00F03D83" w:rsidP="00F03D83">
            <w:pPr>
              <w:autoSpaceDE w:val="0"/>
              <w:rPr>
                <w:rFonts w:eastAsia="Times-Roman" w:cs="Times New Roman"/>
                <w:b/>
              </w:rPr>
            </w:pPr>
            <w:r w:rsidRPr="006A6C69">
              <w:rPr>
                <w:rFonts w:eastAsia="Times-Roman" w:cs="Times New Roman"/>
                <w:b/>
              </w:rPr>
              <w:t>Zdravotní oslabení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r>
      <w:tr w:rsidR="00F03D83" w:rsidRPr="00F03D83" w:rsidTr="00044256">
        <w:trPr>
          <w:trHeight w:val="3195"/>
        </w:trPr>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044256" w:rsidRDefault="00F03D83" w:rsidP="00F03D83">
            <w:pPr>
              <w:autoSpaceDE w:val="0"/>
              <w:rPr>
                <w:rFonts w:eastAsia="Times-Roman" w:cs="Times New Roman"/>
              </w:rPr>
            </w:pPr>
            <w:r w:rsidRPr="006A6C69">
              <w:rPr>
                <w:rFonts w:eastAsia="Times-Roman" w:cs="Times New Roman"/>
              </w:rPr>
              <w:t>zdravotní oslabení – konkrétní zdravotní oslabení žáka, prevence, pohybový režim, vhodné oblečení a obutí pro ZdrTV, zásady správného držení těla, dechová cvičení, vnímání pocitů při cvičení, nevhodná cvičení a činnosti (kontr</w:t>
            </w:r>
            <w:r w:rsidR="00044256">
              <w:rPr>
                <w:rFonts w:eastAsia="Times-Roman" w:cs="Times New Roman"/>
              </w:rPr>
              <w:t>aindikace zdravotních oslabení)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r>
      <w:tr w:rsidR="00F03D83" w:rsidRPr="00F03D83" w:rsidTr="00B9633D">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6A6C69" w:rsidRDefault="00F03D83" w:rsidP="00F03D83">
            <w:pPr>
              <w:autoSpaceDE w:val="0"/>
              <w:rPr>
                <w:rFonts w:eastAsia="Times-Roman" w:cs="Times New Roman"/>
              </w:rPr>
            </w:pPr>
            <w:r w:rsidRPr="006A6C69">
              <w:rPr>
                <w:rFonts w:eastAsia="Times-Roman" w:cs="Times New Roman"/>
              </w:rPr>
              <w:t>pohybové činnosti v návaznosti na obsah TV</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r>
      <w:tr w:rsidR="00F03D83" w:rsidRPr="00F03D83" w:rsidTr="00B9633D">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6A6C69" w:rsidRDefault="00F03D83" w:rsidP="00F03D83">
            <w:pPr>
              <w:autoSpaceDE w:val="0"/>
              <w:rPr>
                <w:rFonts w:eastAsia="Times-Roman" w:cs="Times New Roman"/>
              </w:rPr>
            </w:pPr>
            <w:r w:rsidRPr="006A6C69">
              <w:rPr>
                <w:rFonts w:eastAsia="Times-Roman" w:cs="Times New Roman"/>
              </w:rPr>
              <w:t>základy speciálních cvičení – základní cvičební polohy, základní technika cvičení, soubor speciálních cvičení pro samostatné cvičení</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F03D83" w:rsidRPr="00F03D83" w:rsidRDefault="00F03D83" w:rsidP="00F03D83">
            <w:pPr>
              <w:rPr>
                <w:rFonts w:ascii="Times New Roman" w:hAnsi="Times New Roman" w:cs="Times New Roman"/>
              </w:rPr>
            </w:pPr>
          </w:p>
        </w:tc>
      </w:tr>
    </w:tbl>
    <w:p w:rsidR="00853F0E" w:rsidRDefault="00853F0E" w:rsidP="007816B1">
      <w:pPr>
        <w:rPr>
          <w:rFonts w:cs="Times New Roman"/>
        </w:rPr>
        <w:sectPr w:rsidR="00853F0E" w:rsidSect="00A11F61">
          <w:pgSz w:w="16838" w:h="11906" w:orient="landscape"/>
          <w:pgMar w:top="1418" w:right="1418" w:bottom="1418" w:left="1418" w:header="708" w:footer="708" w:gutter="0"/>
          <w:cols w:space="708"/>
          <w:docGrid w:linePitch="360"/>
        </w:sectPr>
      </w:pPr>
    </w:p>
    <w:p w:rsidR="00853F0E" w:rsidRDefault="00853F0E" w:rsidP="00853F0E">
      <w:pPr>
        <w:rPr>
          <w:rFonts w:ascii="Times New Roman" w:hAnsi="Times New Roman" w:cs="Times New Roman"/>
        </w:rPr>
      </w:pPr>
      <w:r>
        <w:rPr>
          <w:rFonts w:ascii="Times New Roman" w:hAnsi="Times New Roman" w:cs="Times New Roman"/>
        </w:rPr>
        <w:t>2</w:t>
      </w:r>
      <w:r w:rsidRPr="00853F0E">
        <w:rPr>
          <w:rFonts w:ascii="Times New Roman" w:hAnsi="Times New Roman" w:cs="Times New Roman"/>
        </w:rPr>
        <w:t>. stupeň</w:t>
      </w:r>
    </w:p>
    <w:p w:rsidR="00853F0E" w:rsidRDefault="00853F0E" w:rsidP="00853F0E">
      <w:pPr>
        <w:rPr>
          <w:rFonts w:ascii="Times New Roman" w:hAnsi="Times New Roman" w:cs="Times New Roman"/>
        </w:rPr>
      </w:pPr>
      <w:r>
        <w:rPr>
          <w:rFonts w:ascii="Times New Roman" w:hAnsi="Times New Roman" w:cs="Times New Roman"/>
        </w:rPr>
        <w:t>Časové rozvržení předmětu</w:t>
      </w:r>
    </w:p>
    <w:tbl>
      <w:tblPr>
        <w:tblW w:w="0" w:type="auto"/>
        <w:tblLook w:val="04A0" w:firstRow="1" w:lastRow="0" w:firstColumn="1" w:lastColumn="0" w:noHBand="0" w:noVBand="1"/>
      </w:tblPr>
      <w:tblGrid>
        <w:gridCol w:w="2265"/>
        <w:gridCol w:w="2265"/>
        <w:gridCol w:w="2265"/>
        <w:gridCol w:w="2265"/>
      </w:tblGrid>
      <w:tr w:rsidR="00853F0E" w:rsidRPr="00853F0E" w:rsidTr="00853F0E">
        <w:tc>
          <w:tcPr>
            <w:tcW w:w="2265" w:type="dxa"/>
          </w:tcPr>
          <w:p w:rsidR="00853F0E" w:rsidRPr="00853F0E" w:rsidRDefault="00853F0E" w:rsidP="00853F0E">
            <w:pPr>
              <w:rPr>
                <w:rFonts w:cs="Times New Roman"/>
              </w:rPr>
            </w:pPr>
            <w:r w:rsidRPr="00853F0E">
              <w:rPr>
                <w:rFonts w:cs="Times New Roman"/>
              </w:rPr>
              <w:t>6. ročník</w:t>
            </w:r>
          </w:p>
        </w:tc>
        <w:tc>
          <w:tcPr>
            <w:tcW w:w="2265" w:type="dxa"/>
          </w:tcPr>
          <w:p w:rsidR="00853F0E" w:rsidRPr="00853F0E" w:rsidRDefault="00853F0E" w:rsidP="00853F0E">
            <w:pPr>
              <w:rPr>
                <w:rFonts w:cs="Times New Roman"/>
              </w:rPr>
            </w:pPr>
            <w:r w:rsidRPr="00853F0E">
              <w:rPr>
                <w:rFonts w:cs="Times New Roman"/>
              </w:rPr>
              <w:t>7. ročník</w:t>
            </w:r>
          </w:p>
        </w:tc>
        <w:tc>
          <w:tcPr>
            <w:tcW w:w="2265" w:type="dxa"/>
          </w:tcPr>
          <w:p w:rsidR="00853F0E" w:rsidRPr="00853F0E" w:rsidRDefault="00853F0E" w:rsidP="00853F0E">
            <w:pPr>
              <w:rPr>
                <w:rFonts w:cs="Times New Roman"/>
              </w:rPr>
            </w:pPr>
            <w:r w:rsidRPr="00853F0E">
              <w:rPr>
                <w:rFonts w:cs="Times New Roman"/>
              </w:rPr>
              <w:t>8. ročník</w:t>
            </w:r>
          </w:p>
        </w:tc>
        <w:tc>
          <w:tcPr>
            <w:tcW w:w="2265" w:type="dxa"/>
          </w:tcPr>
          <w:p w:rsidR="00853F0E" w:rsidRPr="00853F0E" w:rsidRDefault="00853F0E" w:rsidP="00853F0E">
            <w:pPr>
              <w:rPr>
                <w:rFonts w:cs="Times New Roman"/>
              </w:rPr>
            </w:pPr>
            <w:r w:rsidRPr="00853F0E">
              <w:rPr>
                <w:rFonts w:cs="Times New Roman"/>
              </w:rPr>
              <w:t>9. ročník</w:t>
            </w:r>
          </w:p>
        </w:tc>
      </w:tr>
      <w:tr w:rsidR="00853F0E" w:rsidRPr="00853F0E" w:rsidTr="00853F0E">
        <w:tc>
          <w:tcPr>
            <w:tcW w:w="2265" w:type="dxa"/>
          </w:tcPr>
          <w:p w:rsidR="00853F0E" w:rsidRPr="00853F0E" w:rsidRDefault="00853F0E" w:rsidP="00853F0E">
            <w:pPr>
              <w:rPr>
                <w:rFonts w:cs="Times New Roman"/>
              </w:rPr>
            </w:pPr>
            <w:r>
              <w:rPr>
                <w:rFonts w:cs="Times New Roman"/>
              </w:rPr>
              <w:t>3</w:t>
            </w:r>
          </w:p>
        </w:tc>
        <w:tc>
          <w:tcPr>
            <w:tcW w:w="2265" w:type="dxa"/>
          </w:tcPr>
          <w:p w:rsidR="00853F0E" w:rsidRPr="00853F0E" w:rsidRDefault="00853F0E" w:rsidP="00853F0E">
            <w:pPr>
              <w:rPr>
                <w:rFonts w:cs="Times New Roman"/>
              </w:rPr>
            </w:pPr>
            <w:r>
              <w:rPr>
                <w:rFonts w:cs="Times New Roman"/>
              </w:rPr>
              <w:t>3</w:t>
            </w:r>
          </w:p>
        </w:tc>
        <w:tc>
          <w:tcPr>
            <w:tcW w:w="2265" w:type="dxa"/>
          </w:tcPr>
          <w:p w:rsidR="00853F0E" w:rsidRPr="00853F0E" w:rsidRDefault="00853F0E" w:rsidP="00853F0E">
            <w:pPr>
              <w:rPr>
                <w:rFonts w:cs="Times New Roman"/>
              </w:rPr>
            </w:pPr>
            <w:r>
              <w:rPr>
                <w:rFonts w:cs="Times New Roman"/>
              </w:rPr>
              <w:t>3</w:t>
            </w:r>
          </w:p>
        </w:tc>
        <w:tc>
          <w:tcPr>
            <w:tcW w:w="2265" w:type="dxa"/>
          </w:tcPr>
          <w:p w:rsidR="00853F0E" w:rsidRPr="00853F0E" w:rsidRDefault="00853F0E" w:rsidP="00853F0E">
            <w:pPr>
              <w:rPr>
                <w:rFonts w:cs="Times New Roman"/>
              </w:rPr>
            </w:pPr>
            <w:r>
              <w:rPr>
                <w:rFonts w:cs="Times New Roman"/>
              </w:rPr>
              <w:t>2</w:t>
            </w:r>
          </w:p>
        </w:tc>
      </w:tr>
    </w:tbl>
    <w:p w:rsidR="00853F0E" w:rsidRDefault="00853F0E" w:rsidP="00853F0E">
      <w:pPr>
        <w:rPr>
          <w:rFonts w:ascii="Times New Roman" w:hAnsi="Times New Roman" w:cs="Times New Roman"/>
        </w:rPr>
      </w:pPr>
    </w:p>
    <w:p w:rsidR="00853F0E" w:rsidRDefault="00853F0E" w:rsidP="00853F0E">
      <w:pPr>
        <w:rPr>
          <w:rFonts w:ascii="Times New Roman" w:hAnsi="Times New Roman" w:cs="Times New Roman"/>
        </w:rPr>
      </w:pPr>
      <w:r>
        <w:rPr>
          <w:rFonts w:ascii="Times New Roman" w:hAnsi="Times New Roman" w:cs="Times New Roman"/>
        </w:rPr>
        <w:t>Zařazení průřezových témat</w:t>
      </w:r>
    </w:p>
    <w:tbl>
      <w:tblPr>
        <w:tblW w:w="0" w:type="auto"/>
        <w:tblLook w:val="04A0" w:firstRow="1" w:lastRow="0" w:firstColumn="1" w:lastColumn="0" w:noHBand="0" w:noVBand="1"/>
      </w:tblPr>
      <w:tblGrid>
        <w:gridCol w:w="2265"/>
        <w:gridCol w:w="2265"/>
        <w:gridCol w:w="2265"/>
        <w:gridCol w:w="2265"/>
      </w:tblGrid>
      <w:tr w:rsidR="00853F0E" w:rsidRPr="00853F0E" w:rsidTr="00F33FF9">
        <w:tc>
          <w:tcPr>
            <w:tcW w:w="2265" w:type="dxa"/>
          </w:tcPr>
          <w:p w:rsidR="00853F0E" w:rsidRPr="00853F0E" w:rsidRDefault="00853F0E" w:rsidP="00F33FF9">
            <w:pPr>
              <w:rPr>
                <w:rFonts w:cs="Times New Roman"/>
              </w:rPr>
            </w:pPr>
            <w:r w:rsidRPr="00853F0E">
              <w:rPr>
                <w:rFonts w:cs="Times New Roman"/>
              </w:rPr>
              <w:t>6. ročník</w:t>
            </w:r>
          </w:p>
        </w:tc>
        <w:tc>
          <w:tcPr>
            <w:tcW w:w="2265" w:type="dxa"/>
          </w:tcPr>
          <w:p w:rsidR="00853F0E" w:rsidRPr="00853F0E" w:rsidRDefault="00853F0E" w:rsidP="00F33FF9">
            <w:pPr>
              <w:rPr>
                <w:rFonts w:cs="Times New Roman"/>
              </w:rPr>
            </w:pPr>
            <w:r w:rsidRPr="00853F0E">
              <w:rPr>
                <w:rFonts w:cs="Times New Roman"/>
              </w:rPr>
              <w:t>7. ročník</w:t>
            </w:r>
          </w:p>
        </w:tc>
        <w:tc>
          <w:tcPr>
            <w:tcW w:w="2265" w:type="dxa"/>
          </w:tcPr>
          <w:p w:rsidR="00853F0E" w:rsidRPr="00853F0E" w:rsidRDefault="00853F0E" w:rsidP="00F33FF9">
            <w:pPr>
              <w:rPr>
                <w:rFonts w:cs="Times New Roman"/>
              </w:rPr>
            </w:pPr>
            <w:r w:rsidRPr="00853F0E">
              <w:rPr>
                <w:rFonts w:cs="Times New Roman"/>
              </w:rPr>
              <w:t>8. ročník</w:t>
            </w:r>
          </w:p>
        </w:tc>
        <w:tc>
          <w:tcPr>
            <w:tcW w:w="2265" w:type="dxa"/>
          </w:tcPr>
          <w:p w:rsidR="00853F0E" w:rsidRPr="00853F0E" w:rsidRDefault="00853F0E" w:rsidP="00F33FF9">
            <w:pPr>
              <w:rPr>
                <w:rFonts w:cs="Times New Roman"/>
              </w:rPr>
            </w:pPr>
            <w:r w:rsidRPr="00853F0E">
              <w:rPr>
                <w:rFonts w:cs="Times New Roman"/>
              </w:rPr>
              <w:t>9. ročník</w:t>
            </w:r>
          </w:p>
        </w:tc>
      </w:tr>
      <w:tr w:rsidR="00853F0E" w:rsidRPr="00853F0E" w:rsidTr="00F33FF9">
        <w:tc>
          <w:tcPr>
            <w:tcW w:w="2265" w:type="dxa"/>
          </w:tcPr>
          <w:p w:rsidR="00853F0E" w:rsidRPr="00853F0E" w:rsidRDefault="00853F0E" w:rsidP="00F33FF9">
            <w:pPr>
              <w:rPr>
                <w:rFonts w:cs="Times New Roman"/>
              </w:rPr>
            </w:pPr>
          </w:p>
        </w:tc>
        <w:tc>
          <w:tcPr>
            <w:tcW w:w="2265" w:type="dxa"/>
          </w:tcPr>
          <w:p w:rsidR="00853F0E" w:rsidRPr="00853F0E" w:rsidRDefault="00853F0E" w:rsidP="00F33FF9">
            <w:pPr>
              <w:rPr>
                <w:rFonts w:cs="Times New Roman"/>
              </w:rPr>
            </w:pPr>
          </w:p>
        </w:tc>
        <w:tc>
          <w:tcPr>
            <w:tcW w:w="2265" w:type="dxa"/>
          </w:tcPr>
          <w:p w:rsidR="00853F0E" w:rsidRPr="00853F0E" w:rsidRDefault="00853F0E" w:rsidP="00F33FF9">
            <w:pPr>
              <w:rPr>
                <w:rFonts w:cs="Times New Roman"/>
              </w:rPr>
            </w:pPr>
          </w:p>
        </w:tc>
        <w:tc>
          <w:tcPr>
            <w:tcW w:w="2265" w:type="dxa"/>
          </w:tcPr>
          <w:p w:rsidR="00853F0E" w:rsidRPr="00853F0E" w:rsidRDefault="00853F0E" w:rsidP="00F33FF9">
            <w:pPr>
              <w:rPr>
                <w:rFonts w:cs="Times New Roman"/>
              </w:rPr>
            </w:pPr>
            <w:r w:rsidRPr="00853F0E">
              <w:rPr>
                <w:rFonts w:cs="Times New Roman"/>
              </w:rPr>
              <w:t>OSV/</w:t>
            </w:r>
            <w:r w:rsidR="008842F8">
              <w:rPr>
                <w:rFonts w:cs="Times New Roman"/>
              </w:rPr>
              <w:t>2,4/</w:t>
            </w:r>
            <w:r w:rsidRPr="00853F0E">
              <w:rPr>
                <w:rFonts w:cs="Times New Roman"/>
              </w:rPr>
              <w:t>Int</w:t>
            </w:r>
          </w:p>
          <w:p w:rsidR="00853F0E" w:rsidRPr="00853F0E" w:rsidRDefault="00853F0E" w:rsidP="00F33FF9">
            <w:pPr>
              <w:rPr>
                <w:rFonts w:cs="Times New Roman"/>
              </w:rPr>
            </w:pPr>
          </w:p>
        </w:tc>
      </w:tr>
    </w:tbl>
    <w:p w:rsidR="00853F0E" w:rsidRPr="00853F0E" w:rsidRDefault="00853F0E" w:rsidP="00853F0E">
      <w:pPr>
        <w:jc w:val="right"/>
        <w:rPr>
          <w:rFonts w:ascii="Times New Roman" w:hAnsi="Times New Roman" w:cs="Times New Roman"/>
        </w:rPr>
      </w:pPr>
    </w:p>
    <w:p w:rsidR="00853F0E" w:rsidRPr="00853F0E" w:rsidRDefault="00853F0E" w:rsidP="00853F0E">
      <w:pPr>
        <w:rPr>
          <w:rFonts w:ascii="Times New Roman" w:hAnsi="Times New Roman" w:cs="Times New Roman"/>
        </w:rPr>
      </w:pPr>
      <w:r w:rsidRPr="00853F0E">
        <w:rPr>
          <w:rFonts w:ascii="Times New Roman" w:hAnsi="Times New Roman" w:cs="Times New Roman"/>
        </w:rPr>
        <w:t>Očekávané výstupy</w:t>
      </w:r>
    </w:p>
    <w:p w:rsidR="00853F0E" w:rsidRPr="00853F0E" w:rsidRDefault="00853F0E" w:rsidP="00853F0E">
      <w:pPr>
        <w:rPr>
          <w:rFonts w:ascii="Times New Roman" w:hAnsi="Times New Roman" w:cs="Times New Roman"/>
        </w:rPr>
      </w:pPr>
      <w:r w:rsidRPr="00853F0E">
        <w:rPr>
          <w:rFonts w:ascii="Times New Roman" w:hAnsi="Times New Roman" w:cs="Times New Roman"/>
        </w:rPr>
        <w:t xml:space="preserve">ČINNOSTI OVLIVŇUJÍCÍ ZDRAVÍ </w:t>
      </w:r>
    </w:p>
    <w:p w:rsidR="00853F0E" w:rsidRPr="00853F0E" w:rsidRDefault="00853F0E" w:rsidP="00853F0E">
      <w:pPr>
        <w:rPr>
          <w:rFonts w:ascii="Times New Roman" w:hAnsi="Times New Roman" w:cs="Times New Roman"/>
        </w:rPr>
      </w:pPr>
      <w:r w:rsidRPr="00853F0E">
        <w:rPr>
          <w:rFonts w:ascii="Times New Roman" w:hAnsi="Times New Roman" w:cs="Times New Roman"/>
        </w:rPr>
        <w:t>Žák:</w:t>
      </w:r>
    </w:p>
    <w:p w:rsidR="00853F0E" w:rsidRPr="00853F0E" w:rsidRDefault="00853F0E" w:rsidP="00927BC0">
      <w:pPr>
        <w:pStyle w:val="Odstavecseseznamem"/>
        <w:numPr>
          <w:ilvl w:val="0"/>
          <w:numId w:val="280"/>
        </w:numPr>
        <w:rPr>
          <w:rFonts w:ascii="Times New Roman" w:hAnsi="Times New Roman" w:cs="Times New Roman"/>
        </w:rPr>
      </w:pPr>
      <w:r w:rsidRPr="00853F0E">
        <w:rPr>
          <w:rFonts w:ascii="Times New Roman" w:hAnsi="Times New Roman" w:cs="Times New Roman"/>
        </w:rPr>
        <w:t xml:space="preserve">TV-9-1-01 aktivně vstupuje do organizace svého pohybového režimu, některé pohybové činnosti zařazuje pravidelně a s konkrétním účelem </w:t>
      </w:r>
    </w:p>
    <w:p w:rsidR="00853F0E" w:rsidRPr="00853F0E" w:rsidRDefault="00853F0E" w:rsidP="00927BC0">
      <w:pPr>
        <w:pStyle w:val="Odstavecseseznamem"/>
        <w:numPr>
          <w:ilvl w:val="0"/>
          <w:numId w:val="280"/>
        </w:numPr>
        <w:rPr>
          <w:rFonts w:ascii="Times New Roman" w:hAnsi="Times New Roman" w:cs="Times New Roman"/>
        </w:rPr>
      </w:pPr>
      <w:r w:rsidRPr="00853F0E">
        <w:rPr>
          <w:rFonts w:ascii="Times New Roman" w:hAnsi="Times New Roman" w:cs="Times New Roman"/>
        </w:rPr>
        <w:t>TV-9-1-02 usiluje o zlepšení své tělesné zdatnosti; z nabídky zvolí vhodný rozvojový program</w:t>
      </w:r>
    </w:p>
    <w:p w:rsidR="00853F0E" w:rsidRPr="00853F0E" w:rsidRDefault="00853F0E" w:rsidP="00927BC0">
      <w:pPr>
        <w:pStyle w:val="Odstavecseseznamem"/>
        <w:numPr>
          <w:ilvl w:val="0"/>
          <w:numId w:val="280"/>
        </w:numPr>
        <w:rPr>
          <w:rFonts w:ascii="Times New Roman" w:hAnsi="Times New Roman" w:cs="Times New Roman"/>
        </w:rPr>
      </w:pPr>
      <w:r w:rsidRPr="00853F0E">
        <w:rPr>
          <w:rFonts w:ascii="Times New Roman" w:hAnsi="Times New Roman" w:cs="Times New Roman"/>
        </w:rPr>
        <w:t xml:space="preserve">TV-9-1-03 samostatně se připraví před pohybovou činností a ukončí ji ve shodě s hlavní činností – zatěžovanými svaly </w:t>
      </w:r>
    </w:p>
    <w:p w:rsidR="00853F0E" w:rsidRPr="00853F0E" w:rsidRDefault="00853F0E" w:rsidP="00927BC0">
      <w:pPr>
        <w:pStyle w:val="Odstavecseseznamem"/>
        <w:numPr>
          <w:ilvl w:val="0"/>
          <w:numId w:val="280"/>
        </w:numPr>
        <w:rPr>
          <w:rFonts w:ascii="Times New Roman" w:hAnsi="Times New Roman" w:cs="Times New Roman"/>
        </w:rPr>
      </w:pPr>
      <w:r w:rsidRPr="00853F0E">
        <w:rPr>
          <w:rFonts w:ascii="Times New Roman" w:hAnsi="Times New Roman" w:cs="Times New Roman"/>
        </w:rPr>
        <w:t xml:space="preserve">TV-9-1-04 odmítá drogy a jiné škodliviny jako neslučitelné se sportovní etikou a zdravím; upraví pohybovou aktivitu vzhledem k údajům o znečištění ovzduší </w:t>
      </w:r>
    </w:p>
    <w:p w:rsidR="00853F0E" w:rsidRPr="00853F0E" w:rsidRDefault="00853F0E" w:rsidP="00927BC0">
      <w:pPr>
        <w:pStyle w:val="Odstavecseseznamem"/>
        <w:numPr>
          <w:ilvl w:val="0"/>
          <w:numId w:val="280"/>
        </w:numPr>
        <w:rPr>
          <w:rFonts w:ascii="Times New Roman" w:hAnsi="Times New Roman" w:cs="Times New Roman"/>
        </w:rPr>
      </w:pPr>
      <w:r w:rsidRPr="00853F0E">
        <w:rPr>
          <w:rFonts w:ascii="Times New Roman" w:hAnsi="Times New Roman" w:cs="Times New Roman"/>
        </w:rPr>
        <w:t xml:space="preserve">TV-9-1-05 uplatňuje vhodné a bezpečné chování i v méně známém prostředí sportovišť, přírody, silničního provozu; předvídá možná nebezpečí úrazu a přizpůsobí jim svou činnost </w:t>
      </w:r>
    </w:p>
    <w:p w:rsidR="00853F0E" w:rsidRPr="00853F0E" w:rsidRDefault="00853F0E" w:rsidP="00853F0E">
      <w:pPr>
        <w:rPr>
          <w:rFonts w:ascii="Times New Roman" w:hAnsi="Times New Roman" w:cs="Times New Roman"/>
        </w:rPr>
      </w:pPr>
      <w:r w:rsidRPr="00853F0E">
        <w:rPr>
          <w:rFonts w:ascii="Times New Roman" w:hAnsi="Times New Roman" w:cs="Times New Roman"/>
        </w:rPr>
        <w:t>Minimální doporučená úroveň pro úpravy očekávaných výstupů v rámci podpůrných opatření</w:t>
      </w:r>
    </w:p>
    <w:p w:rsidR="00853F0E" w:rsidRPr="00853F0E" w:rsidRDefault="00853F0E" w:rsidP="00853F0E">
      <w:pPr>
        <w:rPr>
          <w:rFonts w:ascii="Times New Roman" w:hAnsi="Times New Roman" w:cs="Times New Roman"/>
        </w:rPr>
      </w:pPr>
      <w:r w:rsidRPr="00853F0E">
        <w:rPr>
          <w:rFonts w:ascii="Times New Roman" w:hAnsi="Times New Roman" w:cs="Times New Roman"/>
        </w:rPr>
        <w:t>Žák:</w:t>
      </w:r>
    </w:p>
    <w:p w:rsidR="00853F0E" w:rsidRPr="00853F0E" w:rsidRDefault="00853F0E" w:rsidP="00927BC0">
      <w:pPr>
        <w:pStyle w:val="Odstavecseseznamem"/>
        <w:numPr>
          <w:ilvl w:val="0"/>
          <w:numId w:val="281"/>
        </w:numPr>
        <w:rPr>
          <w:rFonts w:ascii="Times New Roman" w:hAnsi="Times New Roman" w:cs="Times New Roman"/>
        </w:rPr>
      </w:pPr>
      <w:r w:rsidRPr="00853F0E">
        <w:rPr>
          <w:rFonts w:ascii="Times New Roman" w:hAnsi="Times New Roman" w:cs="Times New Roman"/>
        </w:rPr>
        <w:t xml:space="preserve">TV-9-1-02p  usiluje o zlepšení a udržení úrovně pohybových schopností a o rozvoj pohybových dovedností základních sportovních odvětví včetně zdokonalování základních lokomocí </w:t>
      </w:r>
    </w:p>
    <w:p w:rsidR="00853F0E" w:rsidRPr="00853F0E" w:rsidRDefault="00853F0E" w:rsidP="00927BC0">
      <w:pPr>
        <w:pStyle w:val="Odstavecseseznamem"/>
        <w:numPr>
          <w:ilvl w:val="0"/>
          <w:numId w:val="281"/>
        </w:numPr>
        <w:rPr>
          <w:rFonts w:ascii="Times New Roman" w:hAnsi="Times New Roman" w:cs="Times New Roman"/>
        </w:rPr>
      </w:pPr>
      <w:r w:rsidRPr="00853F0E">
        <w:rPr>
          <w:rFonts w:ascii="Times New Roman" w:hAnsi="Times New Roman" w:cs="Times New Roman"/>
        </w:rPr>
        <w:t xml:space="preserve">TV-9-1-03p  cíleně se připraví na pohybovou činnost a její ukončení; využívá základní kompenzační a relaxační techniky k překonání únavy </w:t>
      </w:r>
    </w:p>
    <w:p w:rsidR="00853F0E" w:rsidRPr="00853F0E" w:rsidRDefault="00853F0E" w:rsidP="00927BC0">
      <w:pPr>
        <w:pStyle w:val="Odstavecseseznamem"/>
        <w:numPr>
          <w:ilvl w:val="0"/>
          <w:numId w:val="281"/>
        </w:numPr>
        <w:rPr>
          <w:rFonts w:ascii="Times New Roman" w:hAnsi="Times New Roman" w:cs="Times New Roman"/>
        </w:rPr>
      </w:pPr>
      <w:r w:rsidRPr="00853F0E">
        <w:rPr>
          <w:rFonts w:ascii="Times New Roman" w:hAnsi="Times New Roman" w:cs="Times New Roman"/>
        </w:rPr>
        <w:t xml:space="preserve">TV-9-1-04p  odmítá drogy a jiné škodliviny jako neslučitelné se zdravím a sportem </w:t>
      </w:r>
    </w:p>
    <w:p w:rsidR="00853F0E" w:rsidRPr="00853F0E" w:rsidRDefault="00853F0E" w:rsidP="00927BC0">
      <w:pPr>
        <w:pStyle w:val="Odstavecseseznamem"/>
        <w:numPr>
          <w:ilvl w:val="0"/>
          <w:numId w:val="281"/>
        </w:numPr>
        <w:rPr>
          <w:rFonts w:ascii="Times New Roman" w:hAnsi="Times New Roman" w:cs="Times New Roman"/>
        </w:rPr>
      </w:pPr>
      <w:r w:rsidRPr="00853F0E">
        <w:rPr>
          <w:rFonts w:ascii="Times New Roman" w:hAnsi="Times New Roman" w:cs="Times New Roman"/>
        </w:rPr>
        <w:t xml:space="preserve">TV-9-1-04p  vhodně reaguje na informace o znečištění ovzduší a tomu přizpůsobuje pohybové aktivity </w:t>
      </w:r>
    </w:p>
    <w:p w:rsidR="00853F0E" w:rsidRPr="00853F0E" w:rsidRDefault="00853F0E" w:rsidP="00927BC0">
      <w:pPr>
        <w:pStyle w:val="Odstavecseseznamem"/>
        <w:numPr>
          <w:ilvl w:val="0"/>
          <w:numId w:val="281"/>
        </w:numPr>
        <w:rPr>
          <w:rFonts w:ascii="Times New Roman" w:hAnsi="Times New Roman" w:cs="Times New Roman"/>
        </w:rPr>
      </w:pPr>
      <w:r w:rsidRPr="00853F0E">
        <w:rPr>
          <w:rFonts w:ascii="Times New Roman" w:hAnsi="Times New Roman" w:cs="Times New Roman"/>
        </w:rPr>
        <w:t>TV-9-1-05p  uplatňuje základní zásady poskytování první pomoci a zvládá zajištění odsunu raněného</w:t>
      </w:r>
    </w:p>
    <w:p w:rsidR="00853F0E" w:rsidRPr="00853F0E" w:rsidRDefault="00853F0E" w:rsidP="00927BC0">
      <w:pPr>
        <w:pStyle w:val="Odstavecseseznamem"/>
        <w:numPr>
          <w:ilvl w:val="0"/>
          <w:numId w:val="281"/>
        </w:numPr>
        <w:rPr>
          <w:rFonts w:ascii="Times New Roman" w:hAnsi="Times New Roman" w:cs="Times New Roman"/>
        </w:rPr>
      </w:pPr>
      <w:r w:rsidRPr="00853F0E">
        <w:rPr>
          <w:rFonts w:ascii="Times New Roman" w:hAnsi="Times New Roman" w:cs="Times New Roman"/>
        </w:rPr>
        <w:t xml:space="preserve"> TV-9-1-05p  uplatňuje bezpečné chování v přírodě a v silničním provozu - chápe zásady zatěžování; jednoduchými zadanými testy změří úroveň své tělesné zdatnosti</w:t>
      </w:r>
    </w:p>
    <w:p w:rsidR="00853F0E" w:rsidRPr="00853F0E" w:rsidRDefault="00853F0E" w:rsidP="00853F0E">
      <w:pPr>
        <w:rPr>
          <w:rFonts w:ascii="Times New Roman" w:hAnsi="Times New Roman" w:cs="Times New Roman"/>
        </w:rPr>
      </w:pPr>
      <w:r w:rsidRPr="00853F0E">
        <w:rPr>
          <w:rFonts w:ascii="Times New Roman" w:hAnsi="Times New Roman" w:cs="Times New Roman"/>
        </w:rPr>
        <w:t xml:space="preserve">ČINNOSTI OVLIVŇUJÍCÍ ÚROVEŇ POHYBOVÝCH DOVEDNOSTÍ </w:t>
      </w:r>
    </w:p>
    <w:p w:rsidR="00853F0E" w:rsidRPr="00853F0E" w:rsidRDefault="00853F0E" w:rsidP="00853F0E">
      <w:pPr>
        <w:rPr>
          <w:rFonts w:ascii="Times New Roman" w:hAnsi="Times New Roman" w:cs="Times New Roman"/>
        </w:rPr>
      </w:pPr>
      <w:r w:rsidRPr="00853F0E">
        <w:rPr>
          <w:rFonts w:ascii="Times New Roman" w:hAnsi="Times New Roman" w:cs="Times New Roman"/>
        </w:rPr>
        <w:t xml:space="preserve">Očekávané výstupy žák </w:t>
      </w:r>
    </w:p>
    <w:p w:rsidR="00853F0E" w:rsidRPr="00853F0E" w:rsidRDefault="00853F0E" w:rsidP="00927BC0">
      <w:pPr>
        <w:pStyle w:val="Odstavecseseznamem"/>
        <w:numPr>
          <w:ilvl w:val="0"/>
          <w:numId w:val="282"/>
        </w:numPr>
        <w:rPr>
          <w:rFonts w:ascii="Times New Roman" w:hAnsi="Times New Roman" w:cs="Times New Roman"/>
        </w:rPr>
      </w:pPr>
      <w:r w:rsidRPr="00853F0E">
        <w:rPr>
          <w:rFonts w:ascii="Times New Roman" w:hAnsi="Times New Roman" w:cs="Times New Roman"/>
        </w:rPr>
        <w:t xml:space="preserve">TV-9-2-01 zvládá v souladu s individuálními předpoklady osvojované pohybové dovednosti a tvořivě je aplikuje ve hře, soutěži, při rekreačních činnostech </w:t>
      </w:r>
    </w:p>
    <w:p w:rsidR="00853F0E" w:rsidRPr="00853F0E" w:rsidRDefault="00853F0E" w:rsidP="00927BC0">
      <w:pPr>
        <w:pStyle w:val="Odstavecseseznamem"/>
        <w:numPr>
          <w:ilvl w:val="0"/>
          <w:numId w:val="282"/>
        </w:numPr>
        <w:rPr>
          <w:rFonts w:ascii="Times New Roman" w:hAnsi="Times New Roman" w:cs="Times New Roman"/>
        </w:rPr>
      </w:pPr>
      <w:r w:rsidRPr="00853F0E">
        <w:rPr>
          <w:rFonts w:ascii="Times New Roman" w:hAnsi="Times New Roman" w:cs="Times New Roman"/>
        </w:rPr>
        <w:t xml:space="preserve">TV-9-2-02 posoudí provedení osvojované pohybové činnosti, označí zjevné nedostatky a jejich možné příčiny </w:t>
      </w:r>
    </w:p>
    <w:p w:rsidR="00853F0E" w:rsidRPr="00853F0E" w:rsidRDefault="00853F0E" w:rsidP="00853F0E">
      <w:pPr>
        <w:ind w:left="360"/>
        <w:rPr>
          <w:rFonts w:ascii="Times New Roman" w:hAnsi="Times New Roman" w:cs="Times New Roman"/>
        </w:rPr>
      </w:pPr>
      <w:r w:rsidRPr="00853F0E">
        <w:rPr>
          <w:rFonts w:ascii="Times New Roman" w:hAnsi="Times New Roman" w:cs="Times New Roman"/>
        </w:rPr>
        <w:t>Minimální doporučená úroveň pro úpravy očekávaných výstupů v rámci podpůrných opatření: žák</w:t>
      </w:r>
    </w:p>
    <w:p w:rsidR="00853F0E" w:rsidRPr="00853F0E" w:rsidRDefault="00853F0E" w:rsidP="00927BC0">
      <w:pPr>
        <w:pStyle w:val="Odstavecseseznamem"/>
        <w:numPr>
          <w:ilvl w:val="0"/>
          <w:numId w:val="283"/>
        </w:numPr>
        <w:rPr>
          <w:rFonts w:ascii="Times New Roman" w:hAnsi="Times New Roman" w:cs="Times New Roman"/>
        </w:rPr>
      </w:pPr>
      <w:r w:rsidRPr="00853F0E">
        <w:rPr>
          <w:rFonts w:ascii="Times New Roman" w:hAnsi="Times New Roman" w:cs="Times New Roman"/>
        </w:rPr>
        <w:t xml:space="preserve">TV-9-2-01 zvládá v souladu s individuálními předpoklady osvojované pohybové dovednosti a aplikuje je ve hře, soutěži, při rekreačních činnostech </w:t>
      </w:r>
    </w:p>
    <w:p w:rsidR="00853F0E" w:rsidRPr="00853F0E" w:rsidRDefault="00853F0E" w:rsidP="00927BC0">
      <w:pPr>
        <w:pStyle w:val="Odstavecseseznamem"/>
        <w:numPr>
          <w:ilvl w:val="0"/>
          <w:numId w:val="283"/>
        </w:numPr>
        <w:rPr>
          <w:rFonts w:ascii="Times New Roman" w:hAnsi="Times New Roman" w:cs="Times New Roman"/>
        </w:rPr>
      </w:pPr>
      <w:r w:rsidRPr="00853F0E">
        <w:rPr>
          <w:rFonts w:ascii="Times New Roman" w:hAnsi="Times New Roman" w:cs="Times New Roman"/>
        </w:rPr>
        <w:t>TV-9-2-02p posoudí provedení osvojované pohybové činnosti, označí příčiny nedostatků</w:t>
      </w:r>
    </w:p>
    <w:p w:rsidR="00853F0E" w:rsidRPr="00853F0E" w:rsidRDefault="00853F0E" w:rsidP="00853F0E">
      <w:pPr>
        <w:rPr>
          <w:rFonts w:ascii="Times New Roman" w:hAnsi="Times New Roman" w:cs="Times New Roman"/>
        </w:rPr>
      </w:pPr>
      <w:r w:rsidRPr="00853F0E">
        <w:rPr>
          <w:rFonts w:ascii="Times New Roman" w:hAnsi="Times New Roman" w:cs="Times New Roman"/>
        </w:rPr>
        <w:t xml:space="preserve">ČINNOSTI PODPORUJÍCÍ POHYBOVÉ UČENÍ </w:t>
      </w:r>
    </w:p>
    <w:p w:rsidR="00853F0E" w:rsidRPr="00853F0E" w:rsidRDefault="00853F0E" w:rsidP="00853F0E">
      <w:pPr>
        <w:rPr>
          <w:rFonts w:ascii="Times New Roman" w:hAnsi="Times New Roman" w:cs="Times New Roman"/>
        </w:rPr>
      </w:pPr>
      <w:r w:rsidRPr="00853F0E">
        <w:rPr>
          <w:rFonts w:ascii="Times New Roman" w:hAnsi="Times New Roman" w:cs="Times New Roman"/>
        </w:rPr>
        <w:t xml:space="preserve">Očekávané výstupy žák </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 xml:space="preserve">TV-9-3-01 užívá osvojované názvosloví na úrovni cvičence, rozhodčího, diváka, čtenáře novin a časopisů, uživatele internetu </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TV-9-3-02 naplňuje ve školních podmínkách základní olympijské myšlenky – čestné soupeření, pomoc handicapovaným, respekt k opačnému pohlaví, ochranu přírody při sportu</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 xml:space="preserve">TV-9-3-03 dohodne se na spolupráci i jednoduché taktice vedoucí k úspěchu družstva a dodržuje ji </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 xml:space="preserve">TV-9-3-04 rozlišuje a uplatňuje práva a povinnosti vyplývající z role hráče, rozhodčího, diváka, organizátora </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 xml:space="preserve">TV-9-3-05 sleduje určené prvky pohybové činnosti a výkony, eviduje je a vyhodnotí </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 xml:space="preserve">TV-9-3-06 zorganizuje samostatně i v týmu jednoduché turnaje, závody, turistické akce na úrovni školy; spolurozhoduje osvojované hry a soutěže </w:t>
      </w:r>
    </w:p>
    <w:p w:rsidR="00853F0E" w:rsidRPr="00853F0E" w:rsidRDefault="00853F0E" w:rsidP="00927BC0">
      <w:pPr>
        <w:pStyle w:val="Odstavecseseznamem"/>
        <w:numPr>
          <w:ilvl w:val="0"/>
          <w:numId w:val="284"/>
        </w:numPr>
        <w:rPr>
          <w:rFonts w:ascii="Times New Roman" w:hAnsi="Times New Roman" w:cs="Times New Roman"/>
        </w:rPr>
      </w:pPr>
      <w:r w:rsidRPr="00853F0E">
        <w:rPr>
          <w:rFonts w:ascii="Times New Roman" w:hAnsi="Times New Roman" w:cs="Times New Roman"/>
        </w:rPr>
        <w:t xml:space="preserve">TV-9-3-07 zpracuje naměřená data a informace o pohybových aktivitách a podílí se na jejich prezentaci </w:t>
      </w:r>
    </w:p>
    <w:p w:rsidR="00853F0E" w:rsidRPr="00853F0E" w:rsidRDefault="00853F0E" w:rsidP="00853F0E">
      <w:pPr>
        <w:ind w:left="360"/>
        <w:rPr>
          <w:rFonts w:ascii="Times New Roman" w:hAnsi="Times New Roman" w:cs="Times New Roman"/>
        </w:rPr>
      </w:pPr>
      <w:r w:rsidRPr="00853F0E">
        <w:rPr>
          <w:rFonts w:ascii="Times New Roman" w:hAnsi="Times New Roman" w:cs="Times New Roman"/>
        </w:rPr>
        <w:t xml:space="preserve">Minimální doporučená úroveň pro úpravy očekávaných výstupů v rámci podpůrných opatření: žák </w:t>
      </w:r>
    </w:p>
    <w:p w:rsidR="00853F0E" w:rsidRPr="00853F0E" w:rsidRDefault="00853F0E" w:rsidP="00927BC0">
      <w:pPr>
        <w:pStyle w:val="Odstavecseseznamem"/>
        <w:numPr>
          <w:ilvl w:val="0"/>
          <w:numId w:val="285"/>
        </w:numPr>
        <w:rPr>
          <w:rFonts w:ascii="Times New Roman" w:hAnsi="Times New Roman" w:cs="Times New Roman"/>
        </w:rPr>
      </w:pPr>
      <w:r w:rsidRPr="00853F0E">
        <w:rPr>
          <w:rFonts w:ascii="Times New Roman" w:hAnsi="Times New Roman" w:cs="Times New Roman"/>
        </w:rPr>
        <w:t xml:space="preserve">TV-9-3-01p užívá osvojovanou odbornou terminologii na úrovni cvičence, rozhodčího, diváka </w:t>
      </w:r>
    </w:p>
    <w:p w:rsidR="00853F0E" w:rsidRPr="00853F0E" w:rsidRDefault="00853F0E" w:rsidP="00927BC0">
      <w:pPr>
        <w:pStyle w:val="Odstavecseseznamem"/>
        <w:numPr>
          <w:ilvl w:val="0"/>
          <w:numId w:val="285"/>
        </w:numPr>
        <w:rPr>
          <w:rFonts w:ascii="Times New Roman" w:hAnsi="Times New Roman" w:cs="Times New Roman"/>
        </w:rPr>
      </w:pPr>
      <w:r w:rsidRPr="00853F0E">
        <w:rPr>
          <w:rFonts w:ascii="Times New Roman" w:hAnsi="Times New Roman" w:cs="Times New Roman"/>
        </w:rPr>
        <w:t xml:space="preserve">TV-9-3-02 naplňuje ve školních podmínkách základní olympijské myšlenky – čestné soupeření, pomoc handicapovaným, respekt k opačnému pohlaví, ochranu přírody při sportu </w:t>
      </w:r>
    </w:p>
    <w:p w:rsidR="00853F0E" w:rsidRPr="00853F0E" w:rsidRDefault="00853F0E" w:rsidP="00927BC0">
      <w:pPr>
        <w:pStyle w:val="Odstavecseseznamem"/>
        <w:numPr>
          <w:ilvl w:val="0"/>
          <w:numId w:val="285"/>
        </w:numPr>
        <w:rPr>
          <w:rFonts w:ascii="Times New Roman" w:hAnsi="Times New Roman" w:cs="Times New Roman"/>
        </w:rPr>
      </w:pPr>
      <w:r w:rsidRPr="00853F0E">
        <w:rPr>
          <w:rFonts w:ascii="Times New Roman" w:hAnsi="Times New Roman" w:cs="Times New Roman"/>
        </w:rPr>
        <w:t xml:space="preserve">TV-9-3-03 dohodne se na spolupráci i jednoduché taktice vedoucí k úspěchu družstva a dodržuje ji </w:t>
      </w:r>
    </w:p>
    <w:p w:rsidR="00853F0E" w:rsidRPr="00853F0E" w:rsidRDefault="00853F0E" w:rsidP="00927BC0">
      <w:pPr>
        <w:pStyle w:val="Odstavecseseznamem"/>
        <w:numPr>
          <w:ilvl w:val="0"/>
          <w:numId w:val="285"/>
        </w:numPr>
        <w:rPr>
          <w:rFonts w:ascii="Times New Roman" w:hAnsi="Times New Roman" w:cs="Times New Roman"/>
        </w:rPr>
      </w:pPr>
      <w:r w:rsidRPr="00853F0E">
        <w:rPr>
          <w:rFonts w:ascii="Times New Roman" w:hAnsi="Times New Roman" w:cs="Times New Roman"/>
        </w:rPr>
        <w:t xml:space="preserve">TV-9-3-04p rozlišuje a uplatňuje práva a povinnosti vyplývající z role hráče, rozhodčího, diváka </w:t>
      </w:r>
    </w:p>
    <w:p w:rsidR="00853F0E" w:rsidRPr="00853F0E" w:rsidRDefault="00853F0E" w:rsidP="00927BC0">
      <w:pPr>
        <w:pStyle w:val="Odstavecseseznamem"/>
        <w:numPr>
          <w:ilvl w:val="0"/>
          <w:numId w:val="285"/>
        </w:numPr>
        <w:rPr>
          <w:rFonts w:ascii="Times New Roman" w:hAnsi="Times New Roman" w:cs="Times New Roman"/>
        </w:rPr>
      </w:pPr>
      <w:r w:rsidRPr="00853F0E">
        <w:rPr>
          <w:rFonts w:ascii="Times New Roman" w:hAnsi="Times New Roman" w:cs="Times New Roman"/>
        </w:rPr>
        <w:t xml:space="preserve">TV-9-3-05p sleduje určené prvky pohybové činnosti a výkony a vyhodnotí je </w:t>
      </w:r>
    </w:p>
    <w:p w:rsidR="00853F0E" w:rsidRPr="00853F0E" w:rsidRDefault="00853F0E" w:rsidP="00927BC0">
      <w:pPr>
        <w:pStyle w:val="Odstavecseseznamem"/>
        <w:numPr>
          <w:ilvl w:val="0"/>
          <w:numId w:val="285"/>
        </w:numPr>
        <w:rPr>
          <w:rFonts w:ascii="Times New Roman" w:hAnsi="Times New Roman" w:cs="Times New Roman"/>
        </w:rPr>
      </w:pPr>
      <w:r w:rsidRPr="00853F0E">
        <w:rPr>
          <w:rFonts w:ascii="Times New Roman" w:hAnsi="Times New Roman" w:cs="Times New Roman"/>
        </w:rPr>
        <w:t>TV-9-3-06p spolurozhoduje osvojované hry a soutěže</w:t>
      </w:r>
    </w:p>
    <w:p w:rsidR="00853F0E" w:rsidRDefault="00853F0E" w:rsidP="00853F0E"/>
    <w:p w:rsidR="00853F0E" w:rsidRDefault="00853F0E" w:rsidP="00853F0E"/>
    <w:p w:rsidR="00853F0E" w:rsidRDefault="00853F0E" w:rsidP="007816B1">
      <w:pPr>
        <w:rPr>
          <w:rFonts w:cs="Times New Roman"/>
        </w:rPr>
      </w:pPr>
    </w:p>
    <w:p w:rsidR="00853F0E" w:rsidRDefault="00853F0E" w:rsidP="007816B1">
      <w:pPr>
        <w:rPr>
          <w:rFonts w:cs="Times New Roman"/>
        </w:rPr>
      </w:pPr>
    </w:p>
    <w:p w:rsidR="00853F0E" w:rsidRDefault="00853F0E" w:rsidP="007816B1">
      <w:pPr>
        <w:rPr>
          <w:rFonts w:cs="Times New Roman"/>
        </w:rPr>
        <w:sectPr w:rsidR="00853F0E" w:rsidSect="00853F0E">
          <w:pgSz w:w="11906" w:h="16838"/>
          <w:pgMar w:top="1418" w:right="1418" w:bottom="1418" w:left="1418" w:header="708" w:footer="708" w:gutter="0"/>
          <w:cols w:space="708"/>
          <w:docGrid w:linePitch="360"/>
        </w:sectPr>
      </w:pPr>
    </w:p>
    <w:p w:rsidR="00853F0E" w:rsidRDefault="00853F0E" w:rsidP="007816B1">
      <w:pPr>
        <w:rPr>
          <w:rFonts w:ascii="Times New Roman" w:hAnsi="Times New Roman" w:cs="Times New Roman"/>
        </w:rPr>
      </w:pPr>
      <w:r w:rsidRPr="00853F0E">
        <w:rPr>
          <w:rFonts w:ascii="Times New Roman" w:hAnsi="Times New Roman" w:cs="Times New Roman"/>
        </w:rPr>
        <w:t>2. stupeň</w:t>
      </w:r>
    </w:p>
    <w:p w:rsidR="00853F0E" w:rsidRDefault="00853F0E" w:rsidP="007816B1">
      <w:pPr>
        <w:rPr>
          <w:rFonts w:ascii="Times New Roman" w:hAnsi="Times New Roman" w:cs="Times New Roman"/>
        </w:rPr>
      </w:pPr>
      <w:r>
        <w:rPr>
          <w:rFonts w:ascii="Times New Roman" w:hAnsi="Times New Roman" w:cs="Times New Roman"/>
        </w:rPr>
        <w:t>6.-9.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503"/>
        <w:gridCol w:w="3498"/>
        <w:gridCol w:w="3485"/>
      </w:tblGrid>
      <w:tr w:rsidR="00853F0E" w:rsidRPr="003E6906" w:rsidTr="00F33FF9">
        <w:tc>
          <w:tcPr>
            <w:tcW w:w="3506" w:type="dxa"/>
          </w:tcPr>
          <w:p w:rsidR="00853F0E" w:rsidRDefault="00665EDA" w:rsidP="00F33FF9">
            <w:pPr>
              <w:rPr>
                <w:rFonts w:ascii="Times New Roman" w:hAnsi="Times New Roman" w:cs="Times New Roman"/>
                <w:b/>
              </w:rPr>
            </w:pPr>
            <w:r>
              <w:rPr>
                <w:rFonts w:ascii="Times New Roman" w:hAnsi="Times New Roman" w:cs="Times New Roman"/>
                <w:b/>
              </w:rPr>
              <w:t>Očekávané výstupy</w:t>
            </w:r>
          </w:p>
          <w:p w:rsidR="00665EDA" w:rsidRDefault="00665EDA" w:rsidP="00F33FF9">
            <w:pPr>
              <w:rPr>
                <w:rFonts w:ascii="Times New Roman" w:hAnsi="Times New Roman" w:cs="Times New Roman"/>
                <w:b/>
              </w:rPr>
            </w:pPr>
            <w:r>
              <w:rPr>
                <w:rFonts w:ascii="Times New Roman" w:hAnsi="Times New Roman" w:cs="Times New Roman"/>
                <w:b/>
              </w:rPr>
              <w:t>Žák</w:t>
            </w:r>
          </w:p>
          <w:p w:rsidR="00665EDA" w:rsidRPr="003E6906" w:rsidRDefault="00665EDA" w:rsidP="00F33FF9">
            <w:pPr>
              <w:rPr>
                <w:rFonts w:ascii="Times New Roman" w:hAnsi="Times New Roman" w:cs="Times New Roman"/>
                <w:b/>
              </w:rPr>
            </w:pPr>
          </w:p>
        </w:tc>
        <w:tc>
          <w:tcPr>
            <w:tcW w:w="3503" w:type="dxa"/>
          </w:tcPr>
          <w:p w:rsidR="00853F0E" w:rsidRPr="003E6906" w:rsidRDefault="00853F0E" w:rsidP="00F33FF9">
            <w:pPr>
              <w:pStyle w:val="Nadpis1"/>
              <w:rPr>
                <w:rFonts w:ascii="Times New Roman" w:hAnsi="Times New Roman" w:cs="Times New Roman"/>
                <w:b/>
                <w:bCs/>
                <w:iCs/>
                <w:color w:val="auto"/>
                <w:sz w:val="22"/>
                <w:szCs w:val="22"/>
              </w:rPr>
            </w:pPr>
            <w:bookmarkStart w:id="203" w:name="_Toc523063285"/>
            <w:bookmarkStart w:id="204" w:name="_Toc523077559"/>
            <w:r w:rsidRPr="003E6906">
              <w:rPr>
                <w:rFonts w:ascii="Times New Roman" w:hAnsi="Times New Roman" w:cs="Times New Roman"/>
                <w:b/>
                <w:bCs/>
                <w:iCs/>
                <w:color w:val="auto"/>
                <w:sz w:val="22"/>
                <w:szCs w:val="22"/>
              </w:rPr>
              <w:t>Učivo</w:t>
            </w:r>
            <w:bookmarkEnd w:id="203"/>
            <w:bookmarkEnd w:id="204"/>
          </w:p>
        </w:tc>
        <w:tc>
          <w:tcPr>
            <w:tcW w:w="3498" w:type="dxa"/>
          </w:tcPr>
          <w:p w:rsidR="00853F0E" w:rsidRPr="003E6906" w:rsidRDefault="00665EDA" w:rsidP="00F33FF9">
            <w:pPr>
              <w:pStyle w:val="Nadpis1"/>
              <w:rPr>
                <w:rFonts w:ascii="Times New Roman" w:hAnsi="Times New Roman" w:cs="Times New Roman"/>
                <w:b/>
                <w:bCs/>
                <w:iCs/>
                <w:color w:val="auto"/>
                <w:sz w:val="22"/>
                <w:szCs w:val="22"/>
              </w:rPr>
            </w:pPr>
            <w:bookmarkStart w:id="205" w:name="_Toc523063286"/>
            <w:bookmarkStart w:id="206" w:name="_Toc523077560"/>
            <w:r>
              <w:rPr>
                <w:rFonts w:ascii="Times New Roman" w:hAnsi="Times New Roman" w:cs="Times New Roman"/>
                <w:b/>
                <w:bCs/>
                <w:iCs/>
                <w:color w:val="auto"/>
                <w:sz w:val="22"/>
                <w:szCs w:val="22"/>
              </w:rPr>
              <w:t>Poznámky</w:t>
            </w:r>
            <w:bookmarkEnd w:id="205"/>
            <w:bookmarkEnd w:id="206"/>
          </w:p>
        </w:tc>
        <w:tc>
          <w:tcPr>
            <w:tcW w:w="3485" w:type="dxa"/>
          </w:tcPr>
          <w:p w:rsidR="00853F0E" w:rsidRPr="003E6906" w:rsidRDefault="00665EDA" w:rsidP="00665EDA">
            <w:pPr>
              <w:pStyle w:val="Nadpis1"/>
              <w:rPr>
                <w:rFonts w:ascii="Times New Roman" w:hAnsi="Times New Roman" w:cs="Times New Roman"/>
                <w:b/>
                <w:bCs/>
                <w:iCs/>
                <w:color w:val="auto"/>
                <w:sz w:val="22"/>
                <w:szCs w:val="22"/>
              </w:rPr>
            </w:pPr>
            <w:bookmarkStart w:id="207" w:name="_Toc523063287"/>
            <w:bookmarkStart w:id="208" w:name="_Toc523077561"/>
            <w:r w:rsidRPr="00665EDA">
              <w:rPr>
                <w:rFonts w:ascii="Times New Roman" w:hAnsi="Times New Roman" w:cs="Times New Roman"/>
                <w:b/>
                <w:bCs/>
                <w:iCs/>
                <w:color w:val="auto"/>
                <w:sz w:val="22"/>
                <w:szCs w:val="22"/>
              </w:rPr>
              <w:t>Minimální doporučená úroveň pro úpravy očekávaných výstupů v rámci podpůrných opatření: žák</w:t>
            </w:r>
            <w:bookmarkEnd w:id="207"/>
            <w:bookmarkEnd w:id="208"/>
            <w:r w:rsidRPr="00665EDA">
              <w:rPr>
                <w:rFonts w:ascii="Times New Roman" w:hAnsi="Times New Roman" w:cs="Times New Roman"/>
                <w:b/>
                <w:bCs/>
                <w:iCs/>
                <w:color w:val="auto"/>
                <w:sz w:val="22"/>
                <w:szCs w:val="22"/>
              </w:rPr>
              <w:t xml:space="preserve"> </w:t>
            </w:r>
          </w:p>
        </w:tc>
      </w:tr>
      <w:tr w:rsidR="00665EDA" w:rsidRPr="003E6906" w:rsidTr="00F33FF9">
        <w:tc>
          <w:tcPr>
            <w:tcW w:w="3506" w:type="dxa"/>
          </w:tcPr>
          <w:p w:rsidR="00665EDA" w:rsidRDefault="00665EDA" w:rsidP="00F33FF9">
            <w:pPr>
              <w:rPr>
                <w:rFonts w:ascii="Times New Roman" w:hAnsi="Times New Roman" w:cs="Times New Roman"/>
                <w:b/>
              </w:rPr>
            </w:pPr>
            <w:r>
              <w:rPr>
                <w:rFonts w:ascii="Times New Roman" w:hAnsi="Times New Roman" w:cs="Times New Roman"/>
                <w:b/>
              </w:rPr>
              <w:t>Činnosti ovlivňující zdraví</w:t>
            </w:r>
          </w:p>
        </w:tc>
        <w:tc>
          <w:tcPr>
            <w:tcW w:w="3503" w:type="dxa"/>
          </w:tcPr>
          <w:p w:rsidR="00665EDA" w:rsidRPr="003E6906" w:rsidRDefault="00665EDA" w:rsidP="00F33FF9">
            <w:pPr>
              <w:pStyle w:val="Nadpis1"/>
              <w:rPr>
                <w:rFonts w:ascii="Times New Roman" w:hAnsi="Times New Roman" w:cs="Times New Roman"/>
                <w:b/>
                <w:bCs/>
                <w:iCs/>
                <w:color w:val="auto"/>
                <w:sz w:val="22"/>
                <w:szCs w:val="22"/>
              </w:rPr>
            </w:pPr>
          </w:p>
        </w:tc>
        <w:tc>
          <w:tcPr>
            <w:tcW w:w="3498" w:type="dxa"/>
          </w:tcPr>
          <w:p w:rsidR="00665EDA" w:rsidRDefault="00665EDA" w:rsidP="00F33FF9">
            <w:pPr>
              <w:pStyle w:val="Nadpis1"/>
              <w:rPr>
                <w:rFonts w:ascii="Times New Roman" w:hAnsi="Times New Roman" w:cs="Times New Roman"/>
                <w:b/>
                <w:bCs/>
                <w:iCs/>
                <w:color w:val="auto"/>
                <w:sz w:val="22"/>
                <w:szCs w:val="22"/>
              </w:rPr>
            </w:pPr>
          </w:p>
        </w:tc>
        <w:tc>
          <w:tcPr>
            <w:tcW w:w="3485" w:type="dxa"/>
          </w:tcPr>
          <w:p w:rsidR="00665EDA" w:rsidRPr="003E6906" w:rsidRDefault="00665EDA" w:rsidP="00F33FF9">
            <w:pPr>
              <w:pStyle w:val="Nadpis1"/>
              <w:rPr>
                <w:rFonts w:ascii="Times New Roman" w:hAnsi="Times New Roman" w:cs="Times New Roman"/>
                <w:b/>
                <w:bCs/>
                <w:iCs/>
                <w:color w:val="auto"/>
                <w:sz w:val="22"/>
                <w:szCs w:val="22"/>
              </w:rPr>
            </w:pPr>
          </w:p>
        </w:tc>
      </w:tr>
      <w:tr w:rsidR="00665EDA" w:rsidRPr="003E6906" w:rsidTr="00F33FF9">
        <w:tc>
          <w:tcPr>
            <w:tcW w:w="3506" w:type="dxa"/>
          </w:tcPr>
          <w:p w:rsidR="00665EDA" w:rsidRDefault="00665EDA" w:rsidP="00665EDA">
            <w:pPr>
              <w:rPr>
                <w:rFonts w:ascii="Times New Roman" w:hAnsi="Times New Roman" w:cs="Times New Roman"/>
              </w:rPr>
            </w:pPr>
            <w:r w:rsidRPr="00665EDA">
              <w:rPr>
                <w:rFonts w:ascii="Times New Roman" w:hAnsi="Times New Roman" w:cs="Times New Roman"/>
              </w:rPr>
              <w:t xml:space="preserve">aktivně vstupuje do organizace svého pohybového režimu, některé pohybové činnosti zařazuje pravidelně </w:t>
            </w:r>
            <w:r>
              <w:rPr>
                <w:rFonts w:ascii="Times New Roman" w:hAnsi="Times New Roman" w:cs="Times New Roman"/>
              </w:rPr>
              <w:t xml:space="preserve">a s konkrétním účelem </w:t>
            </w:r>
          </w:p>
          <w:p w:rsidR="00665EDA" w:rsidRDefault="00665EDA" w:rsidP="00665EDA">
            <w:pPr>
              <w:rPr>
                <w:rFonts w:ascii="Times New Roman" w:hAnsi="Times New Roman" w:cs="Times New Roman"/>
              </w:rPr>
            </w:pPr>
            <w:r w:rsidRPr="00665EDA">
              <w:rPr>
                <w:rFonts w:ascii="Times New Roman" w:hAnsi="Times New Roman" w:cs="Times New Roman"/>
              </w:rPr>
              <w:t xml:space="preserve">usiluje o zlepšení své tělesné zdatnosti; z nabídky zvolí vhodný rozvojový program </w:t>
            </w:r>
          </w:p>
          <w:p w:rsidR="00665EDA" w:rsidRDefault="00665EDA" w:rsidP="00665EDA">
            <w:pPr>
              <w:rPr>
                <w:rFonts w:ascii="Times New Roman" w:hAnsi="Times New Roman" w:cs="Times New Roman"/>
              </w:rPr>
            </w:pPr>
            <w:r w:rsidRPr="00665EDA">
              <w:rPr>
                <w:rFonts w:ascii="Times New Roman" w:hAnsi="Times New Roman" w:cs="Times New Roman"/>
              </w:rPr>
              <w:t xml:space="preserve">samostatně se připraví před pohybovou činností a ukončí ji ve shodě s hlavní činností – zatěžovanými svaly </w:t>
            </w:r>
          </w:p>
          <w:p w:rsidR="00665EDA" w:rsidRDefault="00665EDA" w:rsidP="00665EDA">
            <w:pPr>
              <w:rPr>
                <w:rFonts w:ascii="Times New Roman" w:hAnsi="Times New Roman" w:cs="Times New Roman"/>
              </w:rPr>
            </w:pPr>
            <w:r w:rsidRPr="00665EDA">
              <w:rPr>
                <w:rFonts w:ascii="Times New Roman" w:hAnsi="Times New Roman" w:cs="Times New Roman"/>
              </w:rPr>
              <w:t xml:space="preserve">odmítá drogy a jiné škodliviny jako neslučitelné se sportovní etikou a zdravím; upraví pohybovou aktivitu vzhledem k údajům o znečištění ovzduší </w:t>
            </w:r>
          </w:p>
          <w:p w:rsidR="00665EDA" w:rsidRDefault="00665EDA" w:rsidP="00665EDA">
            <w:pPr>
              <w:rPr>
                <w:rFonts w:ascii="Times New Roman" w:hAnsi="Times New Roman" w:cs="Times New Roman"/>
                <w:b/>
              </w:rPr>
            </w:pPr>
            <w:r w:rsidRPr="00665EDA">
              <w:rPr>
                <w:rFonts w:ascii="Times New Roman" w:hAnsi="Times New Roman" w:cs="Times New Roman"/>
              </w:rPr>
              <w:t>uplatňuje vhodné a bezpečné chování i v méně známém prostředí sportovišť, přírody, silničního provozu; předvídá možná nebezpečí úrazu a přizpůsobí jim svou činnost</w:t>
            </w:r>
          </w:p>
        </w:tc>
        <w:tc>
          <w:tcPr>
            <w:tcW w:w="3503" w:type="dxa"/>
          </w:tcPr>
          <w:p w:rsidR="00665EDA" w:rsidRDefault="00665EDA" w:rsidP="00F33FF9">
            <w:pPr>
              <w:pStyle w:val="Nadpis1"/>
              <w:rPr>
                <w:rFonts w:ascii="Times New Roman" w:hAnsi="Times New Roman" w:cs="Times New Roman"/>
                <w:bCs/>
                <w:iCs/>
                <w:color w:val="auto"/>
                <w:sz w:val="22"/>
                <w:szCs w:val="22"/>
              </w:rPr>
            </w:pPr>
            <w:bookmarkStart w:id="209" w:name="_Toc523063288"/>
            <w:bookmarkStart w:id="210" w:name="_Toc523077562"/>
            <w:r w:rsidRPr="00665EDA">
              <w:rPr>
                <w:rFonts w:ascii="Times New Roman" w:hAnsi="Times New Roman" w:cs="Times New Roman"/>
                <w:bCs/>
                <w:iCs/>
                <w:color w:val="auto"/>
                <w:sz w:val="22"/>
                <w:szCs w:val="22"/>
              </w:rPr>
              <w:t>význam pohybu pro zdraví – rekreační a výkonnostní sport, sport dív</w:t>
            </w:r>
            <w:r>
              <w:rPr>
                <w:rFonts w:ascii="Times New Roman" w:hAnsi="Times New Roman" w:cs="Times New Roman"/>
                <w:bCs/>
                <w:iCs/>
                <w:color w:val="auto"/>
                <w:sz w:val="22"/>
                <w:szCs w:val="22"/>
              </w:rPr>
              <w:t>ek a chlapců</w:t>
            </w:r>
            <w:bookmarkEnd w:id="209"/>
            <w:bookmarkEnd w:id="210"/>
          </w:p>
          <w:p w:rsidR="00665EDA" w:rsidRDefault="00665EDA" w:rsidP="00665EDA">
            <w:pPr>
              <w:pStyle w:val="Nadpis1"/>
              <w:rPr>
                <w:rFonts w:ascii="Times New Roman" w:hAnsi="Times New Roman" w:cs="Times New Roman"/>
                <w:bCs/>
                <w:iCs/>
                <w:color w:val="auto"/>
                <w:sz w:val="22"/>
                <w:szCs w:val="22"/>
              </w:rPr>
            </w:pPr>
            <w:bookmarkStart w:id="211" w:name="_Toc523063289"/>
            <w:bookmarkStart w:id="212" w:name="_Toc523077563"/>
            <w:r w:rsidRPr="00665EDA">
              <w:rPr>
                <w:rFonts w:ascii="Times New Roman" w:hAnsi="Times New Roman" w:cs="Times New Roman"/>
                <w:bCs/>
                <w:iCs/>
                <w:color w:val="auto"/>
                <w:sz w:val="22"/>
                <w:szCs w:val="22"/>
              </w:rPr>
              <w:t>zdravotně orientovaná zdatnost – rozvoj zdravotně orientované zdatnosti, kondiční programy, manipulace se zatížením</w:t>
            </w:r>
            <w:bookmarkEnd w:id="211"/>
            <w:bookmarkEnd w:id="212"/>
          </w:p>
          <w:p w:rsidR="00665EDA" w:rsidRDefault="00665EDA" w:rsidP="00665EDA">
            <w:pPr>
              <w:pStyle w:val="Nadpis1"/>
              <w:rPr>
                <w:rFonts w:ascii="Times New Roman" w:hAnsi="Times New Roman" w:cs="Times New Roman"/>
                <w:bCs/>
                <w:iCs/>
                <w:color w:val="auto"/>
                <w:sz w:val="22"/>
                <w:szCs w:val="22"/>
              </w:rPr>
            </w:pPr>
            <w:bookmarkStart w:id="213" w:name="_Toc523063290"/>
            <w:bookmarkStart w:id="214" w:name="_Toc523077564"/>
            <w:r w:rsidRPr="00665EDA">
              <w:rPr>
                <w:rFonts w:ascii="Times New Roman" w:hAnsi="Times New Roman" w:cs="Times New Roman"/>
                <w:bCs/>
                <w:iCs/>
                <w:color w:val="auto"/>
                <w:sz w:val="22"/>
                <w:szCs w:val="22"/>
              </w:rPr>
              <w:t>prevence a korekce jednostranného zatížení a svalových dysbalancí – průpravná, kompenzační, vyrovnávací, relaxační a jiná zdravotně zaměřená cvičení</w:t>
            </w:r>
            <w:bookmarkEnd w:id="213"/>
            <w:bookmarkEnd w:id="214"/>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bookmarkStart w:id="215" w:name="_Toc523063291"/>
            <w:bookmarkStart w:id="216" w:name="_Toc523077565"/>
            <w:r w:rsidRPr="00665EDA">
              <w:rPr>
                <w:rFonts w:ascii="Times New Roman" w:hAnsi="Times New Roman" w:cs="Times New Roman"/>
                <w:bCs/>
                <w:iCs/>
                <w:color w:val="auto"/>
                <w:sz w:val="22"/>
                <w:szCs w:val="22"/>
              </w:rPr>
              <w:t>hygiena a bezpečnost při pohybových činnostech – v</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nestandardním prostředí, první pomoc při TV a sportu v</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různém prostředí a klimatických podmínkách, improvizované ošetření poranění a odsun raněného</w:t>
            </w:r>
            <w:bookmarkEnd w:id="215"/>
            <w:bookmarkEnd w:id="216"/>
          </w:p>
        </w:tc>
        <w:tc>
          <w:tcPr>
            <w:tcW w:w="3498" w:type="dxa"/>
          </w:tcPr>
          <w:p w:rsidR="00665EDA" w:rsidRDefault="00665EDA" w:rsidP="00F33FF9">
            <w:pPr>
              <w:pStyle w:val="Nadpis1"/>
              <w:rPr>
                <w:rFonts w:ascii="Times New Roman" w:hAnsi="Times New Roman" w:cs="Times New Roman"/>
                <w:b/>
                <w:bCs/>
                <w:iCs/>
                <w:color w:val="auto"/>
                <w:sz w:val="22"/>
                <w:szCs w:val="22"/>
              </w:rPr>
            </w:pPr>
          </w:p>
        </w:tc>
        <w:tc>
          <w:tcPr>
            <w:tcW w:w="3485" w:type="dxa"/>
          </w:tcPr>
          <w:p w:rsidR="00665EDA" w:rsidRDefault="00665EDA" w:rsidP="00F33FF9">
            <w:pPr>
              <w:pStyle w:val="Nadpis1"/>
              <w:rPr>
                <w:rFonts w:ascii="Times New Roman" w:hAnsi="Times New Roman" w:cs="Times New Roman"/>
                <w:bCs/>
                <w:iCs/>
                <w:color w:val="auto"/>
                <w:sz w:val="22"/>
                <w:szCs w:val="22"/>
              </w:rPr>
            </w:pPr>
            <w:bookmarkStart w:id="217" w:name="_Toc523063292"/>
            <w:bookmarkStart w:id="218" w:name="_Toc523077566"/>
            <w:r w:rsidRPr="00665EDA">
              <w:rPr>
                <w:rFonts w:ascii="Times New Roman" w:hAnsi="Times New Roman" w:cs="Times New Roman"/>
                <w:bCs/>
                <w:iCs/>
                <w:color w:val="auto"/>
                <w:sz w:val="22"/>
                <w:szCs w:val="22"/>
              </w:rPr>
              <w:t xml:space="preserve">usiluje o zlepšení a udržení úrovně pohybových schopností a o rozvoj pohybových dovedností základních sportovních odvětví včetně zdokonalování </w:t>
            </w:r>
            <w:r>
              <w:rPr>
                <w:rFonts w:ascii="Times New Roman" w:hAnsi="Times New Roman" w:cs="Times New Roman"/>
                <w:bCs/>
                <w:iCs/>
                <w:color w:val="auto"/>
                <w:sz w:val="22"/>
                <w:szCs w:val="22"/>
              </w:rPr>
              <w:t>základních lokomocí</w:t>
            </w:r>
            <w:bookmarkEnd w:id="217"/>
            <w:bookmarkEnd w:id="218"/>
          </w:p>
          <w:p w:rsidR="00665EDA" w:rsidRDefault="00665EDA" w:rsidP="00665EDA">
            <w:pPr>
              <w:pStyle w:val="Nadpis1"/>
              <w:rPr>
                <w:rFonts w:ascii="Times New Roman" w:hAnsi="Times New Roman" w:cs="Times New Roman"/>
                <w:bCs/>
                <w:iCs/>
                <w:color w:val="auto"/>
                <w:sz w:val="22"/>
                <w:szCs w:val="22"/>
              </w:rPr>
            </w:pPr>
            <w:bookmarkStart w:id="219" w:name="_Toc523063293"/>
            <w:bookmarkStart w:id="220" w:name="_Toc523077567"/>
            <w:r w:rsidRPr="00665EDA">
              <w:rPr>
                <w:rFonts w:ascii="Times New Roman" w:hAnsi="Times New Roman" w:cs="Times New Roman"/>
                <w:bCs/>
                <w:iCs/>
                <w:color w:val="auto"/>
                <w:sz w:val="22"/>
                <w:szCs w:val="22"/>
              </w:rPr>
              <w:t>cíleně se připraví na pohybovou činnost a její ukončení; využívá základní kompenzační a relaxační techniky k</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překonání únavy</w:t>
            </w:r>
            <w:bookmarkEnd w:id="219"/>
            <w:bookmarkEnd w:id="220"/>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21" w:name="_Toc523063294"/>
            <w:bookmarkStart w:id="222" w:name="_Toc523077568"/>
            <w:r w:rsidRPr="00665EDA">
              <w:rPr>
                <w:rFonts w:ascii="Times New Roman" w:hAnsi="Times New Roman" w:cs="Times New Roman"/>
                <w:bCs/>
                <w:iCs/>
                <w:color w:val="auto"/>
                <w:sz w:val="22"/>
                <w:szCs w:val="22"/>
              </w:rPr>
              <w:t>odmítá drogy a jiné škodliviny jako neslučitelné se zdravím a sportem</w:t>
            </w:r>
            <w:bookmarkEnd w:id="221"/>
            <w:bookmarkEnd w:id="222"/>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23" w:name="_Toc523063295"/>
            <w:bookmarkStart w:id="224" w:name="_Toc523077569"/>
            <w:r w:rsidRPr="00665EDA">
              <w:rPr>
                <w:rFonts w:ascii="Times New Roman" w:hAnsi="Times New Roman" w:cs="Times New Roman"/>
                <w:bCs/>
                <w:iCs/>
                <w:color w:val="auto"/>
                <w:sz w:val="22"/>
                <w:szCs w:val="22"/>
              </w:rPr>
              <w:t>vhodně reaguje na informace o znečištění ovzduší a tomu přizpůsobuje pohybové aktivity</w:t>
            </w:r>
            <w:bookmarkEnd w:id="223"/>
            <w:bookmarkEnd w:id="224"/>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25" w:name="_Toc523063296"/>
            <w:bookmarkStart w:id="226" w:name="_Toc523077570"/>
            <w:r w:rsidRPr="00665EDA">
              <w:rPr>
                <w:rFonts w:ascii="Times New Roman" w:hAnsi="Times New Roman" w:cs="Times New Roman"/>
                <w:bCs/>
                <w:iCs/>
                <w:color w:val="auto"/>
                <w:sz w:val="22"/>
                <w:szCs w:val="22"/>
              </w:rPr>
              <w:t>uplatňuje základní zásady poskytování první pomoci a zvládá zajištění odsunu raněného</w:t>
            </w:r>
            <w:bookmarkEnd w:id="225"/>
            <w:bookmarkEnd w:id="226"/>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bookmarkStart w:id="227" w:name="_Toc523063297"/>
            <w:bookmarkStart w:id="228" w:name="_Toc523077571"/>
            <w:r w:rsidRPr="00665EDA">
              <w:rPr>
                <w:rFonts w:ascii="Times New Roman" w:hAnsi="Times New Roman" w:cs="Times New Roman"/>
                <w:bCs/>
                <w:iCs/>
                <w:color w:val="auto"/>
                <w:sz w:val="22"/>
                <w:szCs w:val="22"/>
              </w:rPr>
              <w:t>uplatňuje bezpečné chování v</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přírodě a v</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 xml:space="preserve">silničním provozu </w:t>
            </w:r>
            <w:r>
              <w:rPr>
                <w:rFonts w:ascii="Times New Roman" w:hAnsi="Times New Roman" w:cs="Times New Roman"/>
                <w:bCs/>
                <w:iCs/>
                <w:color w:val="auto"/>
                <w:sz w:val="22"/>
                <w:szCs w:val="22"/>
              </w:rPr>
              <w:t>–</w:t>
            </w:r>
            <w:r w:rsidRPr="00665EDA">
              <w:rPr>
                <w:rFonts w:ascii="Times New Roman" w:hAnsi="Times New Roman" w:cs="Times New Roman"/>
                <w:bCs/>
                <w:iCs/>
                <w:color w:val="auto"/>
                <w:sz w:val="22"/>
                <w:szCs w:val="22"/>
              </w:rPr>
              <w:t xml:space="preserve"> chápe zásady zatěžování; jednoduchými zadanými testy změří úroveň své tělesné zdatnosti</w:t>
            </w:r>
            <w:bookmarkEnd w:id="227"/>
            <w:bookmarkEnd w:id="228"/>
          </w:p>
        </w:tc>
      </w:tr>
      <w:tr w:rsidR="00665EDA" w:rsidRPr="003E6906" w:rsidTr="00F33FF9">
        <w:tc>
          <w:tcPr>
            <w:tcW w:w="3506" w:type="dxa"/>
          </w:tcPr>
          <w:p w:rsidR="00665EDA" w:rsidRPr="00665EDA" w:rsidRDefault="00665EDA" w:rsidP="00665EDA">
            <w:pPr>
              <w:rPr>
                <w:rFonts w:ascii="Times New Roman" w:hAnsi="Times New Roman" w:cs="Times New Roman"/>
              </w:rPr>
            </w:pPr>
            <w:r>
              <w:rPr>
                <w:rFonts w:ascii="Times New Roman" w:hAnsi="Times New Roman" w:cs="Times New Roman"/>
              </w:rPr>
              <w:t>Činnosti ovlivňující úroveň pohybových dovedností</w:t>
            </w:r>
          </w:p>
        </w:tc>
        <w:tc>
          <w:tcPr>
            <w:tcW w:w="3503" w:type="dxa"/>
          </w:tcPr>
          <w:p w:rsidR="00665EDA" w:rsidRPr="00665EDA" w:rsidRDefault="00665EDA" w:rsidP="00F33FF9">
            <w:pPr>
              <w:pStyle w:val="Nadpis1"/>
              <w:rPr>
                <w:rFonts w:ascii="Times New Roman" w:hAnsi="Times New Roman" w:cs="Times New Roman"/>
                <w:bCs/>
                <w:iCs/>
                <w:color w:val="auto"/>
                <w:sz w:val="22"/>
                <w:szCs w:val="22"/>
              </w:rPr>
            </w:pPr>
          </w:p>
        </w:tc>
        <w:tc>
          <w:tcPr>
            <w:tcW w:w="3498" w:type="dxa"/>
          </w:tcPr>
          <w:p w:rsidR="00665EDA" w:rsidRDefault="00665EDA" w:rsidP="00F33FF9">
            <w:pPr>
              <w:pStyle w:val="Nadpis1"/>
              <w:rPr>
                <w:rFonts w:ascii="Times New Roman" w:hAnsi="Times New Roman" w:cs="Times New Roman"/>
                <w:b/>
                <w:bCs/>
                <w:iCs/>
                <w:color w:val="auto"/>
                <w:sz w:val="22"/>
                <w:szCs w:val="22"/>
              </w:rPr>
            </w:pPr>
          </w:p>
        </w:tc>
        <w:tc>
          <w:tcPr>
            <w:tcW w:w="3485" w:type="dxa"/>
          </w:tcPr>
          <w:p w:rsidR="00665EDA" w:rsidRPr="00665EDA" w:rsidRDefault="00665EDA" w:rsidP="00F33FF9">
            <w:pPr>
              <w:pStyle w:val="Nadpis1"/>
              <w:rPr>
                <w:rFonts w:ascii="Times New Roman" w:hAnsi="Times New Roman" w:cs="Times New Roman"/>
                <w:bCs/>
                <w:iCs/>
                <w:color w:val="auto"/>
                <w:sz w:val="22"/>
                <w:szCs w:val="22"/>
              </w:rPr>
            </w:pPr>
          </w:p>
        </w:tc>
      </w:tr>
      <w:tr w:rsidR="00665EDA" w:rsidRPr="003E6906" w:rsidTr="00F33FF9">
        <w:tc>
          <w:tcPr>
            <w:tcW w:w="3506" w:type="dxa"/>
          </w:tcPr>
          <w:p w:rsidR="00665EDA" w:rsidRDefault="00665EDA" w:rsidP="00665EDA">
            <w:pPr>
              <w:rPr>
                <w:rFonts w:ascii="Times New Roman" w:hAnsi="Times New Roman" w:cs="Times New Roman"/>
              </w:rPr>
            </w:pPr>
            <w:r w:rsidRPr="00665EDA">
              <w:rPr>
                <w:rFonts w:ascii="Times New Roman" w:hAnsi="Times New Roman" w:cs="Times New Roman"/>
              </w:rPr>
              <w:t xml:space="preserve">zvládá v souladu s individuálními předpoklady osvojované pohybové dovednosti a tvořivě je aplikuje ve hře, soutěži, při rekreačních činnostech </w:t>
            </w:r>
          </w:p>
          <w:p w:rsidR="00665EDA" w:rsidRPr="00665EDA" w:rsidRDefault="00665EDA" w:rsidP="00665EDA">
            <w:pPr>
              <w:rPr>
                <w:rFonts w:ascii="Times New Roman" w:hAnsi="Times New Roman" w:cs="Times New Roman"/>
              </w:rPr>
            </w:pPr>
            <w:r w:rsidRPr="00665EDA">
              <w:rPr>
                <w:rFonts w:ascii="Times New Roman" w:hAnsi="Times New Roman" w:cs="Times New Roman"/>
              </w:rPr>
              <w:t>posoudí provedení osvojované pohybové činnosti, označí zjevné nedostatky a jejich možné příčiny</w:t>
            </w:r>
          </w:p>
        </w:tc>
        <w:tc>
          <w:tcPr>
            <w:tcW w:w="3503" w:type="dxa"/>
          </w:tcPr>
          <w:p w:rsidR="00665EDA" w:rsidRDefault="00665EDA" w:rsidP="00665EDA">
            <w:pPr>
              <w:pStyle w:val="Nadpis1"/>
              <w:rPr>
                <w:rFonts w:ascii="Times New Roman" w:hAnsi="Times New Roman" w:cs="Times New Roman"/>
                <w:bCs/>
                <w:iCs/>
                <w:color w:val="auto"/>
                <w:sz w:val="22"/>
                <w:szCs w:val="22"/>
              </w:rPr>
            </w:pPr>
            <w:bookmarkStart w:id="229" w:name="_Toc523063298"/>
            <w:bookmarkStart w:id="230" w:name="_Toc523077572"/>
            <w:r w:rsidRPr="00665EDA">
              <w:rPr>
                <w:rFonts w:ascii="Times New Roman" w:hAnsi="Times New Roman" w:cs="Times New Roman"/>
                <w:bCs/>
                <w:iCs/>
                <w:color w:val="auto"/>
                <w:sz w:val="22"/>
                <w:szCs w:val="22"/>
              </w:rPr>
              <w:t>pohybové hry – s různým zaměřením; netradiční pohybové hry a aktivity</w:t>
            </w:r>
            <w:bookmarkEnd w:id="229"/>
            <w:bookmarkEnd w:id="230"/>
          </w:p>
          <w:p w:rsidR="00665EDA" w:rsidRDefault="00665EDA" w:rsidP="00665EDA">
            <w:pPr>
              <w:pStyle w:val="Nadpis1"/>
              <w:rPr>
                <w:rFonts w:ascii="Times New Roman" w:hAnsi="Times New Roman" w:cs="Times New Roman"/>
                <w:bCs/>
                <w:iCs/>
                <w:color w:val="auto"/>
                <w:sz w:val="22"/>
                <w:szCs w:val="22"/>
              </w:rPr>
            </w:pPr>
            <w:bookmarkStart w:id="231" w:name="_Toc523063299"/>
            <w:bookmarkStart w:id="232" w:name="_Toc523077573"/>
            <w:r w:rsidRPr="00665EDA">
              <w:rPr>
                <w:rFonts w:ascii="Times New Roman" w:hAnsi="Times New Roman" w:cs="Times New Roman"/>
                <w:bCs/>
                <w:iCs/>
                <w:color w:val="auto"/>
                <w:sz w:val="22"/>
                <w:szCs w:val="22"/>
              </w:rPr>
              <w:t>gymnastika – akrobacie, přeskoky, cvičení s náčiním a na nářadí</w:t>
            </w:r>
            <w:bookmarkEnd w:id="231"/>
            <w:bookmarkEnd w:id="232"/>
          </w:p>
          <w:p w:rsidR="00665EDA" w:rsidRDefault="00665EDA" w:rsidP="00665EDA">
            <w:pPr>
              <w:pStyle w:val="Nadpis1"/>
              <w:rPr>
                <w:rFonts w:ascii="Times New Roman" w:hAnsi="Times New Roman" w:cs="Times New Roman"/>
                <w:bCs/>
                <w:iCs/>
                <w:color w:val="auto"/>
                <w:sz w:val="22"/>
                <w:szCs w:val="22"/>
              </w:rPr>
            </w:pPr>
            <w:bookmarkStart w:id="233" w:name="_Toc523063300"/>
            <w:bookmarkStart w:id="234" w:name="_Toc523077574"/>
            <w:r w:rsidRPr="00665EDA">
              <w:rPr>
                <w:rFonts w:ascii="Times New Roman" w:hAnsi="Times New Roman" w:cs="Times New Roman"/>
                <w:bCs/>
                <w:iCs/>
                <w:color w:val="auto"/>
                <w:sz w:val="22"/>
                <w:szCs w:val="22"/>
              </w:rPr>
              <w:t>estetické a kondiční formy cvičení s hudbou a rytmickým doprovodem – základy rytmické gymnastiky, cvičení s náčiním; kondiční formy cv</w:t>
            </w:r>
            <w:r>
              <w:rPr>
                <w:rFonts w:ascii="Times New Roman" w:hAnsi="Times New Roman" w:cs="Times New Roman"/>
                <w:bCs/>
                <w:iCs/>
                <w:color w:val="auto"/>
                <w:sz w:val="22"/>
                <w:szCs w:val="22"/>
              </w:rPr>
              <w:t>ičení pro daný věk žáků; tance</w:t>
            </w:r>
            <w:bookmarkEnd w:id="233"/>
            <w:bookmarkEnd w:id="234"/>
          </w:p>
          <w:p w:rsidR="00665EDA" w:rsidRDefault="00665EDA" w:rsidP="00665EDA">
            <w:pPr>
              <w:pStyle w:val="Nadpis1"/>
              <w:rPr>
                <w:rFonts w:ascii="Times New Roman" w:hAnsi="Times New Roman" w:cs="Times New Roman"/>
                <w:bCs/>
                <w:iCs/>
                <w:color w:val="auto"/>
                <w:sz w:val="22"/>
                <w:szCs w:val="22"/>
              </w:rPr>
            </w:pPr>
            <w:r w:rsidRPr="00665EDA">
              <w:rPr>
                <w:rFonts w:ascii="Times New Roman" w:hAnsi="Times New Roman" w:cs="Times New Roman"/>
                <w:bCs/>
                <w:iCs/>
                <w:color w:val="auto"/>
                <w:sz w:val="22"/>
                <w:szCs w:val="22"/>
              </w:rPr>
              <w:t xml:space="preserve"> </w:t>
            </w:r>
            <w:bookmarkStart w:id="235" w:name="_Toc523063301"/>
            <w:bookmarkStart w:id="236" w:name="_Toc523077575"/>
            <w:r w:rsidRPr="00665EDA">
              <w:rPr>
                <w:rFonts w:ascii="Times New Roman" w:hAnsi="Times New Roman" w:cs="Times New Roman"/>
                <w:bCs/>
                <w:iCs/>
                <w:color w:val="auto"/>
                <w:sz w:val="22"/>
                <w:szCs w:val="22"/>
              </w:rPr>
              <w:t>úpoly – základy sebeobrany, základy aikido, judo, karate</w:t>
            </w:r>
            <w:bookmarkEnd w:id="235"/>
            <w:bookmarkEnd w:id="236"/>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37" w:name="_Toc523063302"/>
            <w:bookmarkStart w:id="238" w:name="_Toc523077576"/>
            <w:r w:rsidRPr="00665EDA">
              <w:rPr>
                <w:rFonts w:ascii="Times New Roman" w:hAnsi="Times New Roman" w:cs="Times New Roman"/>
                <w:bCs/>
                <w:iCs/>
                <w:color w:val="auto"/>
                <w:sz w:val="22"/>
                <w:szCs w:val="22"/>
              </w:rPr>
              <w:t>atletika – rychlý běh, vytrvalý běh na dráze a v terénu, základy překážkového běhu, skok do dálky nebo do výšky, hod míčkem nebo granátem, vrh koulí</w:t>
            </w:r>
            <w:bookmarkEnd w:id="237"/>
            <w:bookmarkEnd w:id="238"/>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r w:rsidRPr="00665EDA">
              <w:rPr>
                <w:rFonts w:ascii="Times New Roman" w:hAnsi="Times New Roman" w:cs="Times New Roman"/>
                <w:bCs/>
                <w:iCs/>
                <w:color w:val="auto"/>
                <w:sz w:val="22"/>
                <w:szCs w:val="22"/>
              </w:rPr>
              <w:t xml:space="preserve"> </w:t>
            </w:r>
            <w:bookmarkStart w:id="239" w:name="_Toc523063303"/>
            <w:bookmarkStart w:id="240" w:name="_Toc523077577"/>
            <w:r w:rsidRPr="00665EDA">
              <w:rPr>
                <w:rFonts w:ascii="Times New Roman" w:hAnsi="Times New Roman" w:cs="Times New Roman"/>
                <w:bCs/>
                <w:iCs/>
                <w:color w:val="auto"/>
                <w:sz w:val="22"/>
                <w:szCs w:val="22"/>
              </w:rPr>
              <w:t>sportovní hry (alespoň dvě hry podle výběru školy) – herní činnosti jednotlivce, herní kombinace, herní systémy, utkání podle pravidel žákovské kategorie</w:t>
            </w:r>
            <w:bookmarkEnd w:id="239"/>
            <w:bookmarkEnd w:id="240"/>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41" w:name="_Toc523063304"/>
            <w:bookmarkStart w:id="242" w:name="_Toc523077578"/>
            <w:r w:rsidRPr="00665EDA">
              <w:rPr>
                <w:rFonts w:ascii="Times New Roman" w:hAnsi="Times New Roman" w:cs="Times New Roman"/>
                <w:bCs/>
                <w:iCs/>
                <w:color w:val="auto"/>
                <w:sz w:val="22"/>
                <w:szCs w:val="22"/>
              </w:rPr>
              <w:t>turistika a pobyt v přírodě –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bookmarkEnd w:id="241"/>
            <w:bookmarkEnd w:id="242"/>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43" w:name="_Toc523063305"/>
            <w:bookmarkStart w:id="244" w:name="_Toc523077579"/>
            <w:r w:rsidRPr="00665EDA">
              <w:rPr>
                <w:rFonts w:ascii="Times New Roman" w:hAnsi="Times New Roman" w:cs="Times New Roman"/>
                <w:bCs/>
                <w:iCs/>
                <w:color w:val="auto"/>
                <w:sz w:val="22"/>
                <w:szCs w:val="22"/>
              </w:rPr>
              <w:t>lyžování, snowboarding, bruslení (podle podmínek školy) – běžecké lyžování, lyžařská turistika, sjezdové lyžování nebo jízda na snowboardu, bezpečnost pohybu v zimní horské krajině, jízda na vleku; (popř. další zimní sporty podle podmínek školy)</w:t>
            </w:r>
            <w:bookmarkEnd w:id="243"/>
            <w:bookmarkEnd w:id="244"/>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bookmarkStart w:id="245" w:name="_Toc523063306"/>
            <w:bookmarkStart w:id="246" w:name="_Toc523077580"/>
            <w:r w:rsidRPr="00665EDA">
              <w:rPr>
                <w:rFonts w:ascii="Times New Roman" w:hAnsi="Times New Roman" w:cs="Times New Roman"/>
                <w:bCs/>
                <w:iCs/>
                <w:color w:val="auto"/>
                <w:sz w:val="22"/>
                <w:szCs w:val="22"/>
              </w:rPr>
              <w:t>další (i netradiční) pohybové činnosti (podle podmínek školy a zájmu žáků)</w:t>
            </w:r>
            <w:bookmarkEnd w:id="245"/>
            <w:bookmarkEnd w:id="246"/>
          </w:p>
        </w:tc>
        <w:tc>
          <w:tcPr>
            <w:tcW w:w="3498" w:type="dxa"/>
          </w:tcPr>
          <w:p w:rsidR="00665EDA" w:rsidRDefault="00665EDA" w:rsidP="00F33FF9">
            <w:pPr>
              <w:pStyle w:val="Nadpis1"/>
              <w:rPr>
                <w:rFonts w:ascii="Times New Roman" w:hAnsi="Times New Roman" w:cs="Times New Roman"/>
                <w:b/>
                <w:bCs/>
                <w:iCs/>
                <w:color w:val="auto"/>
                <w:sz w:val="22"/>
                <w:szCs w:val="22"/>
              </w:rPr>
            </w:pPr>
          </w:p>
        </w:tc>
        <w:tc>
          <w:tcPr>
            <w:tcW w:w="3485" w:type="dxa"/>
          </w:tcPr>
          <w:p w:rsidR="00665EDA" w:rsidRDefault="00665EDA" w:rsidP="00665EDA">
            <w:pPr>
              <w:pStyle w:val="Nadpis1"/>
              <w:rPr>
                <w:rFonts w:ascii="Times New Roman" w:hAnsi="Times New Roman" w:cs="Times New Roman"/>
                <w:bCs/>
                <w:iCs/>
                <w:color w:val="auto"/>
                <w:sz w:val="22"/>
                <w:szCs w:val="22"/>
              </w:rPr>
            </w:pPr>
            <w:bookmarkStart w:id="247" w:name="_Toc523063307"/>
            <w:bookmarkStart w:id="248" w:name="_Toc523077581"/>
            <w:r w:rsidRPr="00665EDA">
              <w:rPr>
                <w:rFonts w:ascii="Times New Roman" w:hAnsi="Times New Roman" w:cs="Times New Roman"/>
                <w:bCs/>
                <w:iCs/>
                <w:color w:val="auto"/>
                <w:sz w:val="22"/>
                <w:szCs w:val="22"/>
              </w:rPr>
              <w:t>zvládá v</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souladu s</w:t>
            </w:r>
            <w:r>
              <w:rPr>
                <w:rFonts w:ascii="Times New Roman" w:hAnsi="Times New Roman" w:cs="Times New Roman"/>
                <w:bCs/>
                <w:iCs/>
                <w:color w:val="auto"/>
                <w:sz w:val="22"/>
                <w:szCs w:val="22"/>
              </w:rPr>
              <w:t> </w:t>
            </w:r>
            <w:r w:rsidRPr="00665EDA">
              <w:rPr>
                <w:rFonts w:ascii="Times New Roman" w:hAnsi="Times New Roman" w:cs="Times New Roman"/>
                <w:bCs/>
                <w:iCs/>
                <w:color w:val="auto"/>
                <w:sz w:val="22"/>
                <w:szCs w:val="22"/>
              </w:rPr>
              <w:t>individuálními předpoklady osvojované pohybové dovednosti a aplikuje je ve hře, soutěži, při rekreačních činnostech</w:t>
            </w:r>
            <w:bookmarkEnd w:id="247"/>
            <w:bookmarkEnd w:id="248"/>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bookmarkStart w:id="249" w:name="_Toc523063308"/>
            <w:bookmarkStart w:id="250" w:name="_Toc523077582"/>
            <w:r w:rsidRPr="00665EDA">
              <w:rPr>
                <w:rFonts w:ascii="Times New Roman" w:hAnsi="Times New Roman" w:cs="Times New Roman"/>
                <w:bCs/>
                <w:iCs/>
                <w:color w:val="auto"/>
                <w:sz w:val="22"/>
                <w:szCs w:val="22"/>
              </w:rPr>
              <w:t>posoudí provedení osvojované pohybové činnosti, označí příčiny nedostatků</w:t>
            </w:r>
            <w:bookmarkEnd w:id="249"/>
            <w:bookmarkEnd w:id="250"/>
          </w:p>
        </w:tc>
      </w:tr>
      <w:tr w:rsidR="00665EDA" w:rsidRPr="003E6906" w:rsidTr="00F33FF9">
        <w:tc>
          <w:tcPr>
            <w:tcW w:w="3506" w:type="dxa"/>
          </w:tcPr>
          <w:p w:rsidR="00665EDA" w:rsidRPr="00665EDA" w:rsidRDefault="00665EDA" w:rsidP="00665EDA">
            <w:pPr>
              <w:rPr>
                <w:rFonts w:ascii="Times New Roman" w:hAnsi="Times New Roman" w:cs="Times New Roman"/>
              </w:rPr>
            </w:pPr>
            <w:r>
              <w:rPr>
                <w:rFonts w:ascii="Times New Roman" w:hAnsi="Times New Roman" w:cs="Times New Roman"/>
              </w:rPr>
              <w:t>Činnosti podporující pohybové učení</w:t>
            </w:r>
          </w:p>
        </w:tc>
        <w:tc>
          <w:tcPr>
            <w:tcW w:w="3503" w:type="dxa"/>
          </w:tcPr>
          <w:p w:rsidR="00665EDA" w:rsidRPr="00665EDA" w:rsidRDefault="00665EDA" w:rsidP="00665EDA">
            <w:pPr>
              <w:pStyle w:val="Nadpis1"/>
              <w:rPr>
                <w:rFonts w:ascii="Times New Roman" w:hAnsi="Times New Roman" w:cs="Times New Roman"/>
                <w:bCs/>
                <w:iCs/>
                <w:color w:val="auto"/>
                <w:sz w:val="22"/>
                <w:szCs w:val="22"/>
              </w:rPr>
            </w:pPr>
          </w:p>
        </w:tc>
        <w:tc>
          <w:tcPr>
            <w:tcW w:w="3498" w:type="dxa"/>
          </w:tcPr>
          <w:p w:rsidR="00665EDA" w:rsidRDefault="00665EDA" w:rsidP="00F33FF9">
            <w:pPr>
              <w:pStyle w:val="Nadpis1"/>
              <w:rPr>
                <w:rFonts w:ascii="Times New Roman" w:hAnsi="Times New Roman" w:cs="Times New Roman"/>
                <w:b/>
                <w:bCs/>
                <w:iCs/>
                <w:color w:val="auto"/>
                <w:sz w:val="22"/>
                <w:szCs w:val="22"/>
              </w:rPr>
            </w:pPr>
          </w:p>
        </w:tc>
        <w:tc>
          <w:tcPr>
            <w:tcW w:w="3485" w:type="dxa"/>
          </w:tcPr>
          <w:p w:rsidR="00665EDA" w:rsidRPr="00665EDA" w:rsidRDefault="00665EDA" w:rsidP="00665EDA">
            <w:pPr>
              <w:pStyle w:val="Nadpis1"/>
              <w:rPr>
                <w:rFonts w:ascii="Times New Roman" w:hAnsi="Times New Roman" w:cs="Times New Roman"/>
                <w:bCs/>
                <w:iCs/>
                <w:color w:val="auto"/>
                <w:sz w:val="22"/>
                <w:szCs w:val="22"/>
              </w:rPr>
            </w:pPr>
          </w:p>
        </w:tc>
      </w:tr>
      <w:tr w:rsidR="00665EDA" w:rsidRPr="003E6906" w:rsidTr="00F33FF9">
        <w:tc>
          <w:tcPr>
            <w:tcW w:w="3506" w:type="dxa"/>
          </w:tcPr>
          <w:p w:rsidR="00665EDA" w:rsidRPr="00665EDA" w:rsidRDefault="00665EDA" w:rsidP="00665EDA">
            <w:pPr>
              <w:rPr>
                <w:rFonts w:ascii="Times New Roman" w:hAnsi="Times New Roman" w:cs="Times New Roman"/>
              </w:rPr>
            </w:pPr>
            <w:r w:rsidRPr="00665EDA">
              <w:rPr>
                <w:rFonts w:ascii="Times New Roman" w:hAnsi="Times New Roman" w:cs="Times New Roman"/>
              </w:rPr>
              <w:t xml:space="preserve">užívá osvojované názvosloví na úrovni cvičence, rozhodčího, diváka, čtenáře novin a časopisů, uživatele internetu </w:t>
            </w:r>
          </w:p>
          <w:p w:rsidR="00665EDA" w:rsidRDefault="00665EDA" w:rsidP="00665EDA">
            <w:pPr>
              <w:rPr>
                <w:rFonts w:ascii="Times New Roman" w:hAnsi="Times New Roman" w:cs="Times New Roman"/>
              </w:rPr>
            </w:pPr>
            <w:r w:rsidRPr="00665EDA">
              <w:rPr>
                <w:rFonts w:ascii="Times New Roman" w:hAnsi="Times New Roman" w:cs="Times New Roman"/>
              </w:rPr>
              <w:t xml:space="preserve">naplňuje ve školních podmínkách základní olympijské myšlenky – čestné soupeření, pomoc handicapovaným, respekt k opačnému pohlaví, ochranu přírody při sportu </w:t>
            </w:r>
          </w:p>
          <w:p w:rsidR="00665EDA" w:rsidRDefault="00665EDA" w:rsidP="00665EDA">
            <w:pPr>
              <w:rPr>
                <w:rFonts w:ascii="Times New Roman" w:hAnsi="Times New Roman" w:cs="Times New Roman"/>
              </w:rPr>
            </w:pPr>
            <w:r w:rsidRPr="00665EDA">
              <w:rPr>
                <w:rFonts w:ascii="Times New Roman" w:hAnsi="Times New Roman" w:cs="Times New Roman"/>
              </w:rPr>
              <w:t xml:space="preserve">dohodne se na spolupráci i jednoduché taktice vedoucí k úspěchu družstva a dodržuje ji </w:t>
            </w:r>
          </w:p>
          <w:p w:rsidR="00665EDA" w:rsidRDefault="00665EDA" w:rsidP="00665EDA">
            <w:pPr>
              <w:rPr>
                <w:rFonts w:ascii="Times New Roman" w:hAnsi="Times New Roman" w:cs="Times New Roman"/>
              </w:rPr>
            </w:pPr>
            <w:r w:rsidRPr="00665EDA">
              <w:rPr>
                <w:rFonts w:ascii="Times New Roman" w:hAnsi="Times New Roman" w:cs="Times New Roman"/>
              </w:rPr>
              <w:t xml:space="preserve">rozlišuje a uplatňuje práva a povinnosti vyplývající z role hráče, rozhodčího, diváka, organizátora </w:t>
            </w:r>
          </w:p>
          <w:p w:rsidR="00665EDA" w:rsidRDefault="00665EDA" w:rsidP="00665EDA">
            <w:pPr>
              <w:rPr>
                <w:rFonts w:ascii="Times New Roman" w:hAnsi="Times New Roman" w:cs="Times New Roman"/>
              </w:rPr>
            </w:pPr>
            <w:r w:rsidRPr="00665EDA">
              <w:rPr>
                <w:rFonts w:ascii="Times New Roman" w:hAnsi="Times New Roman" w:cs="Times New Roman"/>
              </w:rPr>
              <w:t xml:space="preserve">sleduje určené prvky pohybové činnosti a výkony, eviduje je a vyhodnotí </w:t>
            </w:r>
          </w:p>
          <w:p w:rsidR="00665EDA" w:rsidRDefault="00665EDA" w:rsidP="00665EDA">
            <w:pPr>
              <w:rPr>
                <w:rFonts w:ascii="Times New Roman" w:hAnsi="Times New Roman" w:cs="Times New Roman"/>
              </w:rPr>
            </w:pPr>
            <w:r w:rsidRPr="00665EDA">
              <w:rPr>
                <w:rFonts w:ascii="Times New Roman" w:hAnsi="Times New Roman" w:cs="Times New Roman"/>
              </w:rPr>
              <w:t xml:space="preserve">zorganizuje samostatně i v týmu jednoduché turnaje, závody, turistické akce na úrovni školy; spolurozhoduje osvojované hry a soutěže </w:t>
            </w:r>
          </w:p>
          <w:p w:rsidR="00665EDA" w:rsidRDefault="00665EDA" w:rsidP="00665EDA">
            <w:pPr>
              <w:rPr>
                <w:rFonts w:ascii="Times New Roman" w:hAnsi="Times New Roman" w:cs="Times New Roman"/>
              </w:rPr>
            </w:pPr>
            <w:r w:rsidRPr="00665EDA">
              <w:rPr>
                <w:rFonts w:ascii="Times New Roman" w:hAnsi="Times New Roman" w:cs="Times New Roman"/>
              </w:rPr>
              <w:t>zpracuje naměřená data a informace o pohybových aktivitách a podílí se na jejich prezentaci</w:t>
            </w:r>
          </w:p>
        </w:tc>
        <w:tc>
          <w:tcPr>
            <w:tcW w:w="3503" w:type="dxa"/>
          </w:tcPr>
          <w:p w:rsidR="00665EDA" w:rsidRDefault="00665EDA" w:rsidP="00665EDA">
            <w:pPr>
              <w:pStyle w:val="Nadpis1"/>
              <w:rPr>
                <w:rFonts w:ascii="Times New Roman" w:hAnsi="Times New Roman" w:cs="Times New Roman"/>
                <w:bCs/>
                <w:iCs/>
                <w:color w:val="auto"/>
                <w:sz w:val="22"/>
                <w:szCs w:val="22"/>
              </w:rPr>
            </w:pPr>
            <w:bookmarkStart w:id="251" w:name="_Toc523063309"/>
            <w:bookmarkStart w:id="252" w:name="_Toc523077583"/>
            <w:r w:rsidRPr="00665EDA">
              <w:rPr>
                <w:rFonts w:ascii="Times New Roman" w:hAnsi="Times New Roman" w:cs="Times New Roman"/>
                <w:bCs/>
                <w:iCs/>
                <w:color w:val="auto"/>
                <w:sz w:val="22"/>
                <w:szCs w:val="22"/>
              </w:rPr>
              <w:t>komunikace v TV – tělocvičné názvosloví osvojovaných činností, smluvené povely, signály, gesta, značky, základy grafického zápisu pohybu, vzájemná komunikace a spolupráce při osvojovaných pohybových činnostech</w:t>
            </w:r>
            <w:bookmarkEnd w:id="251"/>
            <w:bookmarkEnd w:id="252"/>
          </w:p>
          <w:p w:rsidR="00665EDA" w:rsidRDefault="00665EDA" w:rsidP="00665EDA">
            <w:pPr>
              <w:pStyle w:val="Nadpis1"/>
              <w:rPr>
                <w:rFonts w:ascii="Times New Roman" w:hAnsi="Times New Roman" w:cs="Times New Roman"/>
                <w:bCs/>
                <w:iCs/>
                <w:color w:val="auto"/>
                <w:sz w:val="22"/>
                <w:szCs w:val="22"/>
              </w:rPr>
            </w:pPr>
            <w:bookmarkStart w:id="253" w:name="_Toc523063310"/>
            <w:bookmarkStart w:id="254" w:name="_Toc523077584"/>
            <w:r w:rsidRPr="00665EDA">
              <w:rPr>
                <w:rFonts w:ascii="Times New Roman" w:hAnsi="Times New Roman" w:cs="Times New Roman"/>
                <w:bCs/>
                <w:iCs/>
                <w:color w:val="auto"/>
                <w:sz w:val="22"/>
                <w:szCs w:val="22"/>
              </w:rPr>
              <w:t>organizace prostoru a pohybových činností – v nestandardních podmínkách; sportovní výstroj a výzbroj – výběr, ošetřování</w:t>
            </w:r>
            <w:bookmarkEnd w:id="253"/>
            <w:bookmarkEnd w:id="254"/>
          </w:p>
          <w:p w:rsidR="00665EDA" w:rsidRDefault="00665EDA" w:rsidP="00665EDA">
            <w:pPr>
              <w:pStyle w:val="Nadpis1"/>
              <w:rPr>
                <w:rFonts w:ascii="Times New Roman" w:hAnsi="Times New Roman" w:cs="Times New Roman"/>
                <w:bCs/>
                <w:iCs/>
                <w:color w:val="auto"/>
                <w:sz w:val="22"/>
                <w:szCs w:val="22"/>
              </w:rPr>
            </w:pPr>
            <w:bookmarkStart w:id="255" w:name="_Toc523063311"/>
            <w:bookmarkStart w:id="256" w:name="_Toc523077585"/>
            <w:r w:rsidRPr="00665EDA">
              <w:rPr>
                <w:rFonts w:ascii="Times New Roman" w:hAnsi="Times New Roman" w:cs="Times New Roman"/>
                <w:bCs/>
                <w:iCs/>
                <w:color w:val="auto"/>
                <w:sz w:val="22"/>
                <w:szCs w:val="22"/>
              </w:rPr>
              <w:t>historie a současnost sportu – významné soutěže a sportovci, olympismus – olympijská charta</w:t>
            </w:r>
            <w:bookmarkEnd w:id="255"/>
            <w:bookmarkEnd w:id="256"/>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57" w:name="_Toc523063312"/>
            <w:bookmarkStart w:id="258" w:name="_Toc523077586"/>
            <w:r w:rsidRPr="00665EDA">
              <w:rPr>
                <w:rFonts w:ascii="Times New Roman" w:hAnsi="Times New Roman" w:cs="Times New Roman"/>
                <w:bCs/>
                <w:iCs/>
                <w:color w:val="auto"/>
                <w:sz w:val="22"/>
                <w:szCs w:val="22"/>
              </w:rPr>
              <w:t>pravidla osvojovaných pohybových činností – her, závodů, soutěží</w:t>
            </w:r>
            <w:bookmarkEnd w:id="257"/>
            <w:bookmarkEnd w:id="258"/>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59" w:name="_Toc523063313"/>
            <w:bookmarkStart w:id="260" w:name="_Toc523077587"/>
            <w:r w:rsidRPr="00665EDA">
              <w:rPr>
                <w:rFonts w:ascii="Times New Roman" w:hAnsi="Times New Roman" w:cs="Times New Roman"/>
                <w:bCs/>
                <w:iCs/>
                <w:color w:val="auto"/>
                <w:sz w:val="22"/>
                <w:szCs w:val="22"/>
              </w:rPr>
              <w:t>zásady jednání a chování v různém prostředí a při různých činnostech</w:t>
            </w:r>
            <w:bookmarkEnd w:id="259"/>
            <w:bookmarkEnd w:id="260"/>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bookmarkStart w:id="261" w:name="_Toc523063314"/>
            <w:bookmarkStart w:id="262" w:name="_Toc523077588"/>
            <w:r w:rsidRPr="00665EDA">
              <w:rPr>
                <w:rFonts w:ascii="Times New Roman" w:hAnsi="Times New Roman" w:cs="Times New Roman"/>
                <w:bCs/>
                <w:iCs/>
                <w:color w:val="auto"/>
                <w:sz w:val="22"/>
                <w:szCs w:val="22"/>
              </w:rPr>
              <w:t>měření výkonů a posuzování pohybových dovedností – měření, evidence, vyhodnocování</w:t>
            </w:r>
            <w:bookmarkEnd w:id="261"/>
            <w:bookmarkEnd w:id="262"/>
          </w:p>
        </w:tc>
        <w:tc>
          <w:tcPr>
            <w:tcW w:w="3498" w:type="dxa"/>
          </w:tcPr>
          <w:p w:rsidR="00665EDA" w:rsidRDefault="00665EDA" w:rsidP="00F33FF9">
            <w:pPr>
              <w:pStyle w:val="Nadpis1"/>
              <w:rPr>
                <w:rFonts w:ascii="Times New Roman" w:hAnsi="Times New Roman" w:cs="Times New Roman"/>
                <w:b/>
                <w:bCs/>
                <w:iCs/>
                <w:color w:val="auto"/>
                <w:sz w:val="22"/>
                <w:szCs w:val="22"/>
              </w:rPr>
            </w:pPr>
          </w:p>
        </w:tc>
        <w:tc>
          <w:tcPr>
            <w:tcW w:w="3485" w:type="dxa"/>
          </w:tcPr>
          <w:p w:rsidR="00665EDA" w:rsidRDefault="00665EDA" w:rsidP="00665EDA">
            <w:pPr>
              <w:pStyle w:val="Nadpis1"/>
              <w:rPr>
                <w:rFonts w:ascii="Times New Roman" w:hAnsi="Times New Roman" w:cs="Times New Roman"/>
                <w:bCs/>
                <w:iCs/>
                <w:color w:val="auto"/>
                <w:sz w:val="22"/>
                <w:szCs w:val="22"/>
              </w:rPr>
            </w:pPr>
            <w:bookmarkStart w:id="263" w:name="_Toc523063315"/>
            <w:bookmarkStart w:id="264" w:name="_Toc523077589"/>
            <w:r w:rsidRPr="00665EDA">
              <w:rPr>
                <w:rFonts w:ascii="Times New Roman" w:hAnsi="Times New Roman" w:cs="Times New Roman"/>
                <w:bCs/>
                <w:iCs/>
                <w:color w:val="auto"/>
                <w:sz w:val="22"/>
                <w:szCs w:val="22"/>
              </w:rPr>
              <w:t>užívá osvojovanou odbornou terminologii na úrovni cvičence, rozhodčího, diváka</w:t>
            </w:r>
            <w:bookmarkEnd w:id="263"/>
            <w:bookmarkEnd w:id="264"/>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65" w:name="_Toc523063316"/>
            <w:bookmarkStart w:id="266" w:name="_Toc523077590"/>
            <w:r w:rsidRPr="00665EDA">
              <w:rPr>
                <w:rFonts w:ascii="Times New Roman" w:hAnsi="Times New Roman" w:cs="Times New Roman"/>
                <w:bCs/>
                <w:iCs/>
                <w:color w:val="auto"/>
                <w:sz w:val="22"/>
                <w:szCs w:val="22"/>
              </w:rPr>
              <w:t>naplňuje ve školních podmínkách základní olympijské myšlenky – čestné soupeření, pomoc handicapovaným, respekt k opačnému pohlaví, ochranu přírody při sportu</w:t>
            </w:r>
            <w:bookmarkEnd w:id="265"/>
            <w:bookmarkEnd w:id="266"/>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67" w:name="_Toc523063317"/>
            <w:bookmarkStart w:id="268" w:name="_Toc523077591"/>
            <w:r w:rsidRPr="00665EDA">
              <w:rPr>
                <w:rFonts w:ascii="Times New Roman" w:hAnsi="Times New Roman" w:cs="Times New Roman"/>
                <w:bCs/>
                <w:iCs/>
                <w:color w:val="auto"/>
                <w:sz w:val="22"/>
                <w:szCs w:val="22"/>
              </w:rPr>
              <w:t>dohodne se na spolupráci i jednoduché taktice vedoucí k úspěchu družstva a dodržuje ji</w:t>
            </w:r>
            <w:bookmarkEnd w:id="267"/>
            <w:bookmarkEnd w:id="268"/>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69" w:name="_Toc523063318"/>
            <w:bookmarkStart w:id="270" w:name="_Toc523077592"/>
            <w:r w:rsidRPr="00665EDA">
              <w:rPr>
                <w:rFonts w:ascii="Times New Roman" w:hAnsi="Times New Roman" w:cs="Times New Roman"/>
                <w:bCs/>
                <w:iCs/>
                <w:color w:val="auto"/>
                <w:sz w:val="22"/>
                <w:szCs w:val="22"/>
              </w:rPr>
              <w:t>rozlišuje a uplatňuje práva a povinnosti vyplývající z role hráče, rozhodčího, diváka</w:t>
            </w:r>
            <w:bookmarkEnd w:id="269"/>
            <w:bookmarkEnd w:id="270"/>
            <w:r w:rsidRPr="00665EDA">
              <w:rPr>
                <w:rFonts w:ascii="Times New Roman" w:hAnsi="Times New Roman" w:cs="Times New Roman"/>
                <w:bCs/>
                <w:iCs/>
                <w:color w:val="auto"/>
                <w:sz w:val="22"/>
                <w:szCs w:val="22"/>
              </w:rPr>
              <w:t xml:space="preserve"> </w:t>
            </w:r>
          </w:p>
          <w:p w:rsidR="00665EDA" w:rsidRDefault="00665EDA" w:rsidP="00665EDA">
            <w:pPr>
              <w:pStyle w:val="Nadpis1"/>
              <w:rPr>
                <w:rFonts w:ascii="Times New Roman" w:hAnsi="Times New Roman" w:cs="Times New Roman"/>
                <w:bCs/>
                <w:iCs/>
                <w:color w:val="auto"/>
                <w:sz w:val="22"/>
                <w:szCs w:val="22"/>
              </w:rPr>
            </w:pPr>
            <w:bookmarkStart w:id="271" w:name="_Toc523063319"/>
            <w:bookmarkStart w:id="272" w:name="_Toc523077593"/>
            <w:r w:rsidRPr="00665EDA">
              <w:rPr>
                <w:rFonts w:ascii="Times New Roman" w:hAnsi="Times New Roman" w:cs="Times New Roman"/>
                <w:bCs/>
                <w:iCs/>
                <w:color w:val="auto"/>
                <w:sz w:val="22"/>
                <w:szCs w:val="22"/>
              </w:rPr>
              <w:t>sleduje určené prvky pohybové činnosti a výkony a vyhodnotí je</w:t>
            </w:r>
            <w:bookmarkEnd w:id="271"/>
            <w:bookmarkEnd w:id="272"/>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bookmarkStart w:id="273" w:name="_Toc523063320"/>
            <w:bookmarkStart w:id="274" w:name="_Toc523077594"/>
            <w:r w:rsidRPr="00665EDA">
              <w:rPr>
                <w:rFonts w:ascii="Times New Roman" w:hAnsi="Times New Roman" w:cs="Times New Roman"/>
                <w:bCs/>
                <w:iCs/>
                <w:color w:val="auto"/>
                <w:sz w:val="22"/>
                <w:szCs w:val="22"/>
              </w:rPr>
              <w:t>spolurozhoduje osvojované hry a soutěže</w:t>
            </w:r>
            <w:bookmarkEnd w:id="273"/>
            <w:bookmarkEnd w:id="274"/>
            <w:r w:rsidRPr="00665EDA">
              <w:rPr>
                <w:rFonts w:ascii="Times New Roman" w:hAnsi="Times New Roman" w:cs="Times New Roman"/>
                <w:bCs/>
                <w:iCs/>
                <w:color w:val="auto"/>
                <w:sz w:val="22"/>
                <w:szCs w:val="22"/>
              </w:rPr>
              <w:t xml:space="preserve"> </w:t>
            </w:r>
          </w:p>
          <w:p w:rsidR="00665EDA" w:rsidRPr="00665EDA" w:rsidRDefault="00665EDA" w:rsidP="00665EDA">
            <w:pPr>
              <w:pStyle w:val="Nadpis1"/>
              <w:rPr>
                <w:rFonts w:ascii="Times New Roman" w:hAnsi="Times New Roman" w:cs="Times New Roman"/>
                <w:bCs/>
                <w:iCs/>
                <w:color w:val="auto"/>
                <w:sz w:val="22"/>
                <w:szCs w:val="22"/>
              </w:rPr>
            </w:pPr>
          </w:p>
        </w:tc>
      </w:tr>
    </w:tbl>
    <w:p w:rsidR="007816B1" w:rsidRDefault="007816B1" w:rsidP="009E11AB">
      <w:pPr>
        <w:spacing w:after="0"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503"/>
        <w:gridCol w:w="3498"/>
        <w:gridCol w:w="3485"/>
      </w:tblGrid>
      <w:tr w:rsidR="00D7313A" w:rsidRPr="0073144F" w:rsidTr="00F33FF9">
        <w:tc>
          <w:tcPr>
            <w:tcW w:w="3506" w:type="dxa"/>
          </w:tcPr>
          <w:p w:rsidR="00D7313A" w:rsidRPr="006A6C69" w:rsidRDefault="00D7313A" w:rsidP="00F33FF9">
            <w:pPr>
              <w:snapToGrid w:val="0"/>
              <w:rPr>
                <w:rFonts w:eastAsia="Times-Roman" w:cs="Times New Roman"/>
                <w:b/>
              </w:rPr>
            </w:pPr>
            <w:r w:rsidRPr="006A6C69">
              <w:rPr>
                <w:rFonts w:eastAsia="Times-Roman" w:cs="Times New Roman"/>
                <w:b/>
              </w:rPr>
              <w:t>Prvky zdravotní tělesné výchovy</w:t>
            </w:r>
          </w:p>
        </w:tc>
        <w:tc>
          <w:tcPr>
            <w:tcW w:w="3503" w:type="dxa"/>
          </w:tcPr>
          <w:p w:rsidR="00D7313A" w:rsidRPr="006A6C69" w:rsidRDefault="00D7313A" w:rsidP="00F33FF9">
            <w:pPr>
              <w:autoSpaceDE w:val="0"/>
              <w:rPr>
                <w:rFonts w:eastAsia="Times-Roman" w:cs="Times New Roman"/>
              </w:rPr>
            </w:pP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b/>
              </w:rPr>
            </w:pPr>
            <w:r w:rsidRPr="006A6C69">
              <w:rPr>
                <w:rFonts w:eastAsia="Times-Roman" w:cs="Times New Roman"/>
                <w:b/>
              </w:rPr>
              <w:t>Činnosti a informace podporující korekce zdravotních oslabení</w:t>
            </w:r>
          </w:p>
        </w:tc>
        <w:tc>
          <w:tcPr>
            <w:tcW w:w="3503" w:type="dxa"/>
          </w:tcPr>
          <w:p w:rsidR="00D7313A" w:rsidRPr="006A6C69" w:rsidRDefault="00D7313A" w:rsidP="00F33FF9">
            <w:pPr>
              <w:autoSpaceDE w:val="0"/>
              <w:rPr>
                <w:rFonts w:eastAsia="Times-Roman" w:cs="Times New Roman"/>
              </w:rPr>
            </w:pP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b/>
              </w:rPr>
            </w:pPr>
          </w:p>
        </w:tc>
        <w:tc>
          <w:tcPr>
            <w:tcW w:w="3503" w:type="dxa"/>
          </w:tcPr>
          <w:p w:rsidR="00D7313A" w:rsidRPr="006A6C69" w:rsidRDefault="00D7313A" w:rsidP="00F33FF9">
            <w:pPr>
              <w:autoSpaceDE w:val="0"/>
              <w:rPr>
                <w:rFonts w:eastAsia="Times-Roman" w:cs="Times New Roman"/>
                <w:b/>
              </w:rPr>
            </w:pPr>
            <w:r w:rsidRPr="006A6C69">
              <w:rPr>
                <w:rFonts w:eastAsia="Times-Roman" w:cs="Times New Roman"/>
                <w:b/>
              </w:rPr>
              <w:t>Zdravotní oslabení</w:t>
            </w: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rPr>
            </w:pPr>
            <w:r w:rsidRPr="006A6C69">
              <w:rPr>
                <w:rFonts w:eastAsia="Times-Roman" w:cs="Times New Roman"/>
              </w:rPr>
              <w:t>zařazuje pravidelně do svého pohybového režimu speciální vyrovnávací cvičení související s vlastním oslabením v optimálním počtu opakování</w:t>
            </w:r>
          </w:p>
        </w:tc>
        <w:tc>
          <w:tcPr>
            <w:tcW w:w="3503" w:type="dxa"/>
          </w:tcPr>
          <w:p w:rsidR="00D7313A" w:rsidRPr="006A6C69" w:rsidRDefault="00D7313A" w:rsidP="00F33FF9">
            <w:pPr>
              <w:autoSpaceDE w:val="0"/>
              <w:rPr>
                <w:rFonts w:eastAsia="Times-Roman" w:cs="Times New Roman"/>
              </w:rPr>
            </w:pPr>
            <w:r w:rsidRPr="006A6C69">
              <w:rPr>
                <w:rFonts w:eastAsia="Times-Roman" w:cs="Times New Roman"/>
              </w:rPr>
              <w:t>zdravotní oslabení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D7313A" w:rsidRPr="006A6C69" w:rsidRDefault="00D7313A" w:rsidP="00F33FF9">
            <w:pPr>
              <w:autoSpaceDE w:val="0"/>
              <w:rPr>
                <w:rFonts w:eastAsia="Times-Roman" w:cs="Times New Roman"/>
                <w:b/>
              </w:rPr>
            </w:pP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b/>
              </w:rPr>
            </w:pPr>
            <w:r w:rsidRPr="006A6C69">
              <w:rPr>
                <w:rFonts w:eastAsia="Times-Roman" w:cs="Times New Roman"/>
                <w:b/>
              </w:rPr>
              <w:t>Všeobecně rozvíjející pohybové činnosti</w:t>
            </w:r>
          </w:p>
        </w:tc>
        <w:tc>
          <w:tcPr>
            <w:tcW w:w="3503" w:type="dxa"/>
          </w:tcPr>
          <w:p w:rsidR="00D7313A" w:rsidRPr="006A6C69" w:rsidRDefault="00D7313A" w:rsidP="00F33FF9">
            <w:pPr>
              <w:autoSpaceDE w:val="0"/>
              <w:rPr>
                <w:rFonts w:eastAsia="Times-Roman" w:cs="Times New Roman"/>
              </w:rPr>
            </w:pP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rPr>
            </w:pPr>
            <w:r w:rsidRPr="006A6C69">
              <w:rPr>
                <w:rFonts w:eastAsia="Times-Roman" w:cs="Times New Roman"/>
              </w:rPr>
              <w:t>zvládá základní techniku speciálních cvičení; koriguje techniku cvičení podle obrazu v zrcadle, podle pokynů učitele</w:t>
            </w:r>
          </w:p>
        </w:tc>
        <w:tc>
          <w:tcPr>
            <w:tcW w:w="3503" w:type="dxa"/>
          </w:tcPr>
          <w:p w:rsidR="00D7313A" w:rsidRPr="006A6C69" w:rsidRDefault="00D7313A" w:rsidP="00F33FF9">
            <w:pPr>
              <w:autoSpaceDE w:val="0"/>
              <w:rPr>
                <w:rFonts w:eastAsia="Times-Roman" w:cs="Times New Roman"/>
              </w:rPr>
            </w:pPr>
            <w:r w:rsidRPr="006A6C69">
              <w:rPr>
                <w:rFonts w:eastAsia="Times-Roman" w:cs="Times New Roman"/>
              </w:rPr>
              <w:t>pohybové činnosti v návaznosti na obsah TV</w:t>
            </w: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b/>
              </w:rPr>
            </w:pPr>
            <w:r w:rsidRPr="006A6C69">
              <w:rPr>
                <w:rFonts w:eastAsia="Times-Roman" w:cs="Times New Roman"/>
                <w:b/>
              </w:rPr>
              <w:t>Speciální cvičení</w:t>
            </w:r>
          </w:p>
        </w:tc>
        <w:tc>
          <w:tcPr>
            <w:tcW w:w="3503" w:type="dxa"/>
          </w:tcPr>
          <w:p w:rsidR="00D7313A" w:rsidRPr="006A6C69" w:rsidRDefault="00D7313A" w:rsidP="00F33FF9">
            <w:pPr>
              <w:autoSpaceDE w:val="0"/>
              <w:rPr>
                <w:rFonts w:eastAsia="Times-Roman" w:cs="Times New Roman"/>
              </w:rPr>
            </w:pP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r w:rsidR="00D7313A" w:rsidRPr="0073144F" w:rsidTr="00F33FF9">
        <w:tc>
          <w:tcPr>
            <w:tcW w:w="3506" w:type="dxa"/>
          </w:tcPr>
          <w:p w:rsidR="00D7313A" w:rsidRPr="006A6C69" w:rsidRDefault="00D7313A" w:rsidP="00F33FF9">
            <w:pPr>
              <w:snapToGrid w:val="0"/>
              <w:rPr>
                <w:rFonts w:eastAsia="Times-Roman" w:cs="Times New Roman"/>
              </w:rPr>
            </w:pPr>
            <w:r w:rsidRPr="006A6C69">
              <w:rPr>
                <w:rFonts w:eastAsia="Times-Roman" w:cs="Times New Roman"/>
              </w:rPr>
              <w:t>upozorní samostatně na činnosti (prostředí), které jsou v rozporu s jeho oslabením</w:t>
            </w:r>
          </w:p>
        </w:tc>
        <w:tc>
          <w:tcPr>
            <w:tcW w:w="3503" w:type="dxa"/>
          </w:tcPr>
          <w:p w:rsidR="00D7313A" w:rsidRPr="006A6C69" w:rsidRDefault="00D7313A" w:rsidP="00F33FF9">
            <w:pPr>
              <w:autoSpaceDE w:val="0"/>
              <w:rPr>
                <w:rFonts w:eastAsia="Times-Roman" w:cs="Times New Roman"/>
              </w:rPr>
            </w:pPr>
            <w:r w:rsidRPr="006A6C69">
              <w:rPr>
                <w:rFonts w:eastAsia="Times-Roman" w:cs="Times New Roman"/>
              </w:rPr>
              <w:t>základy speciálních cvičení – základní cvičební polohy, základní technika cvičení, soubor speciálních cvičení pro samostatné cvičení</w:t>
            </w:r>
          </w:p>
        </w:tc>
        <w:tc>
          <w:tcPr>
            <w:tcW w:w="3498" w:type="dxa"/>
          </w:tcPr>
          <w:p w:rsidR="00D7313A" w:rsidRPr="0073144F" w:rsidRDefault="00D7313A" w:rsidP="00F33FF9">
            <w:pPr>
              <w:pStyle w:val="Nadpis1"/>
              <w:rPr>
                <w:rFonts w:ascii="Times New Roman" w:hAnsi="Times New Roman" w:cs="Times New Roman"/>
                <w:b/>
                <w:bCs/>
                <w:iCs/>
                <w:color w:val="auto"/>
                <w:sz w:val="18"/>
                <w:szCs w:val="18"/>
              </w:rPr>
            </w:pPr>
          </w:p>
        </w:tc>
        <w:tc>
          <w:tcPr>
            <w:tcW w:w="3485" w:type="dxa"/>
          </w:tcPr>
          <w:p w:rsidR="00D7313A" w:rsidRPr="0073144F" w:rsidRDefault="00D7313A" w:rsidP="00F33FF9">
            <w:pPr>
              <w:pStyle w:val="Nadpis1"/>
              <w:rPr>
                <w:rFonts w:ascii="Times New Roman" w:hAnsi="Times New Roman" w:cs="Times New Roman"/>
                <w:b/>
                <w:bCs/>
                <w:iCs/>
                <w:color w:val="auto"/>
                <w:sz w:val="18"/>
                <w:szCs w:val="18"/>
              </w:rPr>
            </w:pPr>
          </w:p>
        </w:tc>
      </w:tr>
    </w:tbl>
    <w:p w:rsidR="00D7313A" w:rsidRDefault="00D7313A" w:rsidP="009E11AB">
      <w:pPr>
        <w:spacing w:after="0" w:line="360" w:lineRule="auto"/>
        <w:rPr>
          <w:rFonts w:ascii="Times New Roman" w:hAnsi="Times New Roman" w:cs="Times New Roman"/>
        </w:rPr>
        <w:sectPr w:rsidR="00D7313A" w:rsidSect="00853F0E">
          <w:pgSz w:w="16838" w:h="11906" w:orient="landscape"/>
          <w:pgMar w:top="1418" w:right="1418" w:bottom="1418" w:left="1418" w:header="709" w:footer="709" w:gutter="0"/>
          <w:pgNumType w:start="0"/>
          <w:cols w:space="708"/>
          <w:titlePg/>
          <w:docGrid w:linePitch="360"/>
        </w:sectPr>
      </w:pPr>
    </w:p>
    <w:p w:rsidR="00B17C08" w:rsidRPr="00B82DD3" w:rsidRDefault="00F74349" w:rsidP="00F74349">
      <w:pPr>
        <w:pStyle w:val="Nadpis4"/>
      </w:pPr>
      <w:bookmarkStart w:id="275" w:name="_Toc523063321"/>
      <w:r>
        <w:t xml:space="preserve">5.8.1.2. Vzdělávací předmět: </w:t>
      </w:r>
      <w:r w:rsidR="00B17C08" w:rsidRPr="00B82DD3">
        <w:t>Zdravotní tělesná výchova</w:t>
      </w:r>
      <w:bookmarkEnd w:id="275"/>
      <w:r w:rsidR="00B17C08" w:rsidRPr="00B82DD3">
        <w:tab/>
      </w:r>
    </w:p>
    <w:p w:rsidR="00B17C08" w:rsidRPr="00B82DD3" w:rsidRDefault="00B17C08" w:rsidP="00B17C08">
      <w:pPr>
        <w:rPr>
          <w:rFonts w:ascii="Times New Roman" w:hAnsi="Times New Roman" w:cs="Times New Roman"/>
        </w:rPr>
      </w:pPr>
    </w:p>
    <w:p w:rsidR="00B17C08" w:rsidRPr="00B82DD3" w:rsidRDefault="00B17C08" w:rsidP="00B17C08">
      <w:pPr>
        <w:rPr>
          <w:rFonts w:ascii="Times New Roman" w:hAnsi="Times New Roman" w:cs="Times New Roman"/>
        </w:rPr>
      </w:pPr>
      <w:r w:rsidRPr="00B82DD3">
        <w:rPr>
          <w:rFonts w:ascii="Times New Roman" w:hAnsi="Times New Roman" w:cs="Times New Roman"/>
        </w:rPr>
        <w:t xml:space="preserve">Očekávané výstupy – 1. období žák </w:t>
      </w:r>
    </w:p>
    <w:p w:rsidR="00B17C08" w:rsidRPr="00B82DD3" w:rsidRDefault="00B17C08" w:rsidP="00927BC0">
      <w:pPr>
        <w:pStyle w:val="Odstavecseseznamem"/>
        <w:numPr>
          <w:ilvl w:val="0"/>
          <w:numId w:val="286"/>
        </w:numPr>
        <w:rPr>
          <w:rFonts w:ascii="Times New Roman" w:hAnsi="Times New Roman" w:cs="Times New Roman"/>
        </w:rPr>
      </w:pPr>
      <w:r w:rsidRPr="00B82DD3">
        <w:rPr>
          <w:rFonts w:ascii="Times New Roman" w:hAnsi="Times New Roman" w:cs="Times New Roman"/>
        </w:rPr>
        <w:t xml:space="preserve">ZTV-3-1-01 uplatňuje správné způsoby držení těla v různých polohách a pracovních činnostech; zaujímá správné základní cvičební polohy </w:t>
      </w:r>
    </w:p>
    <w:p w:rsidR="00B17C08" w:rsidRPr="00B82DD3" w:rsidRDefault="00B17C08" w:rsidP="00927BC0">
      <w:pPr>
        <w:pStyle w:val="Odstavecseseznamem"/>
        <w:numPr>
          <w:ilvl w:val="0"/>
          <w:numId w:val="286"/>
        </w:numPr>
        <w:rPr>
          <w:rFonts w:ascii="Times New Roman" w:hAnsi="Times New Roman" w:cs="Times New Roman"/>
        </w:rPr>
      </w:pPr>
      <w:r w:rsidRPr="00B82DD3">
        <w:rPr>
          <w:rFonts w:ascii="Times New Roman" w:hAnsi="Times New Roman" w:cs="Times New Roman"/>
        </w:rPr>
        <w:t>ZTV-3-1-02 zvládá jednoduchá speciální cvičení související s vlastním oslabením</w:t>
      </w:r>
    </w:p>
    <w:p w:rsidR="00B17C08" w:rsidRPr="00B82DD3" w:rsidRDefault="00B17C08" w:rsidP="00B17C08">
      <w:pPr>
        <w:rPr>
          <w:rFonts w:ascii="Times New Roman" w:hAnsi="Times New Roman" w:cs="Times New Roman"/>
        </w:rPr>
      </w:pPr>
      <w:r w:rsidRPr="00B82DD3">
        <w:rPr>
          <w:rFonts w:ascii="Times New Roman" w:hAnsi="Times New Roman" w:cs="Times New Roman"/>
        </w:rPr>
        <w:t xml:space="preserve"> Minimální doporučená úroveň pro úpravy očekávaných výstupů v rámci podpůrných opatření: žák</w:t>
      </w:r>
    </w:p>
    <w:p w:rsidR="00B17C08" w:rsidRPr="00B82DD3" w:rsidRDefault="00B17C08" w:rsidP="00927BC0">
      <w:pPr>
        <w:pStyle w:val="Odstavecseseznamem"/>
        <w:numPr>
          <w:ilvl w:val="0"/>
          <w:numId w:val="287"/>
        </w:numPr>
        <w:rPr>
          <w:rFonts w:ascii="Times New Roman" w:hAnsi="Times New Roman" w:cs="Times New Roman"/>
        </w:rPr>
      </w:pPr>
      <w:r w:rsidRPr="00B82DD3">
        <w:rPr>
          <w:rFonts w:ascii="Times New Roman" w:hAnsi="Times New Roman" w:cs="Times New Roman"/>
        </w:rPr>
        <w:t xml:space="preserve">ZTV-3-1-01  uplatňuje správné způsoby držení těla v různých polohách a pracovních činnostech; zaujímá správné základní cvičební polohy </w:t>
      </w:r>
    </w:p>
    <w:p w:rsidR="00B17C08" w:rsidRPr="00B82DD3" w:rsidRDefault="00B17C08" w:rsidP="00927BC0">
      <w:pPr>
        <w:pStyle w:val="Odstavecseseznamem"/>
        <w:numPr>
          <w:ilvl w:val="0"/>
          <w:numId w:val="287"/>
        </w:numPr>
        <w:rPr>
          <w:rFonts w:ascii="Times New Roman" w:hAnsi="Times New Roman" w:cs="Times New Roman"/>
        </w:rPr>
      </w:pPr>
      <w:r w:rsidRPr="00B82DD3">
        <w:rPr>
          <w:rFonts w:ascii="Times New Roman" w:hAnsi="Times New Roman" w:cs="Times New Roman"/>
        </w:rPr>
        <w:t>ZTV-3-1-02  zvládá jednoduchá speciální cvičení související s vlastním oslabením Očekávané výstupy</w:t>
      </w:r>
    </w:p>
    <w:p w:rsidR="00B17C08" w:rsidRPr="00B82DD3" w:rsidRDefault="00B17C08" w:rsidP="00B17C08">
      <w:pPr>
        <w:rPr>
          <w:rFonts w:ascii="Times New Roman" w:hAnsi="Times New Roman" w:cs="Times New Roman"/>
        </w:rPr>
      </w:pPr>
      <w:r w:rsidRPr="00B82DD3">
        <w:rPr>
          <w:rFonts w:ascii="Times New Roman" w:hAnsi="Times New Roman" w:cs="Times New Roman"/>
        </w:rPr>
        <w:t xml:space="preserve">2. období žák </w:t>
      </w:r>
    </w:p>
    <w:p w:rsidR="00B17C08" w:rsidRPr="00B82DD3" w:rsidRDefault="00B17C08" w:rsidP="00927BC0">
      <w:pPr>
        <w:pStyle w:val="Odstavecseseznamem"/>
        <w:numPr>
          <w:ilvl w:val="0"/>
          <w:numId w:val="288"/>
        </w:numPr>
        <w:rPr>
          <w:rFonts w:ascii="Times New Roman" w:hAnsi="Times New Roman" w:cs="Times New Roman"/>
        </w:rPr>
      </w:pPr>
      <w:r w:rsidRPr="00B82DD3">
        <w:rPr>
          <w:rFonts w:ascii="Times New Roman" w:hAnsi="Times New Roman" w:cs="Times New Roman"/>
        </w:rPr>
        <w:t xml:space="preserve">ZTV-5-1-01 zařazuje pravidelně do svého pohybového režimu speciální vyrovnávací cvičení související s vlastním oslabením v optimálním počtu opakování </w:t>
      </w:r>
    </w:p>
    <w:p w:rsidR="00B17C08" w:rsidRPr="00B82DD3" w:rsidRDefault="00B17C08" w:rsidP="00927BC0">
      <w:pPr>
        <w:pStyle w:val="Odstavecseseznamem"/>
        <w:numPr>
          <w:ilvl w:val="0"/>
          <w:numId w:val="288"/>
        </w:numPr>
        <w:rPr>
          <w:rFonts w:ascii="Times New Roman" w:hAnsi="Times New Roman" w:cs="Times New Roman"/>
        </w:rPr>
      </w:pPr>
      <w:r w:rsidRPr="00B82DD3">
        <w:rPr>
          <w:rFonts w:ascii="Times New Roman" w:hAnsi="Times New Roman" w:cs="Times New Roman"/>
        </w:rPr>
        <w:t xml:space="preserve">ZTV-5-1-02 zvládá základní techniku speciálních cvičení; koriguje techniku cvičení podle obrazu v zrcadle, podle pokynů učitele </w:t>
      </w:r>
    </w:p>
    <w:p w:rsidR="00B17C08" w:rsidRPr="00B82DD3" w:rsidRDefault="00B17C08" w:rsidP="00927BC0">
      <w:pPr>
        <w:pStyle w:val="Odstavecseseznamem"/>
        <w:numPr>
          <w:ilvl w:val="0"/>
          <w:numId w:val="288"/>
        </w:numPr>
        <w:rPr>
          <w:rFonts w:ascii="Times New Roman" w:hAnsi="Times New Roman" w:cs="Times New Roman"/>
        </w:rPr>
      </w:pPr>
      <w:r w:rsidRPr="00B82DD3">
        <w:rPr>
          <w:rFonts w:ascii="Times New Roman" w:hAnsi="Times New Roman" w:cs="Times New Roman"/>
        </w:rPr>
        <w:t>ZTV-5-1-03 upozorní samostatně na činnosti (prostředí), které jsou v rozporu s jeho oslabením</w:t>
      </w:r>
    </w:p>
    <w:p w:rsidR="00B17C08" w:rsidRPr="00B82DD3" w:rsidRDefault="00B17C08" w:rsidP="00B17C08">
      <w:pPr>
        <w:ind w:left="360"/>
        <w:rPr>
          <w:rFonts w:ascii="Times New Roman" w:hAnsi="Times New Roman" w:cs="Times New Roman"/>
        </w:rPr>
      </w:pPr>
      <w:r w:rsidRPr="00B82DD3">
        <w:rPr>
          <w:rFonts w:ascii="Times New Roman" w:hAnsi="Times New Roman" w:cs="Times New Roman"/>
        </w:rPr>
        <w:t xml:space="preserve">Minimální doporučená úroveň pro úpravy očekávaných výstupů v rámci podpůrných opatření: žák </w:t>
      </w:r>
    </w:p>
    <w:p w:rsidR="00B17C08" w:rsidRPr="00B82DD3" w:rsidRDefault="00B17C08" w:rsidP="00927BC0">
      <w:pPr>
        <w:pStyle w:val="Odstavecseseznamem"/>
        <w:numPr>
          <w:ilvl w:val="0"/>
          <w:numId w:val="289"/>
        </w:numPr>
        <w:rPr>
          <w:rFonts w:ascii="Times New Roman" w:hAnsi="Times New Roman" w:cs="Times New Roman"/>
        </w:rPr>
      </w:pPr>
      <w:r w:rsidRPr="00B82DD3">
        <w:rPr>
          <w:rFonts w:ascii="Times New Roman" w:hAnsi="Times New Roman" w:cs="Times New Roman"/>
        </w:rPr>
        <w:t xml:space="preserve">ZTV-5-1-01  zařazuje pravidelně do svého pohybového režimu speciální vyrovnávací cvičení související s vlastním oslabením v optimálním počtu opakování </w:t>
      </w:r>
    </w:p>
    <w:p w:rsidR="00B17C08" w:rsidRPr="00B82DD3" w:rsidRDefault="00B17C08" w:rsidP="00927BC0">
      <w:pPr>
        <w:pStyle w:val="Odstavecseseznamem"/>
        <w:numPr>
          <w:ilvl w:val="0"/>
          <w:numId w:val="289"/>
        </w:numPr>
        <w:rPr>
          <w:rFonts w:ascii="Times New Roman" w:hAnsi="Times New Roman" w:cs="Times New Roman"/>
        </w:rPr>
      </w:pPr>
      <w:r w:rsidRPr="00B82DD3">
        <w:rPr>
          <w:rFonts w:ascii="Times New Roman" w:hAnsi="Times New Roman" w:cs="Times New Roman"/>
        </w:rPr>
        <w:t xml:space="preserve">ZTV-5-1-02  zvládá základní techniku speciálních cvičení; koriguje techniku cvičení podle obrazu v zrcadle, podle pokynů učitele </w:t>
      </w:r>
    </w:p>
    <w:p w:rsidR="00B17C08" w:rsidRPr="00B82DD3" w:rsidRDefault="00B17C08" w:rsidP="00927BC0">
      <w:pPr>
        <w:pStyle w:val="Odstavecseseznamem"/>
        <w:numPr>
          <w:ilvl w:val="0"/>
          <w:numId w:val="289"/>
        </w:numPr>
        <w:rPr>
          <w:rFonts w:ascii="Times New Roman" w:hAnsi="Times New Roman" w:cs="Times New Roman"/>
        </w:rPr>
      </w:pPr>
      <w:r w:rsidRPr="00B82DD3">
        <w:rPr>
          <w:rFonts w:ascii="Times New Roman" w:hAnsi="Times New Roman" w:cs="Times New Roman"/>
        </w:rPr>
        <w:t xml:space="preserve">ZTV-5-1-03 upozorní samostatně na činnosti (prostředí), které jsou v rozporu s jeho oslabením </w:t>
      </w:r>
    </w:p>
    <w:p w:rsidR="00B17C08" w:rsidRPr="00B82DD3" w:rsidRDefault="00B17C08" w:rsidP="00B17C08">
      <w:pPr>
        <w:rPr>
          <w:rFonts w:ascii="Times New Roman" w:hAnsi="Times New Roman" w:cs="Times New Roman"/>
        </w:rPr>
      </w:pPr>
    </w:p>
    <w:p w:rsidR="00B17C08" w:rsidRPr="00B82DD3" w:rsidRDefault="00B17C08" w:rsidP="00B17C08">
      <w:pPr>
        <w:rPr>
          <w:rFonts w:ascii="Times New Roman" w:hAnsi="Times New Roman" w:cs="Times New Roman"/>
        </w:rPr>
      </w:pPr>
    </w:p>
    <w:p w:rsidR="00B17C08" w:rsidRPr="00B82DD3" w:rsidRDefault="00B17C08" w:rsidP="00B17C08">
      <w:pPr>
        <w:rPr>
          <w:rFonts w:ascii="Times New Roman" w:hAnsi="Times New Roman" w:cs="Times New Roman"/>
        </w:rPr>
      </w:pPr>
    </w:p>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Pr>
        <w:sectPr w:rsidR="00B17C08" w:rsidSect="00B17C08">
          <w:pgSz w:w="11906" w:h="16838"/>
          <w:pgMar w:top="1418" w:right="1418" w:bottom="1418" w:left="1418" w:header="709" w:footer="709" w:gutter="0"/>
          <w:pgNumType w:start="0"/>
          <w:cols w:space="708"/>
          <w:titlePg/>
          <w:docGrid w:linePitch="360"/>
        </w:sectPr>
      </w:pPr>
    </w:p>
    <w:p w:rsidR="00B17C08" w:rsidRDefault="00B17C08" w:rsidP="00B17C08">
      <w:r>
        <w:t xml:space="preserve">1.-5. ročník včetně </w:t>
      </w:r>
      <w:r w:rsidRPr="00433A71">
        <w:t>Minimální doporučená úroveň pro úpravy očekávaných výstupů v rámci podpůrných opatření</w:t>
      </w:r>
    </w:p>
    <w:tbl>
      <w:tblPr>
        <w:tblW w:w="0" w:type="auto"/>
        <w:tblLook w:val="04A0" w:firstRow="1" w:lastRow="0" w:firstColumn="1" w:lastColumn="0" w:noHBand="0" w:noVBand="1"/>
      </w:tblPr>
      <w:tblGrid>
        <w:gridCol w:w="4092"/>
        <w:gridCol w:w="6915"/>
        <w:gridCol w:w="1864"/>
        <w:gridCol w:w="1131"/>
      </w:tblGrid>
      <w:tr w:rsidR="00B17C08" w:rsidTr="00F33FF9">
        <w:tc>
          <w:tcPr>
            <w:tcW w:w="0" w:type="auto"/>
          </w:tcPr>
          <w:p w:rsidR="00B17C08" w:rsidRDefault="00B17C08" w:rsidP="00F33FF9">
            <w:r>
              <w:t>Očekávané výstupy</w:t>
            </w:r>
          </w:p>
        </w:tc>
        <w:tc>
          <w:tcPr>
            <w:tcW w:w="0" w:type="auto"/>
          </w:tcPr>
          <w:p w:rsidR="00B17C08" w:rsidRDefault="00B17C08" w:rsidP="00F33FF9">
            <w:r>
              <w:t xml:space="preserve">Učivo </w:t>
            </w:r>
          </w:p>
        </w:tc>
        <w:tc>
          <w:tcPr>
            <w:tcW w:w="0" w:type="auto"/>
          </w:tcPr>
          <w:p w:rsidR="00B17C08" w:rsidRDefault="00B17C08" w:rsidP="00F33FF9">
            <w:r>
              <w:t>Mezipředmětové vztahy</w:t>
            </w:r>
          </w:p>
        </w:tc>
        <w:tc>
          <w:tcPr>
            <w:tcW w:w="0" w:type="auto"/>
          </w:tcPr>
          <w:p w:rsidR="00B17C08" w:rsidRDefault="00B17C08" w:rsidP="00F33FF9">
            <w:r>
              <w:t>poznámky</w:t>
            </w:r>
          </w:p>
        </w:tc>
      </w:tr>
      <w:tr w:rsidR="00B17C08" w:rsidTr="00F33FF9">
        <w:trPr>
          <w:trHeight w:val="1166"/>
        </w:trPr>
        <w:tc>
          <w:tcPr>
            <w:tcW w:w="0" w:type="auto"/>
          </w:tcPr>
          <w:p w:rsidR="00B17C08" w:rsidRDefault="00B17C08" w:rsidP="00F33FF9"/>
          <w:p w:rsidR="00B17C08" w:rsidRDefault="00B17C08" w:rsidP="00927BC0">
            <w:pPr>
              <w:pStyle w:val="Odstavecseseznamem"/>
              <w:numPr>
                <w:ilvl w:val="0"/>
                <w:numId w:val="290"/>
              </w:numPr>
            </w:pPr>
            <w:r w:rsidRPr="00433A71">
              <w:t xml:space="preserve">uplatňuje správné způsoby držení těla v různých polohách a pracovních činnostech; zaujímá správné základní cvičební polohy </w:t>
            </w:r>
          </w:p>
          <w:p w:rsidR="00B17C08" w:rsidRPr="00433A71" w:rsidRDefault="00B17C08" w:rsidP="00927BC0">
            <w:pPr>
              <w:pStyle w:val="Odstavecseseznamem"/>
              <w:numPr>
                <w:ilvl w:val="0"/>
                <w:numId w:val="290"/>
              </w:numPr>
            </w:pPr>
            <w:r w:rsidRPr="00433A71">
              <w:t>zvládá jednoduchá speciální cvičení související s vlastním oslabením</w:t>
            </w:r>
          </w:p>
        </w:tc>
        <w:tc>
          <w:tcPr>
            <w:tcW w:w="0" w:type="auto"/>
          </w:tcPr>
          <w:p w:rsidR="00B17C08" w:rsidRDefault="00B17C08" w:rsidP="00F33FF9">
            <w:r w:rsidRPr="003A70F7">
              <w:t>ČINNOSTI A INFORMACE PODPORUJÍCÍ KOREKCE ZDRAVOTNÍCH O</w:t>
            </w:r>
            <w:r>
              <w:t xml:space="preserve">SLABENÍ </w:t>
            </w:r>
          </w:p>
          <w:p w:rsidR="00B17C08" w:rsidRDefault="00B17C08" w:rsidP="00F33FF9">
            <w:r w:rsidRPr="003A70F7">
              <w:t xml:space="preserve">zdravotní oslabení – konkrétní zdravotní oslabení žáka, prevence, pohybový režim, vhodné oblečení a obutí pro ZdrTV, zásady správného držení těla, dechová cvičení, vnímání pocitů při cvičení, nevhodná cvičení a činnosti (kontraindikace zdravotních oslabení) </w:t>
            </w:r>
          </w:p>
          <w:p w:rsidR="00B17C08" w:rsidRDefault="00B17C08" w:rsidP="00F33FF9">
            <w:r w:rsidRPr="003A70F7">
              <w:t xml:space="preserve">SPECIÁLNÍ CVIČENÍ </w:t>
            </w:r>
          </w:p>
          <w:p w:rsidR="00B17C08" w:rsidRDefault="00B17C08" w:rsidP="00F33FF9">
            <w:r w:rsidRPr="003A70F7">
              <w:t xml:space="preserve">základy speciálních cvičení – základní cvičební polohy, základní technika cvičení, soubor speciálních cvičení pro samostatné cvičení Vzhledem k ucelenému systému speciálních cvičení, který je shodný pro 1. i 2. stupeň, je formulováno učivo tohoto tématu jen na 2. stupni s předpokladem využití v celém základním vzdělávání. VŠEOBECNĚ </w:t>
            </w:r>
            <w:r>
              <w:t xml:space="preserve">ROZVÍJEJÍCÍ POHYBOVÉ ČINNOSTI </w:t>
            </w:r>
          </w:p>
          <w:p w:rsidR="00B17C08" w:rsidRDefault="00B17C08" w:rsidP="00F33FF9">
            <w:r w:rsidRPr="003A70F7">
              <w:t>pohybové činnosti v návaznosti na obsah TV – s přihlédnutím ke konkrétnímu druhu a stupni oslabení</w:t>
            </w:r>
          </w:p>
        </w:tc>
        <w:tc>
          <w:tcPr>
            <w:tcW w:w="0" w:type="auto"/>
          </w:tcPr>
          <w:p w:rsidR="00B17C08" w:rsidRDefault="00B17C08" w:rsidP="00F33FF9"/>
        </w:tc>
        <w:tc>
          <w:tcPr>
            <w:tcW w:w="0" w:type="auto"/>
          </w:tcPr>
          <w:p w:rsidR="00B17C08" w:rsidRDefault="00B17C08" w:rsidP="00F33FF9"/>
        </w:tc>
      </w:tr>
      <w:tr w:rsidR="00B17C08" w:rsidTr="00F33FF9">
        <w:tc>
          <w:tcPr>
            <w:tcW w:w="0" w:type="auto"/>
          </w:tcPr>
          <w:p w:rsidR="00B17C08" w:rsidRDefault="00B17C08" w:rsidP="00927BC0">
            <w:pPr>
              <w:pStyle w:val="Odstavecseseznamem"/>
              <w:numPr>
                <w:ilvl w:val="0"/>
                <w:numId w:val="290"/>
              </w:numPr>
            </w:pPr>
            <w:r w:rsidRPr="003A70F7">
              <w:t xml:space="preserve">zařazuje pravidelně do svého pohybového režimu speciální vyrovnávací cvičení související s vlastním oslabením v optimálním počtu opakování </w:t>
            </w:r>
          </w:p>
          <w:p w:rsidR="00B17C08" w:rsidRDefault="00B17C08" w:rsidP="00927BC0">
            <w:pPr>
              <w:pStyle w:val="Odstavecseseznamem"/>
              <w:numPr>
                <w:ilvl w:val="0"/>
                <w:numId w:val="290"/>
              </w:numPr>
            </w:pPr>
            <w:r w:rsidRPr="003A70F7">
              <w:t xml:space="preserve">zvládá základní techniku speciálních cvičení; koriguje techniku cvičení podle obrazu v zrcadle, </w:t>
            </w:r>
            <w:r>
              <w:t>podle pokynů učitele</w:t>
            </w:r>
          </w:p>
          <w:p w:rsidR="00B17C08" w:rsidRPr="003A70F7" w:rsidRDefault="00B17C08" w:rsidP="00927BC0">
            <w:pPr>
              <w:pStyle w:val="Odstavecseseznamem"/>
              <w:numPr>
                <w:ilvl w:val="0"/>
                <w:numId w:val="290"/>
              </w:numPr>
            </w:pPr>
            <w:r w:rsidRPr="003A70F7">
              <w:t>upozorní samostatně na činnosti (prostředí), které jsou v rozporu s jeho oslabením</w:t>
            </w:r>
          </w:p>
        </w:tc>
        <w:tc>
          <w:tcPr>
            <w:tcW w:w="0" w:type="auto"/>
          </w:tcPr>
          <w:p w:rsidR="00B17C08" w:rsidRDefault="00B17C08" w:rsidP="00F33FF9">
            <w:r w:rsidRPr="003A70F7">
              <w:t>ČINNOSTI A INFORMACE PODPORUJÍCÍ KOREKCE ZDRAVOTNÍCH O</w:t>
            </w:r>
            <w:r>
              <w:t xml:space="preserve">SLABENÍ </w:t>
            </w:r>
          </w:p>
          <w:p w:rsidR="00B17C08" w:rsidRDefault="00B17C08" w:rsidP="00F33FF9">
            <w:r w:rsidRPr="003A70F7">
              <w:t xml:space="preserve">zdravotní oslabení – konkrétní zdravotní oslabení žáka, prevence, pohybový režim, vhodné oblečení a obutí pro ZdrTV, zásady správného držení těla, dechová cvičení, vnímání pocitů při cvičení, nevhodná cvičení a činnosti (kontraindikace zdravotních oslabení) </w:t>
            </w:r>
          </w:p>
          <w:p w:rsidR="00B17C08" w:rsidRDefault="00B17C08" w:rsidP="00F33FF9">
            <w:r w:rsidRPr="003A70F7">
              <w:t xml:space="preserve">SPECIÁLNÍ CVIČENÍ </w:t>
            </w:r>
          </w:p>
          <w:p w:rsidR="00B17C08" w:rsidRDefault="00B17C08" w:rsidP="00F33FF9">
            <w:r w:rsidRPr="003A70F7">
              <w:t xml:space="preserve">základy speciálních cvičení – základní cvičební polohy, základní technika cvičení, soubor speciálních cvičení pro samostatné cvičení Vzhledem k ucelenému systému speciálních cvičení, který je shodný pro 1. i 2. stupeň, je formulováno učivo tohoto tématu jen na 2. stupni s předpokladem využití v celém základním vzdělávání. VŠEOBECNĚ </w:t>
            </w:r>
            <w:r>
              <w:t xml:space="preserve">ROZVÍJEJÍCÍ POHYBOVÉ ČINNOSTI </w:t>
            </w:r>
          </w:p>
          <w:p w:rsidR="00B17C08" w:rsidRDefault="00B17C08" w:rsidP="00F33FF9">
            <w:r w:rsidRPr="003A70F7">
              <w:t>pohybové činnosti v návaznosti na obsah TV – s přihlédnutím ke konkrétnímu druhu a stupni oslabení</w:t>
            </w:r>
          </w:p>
        </w:tc>
        <w:tc>
          <w:tcPr>
            <w:tcW w:w="0" w:type="auto"/>
          </w:tcPr>
          <w:p w:rsidR="00B17C08" w:rsidRDefault="00B17C08" w:rsidP="00F33FF9"/>
        </w:tc>
        <w:tc>
          <w:tcPr>
            <w:tcW w:w="0" w:type="auto"/>
          </w:tcPr>
          <w:p w:rsidR="00B17C08" w:rsidRDefault="00B17C08" w:rsidP="00F33FF9"/>
        </w:tc>
      </w:tr>
    </w:tbl>
    <w:p w:rsidR="00B17C08" w:rsidRDefault="00B17C08" w:rsidP="00B17C08">
      <w:pPr>
        <w:pStyle w:val="Nadpis1"/>
        <w:sectPr w:rsidR="00B17C08" w:rsidSect="00B17C08">
          <w:pgSz w:w="16838" w:h="11906" w:orient="landscape"/>
          <w:pgMar w:top="1418" w:right="1418" w:bottom="1418" w:left="1418" w:header="709" w:footer="709" w:gutter="0"/>
          <w:pgNumType w:start="0"/>
          <w:cols w:space="708"/>
          <w:titlePg/>
          <w:docGrid w:linePitch="360"/>
        </w:sectPr>
      </w:pPr>
    </w:p>
    <w:p w:rsidR="00B17C08" w:rsidRPr="00B17C08" w:rsidRDefault="00B17C08" w:rsidP="00B17C08">
      <w:pPr>
        <w:rPr>
          <w:rFonts w:ascii="Times New Roman" w:hAnsi="Times New Roman" w:cs="Times New Roman"/>
        </w:rPr>
      </w:pPr>
      <w:r w:rsidRPr="00B17C08">
        <w:rPr>
          <w:rFonts w:ascii="Times New Roman" w:hAnsi="Times New Roman" w:cs="Times New Roman"/>
        </w:rPr>
        <w:t>2. stupeň</w:t>
      </w:r>
    </w:p>
    <w:p w:rsidR="00B17C08" w:rsidRPr="00B17C08" w:rsidRDefault="00B17C08" w:rsidP="00B17C08">
      <w:pPr>
        <w:rPr>
          <w:rFonts w:ascii="Times New Roman" w:hAnsi="Times New Roman" w:cs="Times New Roman"/>
        </w:rPr>
      </w:pPr>
      <w:r w:rsidRPr="00B17C08">
        <w:rPr>
          <w:rFonts w:ascii="Times New Roman" w:hAnsi="Times New Roman" w:cs="Times New Roman"/>
        </w:rPr>
        <w:t xml:space="preserve">Očekávané výstupy žák </w:t>
      </w:r>
    </w:p>
    <w:p w:rsidR="00B17C08" w:rsidRPr="00B17C08" w:rsidRDefault="00B17C08" w:rsidP="00927BC0">
      <w:pPr>
        <w:pStyle w:val="Odstavecseseznamem"/>
        <w:numPr>
          <w:ilvl w:val="0"/>
          <w:numId w:val="291"/>
        </w:numPr>
        <w:rPr>
          <w:rFonts w:ascii="Times New Roman" w:hAnsi="Times New Roman" w:cs="Times New Roman"/>
        </w:rPr>
      </w:pPr>
      <w:r w:rsidRPr="00B17C08">
        <w:rPr>
          <w:rFonts w:ascii="Times New Roman" w:hAnsi="Times New Roman" w:cs="Times New Roman"/>
        </w:rPr>
        <w:t>ZTV-9-1-01 uplatňuje odpovídající vytrvalost a cílevědomost při korekci zdravotních oslabení</w:t>
      </w:r>
    </w:p>
    <w:p w:rsidR="00B17C08" w:rsidRPr="00B17C08" w:rsidRDefault="00B17C08" w:rsidP="00927BC0">
      <w:pPr>
        <w:pStyle w:val="Odstavecseseznamem"/>
        <w:numPr>
          <w:ilvl w:val="0"/>
          <w:numId w:val="291"/>
        </w:numPr>
        <w:rPr>
          <w:rFonts w:ascii="Times New Roman" w:hAnsi="Times New Roman" w:cs="Times New Roman"/>
        </w:rPr>
      </w:pPr>
      <w:r w:rsidRPr="00B17C08">
        <w:rPr>
          <w:rFonts w:ascii="Times New Roman" w:hAnsi="Times New Roman" w:cs="Times New Roman"/>
        </w:rPr>
        <w:t xml:space="preserve">ZTV-9-1-02 zařazuje pravidelně a samostatně do svého pohybového režimu speciální vyrovnávací cvičení související s vlastním oslabením, usiluje o jejich optimální provedení </w:t>
      </w:r>
    </w:p>
    <w:p w:rsidR="00B17C08" w:rsidRPr="00B17C08" w:rsidRDefault="00B17C08" w:rsidP="00927BC0">
      <w:pPr>
        <w:pStyle w:val="Odstavecseseznamem"/>
        <w:numPr>
          <w:ilvl w:val="0"/>
          <w:numId w:val="291"/>
        </w:numPr>
        <w:rPr>
          <w:rFonts w:ascii="Times New Roman" w:hAnsi="Times New Roman" w:cs="Times New Roman"/>
        </w:rPr>
      </w:pPr>
      <w:r w:rsidRPr="00B17C08">
        <w:rPr>
          <w:rFonts w:ascii="Times New Roman" w:hAnsi="Times New Roman" w:cs="Times New Roman"/>
        </w:rPr>
        <w:t>ZTV-9-1-03 aktivně se vyhýbá činnostem, které jsou kontraindikací zdravotního oslabení</w:t>
      </w:r>
    </w:p>
    <w:p w:rsidR="00B17C08" w:rsidRPr="00B17C08" w:rsidRDefault="00B17C08" w:rsidP="00B17C08">
      <w:pPr>
        <w:rPr>
          <w:rFonts w:ascii="Times New Roman" w:hAnsi="Times New Roman" w:cs="Times New Roman"/>
        </w:rPr>
      </w:pPr>
      <w:r w:rsidRPr="00B17C08">
        <w:rPr>
          <w:rFonts w:ascii="Times New Roman" w:hAnsi="Times New Roman" w:cs="Times New Roman"/>
        </w:rPr>
        <w:t xml:space="preserve">Minimální doporučená úroveň pro úpravy očekávaných výstupů v rámci podpůrných opatření: žák </w:t>
      </w:r>
    </w:p>
    <w:p w:rsidR="00B17C08" w:rsidRPr="00B17C08" w:rsidRDefault="00B17C08" w:rsidP="00927BC0">
      <w:pPr>
        <w:pStyle w:val="Odstavecseseznamem"/>
        <w:numPr>
          <w:ilvl w:val="0"/>
          <w:numId w:val="291"/>
        </w:numPr>
        <w:rPr>
          <w:rFonts w:ascii="Times New Roman" w:hAnsi="Times New Roman" w:cs="Times New Roman"/>
        </w:rPr>
      </w:pPr>
      <w:r w:rsidRPr="00B17C08">
        <w:rPr>
          <w:rFonts w:ascii="Times New Roman" w:hAnsi="Times New Roman" w:cs="Times New Roman"/>
        </w:rPr>
        <w:t>ZTV-9-1-01 uplatňuje odpovídající vytrvalost a cílevědomost při korekci zdravotních oslabení</w:t>
      </w:r>
    </w:p>
    <w:p w:rsidR="00B17C08" w:rsidRPr="00B17C08" w:rsidRDefault="00B17C08" w:rsidP="00927BC0">
      <w:pPr>
        <w:pStyle w:val="Odstavecseseznamem"/>
        <w:numPr>
          <w:ilvl w:val="0"/>
          <w:numId w:val="291"/>
        </w:numPr>
        <w:rPr>
          <w:rFonts w:ascii="Times New Roman" w:hAnsi="Times New Roman" w:cs="Times New Roman"/>
        </w:rPr>
      </w:pPr>
      <w:r w:rsidRPr="00B17C08">
        <w:rPr>
          <w:rFonts w:ascii="Times New Roman" w:hAnsi="Times New Roman" w:cs="Times New Roman"/>
        </w:rPr>
        <w:t xml:space="preserve">ZTV-9-1-02 zařazuje pravidelně a samostatně do svého pohybového režimu speciální vyrovnávací cvičení související s vlastním oslabením, usiluje o jejich optimální provedení </w:t>
      </w:r>
    </w:p>
    <w:p w:rsidR="00B17C08" w:rsidRPr="00B17C08" w:rsidRDefault="00B17C08" w:rsidP="00927BC0">
      <w:pPr>
        <w:pStyle w:val="Odstavecseseznamem"/>
        <w:numPr>
          <w:ilvl w:val="0"/>
          <w:numId w:val="291"/>
        </w:numPr>
      </w:pPr>
      <w:r w:rsidRPr="00B17C08">
        <w:rPr>
          <w:rFonts w:ascii="Times New Roman" w:hAnsi="Times New Roman" w:cs="Times New Roman"/>
        </w:rPr>
        <w:t>ZTV-9-1-03p vyhýbá se činnostem, které jsou kontraindikací zdravotního oslabení</w:t>
      </w:r>
    </w:p>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 w:rsidR="00B17C08" w:rsidRDefault="00B17C08" w:rsidP="00B17C08">
      <w:pPr>
        <w:sectPr w:rsidR="00B17C08" w:rsidSect="00B17C08">
          <w:pgSz w:w="11906" w:h="16838"/>
          <w:pgMar w:top="1418" w:right="1418" w:bottom="1418" w:left="1418" w:header="709" w:footer="709" w:gutter="0"/>
          <w:pgNumType w:start="0"/>
          <w:cols w:space="708"/>
          <w:titlePg/>
          <w:docGrid w:linePitch="360"/>
        </w:sectPr>
      </w:pPr>
    </w:p>
    <w:tbl>
      <w:tblPr>
        <w:tblW w:w="0" w:type="auto"/>
        <w:tblLayout w:type="fixed"/>
        <w:tblLook w:val="04A0" w:firstRow="1" w:lastRow="0" w:firstColumn="1" w:lastColumn="0" w:noHBand="0" w:noVBand="1"/>
      </w:tblPr>
      <w:tblGrid>
        <w:gridCol w:w="3114"/>
        <w:gridCol w:w="4819"/>
        <w:gridCol w:w="3261"/>
        <w:gridCol w:w="1842"/>
      </w:tblGrid>
      <w:tr w:rsidR="00B17C08" w:rsidTr="00F33FF9">
        <w:tc>
          <w:tcPr>
            <w:tcW w:w="3114" w:type="dxa"/>
          </w:tcPr>
          <w:p w:rsidR="00B17C08" w:rsidRDefault="00B17C08" w:rsidP="00F33FF9">
            <w:r>
              <w:t>Očekávané výstupy</w:t>
            </w:r>
          </w:p>
        </w:tc>
        <w:tc>
          <w:tcPr>
            <w:tcW w:w="4819" w:type="dxa"/>
          </w:tcPr>
          <w:p w:rsidR="00B17C08" w:rsidRDefault="00B17C08" w:rsidP="00F33FF9">
            <w:r>
              <w:t>Učivo</w:t>
            </w:r>
          </w:p>
        </w:tc>
        <w:tc>
          <w:tcPr>
            <w:tcW w:w="3261" w:type="dxa"/>
          </w:tcPr>
          <w:p w:rsidR="00B17C08" w:rsidRDefault="00B17C08" w:rsidP="00F33FF9">
            <w:r>
              <w:t>Mezipředmětové vztahy</w:t>
            </w:r>
          </w:p>
        </w:tc>
        <w:tc>
          <w:tcPr>
            <w:tcW w:w="1842" w:type="dxa"/>
          </w:tcPr>
          <w:p w:rsidR="00B17C08" w:rsidRDefault="00B17C08" w:rsidP="00F33FF9">
            <w:r>
              <w:t>poznámky</w:t>
            </w:r>
          </w:p>
        </w:tc>
      </w:tr>
      <w:tr w:rsidR="00B17C08" w:rsidTr="00F33FF9">
        <w:tc>
          <w:tcPr>
            <w:tcW w:w="3114" w:type="dxa"/>
          </w:tcPr>
          <w:p w:rsidR="00B17C08" w:rsidRDefault="00B17C08" w:rsidP="00927BC0">
            <w:pPr>
              <w:pStyle w:val="Odstavecseseznamem"/>
              <w:numPr>
                <w:ilvl w:val="0"/>
                <w:numId w:val="292"/>
              </w:numPr>
            </w:pPr>
            <w:r w:rsidRPr="009121AC">
              <w:t xml:space="preserve">uplatňuje odpovídající vytrvalost a cílevědomost při korekci zdravotních oslabení </w:t>
            </w:r>
          </w:p>
          <w:p w:rsidR="00B17C08" w:rsidRDefault="00B17C08" w:rsidP="00927BC0">
            <w:pPr>
              <w:pStyle w:val="Odstavecseseznamem"/>
              <w:numPr>
                <w:ilvl w:val="0"/>
                <w:numId w:val="292"/>
              </w:numPr>
            </w:pPr>
            <w:r w:rsidRPr="009121AC">
              <w:t>zařazuje pravidelně a samostatně do sv</w:t>
            </w:r>
            <w:r>
              <w:t xml:space="preserve">ého pohybového režimu speciální </w:t>
            </w:r>
            <w:r w:rsidRPr="009121AC">
              <w:t>vyrovnávací cvičení související s vlastním oslabením, usilu</w:t>
            </w:r>
            <w:r>
              <w:t>je o jejich optimální provedení</w:t>
            </w:r>
          </w:p>
          <w:p w:rsidR="00B17C08" w:rsidRPr="009121AC" w:rsidRDefault="00B17C08" w:rsidP="00927BC0">
            <w:pPr>
              <w:pStyle w:val="Odstavecseseznamem"/>
              <w:numPr>
                <w:ilvl w:val="0"/>
                <w:numId w:val="292"/>
              </w:numPr>
            </w:pPr>
            <w:r w:rsidRPr="009121AC">
              <w:t>vyhýbá se činnostem, které jsou kontraindikací zdravotního oslabení</w:t>
            </w:r>
          </w:p>
        </w:tc>
        <w:tc>
          <w:tcPr>
            <w:tcW w:w="4819" w:type="dxa"/>
          </w:tcPr>
          <w:p w:rsidR="00B17C08" w:rsidRDefault="00B17C08" w:rsidP="00F33FF9">
            <w:r w:rsidRPr="009121AC">
              <w:t xml:space="preserve">ČINNOSTI A INFORMACE PODPORUJÍCÍ </w:t>
            </w:r>
            <w:r>
              <w:t>KOREKCE ZDRAVOTNÍCH OSLABENÍ</w:t>
            </w:r>
          </w:p>
          <w:p w:rsidR="00B17C08" w:rsidRDefault="00B17C08" w:rsidP="00F33FF9">
            <w:r w:rsidRPr="009121AC">
              <w:t xml:space="preserve">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 </w:t>
            </w:r>
          </w:p>
          <w:p w:rsidR="00B17C08" w:rsidRDefault="00B17C08" w:rsidP="00F33FF9">
            <w:r>
              <w:t xml:space="preserve">SPECIÁLNÍ CVIČENÍ </w:t>
            </w:r>
          </w:p>
          <w:p w:rsidR="00B17C08" w:rsidRDefault="00B17C08" w:rsidP="00F33FF9">
            <w:r w:rsidRPr="009121AC">
              <w:t>oslabení podpůrně pohybového systému (A)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w:t>
            </w:r>
            <w:r>
              <w:t xml:space="preserve">ní; správný dýchací stereotyp </w:t>
            </w:r>
          </w:p>
          <w:p w:rsidR="00B17C08" w:rsidRDefault="00B17C08" w:rsidP="00F33FF9">
            <w:r w:rsidRPr="009121AC">
              <w:t>oslabení vnitřních orgánů (B)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w:t>
            </w:r>
            <w:r>
              <w:t>vičení koordinace a rovnováhy</w:t>
            </w:r>
          </w:p>
          <w:p w:rsidR="00B17C08" w:rsidRDefault="00B17C08" w:rsidP="00F33FF9">
            <w:r w:rsidRPr="009121AC">
              <w:t xml:space="preserve">oslabení smyslových a nervových funkcí (C)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 </w:t>
            </w:r>
          </w:p>
          <w:p w:rsidR="00B17C08" w:rsidRDefault="00B17C08" w:rsidP="00F33FF9">
            <w:r w:rsidRPr="009121AC">
              <w:t>VŠESTRANNÉ</w:t>
            </w:r>
            <w:r>
              <w:t xml:space="preserve"> ROZVÍJEJÍCÍ POHYBOVÉ ČINNOSTI</w:t>
            </w:r>
          </w:p>
          <w:p w:rsidR="00B17C08" w:rsidRDefault="00B17C08" w:rsidP="00F33FF9">
            <w:r w:rsidRPr="009121AC">
              <w:t xml:space="preserve"> pohybové činnosti v návaznosti na vzdělávací obsah TV – s přihlédnutím ke konkrétnímu druhu a stupni oslabení</w:t>
            </w:r>
          </w:p>
        </w:tc>
        <w:tc>
          <w:tcPr>
            <w:tcW w:w="3261" w:type="dxa"/>
          </w:tcPr>
          <w:p w:rsidR="00B17C08" w:rsidRDefault="00B17C08" w:rsidP="00F33FF9"/>
        </w:tc>
        <w:tc>
          <w:tcPr>
            <w:tcW w:w="1842" w:type="dxa"/>
          </w:tcPr>
          <w:p w:rsidR="00B17C08" w:rsidRDefault="00B17C08" w:rsidP="00F33FF9"/>
        </w:tc>
      </w:tr>
    </w:tbl>
    <w:p w:rsidR="00B17C08" w:rsidRDefault="00B17C08"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sectPr w:rsidR="00F33FF9" w:rsidSect="00B17C08">
          <w:pgSz w:w="16838" w:h="11906" w:orient="landscape"/>
          <w:pgMar w:top="1418" w:right="1418" w:bottom="1418" w:left="1418" w:header="709" w:footer="709" w:gutter="0"/>
          <w:pgNumType w:start="0"/>
          <w:cols w:space="708"/>
          <w:titlePg/>
          <w:docGrid w:linePitch="360"/>
        </w:sectPr>
      </w:pPr>
    </w:p>
    <w:p w:rsidR="00F33FF9" w:rsidRDefault="00F33FF9" w:rsidP="00F74349">
      <w:pPr>
        <w:pStyle w:val="Nadpis4"/>
      </w:pPr>
      <w:bookmarkStart w:id="276" w:name="_Toc523063322"/>
      <w:r>
        <w:t>5.8.1.</w:t>
      </w:r>
      <w:r w:rsidR="00F74349">
        <w:t xml:space="preserve">3. Vzdělávací předmět: </w:t>
      </w:r>
      <w:r w:rsidRPr="00F33FF9">
        <w:rPr>
          <w:rStyle w:val="Nadpis2Char"/>
        </w:rPr>
        <w:t>Výchova ke zdraví</w:t>
      </w:r>
      <w:bookmarkEnd w:id="276"/>
    </w:p>
    <w:p w:rsidR="00F33FF9" w:rsidRDefault="00F33FF9" w:rsidP="00F33FF9">
      <w:r>
        <w:t xml:space="preserve"> </w:t>
      </w:r>
    </w:p>
    <w:p w:rsidR="00F33FF9" w:rsidRPr="00F33FF9" w:rsidRDefault="00F33FF9" w:rsidP="00F33FF9">
      <w:pPr>
        <w:rPr>
          <w:rFonts w:ascii="Times New Roman" w:hAnsi="Times New Roman" w:cs="Times New Roman"/>
        </w:rPr>
      </w:pPr>
      <w:r w:rsidRPr="00F33FF9">
        <w:rPr>
          <w:rFonts w:ascii="Times New Roman" w:hAnsi="Times New Roman" w:cs="Times New Roman"/>
        </w:rPr>
        <w:t>Vzdělávací obor Výchova ke zdraví vede žáky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rsidR="00F33FF9" w:rsidRPr="00F33FF9" w:rsidRDefault="00F33FF9" w:rsidP="00F33FF9">
      <w:pPr>
        <w:rPr>
          <w:rFonts w:ascii="Times New Roman" w:hAnsi="Times New Roman" w:cs="Times New Roman"/>
        </w:rPr>
      </w:pPr>
      <w:r w:rsidRPr="00F33FF9">
        <w:rPr>
          <w:rFonts w:ascii="Times New Roman" w:hAnsi="Times New Roman" w:cs="Times New Roman"/>
        </w:rPr>
        <w:t>Časové vymezení předmětu</w:t>
      </w:r>
    </w:p>
    <w:tbl>
      <w:tblPr>
        <w:tblW w:w="0" w:type="auto"/>
        <w:tblLook w:val="04A0" w:firstRow="1" w:lastRow="0" w:firstColumn="1" w:lastColumn="0" w:noHBand="0" w:noVBand="1"/>
      </w:tblPr>
      <w:tblGrid>
        <w:gridCol w:w="2265"/>
        <w:gridCol w:w="2265"/>
        <w:gridCol w:w="2265"/>
        <w:gridCol w:w="2265"/>
      </w:tblGrid>
      <w:tr w:rsidR="00F33FF9" w:rsidRPr="00F33FF9" w:rsidTr="00F33FF9">
        <w:tc>
          <w:tcPr>
            <w:tcW w:w="2265" w:type="dxa"/>
          </w:tcPr>
          <w:p w:rsidR="00F33FF9" w:rsidRPr="00F33FF9" w:rsidRDefault="00F33FF9" w:rsidP="00F33FF9">
            <w:pPr>
              <w:jc w:val="center"/>
              <w:rPr>
                <w:rFonts w:cs="Times New Roman"/>
              </w:rPr>
            </w:pPr>
            <w:r w:rsidRPr="00F33FF9">
              <w:rPr>
                <w:rFonts w:cs="Times New Roman"/>
              </w:rPr>
              <w:t>6. ročník</w:t>
            </w:r>
          </w:p>
        </w:tc>
        <w:tc>
          <w:tcPr>
            <w:tcW w:w="2265" w:type="dxa"/>
          </w:tcPr>
          <w:p w:rsidR="00F33FF9" w:rsidRPr="00F33FF9" w:rsidRDefault="00F33FF9" w:rsidP="00F33FF9">
            <w:pPr>
              <w:jc w:val="center"/>
              <w:rPr>
                <w:rFonts w:cs="Times New Roman"/>
              </w:rPr>
            </w:pPr>
            <w:r w:rsidRPr="00F33FF9">
              <w:rPr>
                <w:rFonts w:cs="Times New Roman"/>
              </w:rPr>
              <w:t>7. ročník</w:t>
            </w:r>
          </w:p>
        </w:tc>
        <w:tc>
          <w:tcPr>
            <w:tcW w:w="2265" w:type="dxa"/>
          </w:tcPr>
          <w:p w:rsidR="00F33FF9" w:rsidRPr="00F33FF9" w:rsidRDefault="00F33FF9" w:rsidP="00F33FF9">
            <w:pPr>
              <w:jc w:val="center"/>
              <w:rPr>
                <w:rFonts w:cs="Times New Roman"/>
              </w:rPr>
            </w:pPr>
            <w:r w:rsidRPr="00F33FF9">
              <w:rPr>
                <w:rFonts w:cs="Times New Roman"/>
              </w:rPr>
              <w:t>8. ročník</w:t>
            </w:r>
          </w:p>
        </w:tc>
        <w:tc>
          <w:tcPr>
            <w:tcW w:w="2265" w:type="dxa"/>
          </w:tcPr>
          <w:p w:rsidR="00F33FF9" w:rsidRPr="00F33FF9" w:rsidRDefault="00F33FF9" w:rsidP="00F33FF9">
            <w:pPr>
              <w:jc w:val="center"/>
              <w:rPr>
                <w:rFonts w:cs="Times New Roman"/>
              </w:rPr>
            </w:pPr>
            <w:r w:rsidRPr="00F33FF9">
              <w:rPr>
                <w:rFonts w:cs="Times New Roman"/>
              </w:rPr>
              <w:t>9. ročník</w:t>
            </w:r>
          </w:p>
          <w:p w:rsidR="00F33FF9" w:rsidRPr="00F33FF9" w:rsidRDefault="00F33FF9" w:rsidP="00F33FF9">
            <w:pPr>
              <w:jc w:val="center"/>
              <w:rPr>
                <w:rFonts w:cs="Times New Roman"/>
              </w:rPr>
            </w:pPr>
          </w:p>
        </w:tc>
      </w:tr>
      <w:tr w:rsidR="00F33FF9" w:rsidRPr="00F33FF9" w:rsidTr="00F33FF9">
        <w:tc>
          <w:tcPr>
            <w:tcW w:w="2265" w:type="dxa"/>
          </w:tcPr>
          <w:p w:rsidR="00F33FF9" w:rsidRPr="00F33FF9" w:rsidRDefault="00F33FF9" w:rsidP="00F33FF9">
            <w:pPr>
              <w:jc w:val="center"/>
              <w:rPr>
                <w:rFonts w:cs="Times New Roman"/>
              </w:rPr>
            </w:pPr>
            <w:r w:rsidRPr="00F33FF9">
              <w:rPr>
                <w:rFonts w:cs="Times New Roman"/>
              </w:rPr>
              <w:t>0</w:t>
            </w:r>
          </w:p>
        </w:tc>
        <w:tc>
          <w:tcPr>
            <w:tcW w:w="2265" w:type="dxa"/>
          </w:tcPr>
          <w:p w:rsidR="00F33FF9" w:rsidRPr="00F33FF9" w:rsidRDefault="00F33FF9" w:rsidP="00F33FF9">
            <w:pPr>
              <w:jc w:val="center"/>
              <w:rPr>
                <w:rFonts w:cs="Times New Roman"/>
              </w:rPr>
            </w:pPr>
            <w:r w:rsidRPr="00F33FF9">
              <w:rPr>
                <w:rFonts w:cs="Times New Roman"/>
              </w:rPr>
              <w:t>0</w:t>
            </w:r>
          </w:p>
        </w:tc>
        <w:tc>
          <w:tcPr>
            <w:tcW w:w="2265" w:type="dxa"/>
          </w:tcPr>
          <w:p w:rsidR="00F33FF9" w:rsidRPr="00F33FF9" w:rsidRDefault="00F33FF9" w:rsidP="00F33FF9">
            <w:pPr>
              <w:jc w:val="center"/>
              <w:rPr>
                <w:rFonts w:cs="Times New Roman"/>
              </w:rPr>
            </w:pPr>
            <w:r w:rsidRPr="00F33FF9">
              <w:rPr>
                <w:rFonts w:cs="Times New Roman"/>
              </w:rPr>
              <w:t>0</w:t>
            </w:r>
          </w:p>
        </w:tc>
        <w:tc>
          <w:tcPr>
            <w:tcW w:w="2265" w:type="dxa"/>
          </w:tcPr>
          <w:p w:rsidR="00F33FF9" w:rsidRPr="00F33FF9" w:rsidRDefault="00F33FF9" w:rsidP="00F33FF9">
            <w:pPr>
              <w:jc w:val="center"/>
              <w:rPr>
                <w:rFonts w:cs="Times New Roman"/>
              </w:rPr>
            </w:pPr>
            <w:r w:rsidRPr="00F33FF9">
              <w:rPr>
                <w:rFonts w:cs="Times New Roman"/>
              </w:rPr>
              <w:t>1</w:t>
            </w:r>
          </w:p>
        </w:tc>
      </w:tr>
    </w:tbl>
    <w:p w:rsidR="00F33FF9" w:rsidRPr="00F33FF9" w:rsidRDefault="00F33FF9" w:rsidP="00F33FF9">
      <w:pPr>
        <w:rPr>
          <w:rFonts w:ascii="Times New Roman" w:hAnsi="Times New Roman" w:cs="Times New Roman"/>
        </w:rPr>
      </w:pPr>
    </w:p>
    <w:p w:rsidR="00F33FF9" w:rsidRDefault="00F33FF9" w:rsidP="00F33FF9">
      <w:pPr>
        <w:rPr>
          <w:rFonts w:ascii="Times New Roman" w:hAnsi="Times New Roman" w:cs="Times New Roman"/>
        </w:rPr>
      </w:pPr>
      <w:r w:rsidRPr="00F33FF9">
        <w:rPr>
          <w:rFonts w:ascii="Times New Roman" w:hAnsi="Times New Roman" w:cs="Times New Roman"/>
        </w:rPr>
        <w:t>Zařazení průřezových témat</w:t>
      </w:r>
      <w:r w:rsidR="00A5727D">
        <w:rPr>
          <w:rFonts w:ascii="Times New Roman" w:hAnsi="Times New Roman" w:cs="Times New Roman"/>
        </w:rPr>
        <w:t xml:space="preserve"> pro rozvoj klíčových kompetencí</w:t>
      </w:r>
    </w:p>
    <w:p w:rsidR="00F33FF9" w:rsidRPr="00F33FF9" w:rsidRDefault="00F33FF9" w:rsidP="00F33FF9">
      <w:pPr>
        <w:rPr>
          <w:rFonts w:ascii="Times New Roman" w:hAnsi="Times New Roman" w:cs="Times New Roman"/>
        </w:rPr>
      </w:pPr>
    </w:p>
    <w:tbl>
      <w:tblPr>
        <w:tblW w:w="0" w:type="auto"/>
        <w:tblLook w:val="04A0" w:firstRow="1" w:lastRow="0" w:firstColumn="1" w:lastColumn="0" w:noHBand="0" w:noVBand="1"/>
      </w:tblPr>
      <w:tblGrid>
        <w:gridCol w:w="2265"/>
        <w:gridCol w:w="2265"/>
        <w:gridCol w:w="2265"/>
        <w:gridCol w:w="2265"/>
      </w:tblGrid>
      <w:tr w:rsidR="00F33FF9" w:rsidRPr="00F33FF9" w:rsidTr="00F33FF9">
        <w:tc>
          <w:tcPr>
            <w:tcW w:w="2265" w:type="dxa"/>
          </w:tcPr>
          <w:p w:rsidR="00F33FF9" w:rsidRPr="00F33FF9" w:rsidRDefault="00F33FF9" w:rsidP="00F33FF9">
            <w:pPr>
              <w:jc w:val="center"/>
              <w:rPr>
                <w:rFonts w:cs="Times New Roman"/>
              </w:rPr>
            </w:pPr>
            <w:r w:rsidRPr="00F33FF9">
              <w:rPr>
                <w:rFonts w:cs="Times New Roman"/>
              </w:rPr>
              <w:t>6. ročník</w:t>
            </w:r>
          </w:p>
        </w:tc>
        <w:tc>
          <w:tcPr>
            <w:tcW w:w="2265" w:type="dxa"/>
          </w:tcPr>
          <w:p w:rsidR="00F33FF9" w:rsidRPr="00F33FF9" w:rsidRDefault="00F33FF9" w:rsidP="00F33FF9">
            <w:pPr>
              <w:jc w:val="center"/>
              <w:rPr>
                <w:rFonts w:cs="Times New Roman"/>
              </w:rPr>
            </w:pPr>
            <w:r w:rsidRPr="00F33FF9">
              <w:rPr>
                <w:rFonts w:cs="Times New Roman"/>
              </w:rPr>
              <w:t>7. ročník</w:t>
            </w:r>
          </w:p>
        </w:tc>
        <w:tc>
          <w:tcPr>
            <w:tcW w:w="2265" w:type="dxa"/>
          </w:tcPr>
          <w:p w:rsidR="00F33FF9" w:rsidRPr="00F33FF9" w:rsidRDefault="00F33FF9" w:rsidP="00F33FF9">
            <w:pPr>
              <w:jc w:val="center"/>
              <w:rPr>
                <w:rFonts w:cs="Times New Roman"/>
              </w:rPr>
            </w:pPr>
            <w:r w:rsidRPr="00F33FF9">
              <w:rPr>
                <w:rFonts w:cs="Times New Roman"/>
              </w:rPr>
              <w:t>8. ročník</w:t>
            </w:r>
          </w:p>
        </w:tc>
        <w:tc>
          <w:tcPr>
            <w:tcW w:w="2265" w:type="dxa"/>
          </w:tcPr>
          <w:p w:rsidR="00F33FF9" w:rsidRPr="00F33FF9" w:rsidRDefault="00F33FF9" w:rsidP="00F33FF9">
            <w:pPr>
              <w:jc w:val="center"/>
              <w:rPr>
                <w:rFonts w:cs="Times New Roman"/>
              </w:rPr>
            </w:pPr>
            <w:r w:rsidRPr="00F33FF9">
              <w:rPr>
                <w:rFonts w:cs="Times New Roman"/>
              </w:rPr>
              <w:t>9. ročník</w:t>
            </w:r>
          </w:p>
          <w:p w:rsidR="00F33FF9" w:rsidRPr="00F33FF9" w:rsidRDefault="00F33FF9" w:rsidP="00F33FF9">
            <w:pPr>
              <w:jc w:val="center"/>
              <w:rPr>
                <w:rFonts w:cs="Times New Roman"/>
              </w:rPr>
            </w:pPr>
          </w:p>
        </w:tc>
      </w:tr>
      <w:tr w:rsidR="00F33FF9" w:rsidRPr="00F33FF9" w:rsidTr="00F33FF9">
        <w:tc>
          <w:tcPr>
            <w:tcW w:w="2265" w:type="dxa"/>
          </w:tcPr>
          <w:p w:rsidR="00F33FF9" w:rsidRPr="00F33FF9" w:rsidRDefault="00F33FF9" w:rsidP="00F33FF9">
            <w:pPr>
              <w:jc w:val="center"/>
              <w:rPr>
                <w:rFonts w:cs="Times New Roman"/>
              </w:rPr>
            </w:pPr>
            <w:r>
              <w:rPr>
                <w:rFonts w:cs="Times New Roman"/>
              </w:rPr>
              <w:t>X</w:t>
            </w:r>
          </w:p>
        </w:tc>
        <w:tc>
          <w:tcPr>
            <w:tcW w:w="2265" w:type="dxa"/>
          </w:tcPr>
          <w:p w:rsidR="00F33FF9" w:rsidRPr="00F33FF9" w:rsidRDefault="00F33FF9" w:rsidP="00F33FF9">
            <w:pPr>
              <w:jc w:val="center"/>
              <w:rPr>
                <w:rFonts w:cs="Times New Roman"/>
              </w:rPr>
            </w:pPr>
            <w:r>
              <w:rPr>
                <w:rFonts w:cs="Times New Roman"/>
              </w:rPr>
              <w:t>X</w:t>
            </w:r>
          </w:p>
        </w:tc>
        <w:tc>
          <w:tcPr>
            <w:tcW w:w="2265" w:type="dxa"/>
          </w:tcPr>
          <w:p w:rsidR="00F33FF9" w:rsidRPr="00F33FF9" w:rsidRDefault="00F33FF9" w:rsidP="00F33FF9">
            <w:pPr>
              <w:jc w:val="center"/>
              <w:rPr>
                <w:rFonts w:cs="Times New Roman"/>
              </w:rPr>
            </w:pPr>
            <w:r>
              <w:rPr>
                <w:rFonts w:cs="Times New Roman"/>
              </w:rPr>
              <w:t>X</w:t>
            </w:r>
          </w:p>
        </w:tc>
        <w:tc>
          <w:tcPr>
            <w:tcW w:w="2265" w:type="dxa"/>
          </w:tcPr>
          <w:p w:rsidR="00F33FF9" w:rsidRPr="00F33FF9" w:rsidRDefault="00F33FF9" w:rsidP="00F33FF9">
            <w:pPr>
              <w:jc w:val="center"/>
              <w:rPr>
                <w:rFonts w:cs="Times New Roman"/>
              </w:rPr>
            </w:pPr>
            <w:r>
              <w:rPr>
                <w:rFonts w:cs="Times New Roman"/>
              </w:rPr>
              <w:t>X</w:t>
            </w:r>
          </w:p>
        </w:tc>
      </w:tr>
    </w:tbl>
    <w:p w:rsidR="00F33FF9" w:rsidRPr="00F33FF9" w:rsidRDefault="00F33FF9" w:rsidP="00F33FF9">
      <w:pPr>
        <w:rPr>
          <w:rFonts w:ascii="Times New Roman" w:hAnsi="Times New Roman" w:cs="Times New Roman"/>
        </w:rPr>
      </w:pPr>
    </w:p>
    <w:p w:rsidR="00F33FF9" w:rsidRPr="00F33FF9" w:rsidRDefault="00F33FF9" w:rsidP="00F33FF9">
      <w:pPr>
        <w:rPr>
          <w:rFonts w:ascii="Times New Roman" w:hAnsi="Times New Roman" w:cs="Times New Roman"/>
        </w:rPr>
      </w:pPr>
      <w:r w:rsidRPr="00F33FF9">
        <w:rPr>
          <w:rFonts w:ascii="Times New Roman" w:hAnsi="Times New Roman" w:cs="Times New Roman"/>
        </w:rPr>
        <w:t>Organizace výuky:</w:t>
      </w:r>
    </w:p>
    <w:p w:rsidR="00F33FF9" w:rsidRPr="00F33FF9" w:rsidRDefault="00F33FF9" w:rsidP="00F33FF9">
      <w:pPr>
        <w:rPr>
          <w:rFonts w:ascii="Times New Roman" w:hAnsi="Times New Roman" w:cs="Times New Roman"/>
        </w:rPr>
      </w:pPr>
      <w:r w:rsidRPr="00F33FF9">
        <w:rPr>
          <w:rFonts w:ascii="Times New Roman" w:hAnsi="Times New Roman" w:cs="Times New Roman"/>
        </w:rPr>
        <w:t>Výuka probíhá pouze v jednom ročníku na druhém stupni. Výuka je spojena pro chlapce i dívky dohromady, probíhá v kmenové učebně, počítačové pracovně, výukovém bytě,…</w:t>
      </w:r>
    </w:p>
    <w:p w:rsidR="00F33FF9" w:rsidRPr="00F33FF9" w:rsidRDefault="00F33FF9" w:rsidP="00F33FF9">
      <w:pPr>
        <w:rPr>
          <w:rFonts w:ascii="Times New Roman" w:hAnsi="Times New Roman" w:cs="Times New Roman"/>
        </w:rPr>
      </w:pPr>
      <w:r w:rsidRPr="00F33FF9">
        <w:rPr>
          <w:rFonts w:ascii="Times New Roman" w:hAnsi="Times New Roman" w:cs="Times New Roman"/>
        </w:rPr>
        <w:t xml:space="preserve">Cílové zaměření vzdělávací oblasti </w:t>
      </w:r>
    </w:p>
    <w:p w:rsidR="00F33FF9" w:rsidRPr="00F33FF9" w:rsidRDefault="00F33FF9" w:rsidP="00F33FF9">
      <w:pPr>
        <w:rPr>
          <w:rFonts w:ascii="Times New Roman" w:hAnsi="Times New Roman" w:cs="Times New Roman"/>
        </w:rPr>
      </w:pPr>
      <w:r w:rsidRPr="00F33FF9">
        <w:rPr>
          <w:rFonts w:ascii="Times New Roman" w:hAnsi="Times New Roman" w:cs="Times New Roman"/>
        </w:rPr>
        <w:t>Vzdělávání v této vzdělávací oblasti směřuje k utváření a rozvíjení klíčových kompetencí žáků tím, že vede žáky k:</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 xml:space="preserve">poznávání zdraví jako důležité hodnoty v kontextu dalších životních hodnot </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pochopení zdraví jako vyváženého stavu tělesné, duševní i sociální pohody a k vnímání radostných prožitků z činností podpořených pohybem, příjemným prostředím a atmosférou příznivých vztahů</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poznávání člověka jako jedince závislého v jednotlivých etapách života na způsobu vlastního jednání a rozhodování, na úrovni mezilidských vztahů i na kvalitě prostředí</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získávání základní orientace v názorech na to, co je zdravé a co může zdraví prospět, i na to, co zdraví ohrožuje a poškozuje</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propojování činností a jednání souvisejících se zdravím a zdravými mezilidskými vztahy se základními etickými a morálními postoji, s volním úsilím atd.</w:t>
      </w:r>
    </w:p>
    <w:p w:rsidR="00F33FF9" w:rsidRPr="00F33FF9" w:rsidRDefault="00F33FF9" w:rsidP="00927BC0">
      <w:pPr>
        <w:pStyle w:val="Odstavecseseznamem"/>
        <w:numPr>
          <w:ilvl w:val="0"/>
          <w:numId w:val="293"/>
        </w:numPr>
        <w:rPr>
          <w:rFonts w:ascii="Times New Roman" w:hAnsi="Times New Roman" w:cs="Times New Roman"/>
        </w:rPr>
      </w:pPr>
      <w:r w:rsidRPr="00F33FF9">
        <w:rPr>
          <w:rFonts w:ascii="Times New Roman" w:hAnsi="Times New Roman" w:cs="Times New Roman"/>
        </w:rPr>
        <w:t xml:space="preserve">chápání zdatnosti, dobrého fyzického vzhledu i duševní pohody jako významného předpokladu výběru profesní dráhy, partnerů, společenských činností atd. </w:t>
      </w:r>
      <w:r w:rsidRPr="00F33FF9">
        <w:rPr>
          <w:rFonts w:ascii="Times New Roman" w:hAnsi="Times New Roman" w:cs="Times New Roman"/>
        </w:rPr>
        <w:t xml:space="preserve"> ochraně zdraví a životů při každodenních rizikových situacích i mimořádných událostech a k využívání osvojených postupů spojených s řešením jednotlivých mimořádných událostí </w:t>
      </w:r>
      <w:r w:rsidRPr="00F33FF9">
        <w:rPr>
          <w:rFonts w:ascii="Times New Roman" w:hAnsi="Times New Roman" w:cs="Times New Roman"/>
        </w:rPr>
        <w:t> aktivnímu zapojování do činností podporujících zdraví a do propagace zdravotně prospěšných činností ve škole i v obci</w:t>
      </w:r>
    </w:p>
    <w:p w:rsidR="00F33FF9" w:rsidRPr="00F33FF9" w:rsidRDefault="00F33FF9" w:rsidP="00F33FF9">
      <w:pPr>
        <w:rPr>
          <w:rFonts w:ascii="Times New Roman" w:hAnsi="Times New Roman" w:cs="Times New Roman"/>
        </w:rPr>
      </w:pPr>
      <w:r w:rsidRPr="00F33FF9">
        <w:rPr>
          <w:rFonts w:ascii="Times New Roman" w:hAnsi="Times New Roman" w:cs="Times New Roman"/>
        </w:rPr>
        <w:t xml:space="preserve">Vzdělávací obsah vzdělávacího oboru </w:t>
      </w:r>
    </w:p>
    <w:p w:rsidR="00F33FF9" w:rsidRPr="00F33FF9" w:rsidRDefault="00F33FF9" w:rsidP="00F33FF9">
      <w:pPr>
        <w:rPr>
          <w:rFonts w:ascii="Times New Roman" w:hAnsi="Times New Roman" w:cs="Times New Roman"/>
        </w:rPr>
      </w:pPr>
      <w:r w:rsidRPr="00F33FF9">
        <w:rPr>
          <w:rFonts w:ascii="Times New Roman" w:hAnsi="Times New Roman" w:cs="Times New Roman"/>
        </w:rPr>
        <w:t>2. stupeň</w:t>
      </w:r>
    </w:p>
    <w:p w:rsidR="00F33FF9" w:rsidRPr="00F33FF9" w:rsidRDefault="00F33FF9" w:rsidP="00F33FF9">
      <w:pPr>
        <w:rPr>
          <w:rFonts w:ascii="Times New Roman" w:hAnsi="Times New Roman" w:cs="Times New Roman"/>
        </w:rPr>
      </w:pPr>
      <w:r w:rsidRPr="00F33FF9">
        <w:rPr>
          <w:rFonts w:ascii="Times New Roman" w:hAnsi="Times New Roman" w:cs="Times New Roman"/>
        </w:rPr>
        <w:t>Očekávané výstupy žák</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VZ-9-1-01 respektuje přijatá pravidla soužití mezi spolužáky i jinými vrstevníky a přispívá k utváření dobrých mezilidských vztahů v komunitě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VZ-9-1-02 vysvětlí role členů komunity (rodiny, třídy, spolku) a uvede příklady pozitivního a negativního vlivu na kvalitu sociálního klimatu (vrstevnická komunita, rodinné prostředí) z hlediska prospěšnosti zdraví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VZ-9-1-03 vysvětlí na příkladech přímé souvislosti mezi tělesným, duševním a sociálním zdravím; vysvětlí vztah mezi uspokojováním základních lidských potřeb a hodnotou zdraví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VZ-9-1-04 posoudí různé způsoby chování lidí z hlediska odpovědnosti za vlastní zdraví i zdraví druhých a vyvozuje z nich osobní odpovědnost ve prospěch aktivní podpory zdraví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VZ-9-1-05 usiluje v rámci svých možností a zkušeností o aktivní podporu zdraví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VZ-9-1-06 vyjádří vlastní názor k problematice zdraví a diskutuje o něm v kruhu vrstevníků, rodiny i v nejbližším okolí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VZ-9-1-07 dává do souvislostí složení stravy a způsob stravování s rozvojem civilizačních nemocí a v rámci svých možností uplatňuje zdravé stravovací návyky </w:t>
      </w:r>
    </w:p>
    <w:p w:rsidR="00F33FF9" w:rsidRPr="00F33FF9"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VZ-9-1-08 uplatňuje osvojené preventivní způsoby rozhodování, chování a jednání v souvislosti s běžnými, přenosnými, civilizačními a jinými chorobami; svěří se se zdravotním problémem a v případě potřeby vyhledá odbornou pomoc </w:t>
      </w:r>
    </w:p>
    <w:p w:rsidR="00F33FF9" w:rsidRPr="005414D7" w:rsidRDefault="00F33FF9" w:rsidP="00927BC0">
      <w:pPr>
        <w:pStyle w:val="Odstavecseseznamem"/>
        <w:numPr>
          <w:ilvl w:val="0"/>
          <w:numId w:val="294"/>
        </w:numPr>
        <w:rPr>
          <w:rFonts w:ascii="Times New Roman" w:hAnsi="Times New Roman" w:cs="Times New Roman"/>
        </w:rPr>
      </w:pPr>
      <w:r w:rsidRPr="00F33FF9">
        <w:rPr>
          <w:rFonts w:ascii="Times New Roman" w:hAnsi="Times New Roman" w:cs="Times New Roman"/>
        </w:rPr>
        <w:t xml:space="preserve">VZ-9-1-09 projevuje odpovědný vztah k sobě samému, k vlastnímu dospívání a pravidlům zdravého životního stylu; dobrovolně se podílí na programech podpory zdraví v rámci školy a </w:t>
      </w:r>
      <w:r w:rsidRPr="005414D7">
        <w:rPr>
          <w:rFonts w:ascii="Times New Roman" w:hAnsi="Times New Roman" w:cs="Times New Roman"/>
        </w:rPr>
        <w:t xml:space="preserve">obce </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VZ-9-1-10 samostatně využívá osvojené kompenzační a relaxační techniky a sociální dovednosti k regeneraci organismu, překonávání únavy a předcházení stresovým situacím</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 xml:space="preserve">VZ-9-1-11 respektuje změny v období dospívání, vhodně na ně reaguje; kultivovaně se chová k opačnému pohlaví </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 xml:space="preserve">VZ-9-1-12 respektuje význam sexuality v souvislosti se zdravím, etikou, morálkou a pozitivními životními cíli; chápe význam zdrženlivosti v dospívání a odpovědného sexuálního chování </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 xml:space="preserve">VZ-9-1-14 vyhodnotí na základě svých znalostí a zkušeností možný manipulativní vliv vrstevníků, médií, sekt; uplatňuje osvojené dovednosti komunikační obrany proti manipulaci a agresi </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 xml:space="preserve">VZ-9-1-15 projevuje odpovědné chování v rizikových situacích silniční a železniční dopravy; aktivně předchází situacím ohrožení zdraví a osobního bezpečí; v případě potřeby poskytne adekvátní první pomoc </w:t>
      </w:r>
    </w:p>
    <w:p w:rsidR="00F33FF9" w:rsidRPr="005414D7" w:rsidRDefault="00F33FF9" w:rsidP="00927BC0">
      <w:pPr>
        <w:pStyle w:val="Odstavecseseznamem"/>
        <w:numPr>
          <w:ilvl w:val="0"/>
          <w:numId w:val="294"/>
        </w:numPr>
        <w:rPr>
          <w:rFonts w:ascii="Times New Roman" w:hAnsi="Times New Roman" w:cs="Times New Roman"/>
        </w:rPr>
      </w:pPr>
      <w:r w:rsidRPr="005414D7">
        <w:rPr>
          <w:rFonts w:ascii="Times New Roman" w:hAnsi="Times New Roman" w:cs="Times New Roman"/>
        </w:rPr>
        <w:t>VZ-9-1-16 uplatňuje adekvátní způsoby chování a ochrany v modelových situacích ohrožení, nebezpečí i mimořádných událost</w:t>
      </w:r>
    </w:p>
    <w:p w:rsidR="00F33FF9" w:rsidRPr="005414D7" w:rsidRDefault="00F33FF9" w:rsidP="00F33FF9">
      <w:pPr>
        <w:rPr>
          <w:rFonts w:ascii="Times New Roman" w:hAnsi="Times New Roman" w:cs="Times New Roman"/>
        </w:rPr>
      </w:pPr>
      <w:r w:rsidRPr="005414D7">
        <w:rPr>
          <w:rFonts w:ascii="Times New Roman" w:hAnsi="Times New Roman" w:cs="Times New Roman"/>
        </w:rPr>
        <w:t>Minimální doporučená úroveň pro úpravy očekávaných výstupů v rámci podpůrných opatření:</w:t>
      </w:r>
    </w:p>
    <w:p w:rsidR="00F33FF9" w:rsidRPr="005414D7" w:rsidRDefault="00F33FF9" w:rsidP="00F33FF9">
      <w:pPr>
        <w:rPr>
          <w:rFonts w:ascii="Times New Roman" w:hAnsi="Times New Roman" w:cs="Times New Roman"/>
        </w:rPr>
      </w:pPr>
      <w:r w:rsidRPr="005414D7">
        <w:rPr>
          <w:rFonts w:ascii="Times New Roman" w:hAnsi="Times New Roman" w:cs="Times New Roman"/>
        </w:rPr>
        <w:t xml:space="preserve"> žák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VZ-9-1-01p chápe význam dobrého soužití mezi vrstevníky i členy rodiny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VZ-9-1-03p uvědomuje si základní životní potřeby a jejich naplňování ve shodě se zdravím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VZ-9-1-04p, VZ-9-1-09p respektuje zdravotní stav svůj i svých vrstevníků a v rámci svých možností usiluje o aktivní podporu zdraví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VZ-9-1-05p projevuje zdravé sebevědomí a preferuje ve styku s vrstevníky pozitivní životní cíle, hodnoty a zájmy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VZ-9-1-07p dodržuje správné stravovací návyky a v rámci svých možností uplatňuje zásady správné výživy a zdravého stravování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VZ-9-1-08p svěří se se zdravotním problémem VZ-9-1-13p dává do souvislosti zdravotní a psychosociální rizika spojená se zneužíváním návykových látek a provozováním hazardních her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VZ-9-1-13p uplatňuje osvojené sociální dovednosti při kontaktu se sociálně patologickými jevy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VZ-9-1-14p zaujímá odmítavé postoje ke všem formám brutality a násilí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VZ-9-1-15p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rsidR="00F33FF9" w:rsidRPr="005414D7" w:rsidRDefault="00F33FF9" w:rsidP="00927BC0">
      <w:pPr>
        <w:pStyle w:val="Odstavecseseznamem"/>
        <w:numPr>
          <w:ilvl w:val="0"/>
          <w:numId w:val="295"/>
        </w:numPr>
        <w:rPr>
          <w:rFonts w:ascii="Times New Roman" w:hAnsi="Times New Roman" w:cs="Times New Roman"/>
        </w:rPr>
      </w:pPr>
      <w:r w:rsidRPr="005414D7">
        <w:rPr>
          <w:rFonts w:ascii="Times New Roman" w:hAnsi="Times New Roman" w:cs="Times New Roman"/>
        </w:rPr>
        <w:t xml:space="preserve">VZ-9-1-16p chová se odpovědně při mimořádných událostech a prakticky využívá základní znalosti první pomoci při likvidaci následků hromadného zasažení obyvatel </w:t>
      </w:r>
    </w:p>
    <w:p w:rsidR="00F33FF9" w:rsidRPr="005414D7" w:rsidRDefault="00F33FF9" w:rsidP="00F33FF9">
      <w:pPr>
        <w:rPr>
          <w:rFonts w:ascii="Times New Roman" w:hAnsi="Times New Roman" w:cs="Times New Roman"/>
        </w:rPr>
      </w:pPr>
      <w:r w:rsidRPr="005414D7">
        <w:rPr>
          <w:rFonts w:ascii="Times New Roman" w:hAnsi="Times New Roman" w:cs="Times New Roman"/>
        </w:rPr>
        <w:t>Výchovně vzdělávací strategie pro splnění klíčových kompetencí</w:t>
      </w:r>
    </w:p>
    <w:p w:rsidR="00B82DD3" w:rsidRPr="005414D7" w:rsidRDefault="00B82DD3" w:rsidP="00F74349">
      <w:r w:rsidRPr="005414D7">
        <w:t xml:space="preserve">Výchovné a vzdělávací strategie </w:t>
      </w:r>
    </w:p>
    <w:p w:rsidR="00B82DD3" w:rsidRPr="005414D7" w:rsidRDefault="00B82DD3" w:rsidP="00B82DD3">
      <w:pPr>
        <w:rPr>
          <w:rFonts w:ascii="Times New Roman" w:hAnsi="Times New Roman" w:cs="Times New Roman"/>
        </w:rPr>
      </w:pPr>
      <w:r w:rsidRPr="005414D7">
        <w:rPr>
          <w:rFonts w:ascii="Times New Roman" w:hAnsi="Times New Roman" w:cs="Times New Roman"/>
        </w:rPr>
        <w:t>Kompetence k učení</w:t>
      </w:r>
    </w:p>
    <w:p w:rsidR="00B82DD3" w:rsidRPr="005414D7" w:rsidRDefault="00B82DD3" w:rsidP="00927BC0">
      <w:pPr>
        <w:pStyle w:val="Odstavecseseznamem"/>
        <w:numPr>
          <w:ilvl w:val="0"/>
          <w:numId w:val="264"/>
        </w:numPr>
        <w:spacing w:after="0" w:line="360" w:lineRule="auto"/>
        <w:rPr>
          <w:rFonts w:ascii="Times New Roman" w:hAnsi="Times New Roman" w:cs="Times New Roman"/>
        </w:rPr>
      </w:pPr>
      <w:r w:rsidRPr="005414D7">
        <w:rPr>
          <w:rFonts w:ascii="Times New Roman" w:hAnsi="Times New Roman" w:cs="Times New Roman"/>
        </w:rPr>
        <w:t>učíme žáky plánovat, organizovat, vedeme žáky k samostatnému organizování různých akcí, umožňujeme jim realizovat jejich nápady</w:t>
      </w:r>
    </w:p>
    <w:p w:rsidR="00B82DD3" w:rsidRPr="005414D7" w:rsidRDefault="00B82DD3" w:rsidP="00927BC0">
      <w:pPr>
        <w:pStyle w:val="Odstavecseseznamem"/>
        <w:numPr>
          <w:ilvl w:val="0"/>
          <w:numId w:val="264"/>
        </w:numPr>
        <w:spacing w:after="0" w:line="360" w:lineRule="auto"/>
        <w:rPr>
          <w:rFonts w:ascii="Times New Roman" w:hAnsi="Times New Roman" w:cs="Times New Roman"/>
        </w:rPr>
      </w:pPr>
      <w:r w:rsidRPr="005414D7">
        <w:rPr>
          <w:rFonts w:ascii="Times New Roman" w:hAnsi="Times New Roman" w:cs="Times New Roman"/>
        </w:rPr>
        <w:t xml:space="preserve">umožňujeme žákům experimentovat a porovnávat získané výsledky </w:t>
      </w:r>
    </w:p>
    <w:p w:rsidR="00B82DD3" w:rsidRPr="005414D7" w:rsidRDefault="00B82DD3" w:rsidP="00B82DD3">
      <w:pPr>
        <w:rPr>
          <w:rFonts w:ascii="Times New Roman" w:hAnsi="Times New Roman" w:cs="Times New Roman"/>
        </w:rPr>
      </w:pPr>
      <w:r w:rsidRPr="005414D7">
        <w:rPr>
          <w:rFonts w:ascii="Times New Roman" w:hAnsi="Times New Roman" w:cs="Times New Roman"/>
        </w:rPr>
        <w:t xml:space="preserve">Kompetence k řešení problémů </w:t>
      </w:r>
    </w:p>
    <w:p w:rsidR="00B82DD3" w:rsidRPr="005414D7" w:rsidRDefault="00B82DD3"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 xml:space="preserve">učíme žáky hledat a zkoušet různé způsoby řešení problému, nenechat se odradit nezdarem </w:t>
      </w:r>
    </w:p>
    <w:p w:rsidR="00B82DD3" w:rsidRPr="005414D7" w:rsidRDefault="00B82DD3"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vedeme žáky k využívání vlastních zkušeností - při řešení problémů podporujeme samostatnost i spolupráci</w:t>
      </w:r>
    </w:p>
    <w:p w:rsidR="00B82DD3" w:rsidRPr="005414D7" w:rsidRDefault="00B82DD3"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učíme žáky různým výtvarným technikám a použití vhodných prostředků k vyjádření svého záměru</w:t>
      </w:r>
    </w:p>
    <w:p w:rsidR="00B82DD3" w:rsidRPr="005414D7" w:rsidRDefault="00B82DD3"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 xml:space="preserve">podporujeme originální způsoby řešení ve výtvarném vyjadřování </w:t>
      </w:r>
    </w:p>
    <w:p w:rsidR="00B82DD3" w:rsidRPr="005414D7" w:rsidRDefault="00B82DD3" w:rsidP="00B82DD3">
      <w:pPr>
        <w:rPr>
          <w:rFonts w:ascii="Times New Roman" w:hAnsi="Times New Roman" w:cs="Times New Roman"/>
        </w:rPr>
      </w:pPr>
      <w:r w:rsidRPr="005414D7">
        <w:rPr>
          <w:rFonts w:ascii="Times New Roman" w:hAnsi="Times New Roman" w:cs="Times New Roman"/>
        </w:rPr>
        <w:t xml:space="preserve">Kompetence komunikativní </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vedeme žáky k vhodné komunikaci se spolužáky, učiteli a dalšími dospělými ve škole i mimo školu</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podporujeme přátelské vztahy mezi žáky ve třídách a mezi třídami</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organizujeme akce, při kterých spolupracují žáci z různých tříd (školní výstavy, ...) </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vedeme žáky k tomu, aby otevřeně a kultivovaně vyjadřovali svůj názor </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učíme žáky obhajovat svůj názor, vhodně argumentovat a zároveň naslouchat druhým lidem a snažit se jim porozumět</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učíme žáky zapojovat se do diskuse a dodržovat pravidla diskuse </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učíme žáky rozumět různým komunikačním prostředkům verbálním i nonverbálním</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vedeme žáky k chápání umění jako specifického způsobu dorozumívání </w:t>
      </w:r>
    </w:p>
    <w:p w:rsidR="00B82DD3" w:rsidRPr="005414D7" w:rsidRDefault="00B82DD3"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rozvíjíme u žáků dovednosti důležité pro dialog či diskusi o dojmu z uměleckého díla </w:t>
      </w:r>
    </w:p>
    <w:p w:rsidR="00B82DD3" w:rsidRPr="005414D7" w:rsidRDefault="00B82DD3" w:rsidP="00B82DD3">
      <w:pPr>
        <w:rPr>
          <w:rFonts w:ascii="Times New Roman" w:hAnsi="Times New Roman" w:cs="Times New Roman"/>
        </w:rPr>
      </w:pPr>
      <w:r w:rsidRPr="005414D7">
        <w:rPr>
          <w:rFonts w:ascii="Times New Roman" w:hAnsi="Times New Roman" w:cs="Times New Roman"/>
        </w:rPr>
        <w:t xml:space="preserve">Kompetence sociální a personální </w:t>
      </w:r>
    </w:p>
    <w:p w:rsidR="00B82DD3" w:rsidRPr="005414D7" w:rsidRDefault="00B82DD3"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ve škole využíváme či vytváříme situace, kdy se žáci vzájemně potřebují</w:t>
      </w:r>
    </w:p>
    <w:p w:rsidR="00B82DD3" w:rsidRPr="005414D7" w:rsidRDefault="00B82DD3"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vedeme žáky k pochopení potřeby efektivní spolupráce</w:t>
      </w:r>
    </w:p>
    <w:p w:rsidR="00B82DD3" w:rsidRPr="005414D7" w:rsidRDefault="00B82DD3"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 xml:space="preserve">podporujeme práci ve dvojicích, v týmech </w:t>
      </w:r>
    </w:p>
    <w:p w:rsidR="00B82DD3" w:rsidRPr="005414D7" w:rsidRDefault="00B82DD3"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učíme žáky vnímat vzájemné odlišnosti jako přínos pro spolupráci</w:t>
      </w:r>
    </w:p>
    <w:p w:rsidR="00B82DD3" w:rsidRPr="005414D7" w:rsidRDefault="00B82DD3"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učíme žáky stanovit si vlastní roli v týmu a rozvíjíme schopnost zastávat různé role</w:t>
      </w:r>
    </w:p>
    <w:p w:rsidR="00B82DD3" w:rsidRPr="005414D7" w:rsidRDefault="00B82DD3"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učíme žáky hodnotit práci týmu, zároveň jejich vlastní přínos a práci ostatních členů týmu</w:t>
      </w:r>
    </w:p>
    <w:p w:rsidR="00B82DD3" w:rsidRPr="005414D7" w:rsidRDefault="00B82DD3" w:rsidP="00B82DD3">
      <w:pPr>
        <w:rPr>
          <w:rFonts w:ascii="Times New Roman" w:hAnsi="Times New Roman" w:cs="Times New Roman"/>
        </w:rPr>
      </w:pPr>
      <w:r w:rsidRPr="005414D7">
        <w:rPr>
          <w:rFonts w:ascii="Times New Roman" w:hAnsi="Times New Roman" w:cs="Times New Roman"/>
        </w:rPr>
        <w:t>Kompetence občanské</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vedeme žáky k chápání důležitosti pravidel chování a k jejich dodržování</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rozvíjíme u žáků schopnost empatie</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učíme žáky respektovat druhého člověka, přestože nesouhlasí s jeho názorem</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učíme žáky „říkat ne“, odmítat útlak, agresi a hrubé chování</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 xml:space="preserve">vedeme žáky k sebeúctě (nepoužíváme „nálepky“, upřednostňujeme pozitivní hodnocení, všímáme si pokroků) </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 xml:space="preserve">vedeme žáky k aktivní ochraně jejich zdraví </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vedeme žáky k ochraně životního prostředí</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nabízíme žákům volnočasové aktivity jako protipól nežádoucím sociálně patologickým jevům</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vedeme žáky k aktivnímu zapojení do kulturních aktivit školy</w:t>
      </w:r>
    </w:p>
    <w:p w:rsidR="00B82DD3" w:rsidRPr="005414D7" w:rsidRDefault="00B82DD3"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 xml:space="preserve">seznamujeme žáky s významnými výtvarnými díly a jejich autory, podporujeme pozitivní postoj k uměleckým dílům </w:t>
      </w:r>
    </w:p>
    <w:p w:rsidR="00B82DD3" w:rsidRPr="005414D7" w:rsidRDefault="00B82DD3" w:rsidP="00B82DD3">
      <w:pPr>
        <w:rPr>
          <w:rFonts w:ascii="Times New Roman" w:hAnsi="Times New Roman" w:cs="Times New Roman"/>
        </w:rPr>
      </w:pPr>
      <w:r w:rsidRPr="005414D7">
        <w:rPr>
          <w:rFonts w:ascii="Times New Roman" w:hAnsi="Times New Roman" w:cs="Times New Roman"/>
        </w:rPr>
        <w:t>Kompetence pracovní</w:t>
      </w:r>
    </w:p>
    <w:p w:rsidR="00B82DD3" w:rsidRPr="005414D7" w:rsidRDefault="00B82DD3" w:rsidP="00927BC0">
      <w:pPr>
        <w:pStyle w:val="Odstavecseseznamem"/>
        <w:numPr>
          <w:ilvl w:val="0"/>
          <w:numId w:val="269"/>
        </w:numPr>
        <w:spacing w:after="0" w:line="360" w:lineRule="auto"/>
        <w:rPr>
          <w:rFonts w:ascii="Times New Roman" w:hAnsi="Times New Roman" w:cs="Times New Roman"/>
        </w:rPr>
      </w:pPr>
      <w:r w:rsidRPr="005414D7">
        <w:rPr>
          <w:rFonts w:ascii="Times New Roman" w:hAnsi="Times New Roman" w:cs="Times New Roman"/>
        </w:rPr>
        <w:t>vedeme žáky k pozitivnímu vztahu k práci, učíme žáky ocenit jak svoji práci, tak práci druhých</w:t>
      </w:r>
    </w:p>
    <w:p w:rsidR="00B82DD3" w:rsidRPr="005414D7" w:rsidRDefault="00B82DD3" w:rsidP="00927BC0">
      <w:pPr>
        <w:pStyle w:val="Odstavecseseznamem"/>
        <w:numPr>
          <w:ilvl w:val="0"/>
          <w:numId w:val="269"/>
        </w:numPr>
        <w:spacing w:after="0" w:line="360" w:lineRule="auto"/>
        <w:rPr>
          <w:rFonts w:ascii="Times New Roman" w:hAnsi="Times New Roman" w:cs="Times New Roman"/>
        </w:rPr>
      </w:pPr>
      <w:r w:rsidRPr="005414D7">
        <w:rPr>
          <w:rFonts w:ascii="Times New Roman" w:hAnsi="Times New Roman" w:cs="Times New Roman"/>
        </w:rPr>
        <w:t>učíme žáky bezpečně používat nástroje, přístroje a materiály, dodržovat daná pravidla, dbát na bezpečnost svoji i druhých, dbát na ochranu materiální</w:t>
      </w:r>
    </w:p>
    <w:p w:rsidR="00B82DD3" w:rsidRDefault="00B82DD3" w:rsidP="00F33FF9">
      <w:pPr>
        <w:rPr>
          <w:rFonts w:ascii="Times New Roman" w:hAnsi="Times New Roman" w:cs="Times New Roman"/>
        </w:rPr>
      </w:pPr>
    </w:p>
    <w:p w:rsidR="00F33FF9" w:rsidRDefault="00F33FF9" w:rsidP="00F33FF9">
      <w:pPr>
        <w:rPr>
          <w:rFonts w:ascii="Times New Roman" w:hAnsi="Times New Roman" w:cs="Times New Roman"/>
        </w:rPr>
      </w:pPr>
    </w:p>
    <w:p w:rsidR="005414D7" w:rsidRDefault="005414D7" w:rsidP="00F33FF9">
      <w:pPr>
        <w:rPr>
          <w:rFonts w:ascii="Times New Roman" w:hAnsi="Times New Roman" w:cs="Times New Roman"/>
        </w:rPr>
        <w:sectPr w:rsidR="005414D7" w:rsidSect="00F33FF9">
          <w:pgSz w:w="11906" w:h="16838"/>
          <w:pgMar w:top="1418" w:right="1418" w:bottom="1418" w:left="1418" w:header="709" w:footer="709" w:gutter="0"/>
          <w:pgNumType w:start="0"/>
          <w:cols w:space="708"/>
          <w:titlePg/>
          <w:docGrid w:linePitch="360"/>
        </w:sectPr>
      </w:pPr>
    </w:p>
    <w:p w:rsidR="00B82DD3" w:rsidRDefault="005414D7" w:rsidP="00F33FF9">
      <w:pPr>
        <w:rPr>
          <w:rFonts w:ascii="Times New Roman" w:hAnsi="Times New Roman" w:cs="Times New Roman"/>
        </w:rPr>
      </w:pPr>
      <w:r>
        <w:rPr>
          <w:rFonts w:ascii="Times New Roman" w:hAnsi="Times New Roman" w:cs="Times New Roman"/>
        </w:rPr>
        <w:t>2. stupeň</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294"/>
        <w:gridCol w:w="2702"/>
        <w:gridCol w:w="3960"/>
      </w:tblGrid>
      <w:tr w:rsidR="005414D7" w:rsidRPr="009D3085" w:rsidTr="005414D7">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5414D7" w:rsidRPr="009D3085" w:rsidRDefault="005414D7" w:rsidP="00106A13">
            <w:pPr>
              <w:rPr>
                <w:rFonts w:ascii="Times New Roman" w:hAnsi="Times New Roman" w:cs="Times New Roman"/>
              </w:rPr>
            </w:pPr>
            <w:r w:rsidRPr="009D3085">
              <w:rPr>
                <w:rFonts w:ascii="Times New Roman" w:hAnsi="Times New Roman" w:cs="Times New Roman"/>
              </w:rPr>
              <w:t>Očekávané výstupy</w:t>
            </w:r>
          </w:p>
          <w:p w:rsidR="005414D7" w:rsidRPr="009D3085" w:rsidRDefault="005414D7" w:rsidP="00106A13">
            <w:pPr>
              <w:rPr>
                <w:rFonts w:ascii="Times New Roman" w:hAnsi="Times New Roman" w:cs="Times New Roman"/>
              </w:rPr>
            </w:pPr>
            <w:r w:rsidRPr="009D3085">
              <w:rPr>
                <w:rFonts w:ascii="Times New Roman" w:hAnsi="Times New Roman" w:cs="Times New Roman"/>
              </w:rPr>
              <w:t>Žák:</w:t>
            </w:r>
          </w:p>
        </w:tc>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5414D7" w:rsidRPr="009D3085" w:rsidRDefault="005414D7" w:rsidP="00106A13">
            <w:pPr>
              <w:rPr>
                <w:rFonts w:ascii="Times New Roman" w:hAnsi="Times New Roman" w:cs="Times New Roman"/>
              </w:rPr>
            </w:pPr>
            <w:r w:rsidRPr="009D3085">
              <w:rPr>
                <w:rFonts w:ascii="Times New Roman" w:hAnsi="Times New Roman" w:cs="Times New Roman"/>
              </w:rPr>
              <w:t>Učivo</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5414D7" w:rsidRPr="009D3085" w:rsidRDefault="005414D7" w:rsidP="00106A13">
            <w:pPr>
              <w:rPr>
                <w:rFonts w:ascii="Times New Roman" w:hAnsi="Times New Roman" w:cs="Times New Roman"/>
              </w:rPr>
            </w:pPr>
            <w:r>
              <w:rPr>
                <w:rFonts w:ascii="Times New Roman" w:hAnsi="Times New Roman" w:cs="Times New Roman"/>
              </w:rPr>
              <w:t>poznámky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5414D7" w:rsidRDefault="005414D7" w:rsidP="005414D7">
            <w:pPr>
              <w:rPr>
                <w:rFonts w:ascii="Times New Roman" w:hAnsi="Times New Roman" w:cs="Times New Roman"/>
              </w:rPr>
            </w:pPr>
            <w:r w:rsidRPr="005414D7">
              <w:rPr>
                <w:rFonts w:ascii="Times New Roman" w:hAnsi="Times New Roman" w:cs="Times New Roman"/>
              </w:rPr>
              <w:t>Minimální doporučená úroveň pro úpravy očekávaných výstupů v rámci podpůrných opatření</w:t>
            </w:r>
          </w:p>
          <w:p w:rsidR="005414D7" w:rsidRPr="009D3085" w:rsidRDefault="005414D7" w:rsidP="005414D7">
            <w:pPr>
              <w:rPr>
                <w:rFonts w:ascii="Times New Roman" w:hAnsi="Times New Roman" w:cs="Times New Roman"/>
              </w:rPr>
            </w:pPr>
            <w:r>
              <w:rPr>
                <w:rFonts w:ascii="Times New Roman" w:hAnsi="Times New Roman" w:cs="Times New Roman"/>
              </w:rPr>
              <w:t>Žák</w:t>
            </w:r>
          </w:p>
        </w:tc>
      </w:tr>
      <w:tr w:rsidR="005414D7" w:rsidRPr="009D3085" w:rsidTr="005414D7">
        <w:tc>
          <w:tcPr>
            <w:tcW w:w="3498" w:type="dxa"/>
            <w:tcBorders>
              <w:top w:val="single" w:sz="4" w:space="0" w:color="auto"/>
              <w:left w:val="single" w:sz="4" w:space="0" w:color="auto"/>
              <w:bottom w:val="single" w:sz="4" w:space="0" w:color="auto"/>
              <w:right w:val="single" w:sz="4" w:space="0" w:color="auto"/>
            </w:tcBorders>
            <w:shd w:val="clear" w:color="auto" w:fill="auto"/>
          </w:tcPr>
          <w:p w:rsidR="005414D7" w:rsidRDefault="005414D7" w:rsidP="005414D7">
            <w:pPr>
              <w:rPr>
                <w:rFonts w:ascii="Times New Roman" w:hAnsi="Times New Roman" w:cs="Times New Roman"/>
              </w:rPr>
            </w:pPr>
            <w:r w:rsidRPr="005414D7">
              <w:rPr>
                <w:rFonts w:ascii="Times New Roman" w:hAnsi="Times New Roman" w:cs="Times New Roman"/>
              </w:rPr>
              <w:t xml:space="preserve">respektuje přijatá pravidla soužití mezi spolužáky i jinými vrstevníky a přispívá k utváření dobrých mezilidských vztahů v komunitě </w:t>
            </w:r>
          </w:p>
          <w:p w:rsidR="005414D7" w:rsidRDefault="005414D7" w:rsidP="005414D7">
            <w:pPr>
              <w:rPr>
                <w:rFonts w:ascii="Times New Roman" w:hAnsi="Times New Roman" w:cs="Times New Roman"/>
              </w:rPr>
            </w:pPr>
            <w:r w:rsidRPr="005414D7">
              <w:rPr>
                <w:rFonts w:ascii="Times New Roman" w:hAnsi="Times New Roman" w:cs="Times New Roman"/>
              </w:rPr>
              <w:t xml:space="preserve">vysvětlí role členů komunity (rodiny, třídy, spolku) a uvede příklady pozitivního a negativního vlivu na kvalitu sociálního klimatu (vrstevnická komunita, rodinné prostředí) z hlediska prospěšnosti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vysvětlí na příkladech přímé souvislosti mezi tělesným, duševním a sociálním zdravím; vysvětlí vztah mezi uspokojováním základních lidských potřeb a hodnotou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posoudí různé způsoby chování lidí z hlediska odpovědnosti za vlastní zdraví i zdraví druhých a vyvozuje z nich osobní odpovědnost ve prospěch aktivní podpory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usiluje v rámci svých možností a zkušeností o aktivní podporu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vyjádří vlastní názor k problematice zdraví a diskutuje o něm v kruhu vrstevníků, rodiny i v nejbližším okolí </w:t>
            </w:r>
          </w:p>
          <w:p w:rsidR="005414D7" w:rsidRDefault="005414D7" w:rsidP="005414D7">
            <w:pPr>
              <w:rPr>
                <w:rFonts w:ascii="Times New Roman" w:hAnsi="Times New Roman" w:cs="Times New Roman"/>
              </w:rPr>
            </w:pPr>
            <w:r w:rsidRPr="005414D7">
              <w:rPr>
                <w:rFonts w:ascii="Times New Roman" w:hAnsi="Times New Roman" w:cs="Times New Roman"/>
              </w:rPr>
              <w:t xml:space="preserve">dává do souvislostí složení stravy a způsob stravování s rozvojem civilizačních nemocí a v rámci svých možností uplatňuje zdravé stravovací návyky </w:t>
            </w:r>
          </w:p>
          <w:p w:rsidR="005414D7" w:rsidRDefault="005414D7" w:rsidP="005414D7">
            <w:pPr>
              <w:rPr>
                <w:rFonts w:ascii="Times New Roman" w:hAnsi="Times New Roman" w:cs="Times New Roman"/>
              </w:rPr>
            </w:pPr>
            <w:r w:rsidRPr="005414D7">
              <w:rPr>
                <w:rFonts w:ascii="Times New Roman" w:hAnsi="Times New Roman" w:cs="Times New Roman"/>
              </w:rPr>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5414D7" w:rsidRDefault="005414D7" w:rsidP="005414D7">
            <w:pPr>
              <w:rPr>
                <w:rFonts w:ascii="Times New Roman" w:hAnsi="Times New Roman" w:cs="Times New Roman"/>
              </w:rPr>
            </w:pPr>
            <w:r w:rsidRPr="005414D7">
              <w:rPr>
                <w:rFonts w:ascii="Times New Roman" w:hAnsi="Times New Roman" w:cs="Times New Roman"/>
              </w:rPr>
              <w:t xml:space="preserve">projevuje odpovědný vztah k sobě samému, k vlastnímu dospívání a pravidlům zdravého životního stylu; dobrovolně se podílí na programech podpory zdraví v rámci školy a obce </w:t>
            </w:r>
          </w:p>
          <w:p w:rsidR="005414D7" w:rsidRDefault="005414D7" w:rsidP="005414D7">
            <w:pPr>
              <w:rPr>
                <w:rFonts w:ascii="Times New Roman" w:hAnsi="Times New Roman" w:cs="Times New Roman"/>
              </w:rPr>
            </w:pPr>
            <w:r w:rsidRPr="005414D7">
              <w:rPr>
                <w:rFonts w:ascii="Times New Roman" w:hAnsi="Times New Roman" w:cs="Times New Roman"/>
              </w:rPr>
              <w:t xml:space="preserve">samostatně využívá osvojené kompenzační a relaxační techniky a sociální dovednosti k regeneraci organismu, překonávání únavy a předcházení stresovým situacím </w:t>
            </w:r>
          </w:p>
          <w:p w:rsidR="005414D7" w:rsidRDefault="005414D7" w:rsidP="005414D7">
            <w:pPr>
              <w:rPr>
                <w:rFonts w:ascii="Times New Roman" w:hAnsi="Times New Roman" w:cs="Times New Roman"/>
              </w:rPr>
            </w:pPr>
            <w:r w:rsidRPr="005414D7">
              <w:rPr>
                <w:rFonts w:ascii="Times New Roman" w:hAnsi="Times New Roman" w:cs="Times New Roman"/>
              </w:rPr>
              <w:t xml:space="preserve">respektuje změny v období dospívání, vhodně na ně reaguje; kultivovaně se chová k opačnému pohlaví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respektuje význam sexuality v souvislosti se zdravím, etikou, morálkou a pozitivními životními cíli; chápe význam zdrženlivosti v dospívání a odpovědného sexuálního chování </w:t>
            </w:r>
          </w:p>
          <w:p w:rsidR="005414D7" w:rsidRDefault="005414D7" w:rsidP="005414D7">
            <w:pPr>
              <w:rPr>
                <w:rFonts w:ascii="Times New Roman" w:hAnsi="Times New Roman" w:cs="Times New Roman"/>
              </w:rPr>
            </w:pPr>
            <w:r w:rsidRPr="005414D7">
              <w:rPr>
                <w:rFonts w:ascii="Times New Roman" w:hAnsi="Times New Roman" w:cs="Times New Roman"/>
              </w:rPr>
              <w:t xml:space="preserve">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5414D7" w:rsidRDefault="005414D7" w:rsidP="005414D7">
            <w:pPr>
              <w:rPr>
                <w:rFonts w:ascii="Times New Roman" w:hAnsi="Times New Roman" w:cs="Times New Roman"/>
              </w:rPr>
            </w:pPr>
            <w:r w:rsidRPr="005414D7">
              <w:rPr>
                <w:rFonts w:ascii="Times New Roman" w:hAnsi="Times New Roman" w:cs="Times New Roman"/>
              </w:rPr>
              <w:t xml:space="preserve">vyhodnotí na základě svých znalostí a zkušeností možný manipulativní vliv vrstevníků, médií, sekt; uplatňuje osvojené dovednosti komunikační obrany proti manipulaci a agresi </w:t>
            </w:r>
          </w:p>
          <w:p w:rsidR="005414D7" w:rsidRPr="005414D7" w:rsidRDefault="005414D7" w:rsidP="005414D7">
            <w:pPr>
              <w:rPr>
                <w:rFonts w:ascii="Times New Roman" w:hAnsi="Times New Roman" w:cs="Times New Roman"/>
              </w:rPr>
            </w:pPr>
            <w:r w:rsidRPr="005414D7">
              <w:rPr>
                <w:rFonts w:ascii="Times New Roman" w:hAnsi="Times New Roman" w:cs="Times New Roman"/>
              </w:rPr>
              <w:t xml:space="preserve">projevuje odpovědné chování v rizikových situacích silniční a železniční dopravy; aktivně předchází situacím ohrožení zdraví a osobního bezpečí; v případě potřeby poskytne adekvátní první pomoc </w:t>
            </w:r>
          </w:p>
          <w:p w:rsidR="005414D7" w:rsidRPr="009D3085" w:rsidRDefault="005414D7" w:rsidP="005414D7">
            <w:pPr>
              <w:rPr>
                <w:rFonts w:ascii="Times New Roman" w:hAnsi="Times New Roman" w:cs="Times New Roman"/>
              </w:rPr>
            </w:pPr>
            <w:r w:rsidRPr="005414D7">
              <w:rPr>
                <w:rFonts w:ascii="Times New Roman" w:hAnsi="Times New Roman" w:cs="Times New Roman"/>
              </w:rPr>
              <w:t>uplatňuje adekvátní způsoby chování a ochrany v modelových situacích ohrožení, nebezpečí i mimořádných událostí</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5414D7" w:rsidRDefault="005414D7" w:rsidP="005414D7">
            <w:pPr>
              <w:rPr>
                <w:rFonts w:ascii="Times New Roman" w:hAnsi="Times New Roman" w:cs="Times New Roman"/>
              </w:rPr>
            </w:pPr>
            <w:r w:rsidRPr="005414D7">
              <w:rPr>
                <w:rFonts w:ascii="Times New Roman" w:hAnsi="Times New Roman" w:cs="Times New Roman"/>
              </w:rPr>
              <w:t xml:space="preserve">VZTAHY MEZI LIDMI A FORMY SOUŽITÍ  </w:t>
            </w:r>
          </w:p>
          <w:p w:rsidR="005414D7" w:rsidRDefault="005414D7" w:rsidP="005414D7">
            <w:pPr>
              <w:rPr>
                <w:rFonts w:ascii="Times New Roman" w:hAnsi="Times New Roman" w:cs="Times New Roman"/>
              </w:rPr>
            </w:pPr>
            <w:r w:rsidRPr="005414D7">
              <w:rPr>
                <w:rFonts w:ascii="Times New Roman" w:hAnsi="Times New Roman" w:cs="Times New Roman"/>
              </w:rPr>
              <w:t xml:space="preserve">vztahy ve dvojici – kamarádství, přátelství, láska, partnerské vztahy, manželství a rodičovství </w:t>
            </w:r>
          </w:p>
          <w:p w:rsidR="005414D7" w:rsidRDefault="005414D7" w:rsidP="005414D7">
            <w:pPr>
              <w:rPr>
                <w:rFonts w:ascii="Times New Roman" w:hAnsi="Times New Roman" w:cs="Times New Roman"/>
              </w:rPr>
            </w:pPr>
            <w:r w:rsidRPr="005414D7">
              <w:rPr>
                <w:rFonts w:ascii="Times New Roman" w:hAnsi="Times New Roman" w:cs="Times New Roman"/>
              </w:rPr>
              <w:t xml:space="preserve">vztahy a pravidla soužití v prostředí komunity – rodina, škola, vrstevnická skupina, obec, spolek </w:t>
            </w:r>
          </w:p>
          <w:p w:rsidR="005414D7" w:rsidRDefault="005414D7" w:rsidP="005414D7">
            <w:pPr>
              <w:rPr>
                <w:rFonts w:ascii="Times New Roman" w:hAnsi="Times New Roman" w:cs="Times New Roman"/>
              </w:rPr>
            </w:pPr>
            <w:r w:rsidRPr="005414D7">
              <w:rPr>
                <w:rFonts w:ascii="Times New Roman" w:hAnsi="Times New Roman" w:cs="Times New Roman"/>
              </w:rPr>
              <w:t xml:space="preserve"> ZMĚNY V ŽIVOTĚ ČLOVĚKA A JEJICH REFLEXE </w:t>
            </w:r>
          </w:p>
          <w:p w:rsidR="005414D7" w:rsidRDefault="005414D7" w:rsidP="005414D7">
            <w:pPr>
              <w:rPr>
                <w:rFonts w:ascii="Times New Roman" w:hAnsi="Times New Roman" w:cs="Times New Roman"/>
              </w:rPr>
            </w:pPr>
            <w:r w:rsidRPr="005414D7">
              <w:rPr>
                <w:rFonts w:ascii="Times New Roman" w:hAnsi="Times New Roman" w:cs="Times New Roman"/>
              </w:rPr>
              <w:t xml:space="preserve">dětství, puberta, dospívání – tělesné, duševní a společenské změny </w:t>
            </w:r>
          </w:p>
          <w:p w:rsidR="005414D7" w:rsidRDefault="005414D7" w:rsidP="005414D7">
            <w:pPr>
              <w:rPr>
                <w:rFonts w:ascii="Times New Roman" w:hAnsi="Times New Roman" w:cs="Times New Roman"/>
              </w:rPr>
            </w:pPr>
            <w:r w:rsidRPr="005414D7">
              <w:rPr>
                <w:rFonts w:ascii="Times New Roman" w:hAnsi="Times New Roman" w:cs="Times New Roman"/>
              </w:rPr>
              <w:t xml:space="preserve">sexuální dospívání a reprodukční zdraví – zdraví reprodukční soustavy, sexualita jako součást formování osobnosti, zdrženlivost, předčasná sexuální zkušenost, promiskuita; problémy těhotenství a rodičovství mladistvých; poruchy pohlavní identity </w:t>
            </w:r>
          </w:p>
          <w:p w:rsidR="005414D7" w:rsidRDefault="005414D7" w:rsidP="005414D7">
            <w:pPr>
              <w:rPr>
                <w:rFonts w:ascii="Times New Roman" w:hAnsi="Times New Roman" w:cs="Times New Roman"/>
              </w:rPr>
            </w:pPr>
            <w:r w:rsidRPr="005414D7">
              <w:rPr>
                <w:rFonts w:ascii="Times New Roman" w:hAnsi="Times New Roman" w:cs="Times New Roman"/>
              </w:rPr>
              <w:t xml:space="preserve">ZDRAVÝ ZPŮSOB ŽIVOTA A PÉČE O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výživa a zdraví – zásady zdravého stravování, pitný režim, vliv životních podmínek a způsobu stravování na zdraví; poruchy příjmu potravy </w:t>
            </w:r>
          </w:p>
          <w:p w:rsidR="005414D7" w:rsidRDefault="005414D7" w:rsidP="005414D7">
            <w:pPr>
              <w:rPr>
                <w:rFonts w:ascii="Times New Roman" w:hAnsi="Times New Roman" w:cs="Times New Roman"/>
              </w:rPr>
            </w:pPr>
            <w:r w:rsidRPr="005414D7">
              <w:rPr>
                <w:rFonts w:ascii="Times New Roman" w:hAnsi="Times New Roman" w:cs="Times New Roman"/>
              </w:rPr>
              <w:t xml:space="preserve">vlivy vnějšího a vnitřního prostředí na zdraví – kvalita ovzduší a vody, hluk, osvětlení, teplota </w:t>
            </w:r>
          </w:p>
          <w:p w:rsidR="005414D7" w:rsidRDefault="005414D7" w:rsidP="005414D7">
            <w:pPr>
              <w:rPr>
                <w:rFonts w:ascii="Times New Roman" w:hAnsi="Times New Roman" w:cs="Times New Roman"/>
              </w:rPr>
            </w:pPr>
            <w:r w:rsidRPr="005414D7">
              <w:rPr>
                <w:rFonts w:ascii="Times New Roman" w:hAnsi="Times New Roman" w:cs="Times New Roman"/>
              </w:rPr>
              <w:t xml:space="preserve">tělesná a duševní hygiena, denní režim – zásady osobní, intimní a duševní hygieny, otužování, denní režim, vyváženost pracovních a odpočinkových aktivit, význam pohybu pro zdraví, pohybový režim </w:t>
            </w:r>
          </w:p>
          <w:p w:rsidR="005414D7" w:rsidRDefault="005414D7" w:rsidP="005414D7">
            <w:pPr>
              <w:rPr>
                <w:rFonts w:ascii="Times New Roman" w:hAnsi="Times New Roman" w:cs="Times New Roman"/>
              </w:rPr>
            </w:pPr>
            <w:r w:rsidRPr="005414D7">
              <w:rPr>
                <w:rFonts w:ascii="Times New Roman" w:hAnsi="Times New Roman" w:cs="Times New Roman"/>
              </w:rPr>
              <w:t xml:space="preserve"> ochrana před přenosnými chorobami – základní cesty přenosu nákaz a jejich prevence, nákazy respirační, přenosné potravou, získané v přírodě, přenosné krví a sexuálním kontaktem, přenosné bodnutím hmyzu a stykem se zvířaty </w:t>
            </w:r>
          </w:p>
          <w:p w:rsidR="005414D7" w:rsidRDefault="005414D7" w:rsidP="005414D7">
            <w:pPr>
              <w:rPr>
                <w:rFonts w:ascii="Times New Roman" w:hAnsi="Times New Roman" w:cs="Times New Roman"/>
              </w:rPr>
            </w:pPr>
            <w:r w:rsidRPr="005414D7">
              <w:rPr>
                <w:rFonts w:ascii="Times New Roman" w:hAnsi="Times New Roman" w:cs="Times New Roman"/>
              </w:rPr>
              <w:t>ochrana před chronickými nepřenosnými chorobami a před úrazy – prevence kardiovaskulárních a metabolických onemocnění; preventivní a l</w:t>
            </w:r>
            <w:r>
              <w:rPr>
                <w:rFonts w:ascii="Times New Roman" w:hAnsi="Times New Roman" w:cs="Times New Roman"/>
              </w:rPr>
              <w:t xml:space="preserve">éčebná péče; odpovědné chování </w:t>
            </w:r>
            <w:r w:rsidRPr="005414D7">
              <w:rPr>
                <w:rFonts w:ascii="Times New Roman" w:hAnsi="Times New Roman" w:cs="Times New Roman"/>
              </w:rPr>
              <w:t xml:space="preserve">v situacích úrazu a život ohrožujících stavů (úrazy v domácnosti, při sportu, na pracovišti, v dopravě), základy první pomoci </w:t>
            </w:r>
          </w:p>
          <w:p w:rsidR="005414D7" w:rsidRDefault="005414D7" w:rsidP="005414D7">
            <w:pPr>
              <w:rPr>
                <w:rFonts w:ascii="Times New Roman" w:hAnsi="Times New Roman" w:cs="Times New Roman"/>
              </w:rPr>
            </w:pPr>
            <w:r w:rsidRPr="005414D7">
              <w:rPr>
                <w:rFonts w:ascii="Times New Roman" w:hAnsi="Times New Roman" w:cs="Times New Roman"/>
              </w:rPr>
              <w:t xml:space="preserve">RIZIKA OHROŽUJÍCÍ ZDRAVÍ A JEJICH PREVENCE </w:t>
            </w:r>
          </w:p>
          <w:p w:rsidR="005414D7" w:rsidRDefault="005414D7" w:rsidP="005414D7">
            <w:pPr>
              <w:rPr>
                <w:rFonts w:ascii="Times New Roman" w:hAnsi="Times New Roman" w:cs="Times New Roman"/>
              </w:rPr>
            </w:pPr>
            <w:r w:rsidRPr="005414D7">
              <w:rPr>
                <w:rFonts w:ascii="Times New Roman" w:hAnsi="Times New Roman" w:cs="Times New Roman"/>
              </w:rPr>
              <w:t xml:space="preserve">stres a jeho vztah ke zdraví – kompenzační, relaxační a regenerační techniky překonávání únavy, stresových reakcí a posilování duševní odolnosti </w:t>
            </w:r>
          </w:p>
          <w:p w:rsidR="005414D7" w:rsidRDefault="005414D7" w:rsidP="005414D7">
            <w:pPr>
              <w:rPr>
                <w:rFonts w:ascii="Times New Roman" w:hAnsi="Times New Roman" w:cs="Times New Roman"/>
              </w:rPr>
            </w:pPr>
            <w:r w:rsidRPr="005414D7">
              <w:rPr>
                <w:rFonts w:ascii="Times New Roman" w:hAnsi="Times New Roman" w:cs="Times New Roman"/>
              </w:rP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w:t>
            </w:r>
            <w:r>
              <w:rPr>
                <w:rFonts w:ascii="Times New Roman" w:hAnsi="Times New Roman" w:cs="Times New Roman"/>
              </w:rPr>
              <w:t>stná činnost, dopink ve sportu</w:t>
            </w:r>
          </w:p>
          <w:p w:rsidR="005414D7" w:rsidRDefault="005414D7" w:rsidP="005414D7">
            <w:pPr>
              <w:rPr>
                <w:rFonts w:ascii="Times New Roman" w:hAnsi="Times New Roman" w:cs="Times New Roman"/>
              </w:rPr>
            </w:pPr>
            <w:r w:rsidRPr="005414D7">
              <w:rPr>
                <w:rFonts w:ascii="Times New Roman" w:hAnsi="Times New Roman" w:cs="Times New Roman"/>
              </w:rPr>
              <w:t xml:space="preserve"> skryté formy a stupně individuálního násilí a zneužívání, sexuální kriminalita – šikana a jiné projevy násilí; formy sexuálního zneužívání dětí; kriminalita mládeže; komunikace se službami odborné pomoci </w:t>
            </w:r>
          </w:p>
          <w:p w:rsidR="005414D7" w:rsidRDefault="005414D7" w:rsidP="005414D7">
            <w:pPr>
              <w:rPr>
                <w:rFonts w:ascii="Times New Roman" w:hAnsi="Times New Roman" w:cs="Times New Roman"/>
              </w:rPr>
            </w:pPr>
            <w:r w:rsidRPr="005414D7">
              <w:rPr>
                <w:rFonts w:ascii="Times New Roman" w:hAnsi="Times New Roman" w:cs="Times New Roman"/>
              </w:rPr>
              <w:t xml:space="preserve"> bezpečné chování a komunikace – komunikace s vrstevníky a neznámými lidmi, bezpečný pohyb v rizikovém prostředí, nebezpečí komunikace prostřednictvím elektronických médií, sebeochrana a vzájemná pomoc v rizikových situacích a v situacích ohrožení </w:t>
            </w:r>
          </w:p>
          <w:p w:rsidR="005414D7" w:rsidRDefault="005414D7" w:rsidP="005414D7">
            <w:pPr>
              <w:rPr>
                <w:rFonts w:ascii="Times New Roman" w:hAnsi="Times New Roman" w:cs="Times New Roman"/>
              </w:rPr>
            </w:pPr>
            <w:r w:rsidRPr="005414D7">
              <w:rPr>
                <w:rFonts w:ascii="Times New Roman" w:hAnsi="Times New Roman" w:cs="Times New Roman"/>
              </w:rPr>
              <w:t xml:space="preserve">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 </w:t>
            </w:r>
          </w:p>
          <w:p w:rsidR="005414D7" w:rsidRDefault="005414D7" w:rsidP="005414D7">
            <w:pPr>
              <w:rPr>
                <w:rFonts w:ascii="Times New Roman" w:hAnsi="Times New Roman" w:cs="Times New Roman"/>
              </w:rPr>
            </w:pPr>
            <w:r w:rsidRPr="005414D7">
              <w:rPr>
                <w:rFonts w:ascii="Times New Roman" w:hAnsi="Times New Roman" w:cs="Times New Roman"/>
              </w:rPr>
              <w:t xml:space="preserve">manipulativní reklama a informace – reklamní vlivy, působení sekt </w:t>
            </w:r>
          </w:p>
          <w:p w:rsidR="005414D7" w:rsidRDefault="005414D7" w:rsidP="005414D7">
            <w:pPr>
              <w:rPr>
                <w:rFonts w:ascii="Times New Roman" w:hAnsi="Times New Roman" w:cs="Times New Roman"/>
              </w:rPr>
            </w:pPr>
            <w:r w:rsidRPr="005414D7">
              <w:rPr>
                <w:rFonts w:ascii="Times New Roman" w:hAnsi="Times New Roman" w:cs="Times New Roman"/>
              </w:rPr>
              <w:t xml:space="preserve">ochrana člověka za mimořádných událostí – klasifikace mimořádných událostí, varovný signál a jiné způsoby varování, základní úkoly ochrany obyvatelstva, evakuace, činnost po mimořádné události, prevence vzniku mimořádných událostí </w:t>
            </w:r>
          </w:p>
          <w:p w:rsidR="005414D7" w:rsidRDefault="005414D7" w:rsidP="005414D7">
            <w:pPr>
              <w:rPr>
                <w:rFonts w:ascii="Times New Roman" w:hAnsi="Times New Roman" w:cs="Times New Roman"/>
              </w:rPr>
            </w:pPr>
            <w:r w:rsidRPr="005414D7">
              <w:rPr>
                <w:rFonts w:ascii="Times New Roman" w:hAnsi="Times New Roman" w:cs="Times New Roman"/>
              </w:rPr>
              <w:t xml:space="preserve">HODNOTA A PODPORA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celostní pojetí člověka ve zdraví a nemoci – složky zdraví a jejich interakce, základní lidské potřeby a jejich hierarchie </w:t>
            </w:r>
          </w:p>
          <w:p w:rsidR="005414D7" w:rsidRDefault="005414D7" w:rsidP="005414D7">
            <w:pPr>
              <w:rPr>
                <w:rFonts w:ascii="Times New Roman" w:hAnsi="Times New Roman" w:cs="Times New Roman"/>
              </w:rPr>
            </w:pPr>
            <w:r w:rsidRPr="005414D7">
              <w:rPr>
                <w:rFonts w:ascii="Times New Roman" w:hAnsi="Times New Roman" w:cs="Times New Roman"/>
              </w:rPr>
              <w:t xml:space="preserve"> podpora zdraví a její formy – prevence a intervence, působení na změnu kvality prostředí a chování jedince, odpovědnost jedince za zdraví, podpora zdravého životního stylu, programy podpory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OSOBNOSTNÍ A SOCIÁLNÍ ROZVOJ sebepoznání a sebepojetí – vztah k sobě samému, vztah k druhým lidem; zdravé a vyrovnané sebepojetí, utváření vědomí vlastní identity </w:t>
            </w:r>
          </w:p>
          <w:p w:rsidR="005414D7" w:rsidRDefault="005414D7" w:rsidP="005414D7">
            <w:pPr>
              <w:rPr>
                <w:rFonts w:ascii="Times New Roman" w:hAnsi="Times New Roman" w:cs="Times New Roman"/>
              </w:rPr>
            </w:pPr>
            <w:r w:rsidRPr="005414D7">
              <w:rPr>
                <w:rFonts w:ascii="Times New Roman" w:hAnsi="Times New Roman" w:cs="Times New Roman"/>
              </w:rPr>
              <w:t xml:space="preserve"> 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p w:rsidR="005414D7" w:rsidRDefault="005414D7" w:rsidP="005414D7">
            <w:pPr>
              <w:rPr>
                <w:rFonts w:ascii="Times New Roman" w:hAnsi="Times New Roman" w:cs="Times New Roman"/>
              </w:rPr>
            </w:pPr>
            <w:r w:rsidRPr="005414D7">
              <w:rPr>
                <w:rFonts w:ascii="Times New Roman" w:hAnsi="Times New Roman" w:cs="Times New Roman"/>
              </w:rPr>
              <w:t xml:space="preserve">psychohygiena v sociální dovednosti pro předcházení a zvládání stresu, hledání pomoci při problémech </w:t>
            </w:r>
          </w:p>
          <w:p w:rsidR="005414D7" w:rsidRPr="009D3085" w:rsidRDefault="005414D7" w:rsidP="005414D7">
            <w:pPr>
              <w:rPr>
                <w:rFonts w:ascii="Times New Roman" w:hAnsi="Times New Roman" w:cs="Times New Roman"/>
              </w:rPr>
            </w:pPr>
            <w:r w:rsidRPr="005414D7">
              <w:rPr>
                <w:rFonts w:ascii="Times New Roman" w:hAnsi="Times New Roman" w:cs="Times New Roman"/>
              </w:rPr>
              <w:t>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5414D7" w:rsidRDefault="005414D7"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414D7" w:rsidRDefault="005414D7" w:rsidP="005414D7">
            <w:pPr>
              <w:rPr>
                <w:rFonts w:ascii="Times New Roman" w:hAnsi="Times New Roman" w:cs="Times New Roman"/>
              </w:rPr>
            </w:pPr>
            <w:r w:rsidRPr="005414D7">
              <w:rPr>
                <w:rFonts w:ascii="Times New Roman" w:hAnsi="Times New Roman" w:cs="Times New Roman"/>
              </w:rPr>
              <w:t xml:space="preserve">chápe význam dobrého soužití mezi vrstevníky i členy rodiny </w:t>
            </w:r>
          </w:p>
          <w:p w:rsidR="005414D7" w:rsidRDefault="005414D7" w:rsidP="005414D7">
            <w:pPr>
              <w:rPr>
                <w:rFonts w:ascii="Times New Roman" w:hAnsi="Times New Roman" w:cs="Times New Roman"/>
              </w:rPr>
            </w:pPr>
            <w:r w:rsidRPr="005414D7">
              <w:rPr>
                <w:rFonts w:ascii="Times New Roman" w:hAnsi="Times New Roman" w:cs="Times New Roman"/>
              </w:rPr>
              <w:t xml:space="preserve">uvědomuje si základní životní potřeby a jejich naplňování ve shodě se zdravím </w:t>
            </w:r>
          </w:p>
          <w:p w:rsidR="005414D7" w:rsidRDefault="005414D7" w:rsidP="005414D7">
            <w:pPr>
              <w:rPr>
                <w:rFonts w:ascii="Times New Roman" w:hAnsi="Times New Roman" w:cs="Times New Roman"/>
              </w:rPr>
            </w:pPr>
            <w:r w:rsidRPr="005414D7">
              <w:rPr>
                <w:rFonts w:ascii="Times New Roman" w:hAnsi="Times New Roman" w:cs="Times New Roman"/>
              </w:rPr>
              <w:t xml:space="preserve">respektuje zdravotní stav svůj i svých vrstevníků a v rámci svých možností usiluje o aktivní podporu zdraví </w:t>
            </w:r>
          </w:p>
          <w:p w:rsidR="005414D7" w:rsidRDefault="005414D7" w:rsidP="005414D7">
            <w:pPr>
              <w:rPr>
                <w:rFonts w:ascii="Times New Roman" w:hAnsi="Times New Roman" w:cs="Times New Roman"/>
              </w:rPr>
            </w:pPr>
            <w:r w:rsidRPr="005414D7">
              <w:rPr>
                <w:rFonts w:ascii="Times New Roman" w:hAnsi="Times New Roman" w:cs="Times New Roman"/>
              </w:rPr>
              <w:t xml:space="preserve">projevuje zdravé sebevědomí a preferuje ve styku s vrstevníky pozitivní životní cíle, hodnoty a zájmy </w:t>
            </w:r>
          </w:p>
          <w:p w:rsidR="005414D7" w:rsidRDefault="005414D7" w:rsidP="005414D7">
            <w:pPr>
              <w:rPr>
                <w:rFonts w:ascii="Times New Roman" w:hAnsi="Times New Roman" w:cs="Times New Roman"/>
              </w:rPr>
            </w:pPr>
            <w:r w:rsidRPr="005414D7">
              <w:rPr>
                <w:rFonts w:ascii="Times New Roman" w:hAnsi="Times New Roman" w:cs="Times New Roman"/>
              </w:rPr>
              <w:t xml:space="preserve">dodržuje správné stravovací návyky a v rámci svých možností uplatňuje zásady správné výživy a zdravého stravování </w:t>
            </w:r>
          </w:p>
          <w:p w:rsidR="005414D7" w:rsidRDefault="005414D7" w:rsidP="005414D7">
            <w:pPr>
              <w:rPr>
                <w:rFonts w:ascii="Times New Roman" w:hAnsi="Times New Roman" w:cs="Times New Roman"/>
              </w:rPr>
            </w:pPr>
            <w:r w:rsidRPr="005414D7">
              <w:rPr>
                <w:rFonts w:ascii="Times New Roman" w:hAnsi="Times New Roman" w:cs="Times New Roman"/>
              </w:rPr>
              <w:t xml:space="preserve">svěří se se zdravotním problémem </w:t>
            </w:r>
          </w:p>
          <w:p w:rsidR="005414D7" w:rsidRDefault="005414D7" w:rsidP="005414D7">
            <w:pPr>
              <w:rPr>
                <w:rFonts w:ascii="Times New Roman" w:hAnsi="Times New Roman" w:cs="Times New Roman"/>
              </w:rPr>
            </w:pPr>
            <w:r w:rsidRPr="005414D7">
              <w:rPr>
                <w:rFonts w:ascii="Times New Roman" w:hAnsi="Times New Roman" w:cs="Times New Roman"/>
              </w:rPr>
              <w:t xml:space="preserve">dává do souvislosti zdravotní a psychosociální rizika spojená se zneužíváním návykových látek a provozováním hazardních her </w:t>
            </w:r>
          </w:p>
          <w:p w:rsidR="005414D7" w:rsidRDefault="005414D7" w:rsidP="005414D7">
            <w:pPr>
              <w:rPr>
                <w:rFonts w:ascii="Times New Roman" w:hAnsi="Times New Roman" w:cs="Times New Roman"/>
              </w:rPr>
            </w:pPr>
            <w:r w:rsidRPr="005414D7">
              <w:rPr>
                <w:rFonts w:ascii="Times New Roman" w:hAnsi="Times New Roman" w:cs="Times New Roman"/>
              </w:rPr>
              <w:t xml:space="preserve">uplatňuje osvojené sociální dovednosti při kontaktu se sociálně patologickými jevy </w:t>
            </w:r>
          </w:p>
          <w:p w:rsidR="005414D7" w:rsidRDefault="005414D7" w:rsidP="005414D7">
            <w:pPr>
              <w:rPr>
                <w:rFonts w:ascii="Times New Roman" w:hAnsi="Times New Roman" w:cs="Times New Roman"/>
              </w:rPr>
            </w:pPr>
            <w:r w:rsidRPr="005414D7">
              <w:rPr>
                <w:rFonts w:ascii="Times New Roman" w:hAnsi="Times New Roman" w:cs="Times New Roman"/>
              </w:rPr>
              <w:t xml:space="preserve">zaujímá odmítavé postoje ke všem formám brutality a násilí </w:t>
            </w:r>
          </w:p>
          <w:p w:rsidR="005414D7" w:rsidRDefault="005414D7" w:rsidP="005414D7">
            <w:pPr>
              <w:rPr>
                <w:rFonts w:ascii="Times New Roman" w:hAnsi="Times New Roman" w:cs="Times New Roman"/>
              </w:rPr>
            </w:pPr>
            <w:r w:rsidRPr="005414D7">
              <w:rPr>
                <w:rFonts w:ascii="Times New Roman" w:hAnsi="Times New Roman" w:cs="Times New Roman"/>
              </w:rPr>
              <w:t xml:space="preserve">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rsidR="005414D7" w:rsidRPr="009D3085" w:rsidRDefault="005414D7" w:rsidP="005414D7">
            <w:pPr>
              <w:rPr>
                <w:rFonts w:ascii="Times New Roman" w:hAnsi="Times New Roman" w:cs="Times New Roman"/>
              </w:rPr>
            </w:pPr>
            <w:r w:rsidRPr="005414D7">
              <w:rPr>
                <w:rFonts w:ascii="Times New Roman" w:hAnsi="Times New Roman" w:cs="Times New Roman"/>
              </w:rPr>
              <w:t>chová se odpovědně při mimořádných událostech a prakticky využívá základní znalosti první pomoci při likvidaci následků hromadného zasažení obyvatel</w:t>
            </w:r>
          </w:p>
        </w:tc>
      </w:tr>
    </w:tbl>
    <w:p w:rsidR="005414D7" w:rsidRDefault="005414D7"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pPr>
    </w:p>
    <w:p w:rsidR="00203C59" w:rsidRDefault="00203C59" w:rsidP="00F33FF9">
      <w:pPr>
        <w:rPr>
          <w:rFonts w:ascii="Times New Roman" w:hAnsi="Times New Roman" w:cs="Times New Roman"/>
        </w:rPr>
        <w:sectPr w:rsidR="00203C59" w:rsidSect="005414D7">
          <w:pgSz w:w="16838" w:h="11906" w:orient="landscape"/>
          <w:pgMar w:top="1418" w:right="1418" w:bottom="1418" w:left="1418" w:header="709" w:footer="709" w:gutter="0"/>
          <w:pgNumType w:start="0"/>
          <w:cols w:space="708"/>
          <w:titlePg/>
          <w:docGrid w:linePitch="360"/>
        </w:sectPr>
      </w:pPr>
    </w:p>
    <w:p w:rsidR="00203C59" w:rsidRPr="001266E2" w:rsidRDefault="00203C59" w:rsidP="00203C59">
      <w:pPr>
        <w:pStyle w:val="Nadpis2"/>
      </w:pPr>
      <w:bookmarkStart w:id="277" w:name="_Toc523063323"/>
      <w:bookmarkStart w:id="278" w:name="_Toc523077595"/>
      <w:r>
        <w:t xml:space="preserve">5. 9. </w:t>
      </w:r>
      <w:r w:rsidRPr="001266E2">
        <w:t xml:space="preserve">Vzdělávací oblast: </w:t>
      </w:r>
      <w:r w:rsidRPr="001266E2">
        <w:tab/>
      </w:r>
      <w:r w:rsidRPr="001266E2">
        <w:tab/>
      </w:r>
      <w:r>
        <w:tab/>
      </w:r>
      <w:r w:rsidRPr="001266E2">
        <w:t>Člověk a svět práce</w:t>
      </w:r>
      <w:bookmarkEnd w:id="277"/>
      <w:bookmarkEnd w:id="278"/>
    </w:p>
    <w:p w:rsidR="00203C59" w:rsidRPr="001266E2" w:rsidRDefault="00203C59" w:rsidP="00203C59">
      <w:pPr>
        <w:pStyle w:val="Nadpis3"/>
      </w:pPr>
      <w:bookmarkStart w:id="279" w:name="_Toc523063324"/>
      <w:bookmarkStart w:id="280" w:name="_Toc523077596"/>
      <w:r>
        <w:t>5.9.1.</w:t>
      </w:r>
      <w:r w:rsidR="00F74349">
        <w:t xml:space="preserve"> </w:t>
      </w:r>
      <w:r w:rsidRPr="001266E2">
        <w:t xml:space="preserve">Vzdělávací obor: </w:t>
      </w:r>
      <w:r w:rsidRPr="001266E2">
        <w:tab/>
      </w:r>
      <w:r w:rsidRPr="001266E2">
        <w:tab/>
      </w:r>
      <w:r>
        <w:tab/>
      </w:r>
      <w:r w:rsidRPr="001266E2">
        <w:t>Člověk a svět práce</w:t>
      </w:r>
      <w:bookmarkEnd w:id="279"/>
      <w:bookmarkEnd w:id="280"/>
    </w:p>
    <w:p w:rsidR="00203C59" w:rsidRPr="001266E2" w:rsidRDefault="00203C59" w:rsidP="00F74349">
      <w:pPr>
        <w:pStyle w:val="Nadpis4"/>
      </w:pPr>
      <w:bookmarkStart w:id="281" w:name="_Toc523063325"/>
      <w:r>
        <w:t xml:space="preserve">5.9.1.1. </w:t>
      </w:r>
      <w:r w:rsidRPr="001266E2">
        <w:t>V</w:t>
      </w:r>
      <w:r>
        <w:t>zdělávací</w:t>
      </w:r>
      <w:r w:rsidRPr="001266E2">
        <w:t xml:space="preserve"> předmět:</w:t>
      </w:r>
      <w:r w:rsidRPr="001266E2">
        <w:tab/>
      </w:r>
      <w:r>
        <w:tab/>
        <w:t>Pracovní činnosti</w:t>
      </w:r>
      <w:bookmarkEnd w:id="281"/>
    </w:p>
    <w:p w:rsidR="00203C59" w:rsidRPr="007B6AD6" w:rsidRDefault="00203C59" w:rsidP="00203C59">
      <w:pPr>
        <w:pStyle w:val="Bezmezer"/>
        <w:spacing w:line="360" w:lineRule="auto"/>
        <w:rPr>
          <w:rFonts w:ascii="Times New Roman" w:hAnsi="Times New Roman"/>
          <w:color w:val="000000"/>
        </w:rPr>
      </w:pPr>
    </w:p>
    <w:p w:rsidR="00203C59" w:rsidRPr="007B6AD6" w:rsidRDefault="00203C59" w:rsidP="00203C59">
      <w:pPr>
        <w:pStyle w:val="Bezmezer"/>
        <w:rPr>
          <w:rFonts w:ascii="Times New Roman" w:hAnsi="Times New Roman"/>
          <w:b/>
          <w:color w:val="000000"/>
        </w:rPr>
      </w:pPr>
      <w:r w:rsidRPr="007B6AD6">
        <w:rPr>
          <w:rFonts w:ascii="Times New Roman" w:hAnsi="Times New Roman"/>
          <w:b/>
          <w:color w:val="000000"/>
        </w:rPr>
        <w:t>Charakteristika vzdělávací oblasti</w:t>
      </w:r>
    </w:p>
    <w:p w:rsidR="00203C59" w:rsidRPr="007B6AD6" w:rsidRDefault="00203C59" w:rsidP="00203C59">
      <w:pPr>
        <w:pStyle w:val="Bezmezer"/>
        <w:rPr>
          <w:rFonts w:ascii="Times New Roman" w:hAnsi="Times New Roman"/>
          <w:b/>
          <w:color w:val="000000"/>
        </w:rPr>
      </w:pPr>
      <w:r w:rsidRPr="007B6AD6">
        <w:rPr>
          <w:rFonts w:ascii="Times New Roman" w:hAnsi="Times New Roman"/>
          <w:color w:val="000000"/>
        </w:rP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 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Vzdělávací obsah vzdělávacího oboru Člověk a svět práce je na 1. stupni rozdělen na čtyři tematické okruhy, Práce s drobným materiálem, Konstrukční činnosti, Pěstitelské práce, Příprava pokrmů, které jsou pro školu povinné. Na 2. stupni je rozdělen na osm tematických okruhů, Práce s technickými materiály, Design a konstruování, Pěstitelské práce a chovatelství, Provoz a údržba domácnosti, Příprava pokrmů, Práce s laboratorní technikou, Využití digitálních technologií, Svět práce.</w:t>
      </w:r>
    </w:p>
    <w:p w:rsidR="00203C59" w:rsidRPr="007B6AD6" w:rsidRDefault="00203C59" w:rsidP="00203C59">
      <w:pPr>
        <w:pStyle w:val="Bezmezer"/>
        <w:rPr>
          <w:rFonts w:ascii="Times New Roman" w:hAnsi="Times New Roman"/>
          <w:color w:val="000000"/>
        </w:rPr>
      </w:pPr>
      <w:r w:rsidRPr="007B6AD6">
        <w:rPr>
          <w:rFonts w:ascii="Times New Roman" w:hAnsi="Times New Roman"/>
          <w:color w:val="000000"/>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03C59" w:rsidRPr="007B6AD6" w:rsidRDefault="00203C59" w:rsidP="00203C59">
      <w:pPr>
        <w:pStyle w:val="Bezmezer"/>
        <w:rPr>
          <w:rFonts w:ascii="Times New Roman" w:hAnsi="Times New Roman"/>
          <w:b/>
          <w:color w:val="000000"/>
        </w:rPr>
      </w:pPr>
    </w:p>
    <w:p w:rsidR="00203C59" w:rsidRPr="007B6AD6" w:rsidRDefault="00203C59" w:rsidP="00203C59">
      <w:pPr>
        <w:pStyle w:val="Bezmezer"/>
        <w:rPr>
          <w:rFonts w:ascii="Times New Roman" w:hAnsi="Times New Roman"/>
          <w:b/>
          <w:color w:val="000000"/>
        </w:rPr>
      </w:pPr>
    </w:p>
    <w:p w:rsidR="00203C59" w:rsidRPr="007B6AD6" w:rsidRDefault="00203C59" w:rsidP="00203C59">
      <w:pPr>
        <w:pStyle w:val="Bezmezer"/>
        <w:rPr>
          <w:rFonts w:ascii="Times New Roman" w:hAnsi="Times New Roman"/>
          <w:color w:val="000000"/>
        </w:rPr>
      </w:pPr>
      <w:r w:rsidRPr="007B6AD6">
        <w:rPr>
          <w:rFonts w:ascii="Times New Roman" w:hAnsi="Times New Roman"/>
          <w:b/>
          <w:color w:val="000000"/>
        </w:rPr>
        <w:t>Cílové zaměření vzdělávací oblasti</w:t>
      </w:r>
      <w:r w:rsidRPr="007B6AD6">
        <w:rPr>
          <w:rFonts w:ascii="Times New Roman" w:hAnsi="Times New Roman"/>
          <w:color w:val="000000"/>
        </w:rPr>
        <w:t xml:space="preserve"> </w:t>
      </w:r>
    </w:p>
    <w:p w:rsidR="00203C59" w:rsidRPr="007B6AD6" w:rsidRDefault="00203C59" w:rsidP="00203C59">
      <w:pPr>
        <w:pStyle w:val="Bezmezer"/>
        <w:rPr>
          <w:rFonts w:ascii="Times New Roman" w:hAnsi="Times New Roman"/>
          <w:color w:val="000000"/>
        </w:rPr>
      </w:pPr>
      <w:r w:rsidRPr="007B6AD6">
        <w:rPr>
          <w:rFonts w:ascii="Times New Roman" w:hAnsi="Times New Roman"/>
          <w:color w:val="000000"/>
        </w:rPr>
        <w:t xml:space="preserve">Vzdělávání v této vzdělávací oblasti směřuje k utváření a rozvíjení klíčových kompetencí žáků tím, že vede žáky k: </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pozitivnímu vztahu k práci a k odpovědnosti za kvalitu svých i společných výsledků práce</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 xml:space="preserve">osvojení základních pracovních dovedností a návyků z různých pracovních oblastí, k organizaci a plánování práce a k používání vhodných nástrojů, nářadí a pomůcek při práci i v běžném životě </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 xml:space="preserve">vytrvalosti a soustavnosti při plnění zadaných úkolů, k uplatňování tvořivosti a vlastních nápadů při pracovní činnosti a k vynakládání úsilí na dosažení kvalitního výsledku </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 xml:space="preserve">poznání, že technika jako významná součást lidské kultury je vždy úzce spojena s pracovní činností člověka </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 xml:space="preserve">autentickému a objektivnímu poznávání okolního světa, k potřebné sebedůvěře, k novému postoji a hodnotám ve vztahu k práci člověka, technice a životnímu prostředí </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 xml:space="preserve">chápání práce a pracovní činnosti jako příležitosti k seberealizaci, sebeaktualizaci a k rozvíjení podnikatelského myšlení </w:t>
      </w:r>
    </w:p>
    <w:p w:rsidR="00203C59" w:rsidRPr="007B6AD6" w:rsidRDefault="00203C59" w:rsidP="00927BC0">
      <w:pPr>
        <w:pStyle w:val="Bezmezer"/>
        <w:numPr>
          <w:ilvl w:val="0"/>
          <w:numId w:val="296"/>
        </w:numPr>
        <w:rPr>
          <w:rFonts w:ascii="Times New Roman" w:hAnsi="Times New Roman"/>
          <w:color w:val="000000"/>
        </w:rPr>
      </w:pPr>
      <w:r w:rsidRPr="007B6AD6">
        <w:rPr>
          <w:rFonts w:ascii="Times New Roman" w:hAnsi="Times New Roman"/>
          <w:color w:val="000000"/>
        </w:rPr>
        <w:t>orientaci v různých oborech lidské činnosti, formách fyzické a duševní práce a osvojení potřebných poznatků a dovedností významných pro možnost uplatnění, pro volbu vlastního profesního zaměření a pro další životní a profesní orientace</w:t>
      </w:r>
    </w:p>
    <w:p w:rsidR="00203C59" w:rsidRDefault="00203C59" w:rsidP="00203C59">
      <w:pPr>
        <w:pStyle w:val="Bezmezer"/>
        <w:rPr>
          <w:rFonts w:ascii="Times New Roman" w:hAnsi="Times New Roman"/>
          <w:b/>
        </w:rPr>
      </w:pPr>
    </w:p>
    <w:p w:rsidR="00203C59" w:rsidRDefault="00203C59" w:rsidP="00203C59">
      <w:pPr>
        <w:pStyle w:val="Bezmezer"/>
        <w:rPr>
          <w:rFonts w:ascii="Times New Roman" w:hAnsi="Times New Roman"/>
          <w:b/>
        </w:rPr>
      </w:pPr>
      <w:r w:rsidRPr="00AB6D51">
        <w:rPr>
          <w:rFonts w:ascii="Times New Roman" w:hAnsi="Times New Roman"/>
          <w:b/>
        </w:rPr>
        <w:t xml:space="preserve">Časové vymezení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03C59" w:rsidRPr="005E0476" w:rsidTr="00106A13">
        <w:tc>
          <w:tcPr>
            <w:tcW w:w="1955"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1. ročník</w:t>
            </w:r>
          </w:p>
        </w:tc>
        <w:tc>
          <w:tcPr>
            <w:tcW w:w="1955"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2. ročník</w:t>
            </w:r>
          </w:p>
        </w:tc>
        <w:tc>
          <w:tcPr>
            <w:tcW w:w="1956"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3. ročník</w:t>
            </w:r>
          </w:p>
        </w:tc>
        <w:tc>
          <w:tcPr>
            <w:tcW w:w="1956"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4. ročník</w:t>
            </w:r>
          </w:p>
        </w:tc>
        <w:tc>
          <w:tcPr>
            <w:tcW w:w="1956"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5. ročník</w:t>
            </w:r>
          </w:p>
        </w:tc>
      </w:tr>
      <w:tr w:rsidR="00203C59" w:rsidRPr="005E0476" w:rsidTr="00106A13">
        <w:trPr>
          <w:trHeight w:val="164"/>
        </w:trPr>
        <w:tc>
          <w:tcPr>
            <w:tcW w:w="1955"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2</w:t>
            </w:r>
          </w:p>
        </w:tc>
        <w:tc>
          <w:tcPr>
            <w:tcW w:w="1955"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2</w:t>
            </w:r>
          </w:p>
        </w:tc>
        <w:tc>
          <w:tcPr>
            <w:tcW w:w="1956"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2</w:t>
            </w:r>
          </w:p>
        </w:tc>
        <w:tc>
          <w:tcPr>
            <w:tcW w:w="1956"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2</w:t>
            </w:r>
          </w:p>
        </w:tc>
        <w:tc>
          <w:tcPr>
            <w:tcW w:w="1956"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3</w:t>
            </w:r>
          </w:p>
        </w:tc>
      </w:tr>
    </w:tbl>
    <w:p w:rsidR="00203C59" w:rsidRDefault="00203C59" w:rsidP="00203C59">
      <w:pPr>
        <w:pStyle w:val="Bezmezer"/>
        <w:rPr>
          <w:rFonts w:ascii="Times New Roman" w:hAnsi="Times New Roman"/>
          <w:b/>
          <w:color w:val="000000"/>
        </w:rPr>
      </w:pPr>
    </w:p>
    <w:p w:rsidR="00203C59" w:rsidRDefault="00203C59" w:rsidP="00203C59">
      <w:pPr>
        <w:pStyle w:val="Bezmezer"/>
        <w:rPr>
          <w:rFonts w:ascii="Times New Roman" w:hAnsi="Times New Roman"/>
          <w:b/>
          <w:color w:val="000000"/>
        </w:rPr>
      </w:pPr>
    </w:p>
    <w:p w:rsidR="00203C59" w:rsidRDefault="00203C59" w:rsidP="00203C59">
      <w:pPr>
        <w:pStyle w:val="Bezmezer"/>
        <w:rPr>
          <w:rFonts w:ascii="Times New Roman" w:hAnsi="Times New Roman"/>
          <w:b/>
          <w:color w:val="000000"/>
        </w:rPr>
      </w:pPr>
    </w:p>
    <w:p w:rsidR="00203C59" w:rsidRDefault="00203C59" w:rsidP="00203C59">
      <w:pPr>
        <w:pStyle w:val="Bezmezer"/>
        <w:rPr>
          <w:rFonts w:ascii="Times New Roman" w:hAnsi="Times New Roman"/>
          <w:b/>
          <w:color w:val="000000"/>
        </w:rPr>
      </w:pPr>
      <w:r>
        <w:rPr>
          <w:rFonts w:ascii="Times New Roman" w:hAnsi="Times New Roman"/>
          <w:b/>
          <w:color w:val="000000"/>
        </w:rPr>
        <w:t>Zařazení průřezových témat</w:t>
      </w:r>
      <w:r w:rsidR="00A5727D">
        <w:rPr>
          <w:rFonts w:ascii="Times New Roman" w:hAnsi="Times New Roman"/>
          <w:b/>
          <w:color w:val="000000"/>
        </w:rPr>
        <w:t xml:space="preserve"> pro rozvoj klíčových kompetencí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03C59" w:rsidRPr="005E0476" w:rsidTr="00106A13">
        <w:tc>
          <w:tcPr>
            <w:tcW w:w="1955"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1. ročník</w:t>
            </w:r>
          </w:p>
        </w:tc>
        <w:tc>
          <w:tcPr>
            <w:tcW w:w="1955"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2. ročník</w:t>
            </w:r>
          </w:p>
        </w:tc>
        <w:tc>
          <w:tcPr>
            <w:tcW w:w="1956"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3. ročník</w:t>
            </w:r>
          </w:p>
        </w:tc>
        <w:tc>
          <w:tcPr>
            <w:tcW w:w="1956"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4. ročník</w:t>
            </w:r>
          </w:p>
        </w:tc>
        <w:tc>
          <w:tcPr>
            <w:tcW w:w="1956" w:type="dxa"/>
            <w:shd w:val="clear" w:color="auto" w:fill="auto"/>
          </w:tcPr>
          <w:p w:rsidR="00203C59" w:rsidRPr="005E0476" w:rsidRDefault="00203C59" w:rsidP="00106A13">
            <w:pPr>
              <w:pStyle w:val="Bezmezer"/>
              <w:rPr>
                <w:rFonts w:ascii="Times New Roman" w:hAnsi="Times New Roman"/>
                <w:b/>
              </w:rPr>
            </w:pPr>
            <w:r w:rsidRPr="005E0476">
              <w:rPr>
                <w:rFonts w:ascii="Times New Roman" w:hAnsi="Times New Roman"/>
                <w:b/>
              </w:rPr>
              <w:t>5. ročník</w:t>
            </w:r>
          </w:p>
        </w:tc>
      </w:tr>
      <w:tr w:rsidR="00203C59" w:rsidRPr="005E0476" w:rsidTr="00106A13">
        <w:tc>
          <w:tcPr>
            <w:tcW w:w="1955"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X</w:t>
            </w:r>
          </w:p>
        </w:tc>
        <w:tc>
          <w:tcPr>
            <w:tcW w:w="1955"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X</w:t>
            </w:r>
          </w:p>
        </w:tc>
        <w:tc>
          <w:tcPr>
            <w:tcW w:w="1956"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X</w:t>
            </w:r>
          </w:p>
        </w:tc>
        <w:tc>
          <w:tcPr>
            <w:tcW w:w="1956"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X</w:t>
            </w:r>
          </w:p>
        </w:tc>
        <w:tc>
          <w:tcPr>
            <w:tcW w:w="1956" w:type="dxa"/>
            <w:shd w:val="clear" w:color="auto" w:fill="auto"/>
          </w:tcPr>
          <w:p w:rsidR="00203C59" w:rsidRPr="005E0476" w:rsidRDefault="00203C59" w:rsidP="00106A13">
            <w:pPr>
              <w:pStyle w:val="Bezmezer"/>
              <w:rPr>
                <w:rFonts w:ascii="Times New Roman" w:hAnsi="Times New Roman"/>
                <w:b/>
              </w:rPr>
            </w:pPr>
            <w:r>
              <w:rPr>
                <w:rFonts w:ascii="Times New Roman" w:hAnsi="Times New Roman"/>
                <w:b/>
              </w:rPr>
              <w:t>X</w:t>
            </w:r>
          </w:p>
        </w:tc>
      </w:tr>
    </w:tbl>
    <w:p w:rsidR="00203C59" w:rsidRPr="007B6AD6" w:rsidRDefault="00203C59" w:rsidP="00203C59">
      <w:pPr>
        <w:pStyle w:val="Bezmezer"/>
        <w:rPr>
          <w:rFonts w:ascii="Times New Roman" w:hAnsi="Times New Roman"/>
          <w:b/>
          <w:color w:val="000000"/>
        </w:rPr>
      </w:pPr>
    </w:p>
    <w:p w:rsidR="00203C59" w:rsidRPr="007B6AD6" w:rsidRDefault="00203C59" w:rsidP="00203C59">
      <w:pPr>
        <w:pStyle w:val="Bezmezer"/>
        <w:rPr>
          <w:rFonts w:ascii="Times New Roman" w:hAnsi="Times New Roman"/>
          <w:b/>
          <w:color w:val="000000"/>
        </w:rPr>
      </w:pPr>
      <w:r w:rsidRPr="007B6AD6">
        <w:rPr>
          <w:rFonts w:ascii="Times New Roman" w:hAnsi="Times New Roman"/>
          <w:b/>
          <w:color w:val="000000"/>
        </w:rPr>
        <w:t>Organizace výuky</w:t>
      </w:r>
    </w:p>
    <w:p w:rsidR="00203C59" w:rsidRDefault="00203C59" w:rsidP="00203C59">
      <w:pPr>
        <w:pStyle w:val="Bezmezer"/>
        <w:rPr>
          <w:rFonts w:ascii="Times New Roman" w:hAnsi="Times New Roman"/>
          <w:color w:val="000000"/>
        </w:rPr>
      </w:pPr>
      <w:r w:rsidRPr="007B6AD6">
        <w:rPr>
          <w:rFonts w:ascii="Times New Roman" w:hAnsi="Times New Roman"/>
          <w:color w:val="000000"/>
        </w:rPr>
        <w:t xml:space="preserve">Výuka probíhá zejména v odborných pracovnách, kmenové učebně, </w:t>
      </w:r>
      <w:r>
        <w:rPr>
          <w:rFonts w:ascii="Times New Roman" w:hAnsi="Times New Roman"/>
          <w:color w:val="000000"/>
        </w:rPr>
        <w:t>školním pozemku</w:t>
      </w:r>
    </w:p>
    <w:p w:rsidR="00203C59" w:rsidRPr="005414D7" w:rsidRDefault="00203C59" w:rsidP="00203C59">
      <w:pPr>
        <w:rPr>
          <w:rFonts w:ascii="Times New Roman" w:hAnsi="Times New Roman" w:cs="Times New Roman"/>
        </w:rPr>
      </w:pPr>
      <w:r w:rsidRPr="005414D7">
        <w:rPr>
          <w:rFonts w:ascii="Times New Roman" w:hAnsi="Times New Roman" w:cs="Times New Roman"/>
        </w:rPr>
        <w:t>Výchovně vzdělávací strategie pro splnění klíčových kompetencí</w:t>
      </w:r>
    </w:p>
    <w:p w:rsidR="00203C59" w:rsidRPr="005414D7" w:rsidRDefault="00203C59" w:rsidP="00F74349">
      <w:r w:rsidRPr="005414D7">
        <w:t xml:space="preserve">Výchovné a vzdělávací strategie </w:t>
      </w:r>
    </w:p>
    <w:p w:rsidR="00203C59" w:rsidRPr="005414D7" w:rsidRDefault="00203C59" w:rsidP="00203C59">
      <w:pPr>
        <w:rPr>
          <w:rFonts w:ascii="Times New Roman" w:hAnsi="Times New Roman" w:cs="Times New Roman"/>
        </w:rPr>
      </w:pPr>
      <w:r w:rsidRPr="005414D7">
        <w:rPr>
          <w:rFonts w:ascii="Times New Roman" w:hAnsi="Times New Roman" w:cs="Times New Roman"/>
        </w:rPr>
        <w:t>Kompetence k učení</w:t>
      </w:r>
    </w:p>
    <w:p w:rsidR="00203C59" w:rsidRPr="005414D7" w:rsidRDefault="00203C59" w:rsidP="00927BC0">
      <w:pPr>
        <w:pStyle w:val="Odstavecseseznamem"/>
        <w:numPr>
          <w:ilvl w:val="0"/>
          <w:numId w:val="264"/>
        </w:numPr>
        <w:spacing w:after="0" w:line="360" w:lineRule="auto"/>
        <w:rPr>
          <w:rFonts w:ascii="Times New Roman" w:hAnsi="Times New Roman" w:cs="Times New Roman"/>
        </w:rPr>
      </w:pPr>
      <w:r w:rsidRPr="005414D7">
        <w:rPr>
          <w:rFonts w:ascii="Times New Roman" w:hAnsi="Times New Roman" w:cs="Times New Roman"/>
        </w:rPr>
        <w:t>učíme žáky plánovat, organizovat, vedeme žáky k samostatnému organizování různých akcí, umožňujeme jim realizovat jejich nápady</w:t>
      </w:r>
    </w:p>
    <w:p w:rsidR="00203C59" w:rsidRPr="005414D7" w:rsidRDefault="00203C59" w:rsidP="00927BC0">
      <w:pPr>
        <w:pStyle w:val="Odstavecseseznamem"/>
        <w:numPr>
          <w:ilvl w:val="0"/>
          <w:numId w:val="264"/>
        </w:numPr>
        <w:spacing w:after="0" w:line="360" w:lineRule="auto"/>
        <w:rPr>
          <w:rFonts w:ascii="Times New Roman" w:hAnsi="Times New Roman" w:cs="Times New Roman"/>
        </w:rPr>
      </w:pPr>
      <w:r w:rsidRPr="005414D7">
        <w:rPr>
          <w:rFonts w:ascii="Times New Roman" w:hAnsi="Times New Roman" w:cs="Times New Roman"/>
        </w:rPr>
        <w:t xml:space="preserve">umožňujeme žákům experimentovat a porovnávat získané výsledky </w:t>
      </w:r>
    </w:p>
    <w:p w:rsidR="00203C59" w:rsidRPr="005414D7" w:rsidRDefault="00203C59" w:rsidP="00203C59">
      <w:pPr>
        <w:rPr>
          <w:rFonts w:ascii="Times New Roman" w:hAnsi="Times New Roman" w:cs="Times New Roman"/>
        </w:rPr>
      </w:pPr>
      <w:r w:rsidRPr="005414D7">
        <w:rPr>
          <w:rFonts w:ascii="Times New Roman" w:hAnsi="Times New Roman" w:cs="Times New Roman"/>
        </w:rPr>
        <w:t xml:space="preserve">Kompetence k řešení problémů </w:t>
      </w:r>
    </w:p>
    <w:p w:rsidR="00203C59" w:rsidRPr="005414D7" w:rsidRDefault="00203C59"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 xml:space="preserve">učíme žáky hledat a zkoušet různé způsoby řešení problému, nenechat se odradit nezdarem </w:t>
      </w:r>
    </w:p>
    <w:p w:rsidR="00203C59" w:rsidRPr="005414D7" w:rsidRDefault="00203C59"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vedeme žáky k využívání vlastních zkušeností - při řešení problémů podporujeme samostatnost i spolupráci</w:t>
      </w:r>
    </w:p>
    <w:p w:rsidR="00203C59" w:rsidRPr="005414D7" w:rsidRDefault="00203C59"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učíme žáky různým výtvarným technikám a použití vhodných prostředků k vyjádření svého záměru</w:t>
      </w:r>
    </w:p>
    <w:p w:rsidR="00203C59" w:rsidRPr="005414D7" w:rsidRDefault="00203C59" w:rsidP="00927BC0">
      <w:pPr>
        <w:pStyle w:val="Odstavecseseznamem"/>
        <w:numPr>
          <w:ilvl w:val="0"/>
          <w:numId w:val="265"/>
        </w:numPr>
        <w:spacing w:after="0" w:line="360" w:lineRule="auto"/>
        <w:rPr>
          <w:rFonts w:ascii="Times New Roman" w:hAnsi="Times New Roman" w:cs="Times New Roman"/>
        </w:rPr>
      </w:pPr>
      <w:r w:rsidRPr="005414D7">
        <w:rPr>
          <w:rFonts w:ascii="Times New Roman" w:hAnsi="Times New Roman" w:cs="Times New Roman"/>
        </w:rPr>
        <w:t xml:space="preserve">podporujeme originální způsoby řešení ve výtvarném vyjadřování </w:t>
      </w:r>
    </w:p>
    <w:p w:rsidR="00203C59" w:rsidRPr="005414D7" w:rsidRDefault="00203C59" w:rsidP="00203C59">
      <w:pPr>
        <w:rPr>
          <w:rFonts w:ascii="Times New Roman" w:hAnsi="Times New Roman" w:cs="Times New Roman"/>
        </w:rPr>
      </w:pPr>
      <w:r w:rsidRPr="005414D7">
        <w:rPr>
          <w:rFonts w:ascii="Times New Roman" w:hAnsi="Times New Roman" w:cs="Times New Roman"/>
        </w:rPr>
        <w:t xml:space="preserve">Kompetence komunikativní </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vedeme žáky k vhodné komunikaci se spolužáky, učiteli a dalšími dospělými ve škole i mimo školu</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podporujeme přátelské vztahy mezi žáky ve třídách a mezi třídami</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organizujeme akce, při kterých spolupracují žáci z různých tříd (školní výstavy, ...) </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vedeme žáky k tomu, aby otevřeně a kultivovaně vyjadřovali svůj názor </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učíme žáky obhajovat svůj názor, vhodně argumentovat a zároveň naslouchat druhým lidem a snažit se jim porozumět</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učíme žáky zapojovat se do diskuse a dodržovat pravidla diskuse </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učíme žáky rozumět různým komunikačním prostředkům verbálním i nonverbálním</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vedeme žáky k chápání umění jako specifického způsobu dorozumívání </w:t>
      </w:r>
    </w:p>
    <w:p w:rsidR="00203C59" w:rsidRPr="005414D7" w:rsidRDefault="00203C59" w:rsidP="00927BC0">
      <w:pPr>
        <w:pStyle w:val="Odstavecseseznamem"/>
        <w:numPr>
          <w:ilvl w:val="0"/>
          <w:numId w:val="266"/>
        </w:numPr>
        <w:spacing w:after="0" w:line="360" w:lineRule="auto"/>
        <w:rPr>
          <w:rFonts w:ascii="Times New Roman" w:hAnsi="Times New Roman" w:cs="Times New Roman"/>
        </w:rPr>
      </w:pPr>
      <w:r w:rsidRPr="005414D7">
        <w:rPr>
          <w:rFonts w:ascii="Times New Roman" w:hAnsi="Times New Roman" w:cs="Times New Roman"/>
        </w:rPr>
        <w:t xml:space="preserve">rozvíjíme u žáků dovednosti důležité pro dialog či diskusi o dojmu z uměleckého díla </w:t>
      </w:r>
    </w:p>
    <w:p w:rsidR="00203C59" w:rsidRPr="005414D7" w:rsidRDefault="00203C59" w:rsidP="00203C59">
      <w:pPr>
        <w:rPr>
          <w:rFonts w:ascii="Times New Roman" w:hAnsi="Times New Roman" w:cs="Times New Roman"/>
        </w:rPr>
      </w:pPr>
      <w:r w:rsidRPr="005414D7">
        <w:rPr>
          <w:rFonts w:ascii="Times New Roman" w:hAnsi="Times New Roman" w:cs="Times New Roman"/>
        </w:rPr>
        <w:t xml:space="preserve">Kompetence sociální a personální </w:t>
      </w:r>
    </w:p>
    <w:p w:rsidR="00203C59" w:rsidRPr="005414D7" w:rsidRDefault="00203C59"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ve škole využíváme či vytváříme situace, kdy se žáci vzájemně potřebují</w:t>
      </w:r>
    </w:p>
    <w:p w:rsidR="00203C59" w:rsidRPr="005414D7" w:rsidRDefault="00203C59"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vedeme žáky k pochopení potřeby efektivní spolupráce</w:t>
      </w:r>
    </w:p>
    <w:p w:rsidR="00203C59" w:rsidRPr="005414D7" w:rsidRDefault="00203C59"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 xml:space="preserve">podporujeme práci ve dvojicích, v týmech </w:t>
      </w:r>
    </w:p>
    <w:p w:rsidR="00203C59" w:rsidRPr="005414D7" w:rsidRDefault="00203C59"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učíme žáky vnímat vzájemné odlišnosti jako přínos pro spolupráci</w:t>
      </w:r>
    </w:p>
    <w:p w:rsidR="00203C59" w:rsidRPr="005414D7" w:rsidRDefault="00203C59"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učíme žáky stanovit si vlastní roli v týmu a rozvíjíme schopnost zastávat různé role</w:t>
      </w:r>
    </w:p>
    <w:p w:rsidR="00203C59" w:rsidRPr="005414D7" w:rsidRDefault="00203C59" w:rsidP="00927BC0">
      <w:pPr>
        <w:pStyle w:val="Odstavecseseznamem"/>
        <w:numPr>
          <w:ilvl w:val="0"/>
          <w:numId w:val="267"/>
        </w:numPr>
        <w:spacing w:after="0" w:line="360" w:lineRule="auto"/>
        <w:rPr>
          <w:rFonts w:ascii="Times New Roman" w:hAnsi="Times New Roman" w:cs="Times New Roman"/>
        </w:rPr>
      </w:pPr>
      <w:r w:rsidRPr="005414D7">
        <w:rPr>
          <w:rFonts w:ascii="Times New Roman" w:hAnsi="Times New Roman" w:cs="Times New Roman"/>
        </w:rPr>
        <w:t>učíme žáky hodnotit práci týmu, zároveň jejich vlastní přínos a práci ostatních členů týmu</w:t>
      </w:r>
    </w:p>
    <w:p w:rsidR="00203C59" w:rsidRPr="005414D7" w:rsidRDefault="00203C59" w:rsidP="00203C59">
      <w:pPr>
        <w:rPr>
          <w:rFonts w:ascii="Times New Roman" w:hAnsi="Times New Roman" w:cs="Times New Roman"/>
        </w:rPr>
      </w:pPr>
      <w:r w:rsidRPr="005414D7">
        <w:rPr>
          <w:rFonts w:ascii="Times New Roman" w:hAnsi="Times New Roman" w:cs="Times New Roman"/>
        </w:rPr>
        <w:t>Kompetence občanské</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vedeme žáky k chápání důležitosti pravidel chování a k jejich dodržování</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rozvíjíme u žáků schopnost empatie</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učíme žáky respektovat druhého člověka, přestože nesouhlasí s jeho názorem</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učíme žáky „říkat ne“, odmítat útlak, agresi a hrubé chování</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 xml:space="preserve">vedeme žáky k sebeúctě (nepoužíváme „nálepky“, upřednostňujeme pozitivní hodnocení, všímáme si pokroků) </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 xml:space="preserve">vedeme žáky k aktivní ochraně jejich zdraví </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vedeme žáky k ochraně životního prostředí</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nabízíme žákům volnočasové aktivity jako protipól nežádoucím sociálně patologickým jevům</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vedeme žáky k aktivnímu zapojení do kulturních aktivit školy</w:t>
      </w:r>
    </w:p>
    <w:p w:rsidR="00203C59" w:rsidRPr="005414D7" w:rsidRDefault="00203C59" w:rsidP="00927BC0">
      <w:pPr>
        <w:pStyle w:val="Odstavecseseznamem"/>
        <w:numPr>
          <w:ilvl w:val="0"/>
          <w:numId w:val="268"/>
        </w:numPr>
        <w:spacing w:after="0" w:line="360" w:lineRule="auto"/>
        <w:rPr>
          <w:rFonts w:ascii="Times New Roman" w:hAnsi="Times New Roman" w:cs="Times New Roman"/>
        </w:rPr>
      </w:pPr>
      <w:r w:rsidRPr="005414D7">
        <w:rPr>
          <w:rFonts w:ascii="Times New Roman" w:hAnsi="Times New Roman" w:cs="Times New Roman"/>
        </w:rPr>
        <w:t xml:space="preserve">seznamujeme žáky s významnými výtvarnými díly a jejich autory, podporujeme pozitivní postoj k uměleckým dílům </w:t>
      </w:r>
    </w:p>
    <w:p w:rsidR="00203C59" w:rsidRPr="005414D7" w:rsidRDefault="00203C59" w:rsidP="00203C59">
      <w:pPr>
        <w:rPr>
          <w:rFonts w:ascii="Times New Roman" w:hAnsi="Times New Roman" w:cs="Times New Roman"/>
        </w:rPr>
      </w:pPr>
      <w:r w:rsidRPr="005414D7">
        <w:rPr>
          <w:rFonts w:ascii="Times New Roman" w:hAnsi="Times New Roman" w:cs="Times New Roman"/>
        </w:rPr>
        <w:t>Kompetence pracovní</w:t>
      </w:r>
    </w:p>
    <w:p w:rsidR="00203C59" w:rsidRPr="005414D7" w:rsidRDefault="00203C59" w:rsidP="00927BC0">
      <w:pPr>
        <w:pStyle w:val="Odstavecseseznamem"/>
        <w:numPr>
          <w:ilvl w:val="0"/>
          <w:numId w:val="269"/>
        </w:numPr>
        <w:spacing w:after="0" w:line="360" w:lineRule="auto"/>
        <w:rPr>
          <w:rFonts w:ascii="Times New Roman" w:hAnsi="Times New Roman" w:cs="Times New Roman"/>
        </w:rPr>
      </w:pPr>
      <w:r w:rsidRPr="005414D7">
        <w:rPr>
          <w:rFonts w:ascii="Times New Roman" w:hAnsi="Times New Roman" w:cs="Times New Roman"/>
        </w:rPr>
        <w:t>vedeme žáky k pozitivnímu vztahu k práci, učíme žáky ocenit jak svoji práci, tak práci druhých</w:t>
      </w:r>
    </w:p>
    <w:p w:rsidR="00203C59" w:rsidRPr="00203C59" w:rsidRDefault="00203C59" w:rsidP="00927BC0">
      <w:pPr>
        <w:pStyle w:val="Odstavecseseznamem"/>
        <w:numPr>
          <w:ilvl w:val="0"/>
          <w:numId w:val="269"/>
        </w:numPr>
        <w:spacing w:after="0" w:line="360" w:lineRule="auto"/>
        <w:rPr>
          <w:rFonts w:ascii="Times New Roman" w:hAnsi="Times New Roman" w:cs="Times New Roman"/>
        </w:rPr>
      </w:pPr>
      <w:r w:rsidRPr="005414D7">
        <w:rPr>
          <w:rFonts w:ascii="Times New Roman" w:hAnsi="Times New Roman" w:cs="Times New Roman"/>
        </w:rPr>
        <w:t>učíme žáky bezpečně používat nástroje, přístroje a materiály, dodržovat daná pravidla, dbát na bezpečnost svoji i druhých, dbát na ochranu materiální</w:t>
      </w:r>
    </w:p>
    <w:p w:rsidR="00203C59" w:rsidRPr="007B6AD6" w:rsidRDefault="00203C59" w:rsidP="00203C59">
      <w:pPr>
        <w:pStyle w:val="Mezera"/>
        <w:jc w:val="both"/>
        <w:rPr>
          <w:color w:val="000000"/>
        </w:rPr>
      </w:pPr>
    </w:p>
    <w:p w:rsidR="00203C59" w:rsidRPr="00883D67" w:rsidRDefault="00203C59" w:rsidP="00203C59">
      <w:pPr>
        <w:pStyle w:val="VetvtextuRVPZVCharPed3b"/>
        <w:numPr>
          <w:ilvl w:val="0"/>
          <w:numId w:val="0"/>
        </w:numPr>
        <w:rPr>
          <w:b/>
        </w:rPr>
      </w:pPr>
      <w:r w:rsidRPr="00883D67">
        <w:rPr>
          <w:b/>
        </w:rPr>
        <w:t xml:space="preserve">Vzdělávací obsah vzdělávacího oboru 1. stupeň </w:t>
      </w:r>
    </w:p>
    <w:p w:rsidR="00203C59" w:rsidRDefault="00203C59" w:rsidP="00203C59">
      <w:pPr>
        <w:pStyle w:val="VetvtextuRVPZVCharPed3b"/>
        <w:numPr>
          <w:ilvl w:val="0"/>
          <w:numId w:val="0"/>
        </w:numPr>
        <w:autoSpaceDE/>
        <w:autoSpaceDN/>
        <w:rPr>
          <w:b/>
        </w:rPr>
      </w:pPr>
      <w:r w:rsidRPr="00883D67">
        <w:rPr>
          <w:b/>
        </w:rPr>
        <w:t xml:space="preserve">PRÁCE S DROBNÝM MATERIÁLEM </w:t>
      </w:r>
    </w:p>
    <w:p w:rsidR="00203C59" w:rsidRDefault="00203C59" w:rsidP="00203C59">
      <w:pPr>
        <w:pStyle w:val="VetvtextuRVPZVCharPed3b"/>
        <w:numPr>
          <w:ilvl w:val="0"/>
          <w:numId w:val="0"/>
        </w:numPr>
        <w:autoSpaceDE/>
        <w:autoSpaceDN/>
        <w:rPr>
          <w:b/>
        </w:rPr>
      </w:pPr>
      <w:r w:rsidRPr="00883D67">
        <w:rPr>
          <w:b/>
        </w:rPr>
        <w:t xml:space="preserve">Očekávané výstupy – 1. období žák </w:t>
      </w:r>
    </w:p>
    <w:p w:rsidR="00203C59" w:rsidRDefault="00203C59" w:rsidP="00927BC0">
      <w:pPr>
        <w:pStyle w:val="VetvtextuRVPZVCharPed3b"/>
        <w:numPr>
          <w:ilvl w:val="0"/>
          <w:numId w:val="297"/>
        </w:numPr>
        <w:autoSpaceDE/>
        <w:autoSpaceDN/>
      </w:pPr>
      <w:r w:rsidRPr="00883D67">
        <w:t xml:space="preserve">ČSP-3-1-01 vytváří jednoduchými postupy různé předměty z tradičních i netradičních materiálů </w:t>
      </w:r>
    </w:p>
    <w:p w:rsidR="00203C59" w:rsidRDefault="00203C59" w:rsidP="00927BC0">
      <w:pPr>
        <w:pStyle w:val="VetvtextuRVPZVCharPed3b"/>
        <w:numPr>
          <w:ilvl w:val="0"/>
          <w:numId w:val="297"/>
        </w:numPr>
        <w:autoSpaceDE/>
        <w:autoSpaceDN/>
      </w:pPr>
      <w:r w:rsidRPr="00883D67">
        <w:t>ČSP-3-1-02 pracuje podle slovního návodu a předlohy</w:t>
      </w:r>
    </w:p>
    <w:p w:rsidR="00203C59" w:rsidRDefault="00203C59" w:rsidP="00203C59">
      <w:pPr>
        <w:pStyle w:val="VetvtextuRVPZVCharPed3b"/>
        <w:numPr>
          <w:ilvl w:val="0"/>
          <w:numId w:val="0"/>
        </w:numPr>
        <w:autoSpaceDE/>
        <w:autoSpaceDN/>
        <w:ind w:left="170"/>
      </w:pPr>
    </w:p>
    <w:p w:rsidR="00203C59" w:rsidRPr="00D56228" w:rsidRDefault="00203C59" w:rsidP="00203C59">
      <w:pPr>
        <w:pStyle w:val="VetvtextuRVPZVCharPed3b"/>
        <w:numPr>
          <w:ilvl w:val="0"/>
          <w:numId w:val="0"/>
        </w:numPr>
        <w:autoSpaceDE/>
        <w:autoSpaceDN/>
        <w:ind w:left="170"/>
        <w:rPr>
          <w:b/>
        </w:rPr>
      </w:pPr>
      <w:r w:rsidRPr="00D56228">
        <w:rPr>
          <w:b/>
        </w:rPr>
        <w:t xml:space="preserve">Minimální doporučená úroveň pro úpravy očekávaných výstupů v rámci podpůrných opatření: </w:t>
      </w:r>
    </w:p>
    <w:p w:rsidR="00203C59" w:rsidRDefault="00203C59" w:rsidP="00203C59">
      <w:pPr>
        <w:pStyle w:val="VetvtextuRVPZVCharPed3b"/>
        <w:numPr>
          <w:ilvl w:val="0"/>
          <w:numId w:val="0"/>
        </w:numPr>
        <w:autoSpaceDE/>
        <w:autoSpaceDN/>
        <w:ind w:left="170"/>
      </w:pPr>
      <w:r w:rsidRPr="00D56228">
        <w:t xml:space="preserve">žák </w:t>
      </w:r>
    </w:p>
    <w:p w:rsidR="00203C59" w:rsidRDefault="00203C59" w:rsidP="00927BC0">
      <w:pPr>
        <w:pStyle w:val="VetvtextuRVPZVCharPed3b"/>
        <w:numPr>
          <w:ilvl w:val="0"/>
          <w:numId w:val="298"/>
        </w:numPr>
        <w:autoSpaceDE/>
        <w:autoSpaceDN/>
      </w:pPr>
      <w:r w:rsidRPr="00D56228">
        <w:t xml:space="preserve">ČSP-3-1-01p zvládá základní manuální dovednosti při práci s jednoduchými materiály a pomůckami; vytváří jednoduchými postupy různé předměty z tradičních i netradičních materiálů </w:t>
      </w:r>
    </w:p>
    <w:p w:rsidR="00203C59" w:rsidRDefault="00203C59" w:rsidP="00927BC0">
      <w:pPr>
        <w:pStyle w:val="VetvtextuRVPZVCharPed3b"/>
        <w:numPr>
          <w:ilvl w:val="0"/>
          <w:numId w:val="298"/>
        </w:numPr>
        <w:autoSpaceDE/>
        <w:autoSpaceDN/>
      </w:pPr>
      <w:r w:rsidRPr="00D56228">
        <w:t>ČSP-3-1-02 pracuje podle slovního návodu a předlohy</w:t>
      </w:r>
    </w:p>
    <w:p w:rsidR="00203C59" w:rsidRDefault="00203C59" w:rsidP="00203C59">
      <w:pPr>
        <w:pStyle w:val="VetvtextuRVPZVCharPed3b"/>
        <w:numPr>
          <w:ilvl w:val="0"/>
          <w:numId w:val="0"/>
        </w:numPr>
        <w:autoSpaceDE/>
        <w:autoSpaceDN/>
      </w:pPr>
    </w:p>
    <w:p w:rsidR="00203C59" w:rsidRDefault="00203C59" w:rsidP="00203C59">
      <w:pPr>
        <w:pStyle w:val="VetvtextuRVPZVCharPed3b"/>
        <w:numPr>
          <w:ilvl w:val="0"/>
          <w:numId w:val="0"/>
        </w:numPr>
        <w:autoSpaceDE/>
        <w:autoSpaceDN/>
      </w:pPr>
      <w:r w:rsidRPr="00883D67">
        <w:rPr>
          <w:b/>
        </w:rPr>
        <w:t>Očekávané výstupy – 2. období žák</w:t>
      </w:r>
      <w:r w:rsidRPr="00883D67">
        <w:t xml:space="preserve"> </w:t>
      </w:r>
    </w:p>
    <w:p w:rsidR="00203C59" w:rsidRDefault="00203C59" w:rsidP="00927BC0">
      <w:pPr>
        <w:pStyle w:val="VetvtextuRVPZVCharPed3b"/>
        <w:numPr>
          <w:ilvl w:val="0"/>
          <w:numId w:val="299"/>
        </w:numPr>
        <w:autoSpaceDE/>
        <w:autoSpaceDN/>
      </w:pPr>
      <w:r w:rsidRPr="00883D67">
        <w:t xml:space="preserve">ČSP-5-1-01 vytváří přiměřenými pracovními operacemi a postupy na základě své představivosti různé výrobky z daného materiálu </w:t>
      </w:r>
    </w:p>
    <w:p w:rsidR="00203C59" w:rsidRDefault="00203C59" w:rsidP="00927BC0">
      <w:pPr>
        <w:pStyle w:val="VetvtextuRVPZVCharPed3b"/>
        <w:numPr>
          <w:ilvl w:val="0"/>
          <w:numId w:val="299"/>
        </w:numPr>
        <w:autoSpaceDE/>
        <w:autoSpaceDN/>
      </w:pPr>
      <w:r w:rsidRPr="00883D67">
        <w:t xml:space="preserve">ČSP-5-1-02 využívá při tvořivých činnostech s různým materiálem prvky lidových tradic </w:t>
      </w:r>
    </w:p>
    <w:p w:rsidR="00203C59" w:rsidRDefault="00203C59" w:rsidP="00927BC0">
      <w:pPr>
        <w:pStyle w:val="VetvtextuRVPZVCharPed3b"/>
        <w:numPr>
          <w:ilvl w:val="0"/>
          <w:numId w:val="299"/>
        </w:numPr>
        <w:autoSpaceDE/>
        <w:autoSpaceDN/>
      </w:pPr>
      <w:r w:rsidRPr="00883D67">
        <w:t xml:space="preserve">ČSP-5-1-03 volí vhodné pracovní pomůcky, nástroje a náčiní vzhledem k použitému materiálu </w:t>
      </w:r>
    </w:p>
    <w:p w:rsidR="00203C59" w:rsidRDefault="00203C59" w:rsidP="00927BC0">
      <w:pPr>
        <w:pStyle w:val="VetvtextuRVPZVCharPed3b"/>
        <w:numPr>
          <w:ilvl w:val="0"/>
          <w:numId w:val="299"/>
        </w:numPr>
        <w:autoSpaceDE/>
        <w:autoSpaceDN/>
      </w:pPr>
      <w:r w:rsidRPr="00883D67">
        <w:t>ČSP-5-1-04 udržuje pořádek na pracovním místě a dodržuje zásady hygieny a bezpečnosti práce; poskytne první pomoc při úrazu</w:t>
      </w:r>
    </w:p>
    <w:p w:rsidR="00203C59" w:rsidRPr="005D1A69" w:rsidRDefault="00203C59" w:rsidP="00203C59">
      <w:pPr>
        <w:pStyle w:val="VetvtextuRVPZVCharPed3b"/>
        <w:numPr>
          <w:ilvl w:val="0"/>
          <w:numId w:val="0"/>
        </w:numPr>
        <w:autoSpaceDE/>
        <w:autoSpaceDN/>
        <w:rPr>
          <w:b/>
        </w:rPr>
      </w:pPr>
    </w:p>
    <w:p w:rsidR="00203C59" w:rsidRPr="005D1A69" w:rsidRDefault="00203C59" w:rsidP="00203C59">
      <w:pPr>
        <w:pStyle w:val="VetvtextuRVPZVCharPed3b"/>
        <w:numPr>
          <w:ilvl w:val="0"/>
          <w:numId w:val="0"/>
        </w:numPr>
        <w:autoSpaceDE/>
        <w:autoSpaceDN/>
        <w:rPr>
          <w:b/>
        </w:rPr>
      </w:pPr>
      <w:r w:rsidRPr="005D1A69">
        <w:rPr>
          <w:b/>
        </w:rPr>
        <w:t xml:space="preserve">Minimální doporučená úroveň pro úpravy očekávaných výstupů v rámci podpůrných opatření: </w:t>
      </w:r>
    </w:p>
    <w:p w:rsidR="00203C59" w:rsidRDefault="00203C59" w:rsidP="00203C59">
      <w:pPr>
        <w:pStyle w:val="VetvtextuRVPZVCharPed3b"/>
        <w:numPr>
          <w:ilvl w:val="0"/>
          <w:numId w:val="0"/>
        </w:numPr>
        <w:autoSpaceDE/>
        <w:autoSpaceDN/>
      </w:pPr>
      <w:r w:rsidRPr="005D1A69">
        <w:t xml:space="preserve">žák </w:t>
      </w:r>
    </w:p>
    <w:p w:rsidR="00203C59" w:rsidRDefault="00203C59" w:rsidP="00927BC0">
      <w:pPr>
        <w:pStyle w:val="VetvtextuRVPZVCharPed3b"/>
        <w:numPr>
          <w:ilvl w:val="0"/>
          <w:numId w:val="300"/>
        </w:numPr>
        <w:autoSpaceDE/>
        <w:autoSpaceDN/>
      </w:pPr>
      <w:r w:rsidRPr="005D1A69">
        <w:t xml:space="preserve">ČSP-5-1-01p vytváří přiměřenými pracovními postupy různé výrobky z daného materiálu </w:t>
      </w:r>
    </w:p>
    <w:p w:rsidR="00203C59" w:rsidRDefault="00203C59" w:rsidP="00927BC0">
      <w:pPr>
        <w:pStyle w:val="VetvtextuRVPZVCharPed3b"/>
        <w:numPr>
          <w:ilvl w:val="0"/>
          <w:numId w:val="300"/>
        </w:numPr>
        <w:autoSpaceDE/>
        <w:autoSpaceDN/>
      </w:pPr>
      <w:r w:rsidRPr="005D1A69">
        <w:t xml:space="preserve">ČSP-5-1-02p využívá při tvořivých činnostech s různým materiálem vlastní fantazii </w:t>
      </w:r>
    </w:p>
    <w:p w:rsidR="00203C59" w:rsidRDefault="00203C59" w:rsidP="00927BC0">
      <w:pPr>
        <w:pStyle w:val="VetvtextuRVPZVCharPed3b"/>
        <w:numPr>
          <w:ilvl w:val="0"/>
          <w:numId w:val="300"/>
        </w:numPr>
        <w:autoSpaceDE/>
        <w:autoSpaceDN/>
      </w:pPr>
      <w:r w:rsidRPr="005D1A69">
        <w:t>ČSP-5-1-03 volí vhodné pracovní pomůcky, nástroje a náčiní</w:t>
      </w:r>
      <w:r>
        <w:t xml:space="preserve"> vzhledem k použitému materiálu</w:t>
      </w:r>
    </w:p>
    <w:p w:rsidR="00203C59" w:rsidRDefault="00203C59" w:rsidP="00927BC0">
      <w:pPr>
        <w:pStyle w:val="VetvtextuRVPZVCharPed3b"/>
        <w:numPr>
          <w:ilvl w:val="0"/>
          <w:numId w:val="300"/>
        </w:numPr>
        <w:autoSpaceDE/>
        <w:autoSpaceDN/>
      </w:pPr>
      <w:r w:rsidRPr="005D1A69">
        <w:t>ČSP-5-1-04p udržuje pořádek na pracovním místě a dodržuje zásady hygieny a bezpečnosti práce; poskytne první pomoc při drobném poranění</w:t>
      </w:r>
    </w:p>
    <w:p w:rsidR="00203C59" w:rsidRDefault="00203C59" w:rsidP="00203C59">
      <w:pPr>
        <w:pStyle w:val="VetvtextuRVPZVCharPed3b"/>
        <w:numPr>
          <w:ilvl w:val="0"/>
          <w:numId w:val="0"/>
        </w:numPr>
        <w:autoSpaceDE/>
        <w:autoSpaceDN/>
      </w:pPr>
    </w:p>
    <w:p w:rsidR="00203C59" w:rsidRDefault="00203C59" w:rsidP="00203C59">
      <w:pPr>
        <w:pStyle w:val="VetvtextuRVPZVCharPed3b"/>
        <w:numPr>
          <w:ilvl w:val="0"/>
          <w:numId w:val="0"/>
        </w:numPr>
        <w:autoSpaceDE/>
        <w:autoSpaceDN/>
      </w:pPr>
      <w:r w:rsidRPr="00337549">
        <w:rPr>
          <w:b/>
        </w:rPr>
        <w:t xml:space="preserve">KONSTRUKČNÍ ČINNOSTI </w:t>
      </w:r>
    </w:p>
    <w:p w:rsidR="00203C59" w:rsidRDefault="00203C59" w:rsidP="00203C59">
      <w:pPr>
        <w:pStyle w:val="VetvtextuRVPZVCharPed3b"/>
        <w:numPr>
          <w:ilvl w:val="0"/>
          <w:numId w:val="0"/>
        </w:numPr>
        <w:autoSpaceDE/>
        <w:autoSpaceDN/>
      </w:pPr>
      <w:r w:rsidRPr="00337549">
        <w:rPr>
          <w:b/>
        </w:rPr>
        <w:t>Očekávané výstupy – 1. období žák</w:t>
      </w:r>
      <w:r w:rsidRPr="00337549">
        <w:t xml:space="preserve"> </w:t>
      </w:r>
    </w:p>
    <w:p w:rsidR="00203C59" w:rsidRDefault="00203C59" w:rsidP="00927BC0">
      <w:pPr>
        <w:pStyle w:val="VetvtextuRVPZVCharPed3b"/>
        <w:numPr>
          <w:ilvl w:val="0"/>
          <w:numId w:val="301"/>
        </w:numPr>
        <w:autoSpaceDE/>
        <w:autoSpaceDN/>
      </w:pPr>
      <w:r w:rsidRPr="00337549">
        <w:t>ČSP-3-2-01 zvládá elementární dovednosti a činnosti při práci se stavebnicemi</w:t>
      </w:r>
    </w:p>
    <w:p w:rsidR="00203C59" w:rsidRDefault="00203C59" w:rsidP="00203C59">
      <w:pPr>
        <w:pStyle w:val="VetvtextuRVPZVCharPed3b"/>
        <w:numPr>
          <w:ilvl w:val="0"/>
          <w:numId w:val="0"/>
        </w:numPr>
        <w:autoSpaceDE/>
        <w:autoSpaceDN/>
        <w:ind w:left="720"/>
      </w:pPr>
    </w:p>
    <w:p w:rsidR="00203C59" w:rsidRDefault="00203C59" w:rsidP="00203C59">
      <w:pPr>
        <w:pStyle w:val="VetvtextuRVPZVCharPed3b"/>
        <w:numPr>
          <w:ilvl w:val="0"/>
          <w:numId w:val="0"/>
        </w:numPr>
        <w:autoSpaceDE/>
        <w:autoSpaceDN/>
      </w:pPr>
      <w:r w:rsidRPr="005D1A69">
        <w:rPr>
          <w:b/>
        </w:rPr>
        <w:t>Minimální doporučená úroveň pro úpravy očekávaných výstupů v rámci podpůrných opatření</w:t>
      </w:r>
      <w:r w:rsidRPr="005D1A69">
        <w:t xml:space="preserve">: </w:t>
      </w:r>
    </w:p>
    <w:p w:rsidR="00203C59" w:rsidRDefault="00203C59" w:rsidP="00203C59">
      <w:pPr>
        <w:pStyle w:val="VetvtextuRVPZVCharPed3b"/>
        <w:numPr>
          <w:ilvl w:val="0"/>
          <w:numId w:val="0"/>
        </w:numPr>
        <w:autoSpaceDE/>
        <w:autoSpaceDN/>
      </w:pPr>
      <w:r w:rsidRPr="005D1A69">
        <w:t xml:space="preserve">žák </w:t>
      </w:r>
    </w:p>
    <w:p w:rsidR="00203C59" w:rsidRDefault="00203C59" w:rsidP="00927BC0">
      <w:pPr>
        <w:pStyle w:val="VetvtextuRVPZVCharPed3b"/>
        <w:numPr>
          <w:ilvl w:val="0"/>
          <w:numId w:val="301"/>
        </w:numPr>
        <w:autoSpaceDE/>
        <w:autoSpaceDN/>
      </w:pPr>
      <w:r w:rsidRPr="005D1A69">
        <w:t>ČSP-3-2-01 zvládá elementární dovednosti a činnosti při práci se stavebnicemi</w:t>
      </w:r>
    </w:p>
    <w:p w:rsidR="00203C59" w:rsidRDefault="00203C59" w:rsidP="00203C59">
      <w:pPr>
        <w:pStyle w:val="VetvtextuRVPZVCharPed3b"/>
        <w:numPr>
          <w:ilvl w:val="0"/>
          <w:numId w:val="0"/>
        </w:numPr>
        <w:autoSpaceDE/>
        <w:autoSpaceDN/>
      </w:pPr>
    </w:p>
    <w:p w:rsidR="00203C59" w:rsidRDefault="00203C59" w:rsidP="00203C59">
      <w:pPr>
        <w:pStyle w:val="VetvtextuRVPZVCharPed3b"/>
        <w:numPr>
          <w:ilvl w:val="0"/>
          <w:numId w:val="0"/>
        </w:numPr>
        <w:autoSpaceDE/>
        <w:autoSpaceDN/>
      </w:pPr>
      <w:r w:rsidRPr="00337549">
        <w:rPr>
          <w:b/>
        </w:rPr>
        <w:t>Očekávané výstupy – 2. období žák</w:t>
      </w:r>
      <w:r w:rsidRPr="00337549">
        <w:t xml:space="preserve"> </w:t>
      </w:r>
    </w:p>
    <w:p w:rsidR="00203C59" w:rsidRDefault="00203C59" w:rsidP="00927BC0">
      <w:pPr>
        <w:pStyle w:val="VetvtextuRVPZVCharPed3b"/>
        <w:numPr>
          <w:ilvl w:val="0"/>
          <w:numId w:val="301"/>
        </w:numPr>
        <w:autoSpaceDE/>
        <w:autoSpaceDN/>
      </w:pPr>
      <w:r w:rsidRPr="00337549">
        <w:t xml:space="preserve">ČSP-5-2-01 provádí při práci se stavebnicemi jednoduchou montáž a demontáž </w:t>
      </w:r>
    </w:p>
    <w:p w:rsidR="00203C59" w:rsidRDefault="00203C59" w:rsidP="00927BC0">
      <w:pPr>
        <w:pStyle w:val="VetvtextuRVPZVCharPed3b"/>
        <w:numPr>
          <w:ilvl w:val="0"/>
          <w:numId w:val="301"/>
        </w:numPr>
        <w:autoSpaceDE/>
        <w:autoSpaceDN/>
      </w:pPr>
      <w:r w:rsidRPr="00337549">
        <w:t xml:space="preserve">ČSP-5-2-02 pracuje podle slovního návodu, předlohy, jednoduchého náčrtu </w:t>
      </w:r>
    </w:p>
    <w:p w:rsidR="00203C59" w:rsidRDefault="00203C59" w:rsidP="00927BC0">
      <w:pPr>
        <w:pStyle w:val="VetvtextuRVPZVCharPed3b"/>
        <w:numPr>
          <w:ilvl w:val="0"/>
          <w:numId w:val="301"/>
        </w:numPr>
        <w:autoSpaceDE/>
        <w:autoSpaceDN/>
      </w:pPr>
      <w:r w:rsidRPr="00337549">
        <w:t>ČSP-5-2-03 dodržuje zásady hygieny a bezpečnosti práce, poskytne první pomoc při úrazu</w:t>
      </w:r>
    </w:p>
    <w:p w:rsidR="00203C59" w:rsidRDefault="00203C59" w:rsidP="00203C59">
      <w:pPr>
        <w:pStyle w:val="VetvtextuRVPZVCharPed3b"/>
        <w:numPr>
          <w:ilvl w:val="0"/>
          <w:numId w:val="0"/>
        </w:numPr>
        <w:autoSpaceDE/>
        <w:autoSpaceDN/>
        <w:ind w:left="530" w:hanging="360"/>
        <w:rPr>
          <w:b/>
        </w:rPr>
      </w:pPr>
      <w:r w:rsidRPr="005D1A69">
        <w:rPr>
          <w:b/>
        </w:rPr>
        <w:t>Minimální doporučená úroveň pro úpravy očekáva</w:t>
      </w:r>
      <w:r>
        <w:rPr>
          <w:b/>
        </w:rPr>
        <w:t>ných výstupů v rámci podpůrných</w:t>
      </w:r>
    </w:p>
    <w:p w:rsidR="00203C59" w:rsidRPr="005D1A69" w:rsidRDefault="00203C59" w:rsidP="00203C59">
      <w:pPr>
        <w:pStyle w:val="VetvtextuRVPZVCharPed3b"/>
        <w:numPr>
          <w:ilvl w:val="0"/>
          <w:numId w:val="0"/>
        </w:numPr>
        <w:autoSpaceDE/>
        <w:autoSpaceDN/>
        <w:ind w:left="530" w:hanging="360"/>
        <w:rPr>
          <w:b/>
        </w:rPr>
      </w:pPr>
      <w:r w:rsidRPr="005D1A69">
        <w:rPr>
          <w:b/>
        </w:rPr>
        <w:t xml:space="preserve">opatření: </w:t>
      </w:r>
    </w:p>
    <w:p w:rsidR="00203C59" w:rsidRDefault="00203C59" w:rsidP="00203C59">
      <w:pPr>
        <w:pStyle w:val="VetvtextuRVPZVCharPed3b"/>
        <w:numPr>
          <w:ilvl w:val="0"/>
          <w:numId w:val="0"/>
        </w:numPr>
        <w:autoSpaceDE/>
        <w:autoSpaceDN/>
        <w:ind w:left="530" w:hanging="360"/>
      </w:pPr>
      <w:r w:rsidRPr="005D1A69">
        <w:t xml:space="preserve">žák </w:t>
      </w:r>
    </w:p>
    <w:p w:rsidR="00203C59" w:rsidRDefault="00203C59" w:rsidP="00927BC0">
      <w:pPr>
        <w:pStyle w:val="VetvtextuRVPZVCharPed3b"/>
        <w:numPr>
          <w:ilvl w:val="0"/>
          <w:numId w:val="302"/>
        </w:numPr>
        <w:autoSpaceDE/>
        <w:autoSpaceDN/>
      </w:pPr>
      <w:r w:rsidRPr="005D1A69">
        <w:t xml:space="preserve">ČSP-5-2-01 provádí při práci se stavebnicemi jednoduchou montáž a demontáž </w:t>
      </w:r>
    </w:p>
    <w:p w:rsidR="00203C59" w:rsidRDefault="00203C59" w:rsidP="00927BC0">
      <w:pPr>
        <w:pStyle w:val="VetvtextuRVPZVCharPed3b"/>
        <w:numPr>
          <w:ilvl w:val="0"/>
          <w:numId w:val="302"/>
        </w:numPr>
        <w:autoSpaceDE/>
        <w:autoSpaceDN/>
      </w:pPr>
      <w:r w:rsidRPr="005D1A69">
        <w:t xml:space="preserve">ČSP-5-2-02 pracuje podle slovního návodu, předlohy, jednoduchého náčrtu </w:t>
      </w:r>
    </w:p>
    <w:p w:rsidR="00203C59" w:rsidRDefault="00203C59" w:rsidP="00927BC0">
      <w:pPr>
        <w:pStyle w:val="VetvtextuRVPZVCharPed3b"/>
        <w:numPr>
          <w:ilvl w:val="0"/>
          <w:numId w:val="302"/>
        </w:numPr>
        <w:autoSpaceDE/>
        <w:autoSpaceDN/>
      </w:pPr>
      <w:r w:rsidRPr="005D1A69">
        <w:t>ČSP-5-2-03p udržuje pořádek na svém pracovním místě, dodržuje zásady hygieny a bezpečnosti práce, poskytne první pomoc při drobném úrazu - užívá jednoduché pracovní nástroje a pomůcky</w:t>
      </w:r>
    </w:p>
    <w:p w:rsidR="00203C59" w:rsidRDefault="00203C59" w:rsidP="00203C59">
      <w:pPr>
        <w:pStyle w:val="VetvtextuRVPZVCharPed3b"/>
        <w:numPr>
          <w:ilvl w:val="0"/>
          <w:numId w:val="0"/>
        </w:numPr>
        <w:autoSpaceDE/>
        <w:autoSpaceDN/>
      </w:pPr>
    </w:p>
    <w:p w:rsidR="00203C59" w:rsidRDefault="00203C59" w:rsidP="00203C59">
      <w:pPr>
        <w:pStyle w:val="VetvtextuRVPZVCharPed3b"/>
        <w:numPr>
          <w:ilvl w:val="0"/>
          <w:numId w:val="0"/>
        </w:numPr>
        <w:autoSpaceDE/>
        <w:autoSpaceDN/>
      </w:pPr>
      <w:r w:rsidRPr="006440C3">
        <w:rPr>
          <w:b/>
        </w:rPr>
        <w:t>PĚSTITELSKÉ PRÁCE</w:t>
      </w:r>
      <w:r w:rsidRPr="006440C3">
        <w:t xml:space="preserve"> </w:t>
      </w:r>
    </w:p>
    <w:p w:rsidR="00203C59" w:rsidRDefault="00203C59" w:rsidP="00203C59">
      <w:pPr>
        <w:pStyle w:val="VetvtextuRVPZVCharPed3b"/>
        <w:numPr>
          <w:ilvl w:val="0"/>
          <w:numId w:val="0"/>
        </w:numPr>
        <w:autoSpaceDE/>
        <w:autoSpaceDN/>
      </w:pPr>
      <w:r w:rsidRPr="006440C3">
        <w:rPr>
          <w:b/>
        </w:rPr>
        <w:t xml:space="preserve">Očekávané výstupy – 1. období žák </w:t>
      </w:r>
    </w:p>
    <w:p w:rsidR="00203C59" w:rsidRDefault="00203C59" w:rsidP="00927BC0">
      <w:pPr>
        <w:pStyle w:val="VetvtextuRVPZVCharPed3b"/>
        <w:numPr>
          <w:ilvl w:val="0"/>
          <w:numId w:val="303"/>
        </w:numPr>
        <w:autoSpaceDE/>
        <w:autoSpaceDN/>
      </w:pPr>
      <w:r w:rsidRPr="006440C3">
        <w:t xml:space="preserve">ČSP-3-3-01 provádí pozorování přírody, zaznamená a zhodnotí výsledky pozorování </w:t>
      </w:r>
    </w:p>
    <w:p w:rsidR="00203C59" w:rsidRDefault="00203C59" w:rsidP="00927BC0">
      <w:pPr>
        <w:pStyle w:val="VetvtextuRVPZVCharPed3b"/>
        <w:numPr>
          <w:ilvl w:val="0"/>
          <w:numId w:val="303"/>
        </w:numPr>
        <w:autoSpaceDE/>
        <w:autoSpaceDN/>
      </w:pPr>
      <w:r w:rsidRPr="006440C3">
        <w:t>ČSP-3-3-02 pečuje o nenáročné rostliny</w:t>
      </w:r>
    </w:p>
    <w:p w:rsidR="00203C59" w:rsidRDefault="00203C59" w:rsidP="00203C59">
      <w:pPr>
        <w:pStyle w:val="VetvtextuRVPZVCharPed3b"/>
        <w:numPr>
          <w:ilvl w:val="0"/>
          <w:numId w:val="0"/>
        </w:numPr>
        <w:autoSpaceDE/>
        <w:autoSpaceDN/>
        <w:rPr>
          <w:b/>
        </w:rPr>
      </w:pPr>
    </w:p>
    <w:p w:rsidR="00203C59" w:rsidRDefault="00203C59" w:rsidP="00203C59">
      <w:pPr>
        <w:pStyle w:val="VetvtextuRVPZVCharPed3b"/>
        <w:numPr>
          <w:ilvl w:val="0"/>
          <w:numId w:val="0"/>
        </w:numPr>
        <w:autoSpaceDE/>
        <w:autoSpaceDN/>
      </w:pPr>
      <w:r w:rsidRPr="005D1A69">
        <w:rPr>
          <w:b/>
        </w:rPr>
        <w:t xml:space="preserve">Minimální doporučená úroveň pro úpravy očekávaných výstupů v rámci podpůrných opatření: </w:t>
      </w:r>
      <w:r w:rsidRPr="00416036">
        <w:t xml:space="preserve">žák </w:t>
      </w:r>
    </w:p>
    <w:p w:rsidR="00203C59" w:rsidRDefault="00203C59" w:rsidP="00927BC0">
      <w:pPr>
        <w:pStyle w:val="VetvtextuRVPZVCharPed3b"/>
        <w:numPr>
          <w:ilvl w:val="0"/>
          <w:numId w:val="304"/>
        </w:numPr>
        <w:autoSpaceDE/>
        <w:autoSpaceDN/>
      </w:pPr>
      <w:r w:rsidRPr="00416036">
        <w:t xml:space="preserve">ČSP-3-3-01p provádí pozorování přírody v jednotlivých ročních obdobích a popíše jeho výsledky </w:t>
      </w:r>
    </w:p>
    <w:p w:rsidR="00203C59" w:rsidRPr="00416036" w:rsidRDefault="00203C59" w:rsidP="00927BC0">
      <w:pPr>
        <w:pStyle w:val="VetvtextuRVPZVCharPed3b"/>
        <w:numPr>
          <w:ilvl w:val="0"/>
          <w:numId w:val="304"/>
        </w:numPr>
        <w:autoSpaceDE/>
        <w:autoSpaceDN/>
      </w:pPr>
      <w:r w:rsidRPr="00416036">
        <w:t>ČSP-3-3-02 pečuje o nenáročné rostlin</w:t>
      </w:r>
    </w:p>
    <w:p w:rsidR="00203C59" w:rsidRPr="00416036" w:rsidRDefault="00203C59" w:rsidP="00203C59">
      <w:pPr>
        <w:pStyle w:val="VetvtextuRVPZVCharPed3b"/>
        <w:numPr>
          <w:ilvl w:val="0"/>
          <w:numId w:val="0"/>
        </w:numPr>
        <w:autoSpaceDE/>
        <w:autoSpaceDN/>
      </w:pPr>
    </w:p>
    <w:p w:rsidR="00203C59" w:rsidRDefault="00203C59" w:rsidP="00203C59">
      <w:pPr>
        <w:pStyle w:val="VetvtextuRVPZVCharPed3b"/>
        <w:numPr>
          <w:ilvl w:val="0"/>
          <w:numId w:val="0"/>
        </w:numPr>
        <w:autoSpaceDE/>
        <w:autoSpaceDN/>
      </w:pPr>
      <w:r w:rsidRPr="006440C3">
        <w:rPr>
          <w:b/>
        </w:rPr>
        <w:t>Očekávané výstupy – 2. období žák</w:t>
      </w:r>
      <w:r w:rsidRPr="006440C3">
        <w:t xml:space="preserve"> </w:t>
      </w:r>
    </w:p>
    <w:p w:rsidR="00203C59" w:rsidRDefault="00203C59" w:rsidP="00927BC0">
      <w:pPr>
        <w:pStyle w:val="VetvtextuRVPZVCharPed3b"/>
        <w:numPr>
          <w:ilvl w:val="0"/>
          <w:numId w:val="305"/>
        </w:numPr>
        <w:autoSpaceDE/>
        <w:autoSpaceDN/>
      </w:pPr>
      <w:r w:rsidRPr="006440C3">
        <w:t xml:space="preserve">ČSP-5-3-01 provádí jednoduché pěstitelské činnosti, samostatně vede pěstitelské pokusy a pozorování ČSP-5-3-02 ošetřuje a pěstuje podle daných zásad pokojové i jiné rostliny </w:t>
      </w:r>
    </w:p>
    <w:p w:rsidR="00203C59" w:rsidRDefault="00203C59" w:rsidP="00927BC0">
      <w:pPr>
        <w:pStyle w:val="VetvtextuRVPZVCharPed3b"/>
        <w:numPr>
          <w:ilvl w:val="0"/>
          <w:numId w:val="305"/>
        </w:numPr>
        <w:autoSpaceDE/>
        <w:autoSpaceDN/>
      </w:pPr>
      <w:r w:rsidRPr="006440C3">
        <w:t xml:space="preserve">ČSP-5-3-03 volí podle druhu pěstitelských činností správné pomůcky, nástroje a náčiní </w:t>
      </w:r>
    </w:p>
    <w:p w:rsidR="00203C59" w:rsidRDefault="00203C59" w:rsidP="00927BC0">
      <w:pPr>
        <w:pStyle w:val="VetvtextuRVPZVCharPed3b"/>
        <w:numPr>
          <w:ilvl w:val="0"/>
          <w:numId w:val="305"/>
        </w:numPr>
        <w:autoSpaceDE/>
        <w:autoSpaceDN/>
      </w:pPr>
      <w:r w:rsidRPr="006440C3">
        <w:t>ČSP-5-3-04 dodržuje zásady hygieny a bezpečnosti práce; poskytne první pomoc při úrazu</w:t>
      </w:r>
    </w:p>
    <w:p w:rsidR="00203C59" w:rsidRDefault="00203C59" w:rsidP="00203C59">
      <w:pPr>
        <w:pStyle w:val="VetvtextuRVPZVCharPed3b"/>
        <w:numPr>
          <w:ilvl w:val="0"/>
          <w:numId w:val="0"/>
        </w:numPr>
        <w:autoSpaceDE/>
        <w:autoSpaceDN/>
      </w:pPr>
    </w:p>
    <w:p w:rsidR="00203C59" w:rsidRPr="00E65268" w:rsidRDefault="00203C59" w:rsidP="00203C59">
      <w:pPr>
        <w:pStyle w:val="VetvtextuRVPZVCharPed3b"/>
        <w:numPr>
          <w:ilvl w:val="0"/>
          <w:numId w:val="0"/>
        </w:numPr>
        <w:autoSpaceDE/>
        <w:autoSpaceDN/>
        <w:rPr>
          <w:b/>
        </w:rPr>
      </w:pPr>
      <w:r w:rsidRPr="00E65268">
        <w:rPr>
          <w:b/>
        </w:rPr>
        <w:t xml:space="preserve">Minimální doporučená úroveň pro úpravy očekávaných výstupů v rámci podpůrných opatření: </w:t>
      </w:r>
    </w:p>
    <w:p w:rsidR="00203C59" w:rsidRDefault="00203C59" w:rsidP="00203C59">
      <w:pPr>
        <w:pStyle w:val="VetvtextuRVPZVCharPed3b"/>
        <w:numPr>
          <w:ilvl w:val="0"/>
          <w:numId w:val="0"/>
        </w:numPr>
        <w:autoSpaceDE/>
        <w:autoSpaceDN/>
      </w:pPr>
      <w:r w:rsidRPr="00E65268">
        <w:t xml:space="preserve">žák </w:t>
      </w:r>
    </w:p>
    <w:p w:rsidR="00203C59" w:rsidRDefault="00203C59" w:rsidP="00927BC0">
      <w:pPr>
        <w:pStyle w:val="VetvtextuRVPZVCharPed3b"/>
        <w:numPr>
          <w:ilvl w:val="0"/>
          <w:numId w:val="306"/>
        </w:numPr>
        <w:autoSpaceDE/>
        <w:autoSpaceDN/>
      </w:pPr>
      <w:r w:rsidRPr="00E65268">
        <w:t xml:space="preserve">ČSP-5-3-01p dodržuje základní podmínky a užívá postupy pro pěstování vybraných rostlin </w:t>
      </w:r>
    </w:p>
    <w:p w:rsidR="00203C59" w:rsidRDefault="00203C59" w:rsidP="00927BC0">
      <w:pPr>
        <w:pStyle w:val="VetvtextuRVPZVCharPed3b"/>
        <w:numPr>
          <w:ilvl w:val="0"/>
          <w:numId w:val="306"/>
        </w:numPr>
        <w:autoSpaceDE/>
        <w:autoSpaceDN/>
      </w:pPr>
      <w:r w:rsidRPr="00E65268">
        <w:t xml:space="preserve">ČSP-5-3-02p ošetřuje a pěstuje podle daných zásad pokojové i jiné rostliny a provádí pěstitelská pozorování </w:t>
      </w:r>
    </w:p>
    <w:p w:rsidR="00203C59" w:rsidRDefault="00203C59" w:rsidP="00927BC0">
      <w:pPr>
        <w:pStyle w:val="VetvtextuRVPZVCharPed3b"/>
        <w:numPr>
          <w:ilvl w:val="0"/>
          <w:numId w:val="306"/>
        </w:numPr>
        <w:autoSpaceDE/>
        <w:autoSpaceDN/>
      </w:pPr>
      <w:r w:rsidRPr="00E65268">
        <w:t xml:space="preserve">ČSP-5-3-03 volí podle druhu pěstitelských činností správné pomůcky, nástroje a náčiní </w:t>
      </w:r>
    </w:p>
    <w:p w:rsidR="00203C59" w:rsidRDefault="00203C59" w:rsidP="00927BC0">
      <w:pPr>
        <w:pStyle w:val="VetvtextuRVPZVCharPed3b"/>
        <w:numPr>
          <w:ilvl w:val="0"/>
          <w:numId w:val="306"/>
        </w:numPr>
        <w:autoSpaceDE/>
        <w:autoSpaceDN/>
      </w:pPr>
      <w:r w:rsidRPr="00E65268">
        <w:t>ČSP-5-3-04p dodržuje zásady hygieny a bezpečnosti práce; poskytne první pomoc při úrazu na zahradě</w:t>
      </w:r>
    </w:p>
    <w:p w:rsidR="00203C59" w:rsidRPr="006440C3" w:rsidRDefault="00203C59" w:rsidP="00203C59">
      <w:pPr>
        <w:pStyle w:val="VetvtextuRVPZVCharPed3b"/>
        <w:numPr>
          <w:ilvl w:val="0"/>
          <w:numId w:val="0"/>
        </w:numPr>
        <w:autoSpaceDE/>
        <w:autoSpaceDN/>
        <w:rPr>
          <w:b/>
        </w:rPr>
      </w:pPr>
    </w:p>
    <w:p w:rsidR="00203C59" w:rsidRDefault="00203C59" w:rsidP="00203C59">
      <w:pPr>
        <w:pStyle w:val="VetvtextuRVPZVCharPed3b"/>
        <w:numPr>
          <w:ilvl w:val="0"/>
          <w:numId w:val="0"/>
        </w:numPr>
        <w:autoSpaceDE/>
        <w:autoSpaceDN/>
      </w:pPr>
      <w:r w:rsidRPr="006440C3">
        <w:rPr>
          <w:b/>
        </w:rPr>
        <w:t>PŘÍPRAVA POKRMŮ</w:t>
      </w:r>
      <w:r w:rsidRPr="006440C3">
        <w:t xml:space="preserve"> </w:t>
      </w:r>
    </w:p>
    <w:p w:rsidR="00203C59" w:rsidRDefault="00203C59" w:rsidP="00203C59">
      <w:pPr>
        <w:pStyle w:val="VetvtextuRVPZVCharPed3b"/>
        <w:numPr>
          <w:ilvl w:val="0"/>
          <w:numId w:val="0"/>
        </w:numPr>
        <w:autoSpaceDE/>
        <w:autoSpaceDN/>
        <w:rPr>
          <w:b/>
        </w:rPr>
      </w:pPr>
      <w:r w:rsidRPr="006440C3">
        <w:rPr>
          <w:b/>
        </w:rPr>
        <w:t xml:space="preserve">Očekávané výstupy – 1. období žák </w:t>
      </w:r>
    </w:p>
    <w:p w:rsidR="00203C59" w:rsidRDefault="00203C59" w:rsidP="00927BC0">
      <w:pPr>
        <w:pStyle w:val="VetvtextuRVPZVCharPed3b"/>
        <w:numPr>
          <w:ilvl w:val="0"/>
          <w:numId w:val="307"/>
        </w:numPr>
        <w:autoSpaceDE/>
        <w:autoSpaceDN/>
      </w:pPr>
      <w:r w:rsidRPr="006440C3">
        <w:t xml:space="preserve">ČSP-3-4-01 připraví tabuli pro jednoduché stolování </w:t>
      </w:r>
    </w:p>
    <w:p w:rsidR="00203C59" w:rsidRDefault="00203C59" w:rsidP="00927BC0">
      <w:pPr>
        <w:pStyle w:val="VetvtextuRVPZVCharPed3b"/>
        <w:numPr>
          <w:ilvl w:val="0"/>
          <w:numId w:val="307"/>
        </w:numPr>
        <w:autoSpaceDE/>
        <w:autoSpaceDN/>
      </w:pPr>
      <w:r w:rsidRPr="006440C3">
        <w:t>ČSP-3-4-02 chová se vhodně při stolován</w:t>
      </w:r>
      <w:r>
        <w:t>í</w:t>
      </w:r>
    </w:p>
    <w:p w:rsidR="00203C59" w:rsidRPr="00E65268" w:rsidRDefault="00203C59" w:rsidP="00203C59">
      <w:pPr>
        <w:pStyle w:val="VetvtextuRVPZVCharPed3b"/>
        <w:numPr>
          <w:ilvl w:val="0"/>
          <w:numId w:val="0"/>
        </w:numPr>
        <w:autoSpaceDE/>
        <w:autoSpaceDN/>
        <w:rPr>
          <w:b/>
        </w:rPr>
      </w:pPr>
      <w:r w:rsidRPr="00E65268">
        <w:rPr>
          <w:b/>
        </w:rPr>
        <w:t xml:space="preserve">Minimální doporučená úroveň pro úpravy očekávaných výstupů v rámci podpůrných opatření: </w:t>
      </w:r>
    </w:p>
    <w:p w:rsidR="00203C59" w:rsidRDefault="00203C59" w:rsidP="00203C59">
      <w:pPr>
        <w:pStyle w:val="VetvtextuRVPZVCharPed3b"/>
        <w:numPr>
          <w:ilvl w:val="0"/>
          <w:numId w:val="0"/>
        </w:numPr>
        <w:autoSpaceDE/>
        <w:autoSpaceDN/>
      </w:pPr>
      <w:r w:rsidRPr="00E65268">
        <w:t xml:space="preserve">žák </w:t>
      </w:r>
    </w:p>
    <w:p w:rsidR="00203C59" w:rsidRDefault="00203C59" w:rsidP="00927BC0">
      <w:pPr>
        <w:pStyle w:val="VetvtextuRVPZVCharPed3b"/>
        <w:numPr>
          <w:ilvl w:val="0"/>
          <w:numId w:val="308"/>
        </w:numPr>
        <w:autoSpaceDE/>
        <w:autoSpaceDN/>
      </w:pPr>
      <w:r w:rsidRPr="00E65268">
        <w:t xml:space="preserve">ČSP-3-4-01p upraví stůl pro jednoduché stolování  </w:t>
      </w:r>
    </w:p>
    <w:p w:rsidR="00203C59" w:rsidRDefault="00203C59" w:rsidP="00927BC0">
      <w:pPr>
        <w:pStyle w:val="VetvtextuRVPZVCharPed3b"/>
        <w:numPr>
          <w:ilvl w:val="0"/>
          <w:numId w:val="308"/>
        </w:numPr>
        <w:autoSpaceDE/>
        <w:autoSpaceDN/>
      </w:pPr>
      <w:r w:rsidRPr="00E65268">
        <w:t>ČSP-3-4-02 chová se vhodně při stolování</w:t>
      </w:r>
    </w:p>
    <w:p w:rsidR="00203C59" w:rsidRDefault="00203C59" w:rsidP="00203C59">
      <w:pPr>
        <w:pStyle w:val="VetvtextuRVPZVCharPed3b"/>
        <w:numPr>
          <w:ilvl w:val="0"/>
          <w:numId w:val="0"/>
        </w:numPr>
        <w:autoSpaceDE/>
        <w:autoSpaceDN/>
      </w:pPr>
    </w:p>
    <w:p w:rsidR="00203C59" w:rsidRDefault="00203C59" w:rsidP="00203C59">
      <w:pPr>
        <w:pStyle w:val="VetvtextuRVPZVCharPed3b"/>
        <w:numPr>
          <w:ilvl w:val="0"/>
          <w:numId w:val="0"/>
        </w:numPr>
        <w:autoSpaceDE/>
        <w:autoSpaceDN/>
      </w:pPr>
      <w:r w:rsidRPr="006440C3">
        <w:rPr>
          <w:b/>
        </w:rPr>
        <w:t>Očekávané výstupy – 2. období žák</w:t>
      </w:r>
      <w:r w:rsidRPr="006440C3">
        <w:t xml:space="preserve"> </w:t>
      </w:r>
    </w:p>
    <w:p w:rsidR="00203C59" w:rsidRDefault="00203C59" w:rsidP="00927BC0">
      <w:pPr>
        <w:pStyle w:val="VetvtextuRVPZVCharPed3b"/>
        <w:numPr>
          <w:ilvl w:val="0"/>
          <w:numId w:val="309"/>
        </w:numPr>
        <w:autoSpaceDE/>
        <w:autoSpaceDN/>
      </w:pPr>
      <w:r w:rsidRPr="006440C3">
        <w:t xml:space="preserve">ČSP-5-4-01 orientuje se v základním vybavení kuchyně  </w:t>
      </w:r>
    </w:p>
    <w:p w:rsidR="00203C59" w:rsidRDefault="00203C59" w:rsidP="00927BC0">
      <w:pPr>
        <w:pStyle w:val="VetvtextuRVPZVCharPed3b"/>
        <w:numPr>
          <w:ilvl w:val="0"/>
          <w:numId w:val="309"/>
        </w:numPr>
        <w:autoSpaceDE/>
        <w:autoSpaceDN/>
      </w:pPr>
      <w:r w:rsidRPr="006440C3">
        <w:t xml:space="preserve">ČSP-5-4-02 připraví samostatně jednoduchý pokrm </w:t>
      </w:r>
    </w:p>
    <w:p w:rsidR="00203C59" w:rsidRDefault="00203C59" w:rsidP="00927BC0">
      <w:pPr>
        <w:pStyle w:val="VetvtextuRVPZVCharPed3b"/>
        <w:numPr>
          <w:ilvl w:val="0"/>
          <w:numId w:val="309"/>
        </w:numPr>
        <w:autoSpaceDE/>
        <w:autoSpaceDN/>
      </w:pPr>
      <w:r w:rsidRPr="006440C3">
        <w:t xml:space="preserve">ČSP-5-4-03 dodržuje pravidla správného stolování a společenského chování </w:t>
      </w:r>
    </w:p>
    <w:p w:rsidR="00203C59" w:rsidRDefault="00203C59" w:rsidP="00927BC0">
      <w:pPr>
        <w:pStyle w:val="VetvtextuRVPZVCharPed3b"/>
        <w:numPr>
          <w:ilvl w:val="0"/>
          <w:numId w:val="309"/>
        </w:numPr>
        <w:autoSpaceDE/>
        <w:autoSpaceDN/>
      </w:pPr>
      <w:r w:rsidRPr="006440C3">
        <w:t>ČSP-5-4-04 udržuje pořádek a čistotu pracovních ploch, dodržuje základy hygieny a bezpečnosti práce; poskytne první pomoc i při úrazu v</w:t>
      </w:r>
      <w:r>
        <w:t> </w:t>
      </w:r>
      <w:r w:rsidRPr="006440C3">
        <w:t>kuchyni</w:t>
      </w:r>
    </w:p>
    <w:p w:rsidR="00203C59" w:rsidRDefault="00203C59" w:rsidP="00203C59">
      <w:pPr>
        <w:pStyle w:val="VetvtextuRVPZVCharPed3b"/>
        <w:numPr>
          <w:ilvl w:val="0"/>
          <w:numId w:val="0"/>
        </w:numPr>
        <w:autoSpaceDE/>
        <w:autoSpaceDN/>
      </w:pPr>
      <w:r w:rsidRPr="00E65268">
        <w:rPr>
          <w:b/>
        </w:rPr>
        <w:t>Minimální doporučená úroveň pro úpravy očekávaných výstupů v rámci podpůrných opatření</w:t>
      </w:r>
      <w:r w:rsidRPr="00E65268">
        <w:t xml:space="preserve">: </w:t>
      </w:r>
    </w:p>
    <w:p w:rsidR="00203C59" w:rsidRDefault="00203C59" w:rsidP="00203C59">
      <w:pPr>
        <w:pStyle w:val="VetvtextuRVPZVCharPed3b"/>
        <w:numPr>
          <w:ilvl w:val="0"/>
          <w:numId w:val="0"/>
        </w:numPr>
        <w:autoSpaceDE/>
        <w:autoSpaceDN/>
      </w:pPr>
      <w:r w:rsidRPr="00E65268">
        <w:t xml:space="preserve">žák </w:t>
      </w:r>
    </w:p>
    <w:p w:rsidR="00203C59" w:rsidRDefault="00203C59" w:rsidP="00927BC0">
      <w:pPr>
        <w:pStyle w:val="VetvtextuRVPZVCharPed3b"/>
        <w:numPr>
          <w:ilvl w:val="0"/>
          <w:numId w:val="310"/>
        </w:numPr>
        <w:autoSpaceDE/>
        <w:autoSpaceDN/>
      </w:pPr>
      <w:r w:rsidRPr="00E65268">
        <w:t xml:space="preserve">ČSP-5-4-01p uvede základní vybavení kuchyně  </w:t>
      </w:r>
    </w:p>
    <w:p w:rsidR="00203C59" w:rsidRDefault="00203C59" w:rsidP="00927BC0">
      <w:pPr>
        <w:pStyle w:val="VetvtextuRVPZVCharPed3b"/>
        <w:numPr>
          <w:ilvl w:val="0"/>
          <w:numId w:val="310"/>
        </w:numPr>
        <w:autoSpaceDE/>
        <w:autoSpaceDN/>
      </w:pPr>
      <w:r w:rsidRPr="00E65268">
        <w:t xml:space="preserve">ČSP-5-4-02 připraví samostatně jednoduchý pokrm </w:t>
      </w:r>
    </w:p>
    <w:p w:rsidR="00203C59" w:rsidRDefault="00203C59" w:rsidP="00927BC0">
      <w:pPr>
        <w:pStyle w:val="VetvtextuRVPZVCharPed3b"/>
        <w:numPr>
          <w:ilvl w:val="0"/>
          <w:numId w:val="310"/>
        </w:numPr>
        <w:autoSpaceDE/>
        <w:autoSpaceDN/>
      </w:pPr>
      <w:r w:rsidRPr="00E65268">
        <w:t xml:space="preserve">ČSP-5-4-03p dodržuje pravidla správného stolování a společenského chování při stolování </w:t>
      </w:r>
    </w:p>
    <w:p w:rsidR="00203C59" w:rsidRDefault="00203C59" w:rsidP="00927BC0">
      <w:pPr>
        <w:pStyle w:val="VetvtextuRVPZVCharPed3b"/>
        <w:numPr>
          <w:ilvl w:val="0"/>
          <w:numId w:val="310"/>
        </w:numPr>
        <w:autoSpaceDE/>
        <w:autoSpaceDN/>
      </w:pPr>
      <w:r w:rsidRPr="00E65268">
        <w:t xml:space="preserve">ČSP-5-4-04 udržuje pořádek a čistotu pracovních ploch, dodržuje základy hygieny a bezpečnosti práce; poskytne první pomoc i při úrazu v kuchyni </w:t>
      </w:r>
    </w:p>
    <w:p w:rsidR="00203C59" w:rsidRPr="00883D67" w:rsidRDefault="00203C59" w:rsidP="00203C59">
      <w:pPr>
        <w:pStyle w:val="VetvtextuRVPZVCharPed3b"/>
        <w:numPr>
          <w:ilvl w:val="0"/>
          <w:numId w:val="0"/>
        </w:numPr>
        <w:autoSpaceDE/>
        <w:autoSpaceDN/>
        <w:ind w:left="720"/>
      </w:pPr>
      <w:r w:rsidRPr="00E65268">
        <w:t>- uplatňuje zásady správné výživy</w:t>
      </w:r>
    </w:p>
    <w:p w:rsidR="00203C59" w:rsidRDefault="00203C59" w:rsidP="00203C59">
      <w:pPr>
        <w:pStyle w:val="Nadpis1"/>
        <w:sectPr w:rsidR="00203C59" w:rsidSect="00203C59">
          <w:pgSz w:w="11906" w:h="16838"/>
          <w:pgMar w:top="1418" w:right="1418" w:bottom="1418" w:left="1418" w:header="709" w:footer="709" w:gutter="0"/>
          <w:pgNumType w:start="0"/>
          <w:cols w:space="708"/>
          <w:titlePg/>
          <w:docGrid w:linePitch="360"/>
        </w:sectPr>
      </w:pPr>
    </w:p>
    <w:p w:rsidR="00203C59" w:rsidRDefault="00203C59" w:rsidP="00F33FF9">
      <w:pPr>
        <w:rPr>
          <w:rFonts w:ascii="Times New Roman" w:hAnsi="Times New Roman" w:cs="Times New Roman"/>
        </w:rPr>
      </w:pPr>
      <w:r>
        <w:rPr>
          <w:rFonts w:ascii="Times New Roman" w:hAnsi="Times New Roman" w:cs="Times New Roman"/>
        </w:rPr>
        <w:t>1. období</w:t>
      </w:r>
    </w:p>
    <w:p w:rsidR="00203C59" w:rsidRDefault="00203C59" w:rsidP="00F33FF9">
      <w:pPr>
        <w:rPr>
          <w:rFonts w:ascii="Times New Roman" w:hAnsi="Times New Roman" w:cs="Times New Roman"/>
        </w:rPr>
      </w:pPr>
      <w:r>
        <w:rPr>
          <w:rFonts w:ascii="Times New Roman" w:hAnsi="Times New Roman" w:cs="Times New Roman"/>
        </w:rPr>
        <w:t>1.-3. ročník</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294"/>
        <w:gridCol w:w="2702"/>
        <w:gridCol w:w="3960"/>
      </w:tblGrid>
      <w:tr w:rsidR="00203C59"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203C59" w:rsidRPr="009D3085" w:rsidRDefault="00203C59" w:rsidP="00106A13">
            <w:pPr>
              <w:rPr>
                <w:rFonts w:ascii="Times New Roman" w:hAnsi="Times New Roman" w:cs="Times New Roman"/>
              </w:rPr>
            </w:pPr>
            <w:r w:rsidRPr="009D3085">
              <w:rPr>
                <w:rFonts w:ascii="Times New Roman" w:hAnsi="Times New Roman" w:cs="Times New Roman"/>
              </w:rPr>
              <w:t>Očekávané výstupy</w:t>
            </w:r>
          </w:p>
          <w:p w:rsidR="00203C59" w:rsidRPr="009D3085" w:rsidRDefault="00203C59" w:rsidP="00106A13">
            <w:pPr>
              <w:rPr>
                <w:rFonts w:ascii="Times New Roman" w:hAnsi="Times New Roman" w:cs="Times New Roman"/>
              </w:rPr>
            </w:pPr>
            <w:r w:rsidRPr="009D3085">
              <w:rPr>
                <w:rFonts w:ascii="Times New Roman" w:hAnsi="Times New Roman" w:cs="Times New Roman"/>
              </w:rPr>
              <w:t>Žák:</w:t>
            </w:r>
          </w:p>
        </w:tc>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203C59" w:rsidRPr="009D3085" w:rsidRDefault="00203C59" w:rsidP="00106A13">
            <w:pPr>
              <w:rPr>
                <w:rFonts w:ascii="Times New Roman" w:hAnsi="Times New Roman" w:cs="Times New Roman"/>
              </w:rPr>
            </w:pPr>
            <w:r w:rsidRPr="009D3085">
              <w:rPr>
                <w:rFonts w:ascii="Times New Roman" w:hAnsi="Times New Roman" w:cs="Times New Roman"/>
              </w:rPr>
              <w:t>Učivo</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03C59" w:rsidRPr="009D3085" w:rsidRDefault="00203C59" w:rsidP="00106A13">
            <w:pPr>
              <w:rPr>
                <w:rFonts w:ascii="Times New Roman" w:hAnsi="Times New Roman" w:cs="Times New Roman"/>
              </w:rPr>
            </w:pPr>
            <w:r>
              <w:rPr>
                <w:rFonts w:ascii="Times New Roman" w:hAnsi="Times New Roman" w:cs="Times New Roman"/>
              </w:rPr>
              <w:t>poznámky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203C59" w:rsidRDefault="00203C59" w:rsidP="00106A13">
            <w:pPr>
              <w:rPr>
                <w:rFonts w:ascii="Times New Roman" w:hAnsi="Times New Roman" w:cs="Times New Roman"/>
              </w:rPr>
            </w:pPr>
            <w:r w:rsidRPr="005414D7">
              <w:rPr>
                <w:rFonts w:ascii="Times New Roman" w:hAnsi="Times New Roman" w:cs="Times New Roman"/>
              </w:rPr>
              <w:t>Minimální doporučená úroveň pro úpravy očekávaných výstupů v rámci podpůrných opatření</w:t>
            </w:r>
          </w:p>
          <w:p w:rsidR="00203C59" w:rsidRPr="009D3085" w:rsidRDefault="00203C59" w:rsidP="00106A13">
            <w:pPr>
              <w:rPr>
                <w:rFonts w:ascii="Times New Roman" w:hAnsi="Times New Roman" w:cs="Times New Roman"/>
              </w:rPr>
            </w:pPr>
            <w:r>
              <w:rPr>
                <w:rFonts w:ascii="Times New Roman" w:hAnsi="Times New Roman" w:cs="Times New Roman"/>
              </w:rPr>
              <w:t>Žák</w:t>
            </w:r>
          </w:p>
        </w:tc>
      </w:tr>
      <w:tr w:rsidR="00203C59"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203C59" w:rsidRPr="009D3085" w:rsidRDefault="00E61E01" w:rsidP="00106A13">
            <w:pPr>
              <w:rPr>
                <w:rFonts w:ascii="Times New Roman" w:hAnsi="Times New Roman" w:cs="Times New Roman"/>
              </w:rPr>
            </w:pPr>
            <w:r>
              <w:rPr>
                <w:rFonts w:ascii="Times New Roman" w:hAnsi="Times New Roman" w:cs="Times New Roman"/>
              </w:rPr>
              <w:t>Práce s drobným materiálem</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203C59" w:rsidRPr="009D3085" w:rsidRDefault="00203C59" w:rsidP="00106A13">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03C59" w:rsidRDefault="00203C59"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03C59" w:rsidRPr="005414D7" w:rsidRDefault="00203C59" w:rsidP="00106A13">
            <w:pPr>
              <w:rPr>
                <w:rFonts w:ascii="Times New Roman" w:hAnsi="Times New Roman" w:cs="Times New Roman"/>
              </w:rPr>
            </w:pPr>
          </w:p>
        </w:tc>
      </w:tr>
      <w:tr w:rsidR="00E61E0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E61E01" w:rsidRDefault="00E61E01" w:rsidP="00E61E01">
            <w:pPr>
              <w:rPr>
                <w:rFonts w:ascii="Times New Roman" w:hAnsi="Times New Roman" w:cs="Times New Roman"/>
              </w:rPr>
            </w:pPr>
            <w:r w:rsidRPr="00E61E01">
              <w:rPr>
                <w:rFonts w:ascii="Times New Roman" w:hAnsi="Times New Roman" w:cs="Times New Roman"/>
              </w:rPr>
              <w:t xml:space="preserve">vytváří jednoduchými postupy různé předměty z tradičních i netradičních materiálů </w:t>
            </w:r>
          </w:p>
          <w:p w:rsidR="00E61E01" w:rsidRDefault="00E61E01" w:rsidP="00E61E01">
            <w:pPr>
              <w:rPr>
                <w:rFonts w:ascii="Times New Roman" w:hAnsi="Times New Roman" w:cs="Times New Roman"/>
              </w:rPr>
            </w:pPr>
            <w:r w:rsidRPr="00E61E01">
              <w:rPr>
                <w:rFonts w:ascii="Times New Roman" w:hAnsi="Times New Roman" w:cs="Times New Roman"/>
              </w:rPr>
              <w:t>pracuje podle slovního návodu a předlohy</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vlastnosti materiálu (přírodniny, modelovací hmota, papír a karton, textil, drát, fólie aj.) </w:t>
            </w:r>
          </w:p>
          <w:p w:rsidR="00F72BE1" w:rsidRDefault="00F72BE1" w:rsidP="00F72BE1">
            <w:pPr>
              <w:rPr>
                <w:rFonts w:ascii="Times New Roman" w:hAnsi="Times New Roman" w:cs="Times New Roman"/>
              </w:rPr>
            </w:pPr>
            <w:r w:rsidRPr="00F72BE1">
              <w:rPr>
                <w:rFonts w:ascii="Times New Roman" w:hAnsi="Times New Roman" w:cs="Times New Roman"/>
              </w:rPr>
              <w:t xml:space="preserve">pracovní pomůcky a nástroje – funkce a využití </w:t>
            </w:r>
          </w:p>
          <w:p w:rsidR="00E61E01" w:rsidRPr="009D3085" w:rsidRDefault="00F72BE1" w:rsidP="00F72BE1">
            <w:pPr>
              <w:rPr>
                <w:rFonts w:ascii="Times New Roman" w:hAnsi="Times New Roman" w:cs="Times New Roman"/>
              </w:rPr>
            </w:pPr>
            <w:r w:rsidRPr="00F72BE1">
              <w:rPr>
                <w:rFonts w:ascii="Times New Roman" w:hAnsi="Times New Roman" w:cs="Times New Roman"/>
              </w:rPr>
              <w:t xml:space="preserve"> jednoduché pracovní operac</w:t>
            </w:r>
            <w:r>
              <w:rPr>
                <w:rFonts w:ascii="Times New Roman" w:hAnsi="Times New Roman" w:cs="Times New Roman"/>
              </w:rPr>
              <w:t xml:space="preserve">e a postupy, organizace práce </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61E01" w:rsidRDefault="00E61E0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61E01" w:rsidRDefault="00E61E01" w:rsidP="00E61E01">
            <w:pPr>
              <w:rPr>
                <w:rFonts w:ascii="Times New Roman" w:hAnsi="Times New Roman" w:cs="Times New Roman"/>
              </w:rPr>
            </w:pPr>
            <w:r w:rsidRPr="00E61E01">
              <w:rPr>
                <w:rFonts w:ascii="Times New Roman" w:hAnsi="Times New Roman" w:cs="Times New Roman"/>
              </w:rPr>
              <w:t xml:space="preserve">zvládá základní manuální dovednosti při práci s jednoduchými materiály a pomůckami; vytváří jednoduchými postupy různé předměty z tradičních i netradičních materiálů </w:t>
            </w:r>
          </w:p>
          <w:p w:rsidR="00E61E01" w:rsidRPr="005414D7" w:rsidRDefault="00E61E01" w:rsidP="00E61E01">
            <w:pPr>
              <w:rPr>
                <w:rFonts w:ascii="Times New Roman" w:hAnsi="Times New Roman" w:cs="Times New Roman"/>
              </w:rPr>
            </w:pPr>
            <w:r w:rsidRPr="00E61E01">
              <w:rPr>
                <w:rFonts w:ascii="Times New Roman" w:hAnsi="Times New Roman" w:cs="Times New Roman"/>
              </w:rPr>
              <w:t>pracuje podle slovního návodu a předlohy</w:t>
            </w: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Pr="00E61E01" w:rsidRDefault="00F72BE1" w:rsidP="00E61E01">
            <w:pPr>
              <w:rPr>
                <w:rFonts w:ascii="Times New Roman" w:hAnsi="Times New Roman" w:cs="Times New Roman"/>
              </w:rPr>
            </w:pPr>
            <w:r>
              <w:rPr>
                <w:rFonts w:ascii="Times New Roman" w:hAnsi="Times New Roman" w:cs="Times New Roman"/>
              </w:rPr>
              <w:t>Konstrukční činnosti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Pr="00E61E01" w:rsidRDefault="00F72BE1" w:rsidP="00E61E01">
            <w:pPr>
              <w:rPr>
                <w:rFonts w:ascii="Times New Roman" w:hAnsi="Times New Roman" w:cs="Times New Roman"/>
              </w:rPr>
            </w:pP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E61E01">
            <w:pPr>
              <w:rPr>
                <w:rFonts w:ascii="Times New Roman" w:hAnsi="Times New Roman" w:cs="Times New Roman"/>
              </w:rPr>
            </w:pPr>
            <w:r w:rsidRPr="00F72BE1">
              <w:rPr>
                <w:rFonts w:ascii="Times New Roman" w:hAnsi="Times New Roman" w:cs="Times New Roman"/>
              </w:rPr>
              <w:t>zvládá elementární dovednosti a činnosti při práci se stavebnicemi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r w:rsidRPr="00F72BE1">
              <w:rPr>
                <w:rFonts w:ascii="Times New Roman" w:hAnsi="Times New Roman" w:cs="Times New Roman"/>
              </w:rPr>
              <w:t>stavebnice (plošné, prostorové, konstrukční), sestavování modelů</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Pr="00E61E01" w:rsidRDefault="00F72BE1" w:rsidP="00E61E01">
            <w:pPr>
              <w:rPr>
                <w:rFonts w:ascii="Times New Roman" w:hAnsi="Times New Roman" w:cs="Times New Roman"/>
              </w:rPr>
            </w:pPr>
            <w:r w:rsidRPr="00F72BE1">
              <w:rPr>
                <w:rFonts w:ascii="Times New Roman" w:hAnsi="Times New Roman" w:cs="Times New Roman"/>
              </w:rPr>
              <w:t>zvládá elementární dovednosti a činnosti při práci se stavebnicemi</w:t>
            </w: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E61E01">
            <w:pPr>
              <w:rPr>
                <w:rFonts w:ascii="Times New Roman" w:hAnsi="Times New Roman" w:cs="Times New Roman"/>
              </w:rPr>
            </w:pPr>
            <w:r>
              <w:rPr>
                <w:rFonts w:ascii="Times New Roman" w:hAnsi="Times New Roman" w:cs="Times New Roman"/>
              </w:rPr>
              <w:t>Pěstitelské práce</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E61E01">
            <w:pPr>
              <w:rPr>
                <w:rFonts w:ascii="Times New Roman" w:hAnsi="Times New Roman" w:cs="Times New Roman"/>
              </w:rPr>
            </w:pP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provádí pozorování přírody, zaznamená a zhodnotí výsledky pozorování </w:t>
            </w:r>
          </w:p>
          <w:p w:rsidR="00F72BE1" w:rsidRDefault="00F72BE1" w:rsidP="00F72BE1">
            <w:pPr>
              <w:rPr>
                <w:rFonts w:ascii="Times New Roman" w:hAnsi="Times New Roman" w:cs="Times New Roman"/>
              </w:rPr>
            </w:pPr>
            <w:r w:rsidRPr="00F72BE1">
              <w:rPr>
                <w:rFonts w:ascii="Times New Roman" w:hAnsi="Times New Roman" w:cs="Times New Roman"/>
              </w:rPr>
              <w:t>pečuje o nenáročné rostlin</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základní podmínky pro pěstování rostlin, půda a její zpracování</w:t>
            </w:r>
          </w:p>
          <w:p w:rsidR="00F72BE1" w:rsidRPr="00F72BE1" w:rsidRDefault="00F72BE1" w:rsidP="00F72BE1">
            <w:pPr>
              <w:rPr>
                <w:rFonts w:ascii="Times New Roman" w:hAnsi="Times New Roman" w:cs="Times New Roman"/>
              </w:rPr>
            </w:pPr>
            <w:r>
              <w:rPr>
                <w:rFonts w:ascii="Times New Roman" w:hAnsi="Times New Roman" w:cs="Times New Roman"/>
              </w:rPr>
              <w:t>pěstování pokojových květin</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provádí pozorování přírody v</w:t>
            </w:r>
            <w:r w:rsidR="00C761F8">
              <w:rPr>
                <w:rFonts w:ascii="Times New Roman" w:hAnsi="Times New Roman" w:cs="Times New Roman"/>
              </w:rPr>
              <w:t> </w:t>
            </w:r>
            <w:r w:rsidRPr="00F72BE1">
              <w:rPr>
                <w:rFonts w:ascii="Times New Roman" w:hAnsi="Times New Roman" w:cs="Times New Roman"/>
              </w:rPr>
              <w:t xml:space="preserve">jednotlivých ročních obdobích a popíše jeho výsledky </w:t>
            </w:r>
          </w:p>
          <w:p w:rsidR="00F72BE1" w:rsidRPr="00F72BE1" w:rsidRDefault="00F72BE1" w:rsidP="00F72BE1">
            <w:pPr>
              <w:rPr>
                <w:rFonts w:ascii="Times New Roman" w:hAnsi="Times New Roman" w:cs="Times New Roman"/>
              </w:rPr>
            </w:pPr>
            <w:r w:rsidRPr="00F72BE1">
              <w:rPr>
                <w:rFonts w:ascii="Times New Roman" w:hAnsi="Times New Roman" w:cs="Times New Roman"/>
              </w:rPr>
              <w:t>pečuje o nenáročné rostliny</w:t>
            </w:r>
          </w:p>
        </w:tc>
      </w:tr>
      <w:tr w:rsidR="00C761F8"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C761F8" w:rsidRPr="00F72BE1" w:rsidRDefault="00C761F8" w:rsidP="00F72BE1">
            <w:pPr>
              <w:rPr>
                <w:rFonts w:ascii="Times New Roman" w:hAnsi="Times New Roman" w:cs="Times New Roman"/>
              </w:rPr>
            </w:pPr>
            <w:r>
              <w:rPr>
                <w:rFonts w:ascii="Times New Roman" w:hAnsi="Times New Roman" w:cs="Times New Roman"/>
              </w:rPr>
              <w:t>Příprava pokrmů</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C761F8" w:rsidRPr="00F72BE1" w:rsidRDefault="00C761F8" w:rsidP="00F72BE1">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761F8" w:rsidRPr="00F72BE1" w:rsidRDefault="00C761F8" w:rsidP="00F72BE1">
            <w:pPr>
              <w:rPr>
                <w:rFonts w:ascii="Times New Roman" w:hAnsi="Times New Roman" w:cs="Times New Roman"/>
              </w:rPr>
            </w:pPr>
          </w:p>
        </w:tc>
      </w:tr>
      <w:tr w:rsidR="00C761F8"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C761F8">
            <w:pPr>
              <w:rPr>
                <w:rFonts w:ascii="Times New Roman" w:hAnsi="Times New Roman" w:cs="Times New Roman"/>
              </w:rPr>
            </w:pPr>
            <w:r w:rsidRPr="00C761F8">
              <w:rPr>
                <w:rFonts w:ascii="Times New Roman" w:hAnsi="Times New Roman" w:cs="Times New Roman"/>
              </w:rPr>
              <w:t xml:space="preserve">připraví tabuli pro jednoduché stolování </w:t>
            </w:r>
          </w:p>
          <w:p w:rsidR="00C761F8" w:rsidRDefault="00C761F8" w:rsidP="00C761F8">
            <w:pPr>
              <w:rPr>
                <w:rFonts w:ascii="Times New Roman" w:hAnsi="Times New Roman" w:cs="Times New Roman"/>
              </w:rPr>
            </w:pPr>
            <w:r w:rsidRPr="00C761F8">
              <w:rPr>
                <w:rFonts w:ascii="Times New Roman" w:hAnsi="Times New Roman" w:cs="Times New Roman"/>
              </w:rPr>
              <w:t>chová se vhodně při stolování</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C761F8">
            <w:pPr>
              <w:rPr>
                <w:rFonts w:ascii="Times New Roman" w:hAnsi="Times New Roman" w:cs="Times New Roman"/>
              </w:rPr>
            </w:pPr>
            <w:r w:rsidRPr="00C761F8">
              <w:rPr>
                <w:rFonts w:ascii="Times New Roman" w:hAnsi="Times New Roman" w:cs="Times New Roman"/>
              </w:rPr>
              <w:t xml:space="preserve">základní vybavení kuchyně </w:t>
            </w:r>
          </w:p>
          <w:p w:rsidR="00C761F8" w:rsidRDefault="00C761F8" w:rsidP="00C761F8">
            <w:pPr>
              <w:rPr>
                <w:rFonts w:ascii="Times New Roman" w:hAnsi="Times New Roman" w:cs="Times New Roman"/>
              </w:rPr>
            </w:pPr>
            <w:r w:rsidRPr="00C761F8">
              <w:rPr>
                <w:rFonts w:ascii="Times New Roman" w:hAnsi="Times New Roman" w:cs="Times New Roman"/>
              </w:rPr>
              <w:t xml:space="preserve">výběr, nákup a skladování potravin </w:t>
            </w:r>
          </w:p>
          <w:p w:rsidR="00C761F8" w:rsidRPr="00F72BE1" w:rsidRDefault="00C761F8" w:rsidP="00C761F8">
            <w:pPr>
              <w:rPr>
                <w:rFonts w:ascii="Times New Roman" w:hAnsi="Times New Roman" w:cs="Times New Roman"/>
              </w:rPr>
            </w:pPr>
            <w:r w:rsidRPr="00C761F8">
              <w:rPr>
                <w:rFonts w:ascii="Times New Roman" w:hAnsi="Times New Roman" w:cs="Times New Roman"/>
              </w:rPr>
              <w:t>jednoduchá úprava stolu, pravidla správného stolování</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C761F8">
            <w:pPr>
              <w:rPr>
                <w:rFonts w:ascii="Times New Roman" w:hAnsi="Times New Roman" w:cs="Times New Roman"/>
              </w:rPr>
            </w:pPr>
            <w:r w:rsidRPr="00C761F8">
              <w:rPr>
                <w:rFonts w:ascii="Times New Roman" w:hAnsi="Times New Roman" w:cs="Times New Roman"/>
              </w:rPr>
              <w:t xml:space="preserve">upraví stůl pro jednoduché stolování  </w:t>
            </w:r>
          </w:p>
          <w:p w:rsidR="00C761F8" w:rsidRPr="00F72BE1" w:rsidRDefault="00C761F8" w:rsidP="00C761F8">
            <w:pPr>
              <w:rPr>
                <w:rFonts w:ascii="Times New Roman" w:hAnsi="Times New Roman" w:cs="Times New Roman"/>
              </w:rPr>
            </w:pPr>
            <w:r w:rsidRPr="00C761F8">
              <w:rPr>
                <w:rFonts w:ascii="Times New Roman" w:hAnsi="Times New Roman" w:cs="Times New Roman"/>
              </w:rPr>
              <w:t>chová se vhodně při stolován</w:t>
            </w:r>
          </w:p>
        </w:tc>
      </w:tr>
    </w:tbl>
    <w:p w:rsidR="00203C59" w:rsidRDefault="00203C59"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C761F8" w:rsidRDefault="00C761F8" w:rsidP="00F33FF9">
      <w:pPr>
        <w:rPr>
          <w:rFonts w:ascii="Times New Roman" w:hAnsi="Times New Roman" w:cs="Times New Roman"/>
        </w:rPr>
      </w:pPr>
    </w:p>
    <w:p w:rsidR="00203C59" w:rsidRDefault="00203C59" w:rsidP="00F33FF9">
      <w:pPr>
        <w:rPr>
          <w:rFonts w:ascii="Times New Roman" w:hAnsi="Times New Roman" w:cs="Times New Roman"/>
        </w:rPr>
      </w:pPr>
      <w:r>
        <w:rPr>
          <w:rFonts w:ascii="Times New Roman" w:hAnsi="Times New Roman" w:cs="Times New Roman"/>
        </w:rPr>
        <w:t>2. období</w:t>
      </w:r>
    </w:p>
    <w:p w:rsidR="00203C59" w:rsidRDefault="00203C59" w:rsidP="00F33FF9">
      <w:pPr>
        <w:rPr>
          <w:rFonts w:ascii="Times New Roman" w:hAnsi="Times New Roman" w:cs="Times New Roman"/>
        </w:rPr>
      </w:pPr>
      <w:r>
        <w:rPr>
          <w:rFonts w:ascii="Times New Roman" w:hAnsi="Times New Roman" w:cs="Times New Roman"/>
        </w:rPr>
        <w:t>4.-5. ročník</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294"/>
        <w:gridCol w:w="2702"/>
        <w:gridCol w:w="3960"/>
      </w:tblGrid>
      <w:tr w:rsidR="00203C59"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203C59" w:rsidRPr="009D3085" w:rsidRDefault="00203C59" w:rsidP="00106A13">
            <w:pPr>
              <w:rPr>
                <w:rFonts w:ascii="Times New Roman" w:hAnsi="Times New Roman" w:cs="Times New Roman"/>
              </w:rPr>
            </w:pPr>
            <w:r w:rsidRPr="009D3085">
              <w:rPr>
                <w:rFonts w:ascii="Times New Roman" w:hAnsi="Times New Roman" w:cs="Times New Roman"/>
              </w:rPr>
              <w:t>Očekávané výstupy</w:t>
            </w:r>
          </w:p>
          <w:p w:rsidR="00203C59" w:rsidRPr="009D3085" w:rsidRDefault="00203C59" w:rsidP="00106A13">
            <w:pPr>
              <w:rPr>
                <w:rFonts w:ascii="Times New Roman" w:hAnsi="Times New Roman" w:cs="Times New Roman"/>
              </w:rPr>
            </w:pPr>
            <w:r w:rsidRPr="009D3085">
              <w:rPr>
                <w:rFonts w:ascii="Times New Roman" w:hAnsi="Times New Roman" w:cs="Times New Roman"/>
              </w:rPr>
              <w:t>Žák:</w:t>
            </w:r>
          </w:p>
        </w:tc>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203C59" w:rsidRPr="009D3085" w:rsidRDefault="00203C59" w:rsidP="00106A13">
            <w:pPr>
              <w:rPr>
                <w:rFonts w:ascii="Times New Roman" w:hAnsi="Times New Roman" w:cs="Times New Roman"/>
              </w:rPr>
            </w:pPr>
            <w:r w:rsidRPr="009D3085">
              <w:rPr>
                <w:rFonts w:ascii="Times New Roman" w:hAnsi="Times New Roman" w:cs="Times New Roman"/>
              </w:rPr>
              <w:t>Učivo</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03C59" w:rsidRPr="009D3085" w:rsidRDefault="00203C59" w:rsidP="00106A13">
            <w:pPr>
              <w:rPr>
                <w:rFonts w:ascii="Times New Roman" w:hAnsi="Times New Roman" w:cs="Times New Roman"/>
              </w:rPr>
            </w:pPr>
            <w:r>
              <w:rPr>
                <w:rFonts w:ascii="Times New Roman" w:hAnsi="Times New Roman" w:cs="Times New Roman"/>
              </w:rPr>
              <w:t>poznámky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203C59" w:rsidRDefault="00203C59" w:rsidP="00106A13">
            <w:pPr>
              <w:rPr>
                <w:rFonts w:ascii="Times New Roman" w:hAnsi="Times New Roman" w:cs="Times New Roman"/>
              </w:rPr>
            </w:pPr>
            <w:r w:rsidRPr="005414D7">
              <w:rPr>
                <w:rFonts w:ascii="Times New Roman" w:hAnsi="Times New Roman" w:cs="Times New Roman"/>
              </w:rPr>
              <w:t>Minimální doporučená úroveň pro úpravy očekávaných výstupů v</w:t>
            </w:r>
            <w:r w:rsidR="00E61E01">
              <w:rPr>
                <w:rFonts w:ascii="Times New Roman" w:hAnsi="Times New Roman" w:cs="Times New Roman"/>
              </w:rPr>
              <w:t> </w:t>
            </w:r>
            <w:r w:rsidRPr="005414D7">
              <w:rPr>
                <w:rFonts w:ascii="Times New Roman" w:hAnsi="Times New Roman" w:cs="Times New Roman"/>
              </w:rPr>
              <w:t>rámci podpůrných opatření</w:t>
            </w:r>
          </w:p>
          <w:p w:rsidR="00203C59" w:rsidRPr="009D3085" w:rsidRDefault="00203C59" w:rsidP="00106A13">
            <w:pPr>
              <w:rPr>
                <w:rFonts w:ascii="Times New Roman" w:hAnsi="Times New Roman" w:cs="Times New Roman"/>
              </w:rPr>
            </w:pPr>
            <w:r>
              <w:rPr>
                <w:rFonts w:ascii="Times New Roman" w:hAnsi="Times New Roman" w:cs="Times New Roman"/>
              </w:rPr>
              <w:t>Žák</w:t>
            </w:r>
          </w:p>
        </w:tc>
      </w:tr>
      <w:tr w:rsidR="00E61E0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E61E01" w:rsidRPr="009D3085" w:rsidRDefault="00E61E01" w:rsidP="00106A13">
            <w:pPr>
              <w:rPr>
                <w:rFonts w:ascii="Times New Roman" w:hAnsi="Times New Roman" w:cs="Times New Roman"/>
              </w:rPr>
            </w:pPr>
            <w:r>
              <w:rPr>
                <w:rFonts w:ascii="Times New Roman" w:hAnsi="Times New Roman" w:cs="Times New Roman"/>
              </w:rPr>
              <w:t>Práce s drobným materiálem</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E61E01" w:rsidRPr="009D3085" w:rsidRDefault="00E61E01" w:rsidP="00106A13">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61E01" w:rsidRDefault="00E61E0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61E01" w:rsidRPr="005414D7" w:rsidRDefault="00E61E01" w:rsidP="00106A13">
            <w:pPr>
              <w:rPr>
                <w:rFonts w:ascii="Times New Roman" w:hAnsi="Times New Roman" w:cs="Times New Roman"/>
              </w:rPr>
            </w:pPr>
          </w:p>
        </w:tc>
      </w:tr>
      <w:tr w:rsidR="00E61E0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E61E01" w:rsidRDefault="00E61E01" w:rsidP="00E61E01">
            <w:pPr>
              <w:rPr>
                <w:rFonts w:ascii="Times New Roman" w:hAnsi="Times New Roman" w:cs="Times New Roman"/>
              </w:rPr>
            </w:pPr>
            <w:r w:rsidRPr="00E61E01">
              <w:rPr>
                <w:rFonts w:ascii="Times New Roman" w:hAnsi="Times New Roman" w:cs="Times New Roman"/>
              </w:rPr>
              <w:t xml:space="preserve">vytváří přiměřenými pracovními operacemi a postupy na základě své představivosti různé výrobky z daného materiálu </w:t>
            </w:r>
          </w:p>
          <w:p w:rsidR="00E61E01" w:rsidRDefault="00E61E01" w:rsidP="00E61E01">
            <w:pPr>
              <w:rPr>
                <w:rFonts w:ascii="Times New Roman" w:hAnsi="Times New Roman" w:cs="Times New Roman"/>
              </w:rPr>
            </w:pPr>
            <w:r w:rsidRPr="00E61E01">
              <w:rPr>
                <w:rFonts w:ascii="Times New Roman" w:hAnsi="Times New Roman" w:cs="Times New Roman"/>
              </w:rPr>
              <w:t xml:space="preserve">využívá při tvořivých činnostech s různým materiálem prvky lidových tradic </w:t>
            </w:r>
          </w:p>
          <w:p w:rsidR="00E61E01" w:rsidRDefault="00E61E01" w:rsidP="00E61E01">
            <w:pPr>
              <w:rPr>
                <w:rFonts w:ascii="Times New Roman" w:hAnsi="Times New Roman" w:cs="Times New Roman"/>
              </w:rPr>
            </w:pPr>
            <w:r w:rsidRPr="00E61E01">
              <w:rPr>
                <w:rFonts w:ascii="Times New Roman" w:hAnsi="Times New Roman" w:cs="Times New Roman"/>
              </w:rPr>
              <w:t xml:space="preserve">volí vhodné pracovní pomůcky, nástroje a náčiní vzhledem k použitému materiálu </w:t>
            </w:r>
          </w:p>
          <w:p w:rsidR="00E61E01" w:rsidRDefault="00F72BE1" w:rsidP="00E61E01">
            <w:pPr>
              <w:rPr>
                <w:rFonts w:ascii="Times New Roman" w:hAnsi="Times New Roman" w:cs="Times New Roman"/>
              </w:rPr>
            </w:pPr>
            <w:r>
              <w:rPr>
                <w:rFonts w:ascii="Times New Roman" w:hAnsi="Times New Roman" w:cs="Times New Roman"/>
              </w:rPr>
              <w:t xml:space="preserve"> </w:t>
            </w:r>
            <w:r w:rsidR="00E61E01" w:rsidRPr="00E61E01">
              <w:rPr>
                <w:rFonts w:ascii="Times New Roman" w:hAnsi="Times New Roman" w:cs="Times New Roman"/>
              </w:rPr>
              <w:t>udržuje pořádek na pracovním místě a dodržuje zásady hygieny a bezpečnosti práce; poskytne první pomoc při úrazu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vlastnosti materiálu (přírodniny, modelovací hmota, papír a karton, textil, drát, fólie aj.) pracovní pomůcky a nástroje – funkce a využití </w:t>
            </w:r>
          </w:p>
          <w:p w:rsidR="00F72BE1" w:rsidRDefault="00F72BE1" w:rsidP="00F72BE1">
            <w:pPr>
              <w:rPr>
                <w:rFonts w:ascii="Times New Roman" w:hAnsi="Times New Roman" w:cs="Times New Roman"/>
              </w:rPr>
            </w:pPr>
            <w:r w:rsidRPr="00F72BE1">
              <w:rPr>
                <w:rFonts w:ascii="Times New Roman" w:hAnsi="Times New Roman" w:cs="Times New Roman"/>
              </w:rPr>
              <w:t xml:space="preserve"> jednoduché pracovní operace a postupy, organizace práce </w:t>
            </w:r>
          </w:p>
          <w:p w:rsidR="00E61E01" w:rsidRPr="009D3085" w:rsidRDefault="00F72BE1" w:rsidP="00F72BE1">
            <w:pPr>
              <w:rPr>
                <w:rFonts w:ascii="Times New Roman" w:hAnsi="Times New Roman" w:cs="Times New Roman"/>
              </w:rPr>
            </w:pPr>
            <w:r w:rsidRPr="00F72BE1">
              <w:rPr>
                <w:rFonts w:ascii="Times New Roman" w:hAnsi="Times New Roman" w:cs="Times New Roman"/>
              </w:rPr>
              <w:t xml:space="preserve"> lidové zvyky, tradice, řemesla</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61E01" w:rsidRDefault="00E61E0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vytváří přiměřenými pracovními postupy různé výrobky z daného materiálu </w:t>
            </w:r>
          </w:p>
          <w:p w:rsidR="00F72BE1" w:rsidRDefault="00F72BE1" w:rsidP="00F72BE1">
            <w:pPr>
              <w:rPr>
                <w:rFonts w:ascii="Times New Roman" w:hAnsi="Times New Roman" w:cs="Times New Roman"/>
              </w:rPr>
            </w:pPr>
            <w:r w:rsidRPr="00F72BE1">
              <w:rPr>
                <w:rFonts w:ascii="Times New Roman" w:hAnsi="Times New Roman" w:cs="Times New Roman"/>
              </w:rPr>
              <w:t xml:space="preserve">využívá při tvořivých činnostech s různým materiálem vlastní fantazii </w:t>
            </w:r>
          </w:p>
          <w:p w:rsidR="00F72BE1" w:rsidRDefault="00F72BE1" w:rsidP="00F72BE1">
            <w:pPr>
              <w:rPr>
                <w:rFonts w:ascii="Times New Roman" w:hAnsi="Times New Roman" w:cs="Times New Roman"/>
              </w:rPr>
            </w:pPr>
            <w:r w:rsidRPr="00F72BE1">
              <w:rPr>
                <w:rFonts w:ascii="Times New Roman" w:hAnsi="Times New Roman" w:cs="Times New Roman"/>
              </w:rPr>
              <w:t xml:space="preserve">volí vhodné pracovní pomůcky, nástroje a náčiní vzhledem k použitému materiálu </w:t>
            </w:r>
          </w:p>
          <w:p w:rsidR="00E61E01" w:rsidRPr="005414D7" w:rsidRDefault="00F72BE1" w:rsidP="00F72BE1">
            <w:pPr>
              <w:rPr>
                <w:rFonts w:ascii="Times New Roman" w:hAnsi="Times New Roman" w:cs="Times New Roman"/>
              </w:rPr>
            </w:pPr>
            <w:r w:rsidRPr="00F72BE1">
              <w:rPr>
                <w:rFonts w:ascii="Times New Roman" w:hAnsi="Times New Roman" w:cs="Times New Roman"/>
              </w:rPr>
              <w:t>udržuje pořádek na pracovním místě a dodržuje zásady hygieny a bezpečnosti práce; poskytne první pomoc při drobném poranění</w:t>
            </w: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Pr="00E61E01" w:rsidRDefault="00F72BE1" w:rsidP="00E61E01">
            <w:pPr>
              <w:rPr>
                <w:rFonts w:ascii="Times New Roman" w:hAnsi="Times New Roman" w:cs="Times New Roman"/>
              </w:rPr>
            </w:pPr>
            <w:r>
              <w:rPr>
                <w:rFonts w:ascii="Times New Roman" w:hAnsi="Times New Roman" w:cs="Times New Roman"/>
              </w:rPr>
              <w:t>Konstrukční činnosti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provádí při práci se stavebnicemi jednoduchou montáž a demontáž </w:t>
            </w:r>
          </w:p>
          <w:p w:rsidR="00F72BE1" w:rsidRDefault="00F72BE1" w:rsidP="00F72BE1">
            <w:pPr>
              <w:rPr>
                <w:rFonts w:ascii="Times New Roman" w:hAnsi="Times New Roman" w:cs="Times New Roman"/>
              </w:rPr>
            </w:pPr>
            <w:r w:rsidRPr="00F72BE1">
              <w:rPr>
                <w:rFonts w:ascii="Times New Roman" w:hAnsi="Times New Roman" w:cs="Times New Roman"/>
              </w:rPr>
              <w:t xml:space="preserve">pracuje podle slovního návodu, předlohy, jednoduchého náčrtu </w:t>
            </w:r>
          </w:p>
          <w:p w:rsidR="00F72BE1" w:rsidRDefault="00F72BE1" w:rsidP="00F72BE1">
            <w:pPr>
              <w:rPr>
                <w:rFonts w:ascii="Times New Roman" w:hAnsi="Times New Roman" w:cs="Times New Roman"/>
              </w:rPr>
            </w:pPr>
            <w:r w:rsidRPr="00F72BE1">
              <w:rPr>
                <w:rFonts w:ascii="Times New Roman" w:hAnsi="Times New Roman" w:cs="Times New Roman"/>
              </w:rPr>
              <w:t>dodržuje zásady hygieny a bezpečnosti práce, poskytne první pomoc při úrazu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stavebnice (plošné, prostorové, konstrukční), sestavování modelů </w:t>
            </w:r>
          </w:p>
          <w:p w:rsidR="00F72BE1" w:rsidRPr="00F72BE1" w:rsidRDefault="00F72BE1" w:rsidP="00F72BE1">
            <w:pPr>
              <w:rPr>
                <w:rFonts w:ascii="Times New Roman" w:hAnsi="Times New Roman" w:cs="Times New Roman"/>
              </w:rPr>
            </w:pPr>
            <w:r w:rsidRPr="00F72BE1">
              <w:rPr>
                <w:rFonts w:ascii="Times New Roman" w:hAnsi="Times New Roman" w:cs="Times New Roman"/>
              </w:rPr>
              <w:t xml:space="preserve"> práce s</w:t>
            </w:r>
            <w:r>
              <w:rPr>
                <w:rFonts w:ascii="Times New Roman" w:hAnsi="Times New Roman" w:cs="Times New Roman"/>
              </w:rPr>
              <w:t> </w:t>
            </w:r>
            <w:r w:rsidRPr="00F72BE1">
              <w:rPr>
                <w:rFonts w:ascii="Times New Roman" w:hAnsi="Times New Roman" w:cs="Times New Roman"/>
              </w:rPr>
              <w:t>návodem, předlohou, jednoduchým náčrtem</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provádí při práci se stavebnicemi jednoduchou montáž a demontáž </w:t>
            </w:r>
          </w:p>
          <w:p w:rsidR="00F72BE1" w:rsidRDefault="00F72BE1" w:rsidP="00F72BE1">
            <w:pPr>
              <w:rPr>
                <w:rFonts w:ascii="Times New Roman" w:hAnsi="Times New Roman" w:cs="Times New Roman"/>
              </w:rPr>
            </w:pPr>
            <w:r w:rsidRPr="00F72BE1">
              <w:rPr>
                <w:rFonts w:ascii="Times New Roman" w:hAnsi="Times New Roman" w:cs="Times New Roman"/>
              </w:rPr>
              <w:t xml:space="preserve">pracuje podle slovního návodu, předlohy, jednoduchého náčrtu </w:t>
            </w:r>
          </w:p>
          <w:p w:rsidR="00F72BE1" w:rsidRPr="00F72BE1" w:rsidRDefault="00F72BE1" w:rsidP="00F72BE1">
            <w:pPr>
              <w:rPr>
                <w:rFonts w:ascii="Times New Roman" w:hAnsi="Times New Roman" w:cs="Times New Roman"/>
              </w:rPr>
            </w:pPr>
            <w:r w:rsidRPr="00F72BE1">
              <w:rPr>
                <w:rFonts w:ascii="Times New Roman" w:hAnsi="Times New Roman" w:cs="Times New Roman"/>
              </w:rPr>
              <w:t xml:space="preserve">udržuje pořádek na svém pracovním místě, dodržuje zásady hygieny a bezpečnosti práce, poskytne první pomoc při drobném úrazu </w:t>
            </w:r>
            <w:r>
              <w:rPr>
                <w:rFonts w:ascii="Times New Roman" w:hAnsi="Times New Roman" w:cs="Times New Roman"/>
              </w:rPr>
              <w:t>–</w:t>
            </w:r>
            <w:r w:rsidRPr="00F72BE1">
              <w:rPr>
                <w:rFonts w:ascii="Times New Roman" w:hAnsi="Times New Roman" w:cs="Times New Roman"/>
              </w:rPr>
              <w:t xml:space="preserve"> užívá jednoduché pracovní nástroje a pomůck</w:t>
            </w:r>
            <w:r>
              <w:rPr>
                <w:rFonts w:ascii="Times New Roman" w:hAnsi="Times New Roman" w:cs="Times New Roman"/>
              </w:rPr>
              <w:t>y</w:t>
            </w: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r>
              <w:rPr>
                <w:rFonts w:ascii="Times New Roman" w:hAnsi="Times New Roman" w:cs="Times New Roman"/>
              </w:rPr>
              <w:t>Pěstitelské práce</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Pr="00F72BE1" w:rsidRDefault="00F72BE1" w:rsidP="00F72BE1">
            <w:pPr>
              <w:rPr>
                <w:rFonts w:ascii="Times New Roman" w:hAnsi="Times New Roman" w:cs="Times New Roman"/>
              </w:rPr>
            </w:pPr>
          </w:p>
        </w:tc>
      </w:tr>
      <w:tr w:rsidR="00F72BE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provádí jednoduché pěstitelské činnosti, samostatně vede pěstitelské pokusy a pozorování </w:t>
            </w:r>
          </w:p>
          <w:p w:rsidR="00F72BE1" w:rsidRDefault="00F72BE1" w:rsidP="00F72BE1">
            <w:pPr>
              <w:rPr>
                <w:rFonts w:ascii="Times New Roman" w:hAnsi="Times New Roman" w:cs="Times New Roman"/>
              </w:rPr>
            </w:pPr>
            <w:r w:rsidRPr="00F72BE1">
              <w:rPr>
                <w:rFonts w:ascii="Times New Roman" w:hAnsi="Times New Roman" w:cs="Times New Roman"/>
              </w:rPr>
              <w:t xml:space="preserve">ošetřuje a pěstuje podle daných zásad pokojové i jiné rostliny </w:t>
            </w:r>
          </w:p>
          <w:p w:rsidR="00F72BE1" w:rsidRDefault="00F72BE1" w:rsidP="00F72BE1">
            <w:pPr>
              <w:rPr>
                <w:rFonts w:ascii="Times New Roman" w:hAnsi="Times New Roman" w:cs="Times New Roman"/>
              </w:rPr>
            </w:pPr>
            <w:r w:rsidRPr="00F72BE1">
              <w:rPr>
                <w:rFonts w:ascii="Times New Roman" w:hAnsi="Times New Roman" w:cs="Times New Roman"/>
              </w:rPr>
              <w:t xml:space="preserve">volí podle druhu pěstitelských činností správné pomůcky, nástroje a náčiní </w:t>
            </w:r>
          </w:p>
          <w:p w:rsidR="00F72BE1" w:rsidRDefault="00F72BE1" w:rsidP="00F72BE1">
            <w:pPr>
              <w:rPr>
                <w:rFonts w:ascii="Times New Roman" w:hAnsi="Times New Roman" w:cs="Times New Roman"/>
              </w:rPr>
            </w:pPr>
            <w:r w:rsidRPr="00F72BE1">
              <w:rPr>
                <w:rFonts w:ascii="Times New Roman" w:hAnsi="Times New Roman" w:cs="Times New Roman"/>
              </w:rPr>
              <w:t>dodržuje zásady hygieny a bezpečnosti práce; poskytne první pomoc při úrazu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základní podmínky pro pěstování rostlin, půda a její zpracování, výživa rostlin, osivo </w:t>
            </w:r>
          </w:p>
          <w:p w:rsidR="00F72BE1" w:rsidRDefault="00F72BE1" w:rsidP="00F72BE1">
            <w:pPr>
              <w:rPr>
                <w:rFonts w:ascii="Times New Roman" w:hAnsi="Times New Roman" w:cs="Times New Roman"/>
              </w:rPr>
            </w:pPr>
            <w:r w:rsidRPr="00F72BE1">
              <w:rPr>
                <w:rFonts w:ascii="Times New Roman" w:hAnsi="Times New Roman" w:cs="Times New Roman"/>
              </w:rPr>
              <w:t xml:space="preserve"> pěstování rostlin ze semen v místnosti, na zahradě (okrasné rostliny, léčivky, koření, zelenina aj.)</w:t>
            </w:r>
          </w:p>
          <w:p w:rsidR="00F72BE1" w:rsidRDefault="00F72BE1" w:rsidP="00F72BE1">
            <w:pPr>
              <w:rPr>
                <w:rFonts w:ascii="Times New Roman" w:hAnsi="Times New Roman" w:cs="Times New Roman"/>
              </w:rPr>
            </w:pPr>
            <w:r>
              <w:rPr>
                <w:rFonts w:ascii="Times New Roman" w:hAnsi="Times New Roman" w:cs="Times New Roman"/>
              </w:rPr>
              <w:t xml:space="preserve"> pěstování pokojových rostlin</w:t>
            </w:r>
          </w:p>
          <w:p w:rsidR="00F72BE1" w:rsidRPr="00F72BE1" w:rsidRDefault="00F72BE1" w:rsidP="00F72BE1">
            <w:pPr>
              <w:rPr>
                <w:rFonts w:ascii="Times New Roman" w:hAnsi="Times New Roman" w:cs="Times New Roman"/>
              </w:rPr>
            </w:pPr>
            <w:r w:rsidRPr="00F72BE1">
              <w:rPr>
                <w:rFonts w:ascii="Times New Roman" w:hAnsi="Times New Roman" w:cs="Times New Roman"/>
              </w:rPr>
              <w:t>rostliny jedovaté, rostliny jako drogy, alergi</w:t>
            </w:r>
            <w:r>
              <w:rPr>
                <w:rFonts w:ascii="Times New Roman" w:hAnsi="Times New Roman" w:cs="Times New Roman"/>
              </w:rPr>
              <w:t>e</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72BE1" w:rsidRDefault="00F72BE1" w:rsidP="00F72BE1">
            <w:pPr>
              <w:rPr>
                <w:rFonts w:ascii="Times New Roman" w:hAnsi="Times New Roman" w:cs="Times New Roman"/>
              </w:rPr>
            </w:pPr>
            <w:r w:rsidRPr="00F72BE1">
              <w:rPr>
                <w:rFonts w:ascii="Times New Roman" w:hAnsi="Times New Roman" w:cs="Times New Roman"/>
              </w:rPr>
              <w:t xml:space="preserve">dodržuje základní podmínky a užívá postupy pro pěstování vybraných rostlin </w:t>
            </w:r>
          </w:p>
          <w:p w:rsidR="00F72BE1" w:rsidRDefault="00F72BE1" w:rsidP="00F72BE1">
            <w:pPr>
              <w:rPr>
                <w:rFonts w:ascii="Times New Roman" w:hAnsi="Times New Roman" w:cs="Times New Roman"/>
              </w:rPr>
            </w:pPr>
            <w:r w:rsidRPr="00F72BE1">
              <w:rPr>
                <w:rFonts w:ascii="Times New Roman" w:hAnsi="Times New Roman" w:cs="Times New Roman"/>
              </w:rPr>
              <w:t xml:space="preserve">ošetřuje a pěstuje podle daných zásad pokojové i jiné rostliny a provádí pěstitelská pozorování </w:t>
            </w:r>
          </w:p>
          <w:p w:rsidR="00F72BE1" w:rsidRDefault="00F72BE1" w:rsidP="00F72BE1">
            <w:pPr>
              <w:rPr>
                <w:rFonts w:ascii="Times New Roman" w:hAnsi="Times New Roman" w:cs="Times New Roman"/>
              </w:rPr>
            </w:pPr>
            <w:r w:rsidRPr="00F72BE1">
              <w:rPr>
                <w:rFonts w:ascii="Times New Roman" w:hAnsi="Times New Roman" w:cs="Times New Roman"/>
              </w:rPr>
              <w:t xml:space="preserve">volí podle druhu pěstitelských činností správné pomůcky, nástroje a </w:t>
            </w:r>
          </w:p>
          <w:p w:rsidR="00F72BE1" w:rsidRPr="00F72BE1" w:rsidRDefault="00F72BE1" w:rsidP="00F72BE1">
            <w:pPr>
              <w:rPr>
                <w:rFonts w:ascii="Times New Roman" w:hAnsi="Times New Roman" w:cs="Times New Roman"/>
              </w:rPr>
            </w:pPr>
            <w:r w:rsidRPr="00F72BE1">
              <w:rPr>
                <w:rFonts w:ascii="Times New Roman" w:hAnsi="Times New Roman" w:cs="Times New Roman"/>
              </w:rPr>
              <w:t>dodržuje zásady hygieny a bezpečnosti práce; poskytne první pomoc při úrazu na zahradě</w:t>
            </w:r>
          </w:p>
        </w:tc>
      </w:tr>
      <w:tr w:rsidR="00C761F8"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C761F8" w:rsidRPr="00F72BE1" w:rsidRDefault="00C761F8" w:rsidP="00F72BE1">
            <w:pPr>
              <w:rPr>
                <w:rFonts w:ascii="Times New Roman" w:hAnsi="Times New Roman" w:cs="Times New Roman"/>
              </w:rPr>
            </w:pPr>
            <w:r>
              <w:rPr>
                <w:rFonts w:ascii="Times New Roman" w:hAnsi="Times New Roman" w:cs="Times New Roman"/>
              </w:rPr>
              <w:t>Příprava pokrmů</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C761F8" w:rsidRPr="00F72BE1" w:rsidRDefault="00C761F8" w:rsidP="00F72BE1">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761F8" w:rsidRPr="00F72BE1" w:rsidRDefault="00C761F8" w:rsidP="00F72BE1">
            <w:pPr>
              <w:rPr>
                <w:rFonts w:ascii="Times New Roman" w:hAnsi="Times New Roman" w:cs="Times New Roman"/>
              </w:rPr>
            </w:pPr>
          </w:p>
        </w:tc>
      </w:tr>
      <w:tr w:rsidR="00C761F8"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C761F8">
            <w:pPr>
              <w:rPr>
                <w:rFonts w:ascii="Times New Roman" w:hAnsi="Times New Roman" w:cs="Times New Roman"/>
              </w:rPr>
            </w:pPr>
            <w:r w:rsidRPr="00C761F8">
              <w:rPr>
                <w:rFonts w:ascii="Times New Roman" w:hAnsi="Times New Roman" w:cs="Times New Roman"/>
              </w:rPr>
              <w:t xml:space="preserve">orientuje se v základním vybavení kuchyně  </w:t>
            </w:r>
          </w:p>
          <w:p w:rsidR="00C761F8" w:rsidRDefault="00C761F8" w:rsidP="00C761F8">
            <w:pPr>
              <w:rPr>
                <w:rFonts w:ascii="Times New Roman" w:hAnsi="Times New Roman" w:cs="Times New Roman"/>
              </w:rPr>
            </w:pPr>
            <w:r w:rsidRPr="00C761F8">
              <w:rPr>
                <w:rFonts w:ascii="Times New Roman" w:hAnsi="Times New Roman" w:cs="Times New Roman"/>
              </w:rPr>
              <w:t xml:space="preserve">připraví samostatně jednoduchý pokrm </w:t>
            </w:r>
          </w:p>
          <w:p w:rsidR="00C761F8" w:rsidRDefault="00C761F8" w:rsidP="00C761F8">
            <w:pPr>
              <w:rPr>
                <w:rFonts w:ascii="Times New Roman" w:hAnsi="Times New Roman" w:cs="Times New Roman"/>
              </w:rPr>
            </w:pPr>
            <w:r w:rsidRPr="00C761F8">
              <w:rPr>
                <w:rFonts w:ascii="Times New Roman" w:hAnsi="Times New Roman" w:cs="Times New Roman"/>
              </w:rPr>
              <w:t xml:space="preserve">dodržuje pravidla správného stolování a společenského chování </w:t>
            </w:r>
          </w:p>
          <w:p w:rsidR="00C761F8" w:rsidRDefault="00C761F8" w:rsidP="00C761F8">
            <w:pPr>
              <w:rPr>
                <w:rFonts w:ascii="Times New Roman" w:hAnsi="Times New Roman" w:cs="Times New Roman"/>
              </w:rPr>
            </w:pPr>
            <w:r w:rsidRPr="00C761F8">
              <w:rPr>
                <w:rFonts w:ascii="Times New Roman" w:hAnsi="Times New Roman" w:cs="Times New Roman"/>
              </w:rPr>
              <w:t>udržuje pořádek a čistotu pracovních ploch, dodržuje základy hygieny a bezpečnosti práce; poskytne první pomoc i při úrazu v kuchyni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C761F8">
            <w:pPr>
              <w:rPr>
                <w:rFonts w:ascii="Times New Roman" w:hAnsi="Times New Roman" w:cs="Times New Roman"/>
              </w:rPr>
            </w:pPr>
            <w:r w:rsidRPr="00C761F8">
              <w:rPr>
                <w:rFonts w:ascii="Times New Roman" w:hAnsi="Times New Roman" w:cs="Times New Roman"/>
              </w:rPr>
              <w:t xml:space="preserve">základní vybavení kuchyně </w:t>
            </w:r>
          </w:p>
          <w:p w:rsidR="00C761F8" w:rsidRDefault="00C761F8" w:rsidP="00C761F8">
            <w:pPr>
              <w:rPr>
                <w:rFonts w:ascii="Times New Roman" w:hAnsi="Times New Roman" w:cs="Times New Roman"/>
              </w:rPr>
            </w:pPr>
            <w:r w:rsidRPr="00C761F8">
              <w:rPr>
                <w:rFonts w:ascii="Times New Roman" w:hAnsi="Times New Roman" w:cs="Times New Roman"/>
              </w:rPr>
              <w:t>výběr, nákup a skladování potravin</w:t>
            </w:r>
          </w:p>
          <w:p w:rsidR="00C761F8" w:rsidRDefault="00C761F8" w:rsidP="00C761F8">
            <w:pPr>
              <w:rPr>
                <w:rFonts w:ascii="Times New Roman" w:hAnsi="Times New Roman" w:cs="Times New Roman"/>
              </w:rPr>
            </w:pPr>
            <w:r w:rsidRPr="00C761F8">
              <w:rPr>
                <w:rFonts w:ascii="Times New Roman" w:hAnsi="Times New Roman" w:cs="Times New Roman"/>
              </w:rPr>
              <w:t>jednoduchá úprava stolu,</w:t>
            </w:r>
            <w:r>
              <w:rPr>
                <w:rFonts w:ascii="Times New Roman" w:hAnsi="Times New Roman" w:cs="Times New Roman"/>
              </w:rPr>
              <w:t xml:space="preserve"> pravidla správného stolování </w:t>
            </w:r>
          </w:p>
          <w:p w:rsidR="00C761F8" w:rsidRPr="00F72BE1" w:rsidRDefault="00C761F8" w:rsidP="00C761F8">
            <w:pPr>
              <w:rPr>
                <w:rFonts w:ascii="Times New Roman" w:hAnsi="Times New Roman" w:cs="Times New Roman"/>
              </w:rPr>
            </w:pPr>
            <w:r w:rsidRPr="00C761F8">
              <w:rPr>
                <w:rFonts w:ascii="Times New Roman" w:hAnsi="Times New Roman" w:cs="Times New Roman"/>
              </w:rPr>
              <w:t>technika v kuchyni – historie a význa</w:t>
            </w:r>
            <w:r>
              <w:rPr>
                <w:rFonts w:ascii="Times New Roman" w:hAnsi="Times New Roman" w:cs="Times New Roman"/>
              </w:rPr>
              <w:t>m</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761F8" w:rsidRDefault="00C761F8" w:rsidP="00C761F8">
            <w:pPr>
              <w:rPr>
                <w:rFonts w:ascii="Times New Roman" w:hAnsi="Times New Roman" w:cs="Times New Roman"/>
              </w:rPr>
            </w:pPr>
            <w:r w:rsidRPr="00C761F8">
              <w:rPr>
                <w:rFonts w:ascii="Times New Roman" w:hAnsi="Times New Roman" w:cs="Times New Roman"/>
              </w:rPr>
              <w:t xml:space="preserve">uvede základní vybavení kuchyně  </w:t>
            </w:r>
          </w:p>
          <w:p w:rsidR="00C761F8" w:rsidRDefault="00C761F8" w:rsidP="00C761F8">
            <w:pPr>
              <w:rPr>
                <w:rFonts w:ascii="Times New Roman" w:hAnsi="Times New Roman" w:cs="Times New Roman"/>
              </w:rPr>
            </w:pPr>
            <w:r w:rsidRPr="00C761F8">
              <w:rPr>
                <w:rFonts w:ascii="Times New Roman" w:hAnsi="Times New Roman" w:cs="Times New Roman"/>
              </w:rPr>
              <w:t xml:space="preserve">připraví samostatně jednoduchý pokrm </w:t>
            </w:r>
          </w:p>
          <w:p w:rsidR="00C761F8" w:rsidRDefault="00C761F8" w:rsidP="00C761F8">
            <w:pPr>
              <w:rPr>
                <w:rFonts w:ascii="Times New Roman" w:hAnsi="Times New Roman" w:cs="Times New Roman"/>
              </w:rPr>
            </w:pPr>
            <w:r w:rsidRPr="00C761F8">
              <w:rPr>
                <w:rFonts w:ascii="Times New Roman" w:hAnsi="Times New Roman" w:cs="Times New Roman"/>
              </w:rPr>
              <w:t xml:space="preserve">dodržuje pravidla správného stolování a společenského chování při stolování </w:t>
            </w:r>
          </w:p>
          <w:p w:rsidR="00C761F8" w:rsidRPr="00F72BE1" w:rsidRDefault="00C761F8" w:rsidP="00C761F8">
            <w:pPr>
              <w:rPr>
                <w:rFonts w:ascii="Times New Roman" w:hAnsi="Times New Roman" w:cs="Times New Roman"/>
              </w:rPr>
            </w:pPr>
            <w:r w:rsidRPr="00C761F8">
              <w:rPr>
                <w:rFonts w:ascii="Times New Roman" w:hAnsi="Times New Roman" w:cs="Times New Roman"/>
              </w:rPr>
              <w:t>udržuje pořádek a čistotu pracovních ploch, dodržuje základy hygieny a bezpečnosti práce; poskytne první pomoc i při úrazu v kuchyni - uplatňuje zásady správné výživy</w:t>
            </w:r>
          </w:p>
        </w:tc>
      </w:tr>
    </w:tbl>
    <w:p w:rsidR="00203C59" w:rsidRDefault="00203C59" w:rsidP="00F33FF9">
      <w:pPr>
        <w:rPr>
          <w:rFonts w:ascii="Times New Roman" w:hAnsi="Times New Roman" w:cs="Times New Roman"/>
        </w:rPr>
      </w:pPr>
    </w:p>
    <w:p w:rsidR="00203C59" w:rsidRPr="00F33FF9" w:rsidRDefault="00203C59" w:rsidP="00F33FF9">
      <w:pPr>
        <w:rPr>
          <w:rFonts w:ascii="Times New Roman" w:hAnsi="Times New Roman" w:cs="Times New Roman"/>
        </w:rPr>
      </w:pPr>
    </w:p>
    <w:p w:rsidR="00F33FF9" w:rsidRPr="00F33FF9" w:rsidRDefault="00F33FF9" w:rsidP="009E11AB">
      <w:pPr>
        <w:spacing w:after="0" w:line="360" w:lineRule="auto"/>
        <w:rPr>
          <w:rFonts w:ascii="Times New Roman" w:hAnsi="Times New Roman" w:cs="Times New Roman"/>
        </w:rPr>
      </w:pPr>
    </w:p>
    <w:p w:rsidR="00F33FF9" w:rsidRDefault="00F33FF9"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sectPr w:rsidR="0071545B" w:rsidSect="00203C59">
          <w:pgSz w:w="16838" w:h="11906" w:orient="landscape"/>
          <w:pgMar w:top="1418" w:right="1418" w:bottom="1418" w:left="1418" w:header="709" w:footer="709" w:gutter="0"/>
          <w:pgNumType w:start="0"/>
          <w:cols w:space="708"/>
          <w:titlePg/>
          <w:docGrid w:linePitch="360"/>
        </w:sectPr>
      </w:pPr>
    </w:p>
    <w:p w:rsidR="0071545B" w:rsidRDefault="0071545B" w:rsidP="0071545B">
      <w:pPr>
        <w:rPr>
          <w:rFonts w:ascii="Times New Roman" w:eastAsia="Times New Roman" w:hAnsi="Times New Roman" w:cs="Times New Roman"/>
          <w:lang w:eastAsia="cs-CZ"/>
        </w:rPr>
      </w:pPr>
      <w:r>
        <w:rPr>
          <w:rFonts w:ascii="Times New Roman" w:eastAsia="Times New Roman" w:hAnsi="Times New Roman" w:cs="Times New Roman"/>
          <w:lang w:eastAsia="cs-CZ"/>
        </w:rPr>
        <w:t>2. stupeň</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Časové rozvržení učiva</w:t>
      </w:r>
    </w:p>
    <w:tbl>
      <w:tblPr>
        <w:tblW w:w="0" w:type="auto"/>
        <w:tblLook w:val="04A0" w:firstRow="1" w:lastRow="0" w:firstColumn="1" w:lastColumn="0" w:noHBand="0" w:noVBand="1"/>
      </w:tblPr>
      <w:tblGrid>
        <w:gridCol w:w="2265"/>
        <w:gridCol w:w="2265"/>
        <w:gridCol w:w="2265"/>
        <w:gridCol w:w="2265"/>
      </w:tblGrid>
      <w:tr w:rsidR="0071545B" w:rsidRPr="00D927E1" w:rsidTr="00106A13">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6. ročník</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7. ročník</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8. ročník</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9. ročník</w:t>
            </w:r>
          </w:p>
        </w:tc>
      </w:tr>
      <w:tr w:rsidR="0071545B" w:rsidRPr="00D927E1" w:rsidTr="00106A13">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3</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3</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3</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2</w:t>
            </w:r>
          </w:p>
        </w:tc>
      </w:tr>
    </w:tbl>
    <w:p w:rsidR="0071545B" w:rsidRPr="00D927E1" w:rsidRDefault="0071545B" w:rsidP="0071545B">
      <w:pPr>
        <w:rPr>
          <w:rFonts w:ascii="Times New Roman" w:eastAsia="Times New Roman" w:hAnsi="Times New Roman" w:cs="Times New Roman"/>
          <w:lang w:eastAsia="cs-CZ"/>
        </w:rPr>
      </w:pPr>
    </w:p>
    <w:p w:rsidR="0071545B" w:rsidRDefault="0071545B" w:rsidP="0071545B">
      <w:pPr>
        <w:rPr>
          <w:rFonts w:ascii="Times New Roman" w:eastAsia="Times New Roman" w:hAnsi="Times New Roman" w:cs="Times New Roman"/>
          <w:lang w:eastAsia="cs-CZ"/>
        </w:rPr>
      </w:pPr>
      <w:r>
        <w:rPr>
          <w:rFonts w:ascii="Times New Roman" w:eastAsia="Times New Roman" w:hAnsi="Times New Roman" w:cs="Times New Roman"/>
          <w:lang w:eastAsia="cs-CZ"/>
        </w:rPr>
        <w:t>Zařazení průřezových témat</w:t>
      </w:r>
      <w:r w:rsidR="00A5727D">
        <w:rPr>
          <w:rFonts w:ascii="Times New Roman" w:eastAsia="Times New Roman" w:hAnsi="Times New Roman" w:cs="Times New Roman"/>
          <w:lang w:eastAsia="cs-CZ"/>
        </w:rPr>
        <w:t xml:space="preserve"> pro rozvoj klíčových kompetencí</w:t>
      </w:r>
    </w:p>
    <w:tbl>
      <w:tblPr>
        <w:tblW w:w="0" w:type="auto"/>
        <w:tblLook w:val="04A0" w:firstRow="1" w:lastRow="0" w:firstColumn="1" w:lastColumn="0" w:noHBand="0" w:noVBand="1"/>
      </w:tblPr>
      <w:tblGrid>
        <w:gridCol w:w="2265"/>
        <w:gridCol w:w="2265"/>
        <w:gridCol w:w="2265"/>
        <w:gridCol w:w="2265"/>
      </w:tblGrid>
      <w:tr w:rsidR="0071545B" w:rsidRPr="00D927E1" w:rsidTr="00106A13">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6. ročník</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7. ročník</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8. ročník</w:t>
            </w:r>
          </w:p>
        </w:tc>
        <w:tc>
          <w:tcPr>
            <w:tcW w:w="2265" w:type="dxa"/>
          </w:tcPr>
          <w:p w:rsidR="0071545B" w:rsidRPr="00D927E1" w:rsidRDefault="0071545B" w:rsidP="00106A13">
            <w:pPr>
              <w:jc w:val="center"/>
              <w:rPr>
                <w:rFonts w:eastAsia="Times New Roman" w:cs="Times New Roman"/>
              </w:rPr>
            </w:pPr>
            <w:r w:rsidRPr="00D927E1">
              <w:rPr>
                <w:rFonts w:eastAsia="Times New Roman" w:cs="Times New Roman"/>
              </w:rPr>
              <w:t>9. ročník</w:t>
            </w:r>
          </w:p>
        </w:tc>
      </w:tr>
      <w:tr w:rsidR="0071545B" w:rsidRPr="00D927E1" w:rsidTr="00106A13">
        <w:tc>
          <w:tcPr>
            <w:tcW w:w="2265" w:type="dxa"/>
          </w:tcPr>
          <w:p w:rsidR="0071545B" w:rsidRPr="00D927E1" w:rsidRDefault="0071545B" w:rsidP="00106A13">
            <w:pPr>
              <w:jc w:val="center"/>
              <w:rPr>
                <w:rFonts w:eastAsia="Times New Roman" w:cs="Times New Roman"/>
              </w:rPr>
            </w:pPr>
          </w:p>
        </w:tc>
        <w:tc>
          <w:tcPr>
            <w:tcW w:w="2265" w:type="dxa"/>
          </w:tcPr>
          <w:p w:rsidR="0071545B" w:rsidRPr="00D927E1" w:rsidRDefault="0071545B" w:rsidP="00106A13">
            <w:pPr>
              <w:jc w:val="center"/>
              <w:rPr>
                <w:rFonts w:eastAsia="Times New Roman" w:cs="Times New Roman"/>
              </w:rPr>
            </w:pPr>
          </w:p>
        </w:tc>
        <w:tc>
          <w:tcPr>
            <w:tcW w:w="2265" w:type="dxa"/>
          </w:tcPr>
          <w:p w:rsidR="0071545B" w:rsidRPr="00D927E1" w:rsidRDefault="0071545B" w:rsidP="00A5727D">
            <w:pPr>
              <w:jc w:val="center"/>
              <w:rPr>
                <w:rFonts w:eastAsia="Times New Roman" w:cs="Times New Roman"/>
              </w:rPr>
            </w:pPr>
            <w:r>
              <w:rPr>
                <w:rFonts w:eastAsia="Times New Roman" w:cs="Times New Roman"/>
              </w:rPr>
              <w:t>EV</w:t>
            </w:r>
            <w:r w:rsidR="00A5727D">
              <w:rPr>
                <w:rFonts w:eastAsia="Times New Roman" w:cs="Times New Roman"/>
              </w:rPr>
              <w:t>/4</w:t>
            </w:r>
            <w:r>
              <w:rPr>
                <w:rFonts w:eastAsia="Times New Roman" w:cs="Times New Roman"/>
              </w:rPr>
              <w:t>/Int</w:t>
            </w:r>
          </w:p>
        </w:tc>
        <w:tc>
          <w:tcPr>
            <w:tcW w:w="2265" w:type="dxa"/>
          </w:tcPr>
          <w:p w:rsidR="0071545B" w:rsidRPr="00D927E1" w:rsidRDefault="0071545B" w:rsidP="00106A13">
            <w:pPr>
              <w:jc w:val="center"/>
              <w:rPr>
                <w:rFonts w:eastAsia="Times New Roman" w:cs="Times New Roman"/>
              </w:rPr>
            </w:pPr>
          </w:p>
        </w:tc>
      </w:tr>
    </w:tbl>
    <w:p w:rsidR="0071545B" w:rsidRPr="00D927E1" w:rsidRDefault="0071545B" w:rsidP="0071545B">
      <w:pPr>
        <w:rPr>
          <w:rFonts w:ascii="Times New Roman" w:eastAsia="Times New Roman" w:hAnsi="Times New Roman" w:cs="Times New Roman"/>
          <w:lang w:eastAsia="cs-CZ"/>
        </w:rPr>
      </w:pPr>
    </w:p>
    <w:p w:rsidR="0071545B" w:rsidRPr="00D927E1" w:rsidRDefault="0071545B" w:rsidP="0071545B">
      <w:pPr>
        <w:rPr>
          <w:rFonts w:ascii="Times New Roman" w:eastAsia="Times New Roman" w:hAnsi="Times New Roman" w:cs="Times New Roman"/>
          <w:lang w:eastAsia="cs-CZ"/>
        </w:rPr>
      </w:pP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Vzdělávací obsah vzdělávacího oboru</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PRÁCE S TECHNICKÝMI MATERIÁLY </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žák </w:t>
      </w:r>
    </w:p>
    <w:p w:rsidR="0071545B" w:rsidRPr="00D927E1" w:rsidRDefault="0071545B" w:rsidP="00927BC0">
      <w:pPr>
        <w:pStyle w:val="Odstavecseseznamem"/>
        <w:numPr>
          <w:ilvl w:val="0"/>
          <w:numId w:val="31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ČSP-9-1-01 provádí jednoduché práce s technickými materiály a dodržuje technologickou kázeň  </w:t>
      </w:r>
    </w:p>
    <w:p w:rsidR="0071545B" w:rsidRPr="00D927E1" w:rsidRDefault="0071545B" w:rsidP="00927BC0">
      <w:pPr>
        <w:pStyle w:val="Odstavecseseznamem"/>
        <w:numPr>
          <w:ilvl w:val="0"/>
          <w:numId w:val="31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ČSP-9-1-02 řeší jednoduché technické úkoly s vhodným výběrem materiálů, pracovních nástrojů a nářadí </w:t>
      </w:r>
    </w:p>
    <w:p w:rsidR="0071545B" w:rsidRPr="00D927E1" w:rsidRDefault="0071545B" w:rsidP="00927BC0">
      <w:pPr>
        <w:pStyle w:val="Odstavecseseznamem"/>
        <w:numPr>
          <w:ilvl w:val="0"/>
          <w:numId w:val="31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ČSP-9-1-03 organizuje a plánuje svoji pracovní činnost </w:t>
      </w:r>
    </w:p>
    <w:p w:rsidR="0071545B" w:rsidRPr="00D927E1" w:rsidRDefault="0071545B" w:rsidP="00927BC0">
      <w:pPr>
        <w:pStyle w:val="Odstavecseseznamem"/>
        <w:numPr>
          <w:ilvl w:val="0"/>
          <w:numId w:val="31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ČSP-9-1-04 užívá technickou dokumentaci, připraví si vlastní jednoduchý náčrt výrobku </w:t>
      </w:r>
    </w:p>
    <w:p w:rsidR="0071545B" w:rsidRPr="00D927E1" w:rsidRDefault="0071545B" w:rsidP="00927BC0">
      <w:pPr>
        <w:pStyle w:val="Odstavecseseznamem"/>
        <w:numPr>
          <w:ilvl w:val="0"/>
          <w:numId w:val="31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ČSP-9-1-05 dodržuje obecné zásady bezpečnosti a hygieny při práci i zásady bezpečnosti a ochrany při práci s nástroji a nářadím; poskytne první pomoc při úrazu</w:t>
      </w:r>
    </w:p>
    <w:p w:rsidR="0071545B" w:rsidRPr="00D927E1" w:rsidRDefault="0071545B" w:rsidP="0071545B">
      <w:pPr>
        <w:rPr>
          <w:rFonts w:ascii="Times New Roman" w:eastAsia="Times New Roman" w:hAnsi="Times New Roman" w:cs="Times New Roman"/>
          <w:b/>
          <w:lang w:eastAsia="cs-CZ"/>
        </w:rPr>
      </w:pPr>
      <w:r w:rsidRPr="00D927E1">
        <w:rPr>
          <w:rFonts w:ascii="Times New Roman" w:eastAsia="Times New Roman" w:hAnsi="Times New Roman" w:cs="Times New Roman"/>
          <w:b/>
          <w:lang w:eastAsia="cs-CZ"/>
        </w:rPr>
        <w:t>Minimální doporučená úroveň pro úpravy očekávaných výstupů v rámci podpůrných opatření: žák</w:t>
      </w:r>
    </w:p>
    <w:p w:rsidR="0071545B" w:rsidRPr="00D927E1" w:rsidRDefault="0071545B" w:rsidP="00927BC0">
      <w:pPr>
        <w:pStyle w:val="Odstavecseseznamem"/>
        <w:numPr>
          <w:ilvl w:val="0"/>
          <w:numId w:val="31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ČSP-9-1-01p získá základní vědomosti o materiálech, nástrojích a pracovních postupech; provádí jednoduché práce s technickými materiály a dodržuje technologickou kázeň </w:t>
      </w:r>
    </w:p>
    <w:p w:rsidR="0071545B" w:rsidRPr="00D927E1" w:rsidRDefault="0071545B" w:rsidP="00927BC0">
      <w:pPr>
        <w:pStyle w:val="Odstavecseseznamem"/>
        <w:numPr>
          <w:ilvl w:val="0"/>
          <w:numId w:val="31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ČSP-9-1-02 řeší jednoduché technické úkoly s vhodným výběrem materiálů, pracovních nástrojů a nářadí </w:t>
      </w:r>
    </w:p>
    <w:p w:rsidR="0071545B" w:rsidRPr="00D927E1" w:rsidRDefault="0071545B" w:rsidP="00927BC0">
      <w:pPr>
        <w:pStyle w:val="Odstavecseseznamem"/>
        <w:numPr>
          <w:ilvl w:val="0"/>
          <w:numId w:val="31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ČSP-9-1-03p organizuje svoji pracovní činnost ČSP-9-1-04p pracuje s jednoduchou technickou dokumentací, orientuje se v pracovních postupech a návodech </w:t>
      </w:r>
    </w:p>
    <w:p w:rsidR="0071545B" w:rsidRPr="00D927E1" w:rsidRDefault="0071545B" w:rsidP="00927BC0">
      <w:pPr>
        <w:pStyle w:val="Odstavecseseznamem"/>
        <w:numPr>
          <w:ilvl w:val="0"/>
          <w:numId w:val="31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ČSP-9-1-05 dodržuje obecné zásady bezpečnosti a hygieny při práci i zásady bezpečnosti a ochrany při práci s nástroji a nářadím; poskytne první pomoc při úrazu - rozlišuje různé druhy materiálů a zná jejich vlastnosti - zvolí vhodný pracovní postup v souladu s druhem zpracovávaného materiálu - správně vybere a používá vhodné pracovní nástroje a pomůcky - dovede pracovní postupy k finálnímu výrobku - dodržuje technologickou kázeň, zásady hygieny a bezpečnosti práce, poskytuje první pomoc při drobném úrazu</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DESIGN A KONSTRUOVÁNÍ </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žák </w:t>
      </w:r>
    </w:p>
    <w:p w:rsidR="0071545B" w:rsidRPr="00D927E1" w:rsidRDefault="0071545B" w:rsidP="00927BC0">
      <w:pPr>
        <w:pStyle w:val="Odstavecseseznamem"/>
        <w:numPr>
          <w:ilvl w:val="0"/>
          <w:numId w:val="31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ČSP-9-2-01 sestaví podle návodu, náčrtu, plánu, jednoduchého programu daný model</w:t>
      </w:r>
    </w:p>
    <w:p w:rsidR="0071545B" w:rsidRPr="00D927E1" w:rsidRDefault="0071545B" w:rsidP="00927BC0">
      <w:pPr>
        <w:pStyle w:val="Odstavecseseznamem"/>
        <w:numPr>
          <w:ilvl w:val="0"/>
          <w:numId w:val="31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ČSP-9-2-02 navrhne a sestaví jednoduché konstrukční prvky a ověří a porovná jejich funkčnost, nosnost, stabilitu aj.  </w:t>
      </w:r>
    </w:p>
    <w:p w:rsidR="0071545B" w:rsidRPr="00D927E1" w:rsidRDefault="0071545B" w:rsidP="00927BC0">
      <w:pPr>
        <w:pStyle w:val="Odstavecseseznamem"/>
        <w:numPr>
          <w:ilvl w:val="0"/>
          <w:numId w:val="31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ČSP-9-2-03 provádí montáž, demontáž a údržbu jednoduchých předmětů a zařízení</w:t>
      </w:r>
    </w:p>
    <w:p w:rsidR="0071545B" w:rsidRPr="00D927E1" w:rsidRDefault="0071545B" w:rsidP="00927BC0">
      <w:pPr>
        <w:pStyle w:val="Odstavecseseznamem"/>
        <w:numPr>
          <w:ilvl w:val="0"/>
          <w:numId w:val="31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ČSP-9-2-04 dodržuje zásady bezpečnosti a hygieny práce a bezpečnostní předpisy; poskytne první pomoc při úrazu</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b/>
          <w:lang w:eastAsia="cs-CZ"/>
        </w:rPr>
        <w:t>Minimální doporučená úroveň pro úpravy očekávaných výstupů v rámci podpůrných opatření: žák</w:t>
      </w:r>
      <w:r w:rsidRPr="00D927E1">
        <w:rPr>
          <w:rFonts w:ascii="Times New Roman" w:eastAsia="Times New Roman" w:hAnsi="Times New Roman" w:cs="Times New Roman"/>
          <w:lang w:eastAsia="cs-CZ"/>
        </w:rPr>
        <w:t xml:space="preserve"> </w:t>
      </w:r>
    </w:p>
    <w:p w:rsidR="0071545B" w:rsidRPr="00D927E1" w:rsidRDefault="0071545B" w:rsidP="00927BC0">
      <w:pPr>
        <w:pStyle w:val="Odstavecseseznamem"/>
        <w:numPr>
          <w:ilvl w:val="0"/>
          <w:numId w:val="314"/>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ČSP-9-2-01p sestaví podle návodu, náčrtu, plánu daný model </w:t>
      </w:r>
    </w:p>
    <w:p w:rsidR="0071545B" w:rsidRPr="00D927E1" w:rsidRDefault="0071545B" w:rsidP="00927BC0">
      <w:pPr>
        <w:pStyle w:val="Odstavecseseznamem"/>
        <w:numPr>
          <w:ilvl w:val="0"/>
          <w:numId w:val="314"/>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ČSP-9-2-03p ovládá montáž a demontáž jednoduchého zařízení, provádí údržbu jednoduchých předmětů a zařízení </w:t>
      </w:r>
    </w:p>
    <w:p w:rsidR="0071545B" w:rsidRPr="00D927E1" w:rsidRDefault="0071545B" w:rsidP="00927BC0">
      <w:pPr>
        <w:pStyle w:val="Odstavecseseznamem"/>
        <w:numPr>
          <w:ilvl w:val="0"/>
          <w:numId w:val="314"/>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ČSP-9-2-04 dodržuje zásady bezpečnosti a hygieny práce a bezpečnostní předpisy; poskytne první pomoc při úrazu</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PĚSTITELSKÉ PRÁCE, CHOVATELSTVÍ </w:t>
      </w:r>
    </w:p>
    <w:p w:rsidR="0071545B" w:rsidRPr="00D927E1"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žák </w:t>
      </w:r>
    </w:p>
    <w:p w:rsidR="0071545B" w:rsidRPr="00D927E1" w:rsidRDefault="0071545B" w:rsidP="00927BC0">
      <w:pPr>
        <w:pStyle w:val="Odstavecseseznamem"/>
        <w:numPr>
          <w:ilvl w:val="0"/>
          <w:numId w:val="315"/>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ČSP-9-3-01 volí vhodné pracovní postupy při pěstování vybraných rostlin </w:t>
      </w:r>
    </w:p>
    <w:p w:rsidR="0071545B" w:rsidRPr="00D927E1" w:rsidRDefault="0071545B" w:rsidP="00927BC0">
      <w:pPr>
        <w:pStyle w:val="Odstavecseseznamem"/>
        <w:numPr>
          <w:ilvl w:val="0"/>
          <w:numId w:val="315"/>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ČSP-9-3-02 pěstuje a využívá květiny pro výzdobu </w:t>
      </w:r>
    </w:p>
    <w:p w:rsidR="0071545B" w:rsidRPr="00D927E1" w:rsidRDefault="0071545B" w:rsidP="00927BC0">
      <w:pPr>
        <w:pStyle w:val="Odstavecseseznamem"/>
        <w:numPr>
          <w:ilvl w:val="0"/>
          <w:numId w:val="315"/>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ČSP-9-3-03 používá vhodné pracovní pomůcky a provádí jejich údržbu </w:t>
      </w:r>
    </w:p>
    <w:p w:rsidR="0071545B" w:rsidRPr="00D927E1" w:rsidRDefault="0071545B" w:rsidP="00927BC0">
      <w:pPr>
        <w:pStyle w:val="Odstavecseseznamem"/>
        <w:numPr>
          <w:ilvl w:val="0"/>
          <w:numId w:val="315"/>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ČSP-9-3-04 prokáže základní znalost chovu drobných zvířat a zásad bezpečného kontaktu se zvířaty </w:t>
      </w:r>
    </w:p>
    <w:p w:rsidR="0071545B" w:rsidRPr="00D927E1" w:rsidRDefault="0071545B" w:rsidP="00927BC0">
      <w:pPr>
        <w:pStyle w:val="Odstavecseseznamem"/>
        <w:numPr>
          <w:ilvl w:val="0"/>
          <w:numId w:val="315"/>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ČSP-9-3-05 dodržuje technologickou kázeň, zásady hygieny a bezpečnosti práce, poskytne první pomoc při úrazu, včetně úrazu způsobeného zvířaty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b/>
          <w:lang w:eastAsia="cs-CZ"/>
        </w:rPr>
        <w:t>Minimální doporučená úroveň pro úpravy očekávaných výstupů v rámci podpůrných opatření: žák</w:t>
      </w:r>
      <w:r w:rsidRPr="00D927E1">
        <w:rPr>
          <w:rFonts w:ascii="Times New Roman" w:eastAsia="Times New Roman" w:hAnsi="Times New Roman" w:cs="Times New Roman"/>
          <w:lang w:eastAsia="cs-CZ"/>
        </w:rPr>
        <w:t xml:space="preserve"> </w:t>
      </w:r>
    </w:p>
    <w:p w:rsidR="0071545B" w:rsidRDefault="0071545B" w:rsidP="00927BC0">
      <w:pPr>
        <w:pStyle w:val="Odstavecseseznamem"/>
        <w:numPr>
          <w:ilvl w:val="0"/>
          <w:numId w:val="316"/>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ČSP-9-3-01 volí vhodné pracovní postupy při pěstování vybraných rostlin </w:t>
      </w:r>
    </w:p>
    <w:p w:rsidR="0071545B" w:rsidRDefault="0071545B" w:rsidP="00927BC0">
      <w:pPr>
        <w:pStyle w:val="Odstavecseseznamem"/>
        <w:numPr>
          <w:ilvl w:val="0"/>
          <w:numId w:val="316"/>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ČSP-9-3-02p pěstuje a ošetřuje květiny v interiéru a využívá je k výzdobě </w:t>
      </w:r>
    </w:p>
    <w:p w:rsidR="0071545B" w:rsidRDefault="0071545B" w:rsidP="00927BC0">
      <w:pPr>
        <w:pStyle w:val="Odstavecseseznamem"/>
        <w:numPr>
          <w:ilvl w:val="0"/>
          <w:numId w:val="316"/>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ČSP-9-3-03 používá vhodné pracovní pomůcky a provádí jejich údržbu </w:t>
      </w:r>
    </w:p>
    <w:p w:rsidR="0071545B" w:rsidRDefault="0071545B" w:rsidP="00927BC0">
      <w:pPr>
        <w:pStyle w:val="Odstavecseseznamem"/>
        <w:numPr>
          <w:ilvl w:val="0"/>
          <w:numId w:val="316"/>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ČSP-9-3-04 prokáže základní znalost chovu drobných zvířat a zásad bezpečného kontaktu se zvířaty </w:t>
      </w:r>
    </w:p>
    <w:p w:rsidR="0071545B" w:rsidRDefault="0071545B" w:rsidP="00927BC0">
      <w:pPr>
        <w:pStyle w:val="Odstavecseseznamem"/>
        <w:numPr>
          <w:ilvl w:val="0"/>
          <w:numId w:val="316"/>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ČSP-9-3-05p dodržuje technologickou kázeň, zásady hygieny a bezpečnosti práce, poskytne první pomoc při úrazu způsobeném zvířaty a při styku s jedovatými rostlinami</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PROVOZ A ÚDRŽBA DOMÁCNOSTI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žák </w:t>
      </w:r>
    </w:p>
    <w:p w:rsidR="0071545B" w:rsidRDefault="0071545B" w:rsidP="00927BC0">
      <w:pPr>
        <w:pStyle w:val="Odstavecseseznamem"/>
        <w:numPr>
          <w:ilvl w:val="0"/>
          <w:numId w:val="317"/>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ČSP-9-4-01 provádí jednoduché operace platebního styku a domácího účetnictví </w:t>
      </w:r>
    </w:p>
    <w:p w:rsidR="0071545B" w:rsidRDefault="0071545B" w:rsidP="00927BC0">
      <w:pPr>
        <w:pStyle w:val="Odstavecseseznamem"/>
        <w:numPr>
          <w:ilvl w:val="0"/>
          <w:numId w:val="317"/>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ČSP-9-4-02 ovládá jednoduché pracovní postupy při základních činnostech v domácnosti a orientuje se v návodech k obsluze běžných domácích spotřebičů </w:t>
      </w:r>
    </w:p>
    <w:p w:rsidR="0071545B" w:rsidRDefault="0071545B" w:rsidP="00927BC0">
      <w:pPr>
        <w:pStyle w:val="Odstavecseseznamem"/>
        <w:numPr>
          <w:ilvl w:val="0"/>
          <w:numId w:val="317"/>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 ČSP-9-4-03 správně zachází s pomůckami, nástroji, nářadím a zařízením včetně údržby </w:t>
      </w:r>
      <w:r w:rsidRPr="00D927E1">
        <w:rPr>
          <w:rFonts w:ascii="Times New Roman" w:eastAsia="Times New Roman" w:hAnsi="Times New Roman" w:cs="Times New Roman"/>
          <w:lang w:eastAsia="cs-CZ"/>
        </w:rPr>
        <w:t xml:space="preserve"> provádí drobnou domácí údržbu </w:t>
      </w:r>
    </w:p>
    <w:p w:rsidR="0071545B" w:rsidRPr="00D927E1" w:rsidRDefault="0071545B" w:rsidP="00927BC0">
      <w:pPr>
        <w:pStyle w:val="Odstavecseseznamem"/>
        <w:numPr>
          <w:ilvl w:val="0"/>
          <w:numId w:val="317"/>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ČSP-9-4-04 dodržuje základní hygienická a bezpečnostní pravidla a předpisy a poskytne první pomoc při úrazu, včetně úrazu elektrickým proudem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b/>
          <w:lang w:eastAsia="cs-CZ"/>
        </w:rPr>
        <w:t>Minimální doporučená úroveň pro úpravy očekávaných výstupů v rámci podpůrných opatření: žák</w:t>
      </w:r>
      <w:r w:rsidRPr="00D927E1">
        <w:rPr>
          <w:rFonts w:ascii="Times New Roman" w:eastAsia="Times New Roman" w:hAnsi="Times New Roman" w:cs="Times New Roman"/>
          <w:lang w:eastAsia="cs-CZ"/>
        </w:rPr>
        <w:t xml:space="preserve"> </w:t>
      </w:r>
    </w:p>
    <w:p w:rsidR="0071545B" w:rsidRDefault="0071545B" w:rsidP="00927BC0">
      <w:pPr>
        <w:pStyle w:val="Odstavecseseznamem"/>
        <w:numPr>
          <w:ilvl w:val="0"/>
          <w:numId w:val="318"/>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ČSP-9-4-01p provádí jednoduché operace platebního styku </w:t>
      </w:r>
    </w:p>
    <w:p w:rsidR="0071545B" w:rsidRDefault="0071545B" w:rsidP="00927BC0">
      <w:pPr>
        <w:pStyle w:val="Odstavecseseznamem"/>
        <w:numPr>
          <w:ilvl w:val="0"/>
          <w:numId w:val="318"/>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ČSP-9-4-02 ovládá jednoduché pracovní postupy při základních činnostech v domácnosti a orientuje se v návodech k obsluze běžných domácích spotřebičů  </w:t>
      </w:r>
    </w:p>
    <w:p w:rsidR="0071545B" w:rsidRDefault="0071545B" w:rsidP="00927BC0">
      <w:pPr>
        <w:pStyle w:val="Odstavecseseznamem"/>
        <w:numPr>
          <w:ilvl w:val="0"/>
          <w:numId w:val="318"/>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ČSP-9-4-03p správně zachází s pomůckami, nástroji, nářadím a zařízením, provádí drobnou domácí údržbu, používá vhodné prostředky při práci v domácnosti </w:t>
      </w:r>
    </w:p>
    <w:p w:rsidR="0071545B" w:rsidRDefault="0071545B" w:rsidP="00927BC0">
      <w:pPr>
        <w:pStyle w:val="Odstavecseseznamem"/>
        <w:numPr>
          <w:ilvl w:val="0"/>
          <w:numId w:val="318"/>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ČSP-9-4-04p dodržuje základní hygienická a bezpečnostní pravidla a předpisy a poskytne první pomoc při úrazu elektrickým proudem nebo chemikálií</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PŘÍPRAVA POKRMŮ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žák </w:t>
      </w:r>
    </w:p>
    <w:p w:rsidR="0071545B" w:rsidRDefault="0071545B" w:rsidP="00927BC0">
      <w:pPr>
        <w:pStyle w:val="Odstavecseseznamem"/>
        <w:numPr>
          <w:ilvl w:val="0"/>
          <w:numId w:val="319"/>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ČSP-9-5-01 používá základní kuchyňský inventář a bezpečn</w:t>
      </w:r>
      <w:r>
        <w:rPr>
          <w:rFonts w:ascii="Times New Roman" w:eastAsia="Times New Roman" w:hAnsi="Times New Roman" w:cs="Times New Roman"/>
          <w:lang w:eastAsia="cs-CZ"/>
        </w:rPr>
        <w:t>ě obsluhuje základní spotřebiče</w:t>
      </w:r>
    </w:p>
    <w:p w:rsidR="0071545B" w:rsidRDefault="0071545B" w:rsidP="00927BC0">
      <w:pPr>
        <w:pStyle w:val="Odstavecseseznamem"/>
        <w:numPr>
          <w:ilvl w:val="0"/>
          <w:numId w:val="319"/>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ČSP-9-5-02 připraví jednoduché pokrmy v souladu se zásadami zdravé výživy </w:t>
      </w:r>
    </w:p>
    <w:p w:rsidR="0071545B" w:rsidRDefault="0071545B" w:rsidP="00927BC0">
      <w:pPr>
        <w:pStyle w:val="Odstavecseseznamem"/>
        <w:numPr>
          <w:ilvl w:val="0"/>
          <w:numId w:val="319"/>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ČSP-9-5-03 dodržuje základní principy stolování, společenského chování a obsluhy u stolu ve společnosti  </w:t>
      </w:r>
    </w:p>
    <w:p w:rsidR="0071545B" w:rsidRDefault="0071545B" w:rsidP="00927BC0">
      <w:pPr>
        <w:pStyle w:val="Odstavecseseznamem"/>
        <w:numPr>
          <w:ilvl w:val="0"/>
          <w:numId w:val="319"/>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ČSP-9-5-04 dodržuje zásady hygieny a bezpečnosti práce; poskytne první pomoc při úrazech v kuchyni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b/>
          <w:lang w:eastAsia="cs-CZ"/>
        </w:rPr>
        <w:t xml:space="preserve">Minimální doporučená úroveň pro úpravy očekávaných výstupů v rámci podpůrných opatření: žák </w:t>
      </w:r>
    </w:p>
    <w:p w:rsidR="0071545B" w:rsidRDefault="0071545B" w:rsidP="00927BC0">
      <w:pPr>
        <w:pStyle w:val="Odstavecseseznamem"/>
        <w:numPr>
          <w:ilvl w:val="0"/>
          <w:numId w:val="320"/>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ČSP-9-5-01 používá základní kuchyňský inventář a bezpečn</w:t>
      </w:r>
      <w:r>
        <w:rPr>
          <w:rFonts w:ascii="Times New Roman" w:eastAsia="Times New Roman" w:hAnsi="Times New Roman" w:cs="Times New Roman"/>
          <w:lang w:eastAsia="cs-CZ"/>
        </w:rPr>
        <w:t>ě obsluhuje základní spotřebiče</w:t>
      </w:r>
    </w:p>
    <w:p w:rsidR="0071545B" w:rsidRDefault="0071545B" w:rsidP="00927BC0">
      <w:pPr>
        <w:pStyle w:val="Odstavecseseznamem"/>
        <w:numPr>
          <w:ilvl w:val="0"/>
          <w:numId w:val="320"/>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ČSP-9-5-02p připraví jednoduché pokrmy podle daných postupů v souladu se zásadami zdravé výživy </w:t>
      </w:r>
    </w:p>
    <w:p w:rsidR="0071545B" w:rsidRDefault="0071545B" w:rsidP="00927BC0">
      <w:pPr>
        <w:pStyle w:val="Odstavecseseznamem"/>
        <w:numPr>
          <w:ilvl w:val="0"/>
          <w:numId w:val="320"/>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ČSP-9-5-03p dodržuje základní principy stolování a obsluhy u stolu  </w:t>
      </w:r>
    </w:p>
    <w:p w:rsidR="0071545B" w:rsidRDefault="0071545B" w:rsidP="00927BC0">
      <w:pPr>
        <w:pStyle w:val="Odstavecseseznamem"/>
        <w:numPr>
          <w:ilvl w:val="0"/>
          <w:numId w:val="320"/>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ČSP-9-5-04 dodržuje zásady hygieny a bezpečnosti práce; poskytne první pomoc při úrazech v</w:t>
      </w:r>
      <w:r>
        <w:rPr>
          <w:rFonts w:ascii="Times New Roman" w:eastAsia="Times New Roman" w:hAnsi="Times New Roman" w:cs="Times New Roman"/>
          <w:lang w:eastAsia="cs-CZ"/>
        </w:rPr>
        <w:t> </w:t>
      </w:r>
      <w:r w:rsidRPr="00D927E1">
        <w:rPr>
          <w:rFonts w:ascii="Times New Roman" w:eastAsia="Times New Roman" w:hAnsi="Times New Roman" w:cs="Times New Roman"/>
          <w:lang w:eastAsia="cs-CZ"/>
        </w:rPr>
        <w:t>kuchyni</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PRÁCE S LABORATORNÍ TECHNIKOU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žák </w:t>
      </w:r>
    </w:p>
    <w:p w:rsidR="0071545B" w:rsidRDefault="0071545B" w:rsidP="00927BC0">
      <w:pPr>
        <w:pStyle w:val="Odstavecseseznamem"/>
        <w:numPr>
          <w:ilvl w:val="0"/>
          <w:numId w:val="32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ČSP-9-6-01 vybere a prakticky využívá vhodné pracovní postupy, přístroje, zařízení a pomůcky pro konání konkrétních pozorování, měření a experimentů </w:t>
      </w:r>
    </w:p>
    <w:p w:rsidR="0071545B" w:rsidRDefault="0071545B" w:rsidP="00927BC0">
      <w:pPr>
        <w:pStyle w:val="Odstavecseseznamem"/>
        <w:numPr>
          <w:ilvl w:val="0"/>
          <w:numId w:val="32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ČSP-9-6-02 zpracuje protokol o cíli, průběhu a výsledcích své experimentální práce a zformuluje v něm závěry, k nimž dospěl </w:t>
      </w:r>
    </w:p>
    <w:p w:rsidR="0071545B" w:rsidRDefault="0071545B" w:rsidP="00927BC0">
      <w:pPr>
        <w:pStyle w:val="Odstavecseseznamem"/>
        <w:numPr>
          <w:ilvl w:val="0"/>
          <w:numId w:val="32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ČSP-9-6-03 vyhledá v dostupných informačních zdrojích všechny podklady, jež mu co nejlépe pomohou provést danou experimentální práci </w:t>
      </w:r>
    </w:p>
    <w:p w:rsidR="0071545B" w:rsidRDefault="0071545B" w:rsidP="00927BC0">
      <w:pPr>
        <w:pStyle w:val="Odstavecseseznamem"/>
        <w:numPr>
          <w:ilvl w:val="0"/>
          <w:numId w:val="32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ČSP-9-6-04 dodržuje pravidla bezpečné práce a ochrany životního prostředí při experimentální práci </w:t>
      </w:r>
    </w:p>
    <w:p w:rsidR="0071545B" w:rsidRDefault="0071545B" w:rsidP="00927BC0">
      <w:pPr>
        <w:pStyle w:val="Odstavecseseznamem"/>
        <w:numPr>
          <w:ilvl w:val="0"/>
          <w:numId w:val="321"/>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ČSP-9-6-05 poskytne první pomoc při úrazu v laboratoři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b/>
          <w:lang w:eastAsia="cs-CZ"/>
        </w:rPr>
        <w:t>Minimální doporučená úroveň pro úpravy očekávaných výstupů v rámci podpůrných opatření: žák</w:t>
      </w:r>
      <w:r w:rsidRPr="00D927E1">
        <w:rPr>
          <w:rFonts w:ascii="Times New Roman" w:eastAsia="Times New Roman" w:hAnsi="Times New Roman" w:cs="Times New Roman"/>
          <w:lang w:eastAsia="cs-CZ"/>
        </w:rPr>
        <w:t xml:space="preserve"> </w:t>
      </w:r>
    </w:p>
    <w:p w:rsidR="0071545B" w:rsidRDefault="0071545B" w:rsidP="00927BC0">
      <w:pPr>
        <w:pStyle w:val="Odstavecseseznamem"/>
        <w:numPr>
          <w:ilvl w:val="0"/>
          <w:numId w:val="32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ČSP-9-6-01p vybere a prakticky využívá pracovní postup konkrétní laboratorní činnosti a dodrží kázeň při práci s přístroji, zařízením a pomůckami nutnými pro konání pozorování, měření, experimentu Č</w:t>
      </w:r>
    </w:p>
    <w:p w:rsidR="0071545B" w:rsidRDefault="0071545B" w:rsidP="00927BC0">
      <w:pPr>
        <w:pStyle w:val="Odstavecseseznamem"/>
        <w:numPr>
          <w:ilvl w:val="0"/>
          <w:numId w:val="32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SP-9-6-04p dodržuje hygienu práce a zásady bezpečné práce s laboratorní technikou, příslušnými nástroji, přístroji a pomůckami při laboratorních činnostech </w:t>
      </w:r>
    </w:p>
    <w:p w:rsidR="0071545B" w:rsidRDefault="0071545B" w:rsidP="00927BC0">
      <w:pPr>
        <w:pStyle w:val="Odstavecseseznamem"/>
        <w:numPr>
          <w:ilvl w:val="0"/>
          <w:numId w:val="322"/>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ČSP-9-6-05 poskytne první pomoc při úrazu v</w:t>
      </w:r>
      <w:r>
        <w:rPr>
          <w:rFonts w:ascii="Times New Roman" w:eastAsia="Times New Roman" w:hAnsi="Times New Roman" w:cs="Times New Roman"/>
          <w:lang w:eastAsia="cs-CZ"/>
        </w:rPr>
        <w:t> </w:t>
      </w:r>
      <w:r w:rsidRPr="00D927E1">
        <w:rPr>
          <w:rFonts w:ascii="Times New Roman" w:eastAsia="Times New Roman" w:hAnsi="Times New Roman" w:cs="Times New Roman"/>
          <w:lang w:eastAsia="cs-CZ"/>
        </w:rPr>
        <w:t>laboratoři</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VYUŽITÍ DIGITÁLNÍCH TECHNOLOGIÍ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Očekávané výstupy žák </w:t>
      </w:r>
    </w:p>
    <w:p w:rsidR="0071545B" w:rsidRDefault="0071545B" w:rsidP="00927BC0">
      <w:pPr>
        <w:pStyle w:val="Odstavecseseznamem"/>
        <w:numPr>
          <w:ilvl w:val="0"/>
          <w:numId w:val="32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ČSP-9-7-01 ovládá základní funkce digitální techniky; diagnostikuje a odstraňuje základní problémy při provozu digitální techniky </w:t>
      </w:r>
    </w:p>
    <w:p w:rsidR="0071545B" w:rsidRDefault="0071545B" w:rsidP="00927BC0">
      <w:pPr>
        <w:pStyle w:val="Odstavecseseznamem"/>
        <w:numPr>
          <w:ilvl w:val="0"/>
          <w:numId w:val="32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ČSP-9-7-02 propojuje vzájemně jednotlivá digitální zařízení </w:t>
      </w:r>
    </w:p>
    <w:p w:rsidR="0071545B" w:rsidRDefault="0071545B" w:rsidP="00927BC0">
      <w:pPr>
        <w:pStyle w:val="Odstavecseseznamem"/>
        <w:numPr>
          <w:ilvl w:val="0"/>
          <w:numId w:val="32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ČSP-9-7-03 pracuje uživatelským způsobem s mobilními technologiemi – cestování, obchod, vzdělávání, zábava </w:t>
      </w:r>
    </w:p>
    <w:p w:rsidR="0071545B" w:rsidRDefault="0071545B" w:rsidP="00927BC0">
      <w:pPr>
        <w:pStyle w:val="Odstavecseseznamem"/>
        <w:numPr>
          <w:ilvl w:val="0"/>
          <w:numId w:val="32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ČSP-9-7-04 ošetřuje digitální techniku a chrání ji před poškozením </w:t>
      </w:r>
    </w:p>
    <w:p w:rsidR="0071545B" w:rsidRDefault="0071545B" w:rsidP="00927BC0">
      <w:pPr>
        <w:pStyle w:val="Odstavecseseznamem"/>
        <w:numPr>
          <w:ilvl w:val="0"/>
          <w:numId w:val="323"/>
        </w:numPr>
        <w:rPr>
          <w:rFonts w:ascii="Times New Roman" w:eastAsia="Times New Roman" w:hAnsi="Times New Roman" w:cs="Times New Roman"/>
          <w:lang w:eastAsia="cs-CZ"/>
        </w:rPr>
      </w:pPr>
      <w:r w:rsidRPr="00D927E1">
        <w:rPr>
          <w:rFonts w:ascii="Times New Roman" w:eastAsia="Times New Roman" w:hAnsi="Times New Roman" w:cs="Times New Roman"/>
          <w:lang w:eastAsia="cs-CZ"/>
        </w:rPr>
        <w:t xml:space="preserve">ČSP-9-7-05 dodržuje základní hygienická a bezpečnostní pravidla a předpisy při práci s digitální technikou a poskytne první pomoc při úrazu </w:t>
      </w:r>
    </w:p>
    <w:p w:rsidR="0071545B" w:rsidRDefault="0071545B" w:rsidP="0071545B">
      <w:pPr>
        <w:rPr>
          <w:rFonts w:ascii="Times New Roman" w:eastAsia="Times New Roman" w:hAnsi="Times New Roman" w:cs="Times New Roman"/>
          <w:lang w:eastAsia="cs-CZ"/>
        </w:rPr>
      </w:pPr>
      <w:r w:rsidRPr="00D927E1">
        <w:rPr>
          <w:rFonts w:ascii="Times New Roman" w:eastAsia="Times New Roman" w:hAnsi="Times New Roman" w:cs="Times New Roman"/>
          <w:b/>
          <w:lang w:eastAsia="cs-CZ"/>
        </w:rPr>
        <w:t>Minimální doporučená úroveň pro úpravy očekávaných výstupů v rámci podpůrných opatření: žák</w:t>
      </w:r>
      <w:r w:rsidRPr="00D927E1">
        <w:rPr>
          <w:rFonts w:ascii="Times New Roman" w:eastAsia="Times New Roman" w:hAnsi="Times New Roman" w:cs="Times New Roman"/>
          <w:lang w:eastAsia="cs-CZ"/>
        </w:rPr>
        <w:t xml:space="preserve"> </w:t>
      </w:r>
    </w:p>
    <w:p w:rsidR="0071545B" w:rsidRDefault="0071545B" w:rsidP="00927BC0">
      <w:pPr>
        <w:pStyle w:val="Odstavecseseznamem"/>
        <w:numPr>
          <w:ilvl w:val="0"/>
          <w:numId w:val="324"/>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ČSP-9-7-01p ovládá základní funkce vybraných digitálních zařízení, postupuje podle návodu k použití, při problémech vyhledá pomoc či expertní službu </w:t>
      </w:r>
    </w:p>
    <w:p w:rsidR="0071545B" w:rsidRDefault="0071545B" w:rsidP="00927BC0">
      <w:pPr>
        <w:pStyle w:val="Odstavecseseznamem"/>
        <w:numPr>
          <w:ilvl w:val="0"/>
          <w:numId w:val="324"/>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ČSP-9-7-02p propojuje vzájemně jednotlivá vybraná digitální zařízení </w:t>
      </w:r>
    </w:p>
    <w:p w:rsidR="0071545B" w:rsidRDefault="0071545B" w:rsidP="00927BC0">
      <w:pPr>
        <w:pStyle w:val="Odstavecseseznamem"/>
        <w:numPr>
          <w:ilvl w:val="0"/>
          <w:numId w:val="324"/>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ČSP-9-7-03p pracuje uživatelským způsobem s mobilními technologiemi v situacích, které odpovídají okruhu jeho zájmů a potřeb </w:t>
      </w:r>
    </w:p>
    <w:p w:rsidR="0071545B" w:rsidRDefault="0071545B" w:rsidP="00927BC0">
      <w:pPr>
        <w:pStyle w:val="Odstavecseseznamem"/>
        <w:numPr>
          <w:ilvl w:val="0"/>
          <w:numId w:val="324"/>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ČSP-9-7-04 ošetřuje digitální techniku a chrání ji před poškozením </w:t>
      </w:r>
    </w:p>
    <w:p w:rsidR="0071545B" w:rsidRPr="005932B9" w:rsidRDefault="0071545B" w:rsidP="00927BC0">
      <w:pPr>
        <w:pStyle w:val="Odstavecseseznamem"/>
        <w:numPr>
          <w:ilvl w:val="0"/>
          <w:numId w:val="324"/>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ČSP-9-7-05 dodržuje základní hygienická a bezpečnostní pravidla a předpisy při práci s digitální technikou a poskytne první pomoc při úrazu </w:t>
      </w:r>
    </w:p>
    <w:p w:rsidR="0071545B" w:rsidRDefault="0071545B" w:rsidP="0071545B">
      <w:p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SVĚT PRÁCE (závazný pro 8. a 9. ročník s možností realizace od 7. ročníku) </w:t>
      </w:r>
    </w:p>
    <w:p w:rsidR="0071545B" w:rsidRDefault="0071545B" w:rsidP="0071545B">
      <w:p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Očekávané výstupy žák </w:t>
      </w:r>
    </w:p>
    <w:p w:rsidR="0071545B" w:rsidRDefault="0071545B" w:rsidP="00927BC0">
      <w:pPr>
        <w:pStyle w:val="Odstavecseseznamem"/>
        <w:numPr>
          <w:ilvl w:val="0"/>
          <w:numId w:val="325"/>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ČSP-9-8-01 orientuje se v pracovních činnostech vybraných profesí </w:t>
      </w:r>
    </w:p>
    <w:p w:rsidR="0071545B" w:rsidRDefault="0071545B" w:rsidP="00927BC0">
      <w:pPr>
        <w:pStyle w:val="Odstavecseseznamem"/>
        <w:numPr>
          <w:ilvl w:val="0"/>
          <w:numId w:val="325"/>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ČSP-9-8-02 posoudí své možnosti při rozhodování o volbě vhodného povolání a profesní přípravy </w:t>
      </w:r>
    </w:p>
    <w:p w:rsidR="0071545B" w:rsidRDefault="0071545B" w:rsidP="00927BC0">
      <w:pPr>
        <w:pStyle w:val="Odstavecseseznamem"/>
        <w:numPr>
          <w:ilvl w:val="0"/>
          <w:numId w:val="325"/>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ČSP-9-8-03 využije profesní informace a poradenské služby pro výběr vhodného vzdělávání </w:t>
      </w:r>
    </w:p>
    <w:p w:rsidR="0071545B" w:rsidRDefault="0071545B" w:rsidP="00927BC0">
      <w:pPr>
        <w:pStyle w:val="Odstavecseseznamem"/>
        <w:numPr>
          <w:ilvl w:val="0"/>
          <w:numId w:val="325"/>
        </w:numPr>
        <w:rPr>
          <w:rFonts w:ascii="Times New Roman" w:eastAsia="Times New Roman" w:hAnsi="Times New Roman" w:cs="Times New Roman"/>
          <w:lang w:eastAsia="cs-CZ"/>
        </w:rPr>
      </w:pPr>
      <w:r w:rsidRPr="005932B9">
        <w:rPr>
          <w:rFonts w:ascii="Times New Roman" w:eastAsia="Times New Roman" w:hAnsi="Times New Roman" w:cs="Times New Roman"/>
          <w:lang w:eastAsia="cs-CZ"/>
        </w:rPr>
        <w:t xml:space="preserve">ČSP-9-8-04 prokáže v modelových situacích schopnost prezentace své osoby při vstupu na trh práce </w:t>
      </w:r>
    </w:p>
    <w:p w:rsidR="0071545B" w:rsidRDefault="0071545B" w:rsidP="0071545B">
      <w:pPr>
        <w:rPr>
          <w:rFonts w:ascii="Times New Roman" w:eastAsia="Times New Roman" w:hAnsi="Times New Roman" w:cs="Times New Roman"/>
          <w:lang w:eastAsia="cs-CZ"/>
        </w:rPr>
      </w:pPr>
      <w:r w:rsidRPr="00EC38D1">
        <w:rPr>
          <w:rFonts w:ascii="Times New Roman" w:eastAsia="Times New Roman" w:hAnsi="Times New Roman" w:cs="Times New Roman"/>
          <w:b/>
          <w:lang w:eastAsia="cs-CZ"/>
        </w:rPr>
        <w:t xml:space="preserve">Minimální doporučená úroveň pro úpravy očekávaných výstupů v rámci podpůrných opatření: žák </w:t>
      </w:r>
    </w:p>
    <w:p w:rsidR="0071545B" w:rsidRDefault="0071545B" w:rsidP="00927BC0">
      <w:pPr>
        <w:pStyle w:val="Odstavecseseznamem"/>
        <w:numPr>
          <w:ilvl w:val="0"/>
          <w:numId w:val="326"/>
        </w:numPr>
        <w:rPr>
          <w:rFonts w:ascii="Times New Roman" w:eastAsia="Times New Roman" w:hAnsi="Times New Roman" w:cs="Times New Roman"/>
          <w:lang w:eastAsia="cs-CZ"/>
        </w:rPr>
      </w:pPr>
      <w:r w:rsidRPr="00EC38D1">
        <w:rPr>
          <w:rFonts w:ascii="Times New Roman" w:eastAsia="Times New Roman" w:hAnsi="Times New Roman" w:cs="Times New Roman"/>
          <w:lang w:eastAsia="cs-CZ"/>
        </w:rPr>
        <w:t xml:space="preserve">ČSP-9-8-01p orientuje se v pracovních činnostech vybraných profesí, v učebních oborech a středních školách </w:t>
      </w:r>
    </w:p>
    <w:p w:rsidR="0071545B" w:rsidRDefault="0071545B" w:rsidP="00927BC0">
      <w:pPr>
        <w:pStyle w:val="Odstavecseseznamem"/>
        <w:numPr>
          <w:ilvl w:val="0"/>
          <w:numId w:val="326"/>
        </w:numPr>
        <w:rPr>
          <w:rFonts w:ascii="Times New Roman" w:eastAsia="Times New Roman" w:hAnsi="Times New Roman" w:cs="Times New Roman"/>
          <w:lang w:eastAsia="cs-CZ"/>
        </w:rPr>
      </w:pPr>
      <w:r w:rsidRPr="00EC38D1">
        <w:rPr>
          <w:rFonts w:ascii="Times New Roman" w:eastAsia="Times New Roman" w:hAnsi="Times New Roman" w:cs="Times New Roman"/>
          <w:lang w:eastAsia="cs-CZ"/>
        </w:rPr>
        <w:t xml:space="preserve">ČSP-9-8-02p posoudí své možnosti v oblasti profesní, případně pracovní orientace přihlédnutím k potřebám běžného života </w:t>
      </w:r>
    </w:p>
    <w:p w:rsidR="0071545B" w:rsidRDefault="0071545B" w:rsidP="00927BC0">
      <w:pPr>
        <w:pStyle w:val="Odstavecseseznamem"/>
        <w:numPr>
          <w:ilvl w:val="0"/>
          <w:numId w:val="326"/>
        </w:numPr>
        <w:rPr>
          <w:rFonts w:ascii="Times New Roman" w:eastAsia="Times New Roman" w:hAnsi="Times New Roman" w:cs="Times New Roman"/>
          <w:lang w:eastAsia="cs-CZ"/>
        </w:rPr>
      </w:pPr>
      <w:r w:rsidRPr="00EC38D1">
        <w:rPr>
          <w:rFonts w:ascii="Times New Roman" w:eastAsia="Times New Roman" w:hAnsi="Times New Roman" w:cs="Times New Roman"/>
          <w:lang w:eastAsia="cs-CZ"/>
        </w:rPr>
        <w:t xml:space="preserve">ČSP-9-8-03p využije profesní informace a poradenské služby pro výběr vhodného dalšího vzdělávání </w:t>
      </w:r>
    </w:p>
    <w:p w:rsidR="0071545B" w:rsidRDefault="0071545B" w:rsidP="00927BC0">
      <w:pPr>
        <w:pStyle w:val="Odstavecseseznamem"/>
        <w:numPr>
          <w:ilvl w:val="0"/>
          <w:numId w:val="326"/>
        </w:numPr>
        <w:rPr>
          <w:rFonts w:ascii="Times New Roman" w:eastAsia="Times New Roman" w:hAnsi="Times New Roman" w:cs="Times New Roman"/>
          <w:lang w:eastAsia="cs-CZ"/>
        </w:rPr>
      </w:pPr>
      <w:r w:rsidRPr="00EC38D1">
        <w:rPr>
          <w:rFonts w:ascii="Times New Roman" w:eastAsia="Times New Roman" w:hAnsi="Times New Roman" w:cs="Times New Roman"/>
          <w:lang w:eastAsia="cs-CZ"/>
        </w:rPr>
        <w:t>ČSP-9-8-04p prokáže v modelových situacích prezentaci své osoby při ucházení se o zaměstnání - byl seznámen s právy a povinnostmi zaměstnanců a zaměstnavatelů - byl seznámen s možnostmi využití poradenské pomoci v případě neúspěšného hledání zaměstnání</w:t>
      </w:r>
    </w:p>
    <w:p w:rsidR="0071545B" w:rsidRDefault="0071545B" w:rsidP="0071545B">
      <w:pPr>
        <w:rPr>
          <w:rFonts w:ascii="Times New Roman" w:eastAsia="Times New Roman" w:hAnsi="Times New Roman" w:cs="Times New Roman"/>
          <w:lang w:eastAsia="cs-CZ"/>
        </w:rPr>
      </w:pPr>
    </w:p>
    <w:p w:rsidR="0071545B" w:rsidRDefault="0071545B" w:rsidP="009E11AB">
      <w:pPr>
        <w:spacing w:after="0" w:line="360" w:lineRule="auto"/>
        <w:rPr>
          <w:rFonts w:ascii="Times New Roman" w:hAnsi="Times New Roman" w:cs="Times New Roman"/>
        </w:rPr>
      </w:pPr>
    </w:p>
    <w:p w:rsidR="005414D7" w:rsidRDefault="005414D7" w:rsidP="009E11AB">
      <w:pPr>
        <w:spacing w:after="0" w:line="360" w:lineRule="auto"/>
        <w:rPr>
          <w:rFonts w:ascii="Times New Roman" w:hAnsi="Times New Roman" w:cs="Times New Roman"/>
        </w:rPr>
      </w:pPr>
    </w:p>
    <w:p w:rsidR="0071545B" w:rsidRDefault="0071545B" w:rsidP="009E11AB">
      <w:pPr>
        <w:spacing w:after="0" w:line="360" w:lineRule="auto"/>
        <w:rPr>
          <w:rFonts w:ascii="Times New Roman" w:hAnsi="Times New Roman" w:cs="Times New Roman"/>
        </w:rPr>
      </w:pPr>
    </w:p>
    <w:p w:rsidR="00011791" w:rsidRDefault="00011791" w:rsidP="009E11AB">
      <w:pPr>
        <w:spacing w:after="0" w:line="360" w:lineRule="auto"/>
        <w:rPr>
          <w:rFonts w:ascii="Times New Roman" w:hAnsi="Times New Roman" w:cs="Times New Roman"/>
        </w:rPr>
      </w:pPr>
    </w:p>
    <w:p w:rsidR="00011791" w:rsidRDefault="00011791" w:rsidP="009E11AB">
      <w:pPr>
        <w:spacing w:after="0" w:line="360" w:lineRule="auto"/>
        <w:rPr>
          <w:rFonts w:ascii="Times New Roman" w:hAnsi="Times New Roman" w:cs="Times New Roman"/>
        </w:rPr>
        <w:sectPr w:rsidR="00011791" w:rsidSect="0071545B">
          <w:pgSz w:w="11906" w:h="16838"/>
          <w:pgMar w:top="1418" w:right="1418" w:bottom="1418" w:left="1418" w:header="709" w:footer="709" w:gutter="0"/>
          <w:pgNumType w:start="0"/>
          <w:cols w:space="708"/>
          <w:titlePg/>
          <w:docGrid w:linePitch="360"/>
        </w:sectPr>
      </w:pPr>
    </w:p>
    <w:p w:rsidR="00011791" w:rsidRDefault="00011791" w:rsidP="009E11AB">
      <w:pPr>
        <w:spacing w:after="0" w:line="360" w:lineRule="auto"/>
        <w:rPr>
          <w:rFonts w:ascii="Times New Roman" w:hAnsi="Times New Roman" w:cs="Times New Roman"/>
        </w:rPr>
      </w:pPr>
      <w:r>
        <w:rPr>
          <w:rFonts w:ascii="Times New Roman" w:hAnsi="Times New Roman" w:cs="Times New Roman"/>
        </w:rPr>
        <w:t>2. stupeň</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294"/>
        <w:gridCol w:w="2702"/>
        <w:gridCol w:w="3960"/>
      </w:tblGrid>
      <w:tr w:rsidR="0001179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hideMark/>
          </w:tcPr>
          <w:p w:rsidR="00011791" w:rsidRPr="009D3085" w:rsidRDefault="00011791" w:rsidP="00106A13">
            <w:pPr>
              <w:rPr>
                <w:rFonts w:ascii="Times New Roman" w:hAnsi="Times New Roman" w:cs="Times New Roman"/>
              </w:rPr>
            </w:pPr>
            <w:r w:rsidRPr="009D3085">
              <w:rPr>
                <w:rFonts w:ascii="Times New Roman" w:hAnsi="Times New Roman" w:cs="Times New Roman"/>
              </w:rPr>
              <w:t>Očekávané výstupy</w:t>
            </w:r>
          </w:p>
          <w:p w:rsidR="00011791" w:rsidRPr="009D3085" w:rsidRDefault="00011791" w:rsidP="00106A13">
            <w:pPr>
              <w:rPr>
                <w:rFonts w:ascii="Times New Roman" w:hAnsi="Times New Roman" w:cs="Times New Roman"/>
              </w:rPr>
            </w:pPr>
            <w:r w:rsidRPr="009D3085">
              <w:rPr>
                <w:rFonts w:ascii="Times New Roman" w:hAnsi="Times New Roman" w:cs="Times New Roman"/>
              </w:rPr>
              <w:t>Žák:</w:t>
            </w:r>
          </w:p>
        </w:tc>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011791" w:rsidRPr="009D3085" w:rsidRDefault="00011791" w:rsidP="00106A13">
            <w:pPr>
              <w:rPr>
                <w:rFonts w:ascii="Times New Roman" w:hAnsi="Times New Roman" w:cs="Times New Roman"/>
              </w:rPr>
            </w:pPr>
            <w:r w:rsidRPr="009D3085">
              <w:rPr>
                <w:rFonts w:ascii="Times New Roman" w:hAnsi="Times New Roman" w:cs="Times New Roman"/>
              </w:rPr>
              <w:t>Učivo</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011791" w:rsidRPr="009D3085" w:rsidRDefault="00011791" w:rsidP="00106A13">
            <w:pPr>
              <w:rPr>
                <w:rFonts w:ascii="Times New Roman" w:hAnsi="Times New Roman" w:cs="Times New Roman"/>
              </w:rPr>
            </w:pPr>
            <w:r>
              <w:rPr>
                <w:rFonts w:ascii="Times New Roman" w:hAnsi="Times New Roman" w:cs="Times New Roman"/>
              </w:rPr>
              <w:t>poznámky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011791" w:rsidRDefault="00011791" w:rsidP="00106A13">
            <w:pPr>
              <w:rPr>
                <w:rFonts w:ascii="Times New Roman" w:hAnsi="Times New Roman" w:cs="Times New Roman"/>
              </w:rPr>
            </w:pPr>
            <w:r w:rsidRPr="005414D7">
              <w:rPr>
                <w:rFonts w:ascii="Times New Roman" w:hAnsi="Times New Roman" w:cs="Times New Roman"/>
              </w:rPr>
              <w:t>Minimální doporučená úroveň pro úpravy očekávaných výstupů v</w:t>
            </w:r>
            <w:r>
              <w:rPr>
                <w:rFonts w:ascii="Times New Roman" w:hAnsi="Times New Roman" w:cs="Times New Roman"/>
              </w:rPr>
              <w:t> </w:t>
            </w:r>
            <w:r w:rsidRPr="005414D7">
              <w:rPr>
                <w:rFonts w:ascii="Times New Roman" w:hAnsi="Times New Roman" w:cs="Times New Roman"/>
              </w:rPr>
              <w:t>rámci podpůrných opatření</w:t>
            </w:r>
          </w:p>
          <w:p w:rsidR="00011791" w:rsidRPr="009D3085" w:rsidRDefault="00011791" w:rsidP="00106A13">
            <w:pPr>
              <w:rPr>
                <w:rFonts w:ascii="Times New Roman" w:hAnsi="Times New Roman" w:cs="Times New Roman"/>
              </w:rPr>
            </w:pPr>
            <w:r>
              <w:rPr>
                <w:rFonts w:ascii="Times New Roman" w:hAnsi="Times New Roman" w:cs="Times New Roman"/>
              </w:rPr>
              <w:t>Žák</w:t>
            </w:r>
          </w:p>
        </w:tc>
      </w:tr>
      <w:tr w:rsidR="0001179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011791" w:rsidRPr="009D3085" w:rsidRDefault="00011791" w:rsidP="00106A13">
            <w:pPr>
              <w:rPr>
                <w:rFonts w:ascii="Times New Roman" w:hAnsi="Times New Roman" w:cs="Times New Roman"/>
              </w:rPr>
            </w:pPr>
            <w:r>
              <w:rPr>
                <w:rFonts w:ascii="Times New Roman" w:hAnsi="Times New Roman" w:cs="Times New Roman"/>
              </w:rPr>
              <w:t>Práce s technickými materiály</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011791" w:rsidRPr="009D3085" w:rsidRDefault="00011791" w:rsidP="00106A13">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011791" w:rsidRDefault="0001179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11791" w:rsidRPr="005414D7" w:rsidRDefault="00011791" w:rsidP="00106A13">
            <w:pPr>
              <w:rPr>
                <w:rFonts w:ascii="Times New Roman" w:hAnsi="Times New Roman" w:cs="Times New Roman"/>
              </w:rPr>
            </w:pPr>
          </w:p>
        </w:tc>
      </w:tr>
      <w:tr w:rsidR="00011791"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011791" w:rsidRDefault="00011791" w:rsidP="00011791">
            <w:pPr>
              <w:rPr>
                <w:rFonts w:ascii="Times New Roman" w:hAnsi="Times New Roman" w:cs="Times New Roman"/>
              </w:rPr>
            </w:pPr>
            <w:r w:rsidRPr="00011791">
              <w:rPr>
                <w:rFonts w:ascii="Times New Roman" w:hAnsi="Times New Roman" w:cs="Times New Roman"/>
              </w:rPr>
              <w:t xml:space="preserve">provádí jednoduché práce s technickými materiály a dodržuje technologickou kázeň  </w:t>
            </w:r>
          </w:p>
          <w:p w:rsidR="00011791" w:rsidRDefault="00011791" w:rsidP="00011791">
            <w:pPr>
              <w:rPr>
                <w:rFonts w:ascii="Times New Roman" w:hAnsi="Times New Roman" w:cs="Times New Roman"/>
              </w:rPr>
            </w:pPr>
            <w:r w:rsidRPr="00011791">
              <w:rPr>
                <w:rFonts w:ascii="Times New Roman" w:hAnsi="Times New Roman" w:cs="Times New Roman"/>
              </w:rPr>
              <w:t xml:space="preserve">řeší jednoduché technické úkoly s vhodným výběrem materiálů, pracovních nástrojů a </w:t>
            </w:r>
          </w:p>
          <w:p w:rsidR="00011791" w:rsidRDefault="00011791" w:rsidP="00011791">
            <w:pPr>
              <w:rPr>
                <w:rFonts w:ascii="Times New Roman" w:hAnsi="Times New Roman" w:cs="Times New Roman"/>
              </w:rPr>
            </w:pPr>
            <w:r w:rsidRPr="00011791">
              <w:rPr>
                <w:rFonts w:ascii="Times New Roman" w:hAnsi="Times New Roman" w:cs="Times New Roman"/>
              </w:rPr>
              <w:t xml:space="preserve">organizuje a </w:t>
            </w:r>
            <w:r>
              <w:rPr>
                <w:rFonts w:ascii="Times New Roman" w:hAnsi="Times New Roman" w:cs="Times New Roman"/>
              </w:rPr>
              <w:t xml:space="preserve">plánuje svoji pracovní činnost </w:t>
            </w:r>
          </w:p>
          <w:p w:rsidR="00A014DC" w:rsidRDefault="00011791" w:rsidP="00A014DC">
            <w:pPr>
              <w:rPr>
                <w:rFonts w:ascii="Times New Roman" w:hAnsi="Times New Roman" w:cs="Times New Roman"/>
              </w:rPr>
            </w:pPr>
            <w:r w:rsidRPr="00011791">
              <w:rPr>
                <w:rFonts w:ascii="Times New Roman" w:hAnsi="Times New Roman" w:cs="Times New Roman"/>
              </w:rPr>
              <w:t xml:space="preserve">užívá technickou dokumentaci, připraví si vlastní jednoduchý náčrt výrobku </w:t>
            </w:r>
          </w:p>
          <w:p w:rsidR="00011791" w:rsidRDefault="00011791" w:rsidP="00A014DC">
            <w:pPr>
              <w:rPr>
                <w:rFonts w:ascii="Times New Roman" w:hAnsi="Times New Roman" w:cs="Times New Roman"/>
              </w:rPr>
            </w:pPr>
            <w:r w:rsidRPr="00011791">
              <w:rPr>
                <w:rFonts w:ascii="Times New Roman" w:hAnsi="Times New Roman" w:cs="Times New Roman"/>
              </w:rPr>
              <w:t>dodržuje obecné zásady bezpečnosti a hygieny při práci i zásady bezpečnosti a ochrany při práci s nástroji a nářadím; poskytne první pomoc při úrazu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vlastnosti materiálu, užití v praxi (dřevo, kov, plasty, kompozity) </w:t>
            </w:r>
          </w:p>
          <w:p w:rsidR="00A014DC" w:rsidRDefault="00A014DC" w:rsidP="00A014DC">
            <w:pPr>
              <w:rPr>
                <w:rFonts w:ascii="Times New Roman" w:hAnsi="Times New Roman" w:cs="Times New Roman"/>
              </w:rPr>
            </w:pPr>
            <w:r w:rsidRPr="00A014DC">
              <w:rPr>
                <w:rFonts w:ascii="Times New Roman" w:hAnsi="Times New Roman" w:cs="Times New Roman"/>
              </w:rPr>
              <w:t>pracovní pomůcky, nářadí a nástroje pro ruční opracování</w:t>
            </w:r>
          </w:p>
          <w:p w:rsidR="00A014DC" w:rsidRDefault="00A014DC" w:rsidP="00A014DC">
            <w:pPr>
              <w:rPr>
                <w:rFonts w:ascii="Times New Roman" w:hAnsi="Times New Roman" w:cs="Times New Roman"/>
              </w:rPr>
            </w:pPr>
            <w:r w:rsidRPr="00A014DC">
              <w:rPr>
                <w:rFonts w:ascii="Times New Roman" w:hAnsi="Times New Roman" w:cs="Times New Roman"/>
              </w:rPr>
              <w:t xml:space="preserve">jednoduché pracovní operace a postupy </w:t>
            </w:r>
          </w:p>
          <w:p w:rsidR="00A014DC" w:rsidRDefault="00A014DC" w:rsidP="00A014DC">
            <w:pPr>
              <w:rPr>
                <w:rFonts w:ascii="Times New Roman" w:hAnsi="Times New Roman" w:cs="Times New Roman"/>
              </w:rPr>
            </w:pPr>
            <w:r w:rsidRPr="00A014DC">
              <w:rPr>
                <w:rFonts w:ascii="Times New Roman" w:hAnsi="Times New Roman" w:cs="Times New Roman"/>
              </w:rPr>
              <w:t xml:space="preserve"> organizace práce, důležité technologické postupy </w:t>
            </w:r>
          </w:p>
          <w:p w:rsidR="00A014DC" w:rsidRDefault="00A014DC" w:rsidP="00A014DC">
            <w:pPr>
              <w:rPr>
                <w:rFonts w:ascii="Times New Roman" w:hAnsi="Times New Roman" w:cs="Times New Roman"/>
              </w:rPr>
            </w:pPr>
            <w:r w:rsidRPr="00A014DC">
              <w:rPr>
                <w:rFonts w:ascii="Times New Roman" w:hAnsi="Times New Roman" w:cs="Times New Roman"/>
              </w:rPr>
              <w:t xml:space="preserve">technické náčrty a výkresy, technické informace, návody </w:t>
            </w:r>
          </w:p>
          <w:p w:rsidR="00011791" w:rsidRPr="009D3085" w:rsidRDefault="00A014DC" w:rsidP="00A014DC">
            <w:pPr>
              <w:rPr>
                <w:rFonts w:ascii="Times New Roman" w:hAnsi="Times New Roman" w:cs="Times New Roman"/>
              </w:rPr>
            </w:pPr>
            <w:r w:rsidRPr="00A014DC">
              <w:rPr>
                <w:rFonts w:ascii="Times New Roman" w:hAnsi="Times New Roman" w:cs="Times New Roman"/>
              </w:rPr>
              <w:t xml:space="preserve"> úloha techniky v</w:t>
            </w:r>
            <w:r>
              <w:rPr>
                <w:rFonts w:ascii="Times New Roman" w:hAnsi="Times New Roman" w:cs="Times New Roman"/>
              </w:rPr>
              <w:t> </w:t>
            </w:r>
            <w:r w:rsidRPr="00A014DC">
              <w:rPr>
                <w:rFonts w:ascii="Times New Roman" w:hAnsi="Times New Roman" w:cs="Times New Roman"/>
              </w:rPr>
              <w:t>životě člověka, zneužití techniky, technika a životní prostředí, technika a volný čas, tradice a řemesla</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011791" w:rsidRDefault="00011791"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získá základní vědomosti o materiálech, nástrojích a pracovních postupech; provádí jednoduché práce s</w:t>
            </w:r>
            <w:r>
              <w:rPr>
                <w:rFonts w:ascii="Times New Roman" w:hAnsi="Times New Roman" w:cs="Times New Roman"/>
              </w:rPr>
              <w:t> </w:t>
            </w:r>
            <w:r w:rsidRPr="00A014DC">
              <w:rPr>
                <w:rFonts w:ascii="Times New Roman" w:hAnsi="Times New Roman" w:cs="Times New Roman"/>
              </w:rPr>
              <w:t xml:space="preserve">technickými materiály a dodržuje technologickou kázeň </w:t>
            </w:r>
          </w:p>
          <w:p w:rsidR="00A014DC" w:rsidRDefault="00A014DC" w:rsidP="00A014DC">
            <w:pPr>
              <w:rPr>
                <w:rFonts w:ascii="Times New Roman" w:hAnsi="Times New Roman" w:cs="Times New Roman"/>
              </w:rPr>
            </w:pPr>
            <w:r w:rsidRPr="00A014DC">
              <w:rPr>
                <w:rFonts w:ascii="Times New Roman" w:hAnsi="Times New Roman" w:cs="Times New Roman"/>
              </w:rPr>
              <w:t>řeší jednoduché technické úkoly s</w:t>
            </w:r>
            <w:r>
              <w:rPr>
                <w:rFonts w:ascii="Times New Roman" w:hAnsi="Times New Roman" w:cs="Times New Roman"/>
              </w:rPr>
              <w:t> </w:t>
            </w:r>
            <w:r w:rsidRPr="00A014DC">
              <w:rPr>
                <w:rFonts w:ascii="Times New Roman" w:hAnsi="Times New Roman" w:cs="Times New Roman"/>
              </w:rPr>
              <w:t xml:space="preserve">vhodným výběrem materiálů, pracovních nástrojů a nářadí </w:t>
            </w:r>
          </w:p>
          <w:p w:rsidR="00A014DC" w:rsidRDefault="00A014DC" w:rsidP="00A014DC">
            <w:pPr>
              <w:rPr>
                <w:rFonts w:ascii="Times New Roman" w:hAnsi="Times New Roman" w:cs="Times New Roman"/>
              </w:rPr>
            </w:pPr>
            <w:r w:rsidRPr="00A014DC">
              <w:rPr>
                <w:rFonts w:ascii="Times New Roman" w:hAnsi="Times New Roman" w:cs="Times New Roman"/>
              </w:rPr>
              <w:t xml:space="preserve">organizuje svoji pracovní činnost </w:t>
            </w:r>
          </w:p>
          <w:p w:rsidR="00A014DC" w:rsidRDefault="00A014DC" w:rsidP="00A014DC">
            <w:pPr>
              <w:rPr>
                <w:rFonts w:ascii="Times New Roman" w:hAnsi="Times New Roman" w:cs="Times New Roman"/>
              </w:rPr>
            </w:pPr>
            <w:r w:rsidRPr="00A014DC">
              <w:rPr>
                <w:rFonts w:ascii="Times New Roman" w:hAnsi="Times New Roman" w:cs="Times New Roman"/>
              </w:rPr>
              <w:t>pracuje s</w:t>
            </w:r>
            <w:r>
              <w:rPr>
                <w:rFonts w:ascii="Times New Roman" w:hAnsi="Times New Roman" w:cs="Times New Roman"/>
              </w:rPr>
              <w:t> </w:t>
            </w:r>
            <w:r w:rsidRPr="00A014DC">
              <w:rPr>
                <w:rFonts w:ascii="Times New Roman" w:hAnsi="Times New Roman" w:cs="Times New Roman"/>
              </w:rPr>
              <w:t>jednoduchou technickou dokumentací, orientuje se v</w:t>
            </w:r>
            <w:r>
              <w:rPr>
                <w:rFonts w:ascii="Times New Roman" w:hAnsi="Times New Roman" w:cs="Times New Roman"/>
              </w:rPr>
              <w:t> </w:t>
            </w:r>
            <w:r w:rsidRPr="00A014DC">
              <w:rPr>
                <w:rFonts w:ascii="Times New Roman" w:hAnsi="Times New Roman" w:cs="Times New Roman"/>
              </w:rPr>
              <w:t xml:space="preserve">pracovních postupech a návodech </w:t>
            </w:r>
          </w:p>
          <w:p w:rsidR="00A014DC" w:rsidRPr="00A014DC" w:rsidRDefault="00A014DC" w:rsidP="00A014DC">
            <w:pPr>
              <w:rPr>
                <w:rFonts w:ascii="Times New Roman" w:hAnsi="Times New Roman" w:cs="Times New Roman"/>
              </w:rPr>
            </w:pPr>
            <w:r w:rsidRPr="00A014DC">
              <w:rPr>
                <w:rFonts w:ascii="Times New Roman" w:hAnsi="Times New Roman" w:cs="Times New Roman"/>
              </w:rPr>
              <w:t>dodržuje obecné zásady bezpečnosti a hygieny při práci i zásady bezpečnosti a ochrany při práci s</w:t>
            </w:r>
            <w:r>
              <w:rPr>
                <w:rFonts w:ascii="Times New Roman" w:hAnsi="Times New Roman" w:cs="Times New Roman"/>
              </w:rPr>
              <w:t> </w:t>
            </w:r>
            <w:r w:rsidRPr="00A014DC">
              <w:rPr>
                <w:rFonts w:ascii="Times New Roman" w:hAnsi="Times New Roman" w:cs="Times New Roman"/>
              </w:rPr>
              <w:t xml:space="preserve">nástroji a nářadím; poskytne první pomoc při úrazu </w:t>
            </w:r>
            <w:r>
              <w:rPr>
                <w:rFonts w:ascii="Times New Roman" w:hAnsi="Times New Roman" w:cs="Times New Roman"/>
              </w:rPr>
              <w:t>–</w:t>
            </w:r>
            <w:r w:rsidRPr="00A014DC">
              <w:rPr>
                <w:rFonts w:ascii="Times New Roman" w:hAnsi="Times New Roman" w:cs="Times New Roman"/>
              </w:rPr>
              <w:t xml:space="preserve"> rozlišuje různé druhy materiálů a zná jejich vlastnosti </w:t>
            </w:r>
            <w:r>
              <w:rPr>
                <w:rFonts w:ascii="Times New Roman" w:hAnsi="Times New Roman" w:cs="Times New Roman"/>
              </w:rPr>
              <w:t>–</w:t>
            </w:r>
            <w:r w:rsidRPr="00A014DC">
              <w:rPr>
                <w:rFonts w:ascii="Times New Roman" w:hAnsi="Times New Roman" w:cs="Times New Roman"/>
              </w:rPr>
              <w:t xml:space="preserve"> zvolí vhodný pracovní postup v</w:t>
            </w:r>
            <w:r>
              <w:rPr>
                <w:rFonts w:ascii="Times New Roman" w:hAnsi="Times New Roman" w:cs="Times New Roman"/>
              </w:rPr>
              <w:t> </w:t>
            </w:r>
            <w:r w:rsidRPr="00A014DC">
              <w:rPr>
                <w:rFonts w:ascii="Times New Roman" w:hAnsi="Times New Roman" w:cs="Times New Roman"/>
              </w:rPr>
              <w:t>souladu s</w:t>
            </w:r>
            <w:r>
              <w:rPr>
                <w:rFonts w:ascii="Times New Roman" w:hAnsi="Times New Roman" w:cs="Times New Roman"/>
              </w:rPr>
              <w:t> </w:t>
            </w:r>
            <w:r w:rsidRPr="00A014DC">
              <w:rPr>
                <w:rFonts w:ascii="Times New Roman" w:hAnsi="Times New Roman" w:cs="Times New Roman"/>
              </w:rPr>
              <w:t xml:space="preserve">druhem zpracovávaného materiálu </w:t>
            </w:r>
            <w:r>
              <w:rPr>
                <w:rFonts w:ascii="Times New Roman" w:hAnsi="Times New Roman" w:cs="Times New Roman"/>
              </w:rPr>
              <w:t>–</w:t>
            </w:r>
            <w:r w:rsidRPr="00A014DC">
              <w:rPr>
                <w:rFonts w:ascii="Times New Roman" w:hAnsi="Times New Roman" w:cs="Times New Roman"/>
              </w:rPr>
              <w:t xml:space="preserve"> správně vybere a používá vhodné pracovní nástroje a pomůcky </w:t>
            </w:r>
            <w:r>
              <w:rPr>
                <w:rFonts w:ascii="Times New Roman" w:hAnsi="Times New Roman" w:cs="Times New Roman"/>
              </w:rPr>
              <w:t>–</w:t>
            </w:r>
            <w:r w:rsidRPr="00A014DC">
              <w:rPr>
                <w:rFonts w:ascii="Times New Roman" w:hAnsi="Times New Roman" w:cs="Times New Roman"/>
              </w:rPr>
              <w:t xml:space="preserve"> dovede pracovní postupy k</w:t>
            </w:r>
            <w:r>
              <w:rPr>
                <w:rFonts w:ascii="Times New Roman" w:hAnsi="Times New Roman" w:cs="Times New Roman"/>
              </w:rPr>
              <w:t> </w:t>
            </w:r>
            <w:r w:rsidRPr="00A014DC">
              <w:rPr>
                <w:rFonts w:ascii="Times New Roman" w:hAnsi="Times New Roman" w:cs="Times New Roman"/>
              </w:rPr>
              <w:t xml:space="preserve">finálnímu výrobku </w:t>
            </w:r>
            <w:r>
              <w:rPr>
                <w:rFonts w:ascii="Times New Roman" w:hAnsi="Times New Roman" w:cs="Times New Roman"/>
              </w:rPr>
              <w:t>–</w:t>
            </w:r>
            <w:r w:rsidRPr="00A014DC">
              <w:rPr>
                <w:rFonts w:ascii="Times New Roman" w:hAnsi="Times New Roman" w:cs="Times New Roman"/>
              </w:rPr>
              <w:t xml:space="preserve"> dodržuje technologickou kázeň, zásady hygieny a bezpečnosti práce, poskytuje první pomoc při drobném úrazu </w:t>
            </w:r>
          </w:p>
          <w:p w:rsidR="00011791" w:rsidRPr="005414D7" w:rsidRDefault="00011791" w:rsidP="00A014DC">
            <w:pPr>
              <w:rPr>
                <w:rFonts w:ascii="Times New Roman" w:hAnsi="Times New Roman" w:cs="Times New Roman"/>
              </w:rPr>
            </w:pP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Pr="00011791" w:rsidRDefault="00A014DC" w:rsidP="00011791">
            <w:pPr>
              <w:rPr>
                <w:rFonts w:ascii="Times New Roman" w:hAnsi="Times New Roman" w:cs="Times New Roman"/>
              </w:rPr>
            </w:pPr>
            <w:r>
              <w:rPr>
                <w:rFonts w:ascii="Times New Roman" w:hAnsi="Times New Roman" w:cs="Times New Roman"/>
              </w:rPr>
              <w:t>Design a konstruování</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sestaví podle návodu, náčrtu, plánu, jednoduchého programu daný model </w:t>
            </w:r>
          </w:p>
          <w:p w:rsidR="00A014DC" w:rsidRDefault="00A014DC" w:rsidP="00A014DC">
            <w:pPr>
              <w:rPr>
                <w:rFonts w:ascii="Times New Roman" w:hAnsi="Times New Roman" w:cs="Times New Roman"/>
              </w:rPr>
            </w:pPr>
            <w:r w:rsidRPr="00A014DC">
              <w:rPr>
                <w:rFonts w:ascii="Times New Roman" w:hAnsi="Times New Roman" w:cs="Times New Roman"/>
              </w:rPr>
              <w:t xml:space="preserve">navrhne a sestaví jednoduché konstrukční prvky a ověří a porovná jejich funkčnost, nosnost, stabilitu aj.  </w:t>
            </w:r>
          </w:p>
          <w:p w:rsidR="00A014DC" w:rsidRDefault="00A014DC" w:rsidP="00A014DC">
            <w:pPr>
              <w:rPr>
                <w:rFonts w:ascii="Times New Roman" w:hAnsi="Times New Roman" w:cs="Times New Roman"/>
              </w:rPr>
            </w:pPr>
            <w:r w:rsidRPr="00A014DC">
              <w:rPr>
                <w:rFonts w:ascii="Times New Roman" w:hAnsi="Times New Roman" w:cs="Times New Roman"/>
              </w:rPr>
              <w:t xml:space="preserve">provádí montáž, demontáž a údržbu jednoduchých předmětů a zařízení  </w:t>
            </w:r>
          </w:p>
          <w:p w:rsidR="00A014DC" w:rsidRDefault="00A014DC" w:rsidP="00A014DC">
            <w:pPr>
              <w:rPr>
                <w:rFonts w:ascii="Times New Roman" w:hAnsi="Times New Roman" w:cs="Times New Roman"/>
              </w:rPr>
            </w:pPr>
            <w:r w:rsidRPr="00A014DC">
              <w:rPr>
                <w:rFonts w:ascii="Times New Roman" w:hAnsi="Times New Roman" w:cs="Times New Roman"/>
              </w:rPr>
              <w:t>dodržuje zásady bezpečnosti a hygieny práce a bezpečnostní předpisy; poskytne první pomoc při úrazu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stavebnice (konstrukční, elektrotechnické, elektronické), sestavování modelů, tvorba konstrukčních prvků, montáž a demontáž </w:t>
            </w:r>
          </w:p>
          <w:p w:rsidR="00A014DC" w:rsidRPr="00A014DC" w:rsidRDefault="00A014DC" w:rsidP="00A014DC">
            <w:pPr>
              <w:rPr>
                <w:rFonts w:ascii="Times New Roman" w:hAnsi="Times New Roman" w:cs="Times New Roman"/>
              </w:rPr>
            </w:pPr>
            <w:r w:rsidRPr="00A014DC">
              <w:rPr>
                <w:rFonts w:ascii="Times New Roman" w:hAnsi="Times New Roman" w:cs="Times New Roman"/>
              </w:rPr>
              <w:t>návod, předloha, náčrt, plán, schéma, jednoduchý program</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sestaví podle návodu, náčrtu, plánu daný model </w:t>
            </w:r>
          </w:p>
          <w:p w:rsidR="00A014DC" w:rsidRDefault="00A014DC" w:rsidP="00A014DC">
            <w:pPr>
              <w:rPr>
                <w:rFonts w:ascii="Times New Roman" w:hAnsi="Times New Roman" w:cs="Times New Roman"/>
              </w:rPr>
            </w:pPr>
            <w:r w:rsidRPr="00A014DC">
              <w:rPr>
                <w:rFonts w:ascii="Times New Roman" w:hAnsi="Times New Roman" w:cs="Times New Roman"/>
              </w:rPr>
              <w:t xml:space="preserve">ovládá montáž a demontáž jednoduchého zařízení, provádí údržbu jednoduchých předmětů a zařízení </w:t>
            </w:r>
          </w:p>
          <w:p w:rsidR="00A014DC" w:rsidRPr="00A014DC" w:rsidRDefault="00A014DC" w:rsidP="00A014DC">
            <w:pPr>
              <w:rPr>
                <w:rFonts w:ascii="Times New Roman" w:hAnsi="Times New Roman" w:cs="Times New Roman"/>
              </w:rPr>
            </w:pPr>
            <w:r w:rsidRPr="00A014DC">
              <w:rPr>
                <w:rFonts w:ascii="Times New Roman" w:hAnsi="Times New Roman" w:cs="Times New Roman"/>
              </w:rPr>
              <w:t>dodržuje zásady bezpečnosti a hygieny práce a bezpečnostní předpisy; poskytne první pomoc při úraz</w:t>
            </w: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r>
              <w:rPr>
                <w:rFonts w:ascii="Times New Roman" w:hAnsi="Times New Roman" w:cs="Times New Roman"/>
              </w:rPr>
              <w:t>Pěstitelské práce, chovatelství</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volí vhodné pracovní postupy při pěstování vybraných rostlin </w:t>
            </w:r>
          </w:p>
          <w:p w:rsidR="00A014DC" w:rsidRDefault="00A014DC" w:rsidP="00A014DC">
            <w:pPr>
              <w:rPr>
                <w:rFonts w:ascii="Times New Roman" w:hAnsi="Times New Roman" w:cs="Times New Roman"/>
              </w:rPr>
            </w:pPr>
            <w:r w:rsidRPr="00A014DC">
              <w:rPr>
                <w:rFonts w:ascii="Times New Roman" w:hAnsi="Times New Roman" w:cs="Times New Roman"/>
              </w:rPr>
              <w:t xml:space="preserve">pěstuje a využívá květiny pro výzdobu </w:t>
            </w:r>
          </w:p>
          <w:p w:rsidR="00A014DC" w:rsidRDefault="00A014DC" w:rsidP="00A014DC">
            <w:pPr>
              <w:rPr>
                <w:rFonts w:ascii="Times New Roman" w:hAnsi="Times New Roman" w:cs="Times New Roman"/>
              </w:rPr>
            </w:pPr>
            <w:r w:rsidRPr="00A014DC">
              <w:rPr>
                <w:rFonts w:ascii="Times New Roman" w:hAnsi="Times New Roman" w:cs="Times New Roman"/>
              </w:rPr>
              <w:t xml:space="preserve">používá vhodné pracovní pomůcky a provádí jejich údržbu </w:t>
            </w:r>
          </w:p>
          <w:p w:rsidR="00A014DC" w:rsidRDefault="00A014DC" w:rsidP="00A014DC">
            <w:pPr>
              <w:rPr>
                <w:rFonts w:ascii="Times New Roman" w:hAnsi="Times New Roman" w:cs="Times New Roman"/>
              </w:rPr>
            </w:pPr>
            <w:r w:rsidRPr="00A014DC">
              <w:rPr>
                <w:rFonts w:ascii="Times New Roman" w:hAnsi="Times New Roman" w:cs="Times New Roman"/>
              </w:rPr>
              <w:t xml:space="preserve">prokáže základní znalost chovu drobných zvířat a zásad bezpečného kontaktu se zvířaty </w:t>
            </w:r>
          </w:p>
          <w:p w:rsidR="00A014DC" w:rsidRDefault="00A014DC" w:rsidP="00A014DC">
            <w:pPr>
              <w:rPr>
                <w:rFonts w:ascii="Times New Roman" w:hAnsi="Times New Roman" w:cs="Times New Roman"/>
              </w:rPr>
            </w:pPr>
            <w:r w:rsidRPr="00A014DC">
              <w:rPr>
                <w:rFonts w:ascii="Times New Roman" w:hAnsi="Times New Roman" w:cs="Times New Roman"/>
              </w:rPr>
              <w:t>dodržuje technologickou kázeň, zásady hygieny a bezpečnosti práce, poskytne první pomoc při úrazu, včetně úrazu způsobeného zv</w:t>
            </w:r>
            <w:r>
              <w:rPr>
                <w:rFonts w:ascii="Times New Roman" w:hAnsi="Times New Roman" w:cs="Times New Roman"/>
              </w:rPr>
              <w:t>ířaty</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základní podmínky pro pěstování – půda a její zpracování, výživa </w:t>
            </w:r>
            <w:r>
              <w:rPr>
                <w:rFonts w:ascii="Times New Roman" w:hAnsi="Times New Roman" w:cs="Times New Roman"/>
              </w:rPr>
              <w:t>rostlin, ochrana rostlin a půdy</w:t>
            </w:r>
          </w:p>
          <w:p w:rsidR="00A014DC" w:rsidRDefault="00A014DC" w:rsidP="00A014DC">
            <w:pPr>
              <w:rPr>
                <w:rFonts w:ascii="Times New Roman" w:hAnsi="Times New Roman" w:cs="Times New Roman"/>
              </w:rPr>
            </w:pPr>
            <w:r w:rsidRPr="00A014DC">
              <w:rPr>
                <w:rFonts w:ascii="Times New Roman" w:hAnsi="Times New Roman" w:cs="Times New Roman"/>
              </w:rPr>
              <w:t xml:space="preserve">zelenina – osivo, sadba, výpěstky, podmínky a zásady pěstování; pěstování vybraných druhů zeleniny </w:t>
            </w:r>
          </w:p>
          <w:p w:rsidR="00A014DC" w:rsidRDefault="00A014DC" w:rsidP="00A014DC">
            <w:pPr>
              <w:rPr>
                <w:rFonts w:ascii="Times New Roman" w:hAnsi="Times New Roman" w:cs="Times New Roman"/>
              </w:rPr>
            </w:pPr>
            <w:r w:rsidRPr="00A014DC">
              <w:rPr>
                <w:rFonts w:ascii="Times New Roman" w:hAnsi="Times New Roman" w:cs="Times New Roman"/>
              </w:rPr>
              <w:t>okrasné rostliny – základy ošetřování pokojových květin, pěstování vybraných okrasných dřevin a květin; květina v exteriéru a interiéru (hydroponie, bonsaje), řez, jednoduchá vazba, úprava květin</w:t>
            </w:r>
          </w:p>
          <w:p w:rsidR="00A014DC" w:rsidRDefault="00A014DC" w:rsidP="00A014DC">
            <w:pPr>
              <w:rPr>
                <w:rFonts w:ascii="Times New Roman" w:hAnsi="Times New Roman" w:cs="Times New Roman"/>
              </w:rPr>
            </w:pPr>
            <w:r w:rsidRPr="00A014DC">
              <w:rPr>
                <w:rFonts w:ascii="Times New Roman" w:hAnsi="Times New Roman" w:cs="Times New Roman"/>
              </w:rPr>
              <w:t xml:space="preserve">ovocné rostliny – druhy ovocných rostlin, způsob pěstování, uskladnění a zpracování </w:t>
            </w:r>
          </w:p>
          <w:p w:rsidR="00A014DC" w:rsidRDefault="00A014DC" w:rsidP="00A014DC">
            <w:pPr>
              <w:rPr>
                <w:rFonts w:ascii="Times New Roman" w:hAnsi="Times New Roman" w:cs="Times New Roman"/>
              </w:rPr>
            </w:pPr>
            <w:r w:rsidRPr="00A014DC">
              <w:rPr>
                <w:rFonts w:ascii="Times New Roman" w:hAnsi="Times New Roman" w:cs="Times New Roman"/>
              </w:rPr>
              <w:t>léčivé rostliny, koření – pěstování vybrané rostliny; rostliny a zdraví člověka; léčivé účinky rostlin, rostliny jedovaté; rostliny jako drogy a jejich zneužívání; alergie</w:t>
            </w:r>
          </w:p>
          <w:p w:rsidR="00A014DC" w:rsidRPr="00A014DC" w:rsidRDefault="00A014DC" w:rsidP="00A014DC">
            <w:pPr>
              <w:rPr>
                <w:rFonts w:ascii="Times New Roman" w:hAnsi="Times New Roman" w:cs="Times New Roman"/>
              </w:rPr>
            </w:pPr>
            <w:r w:rsidRPr="00A014DC">
              <w:rPr>
                <w:rFonts w:ascii="Times New Roman" w:hAnsi="Times New Roman" w:cs="Times New Roman"/>
              </w:rPr>
              <w:t>chovatelství – chov zvířat v</w:t>
            </w:r>
            <w:r>
              <w:rPr>
                <w:rFonts w:ascii="Times New Roman" w:hAnsi="Times New Roman" w:cs="Times New Roman"/>
              </w:rPr>
              <w:t> </w:t>
            </w:r>
            <w:r w:rsidRPr="00A014DC">
              <w:rPr>
                <w:rFonts w:ascii="Times New Roman" w:hAnsi="Times New Roman" w:cs="Times New Roman"/>
              </w:rPr>
              <w:t>domácnosti, podmínky chovu, hygiena a bezpečnost chovu; kontakt se známými a neznámými zvířaty</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volí vhodné pracovní postupy při pěstování vybraných rostlin </w:t>
            </w:r>
          </w:p>
          <w:p w:rsidR="00A014DC" w:rsidRDefault="00A014DC" w:rsidP="00A014DC">
            <w:pPr>
              <w:rPr>
                <w:rFonts w:ascii="Times New Roman" w:hAnsi="Times New Roman" w:cs="Times New Roman"/>
              </w:rPr>
            </w:pPr>
            <w:r w:rsidRPr="00A014DC">
              <w:rPr>
                <w:rFonts w:ascii="Times New Roman" w:hAnsi="Times New Roman" w:cs="Times New Roman"/>
              </w:rPr>
              <w:t>pěstuje a ošetřuje květiny v</w:t>
            </w:r>
            <w:r>
              <w:rPr>
                <w:rFonts w:ascii="Times New Roman" w:hAnsi="Times New Roman" w:cs="Times New Roman"/>
              </w:rPr>
              <w:t> </w:t>
            </w:r>
            <w:r w:rsidRPr="00A014DC">
              <w:rPr>
                <w:rFonts w:ascii="Times New Roman" w:hAnsi="Times New Roman" w:cs="Times New Roman"/>
              </w:rPr>
              <w:t>interiéru a využívá je k</w:t>
            </w:r>
            <w:r>
              <w:rPr>
                <w:rFonts w:ascii="Times New Roman" w:hAnsi="Times New Roman" w:cs="Times New Roman"/>
              </w:rPr>
              <w:t> </w:t>
            </w:r>
            <w:r w:rsidRPr="00A014DC">
              <w:rPr>
                <w:rFonts w:ascii="Times New Roman" w:hAnsi="Times New Roman" w:cs="Times New Roman"/>
              </w:rPr>
              <w:t xml:space="preserve">výzdobě </w:t>
            </w:r>
          </w:p>
          <w:p w:rsidR="00A014DC" w:rsidRDefault="00A014DC" w:rsidP="00A014DC">
            <w:pPr>
              <w:rPr>
                <w:rFonts w:ascii="Times New Roman" w:hAnsi="Times New Roman" w:cs="Times New Roman"/>
              </w:rPr>
            </w:pPr>
            <w:r w:rsidRPr="00A014DC">
              <w:rPr>
                <w:rFonts w:ascii="Times New Roman" w:hAnsi="Times New Roman" w:cs="Times New Roman"/>
              </w:rPr>
              <w:t xml:space="preserve">používá vhodné pracovní pomůcky a provádí jejich údržbu </w:t>
            </w:r>
          </w:p>
          <w:p w:rsidR="00A014DC" w:rsidRDefault="00A014DC" w:rsidP="00A014DC">
            <w:pPr>
              <w:rPr>
                <w:rFonts w:ascii="Times New Roman" w:hAnsi="Times New Roman" w:cs="Times New Roman"/>
              </w:rPr>
            </w:pPr>
            <w:r w:rsidRPr="00A014DC">
              <w:rPr>
                <w:rFonts w:ascii="Times New Roman" w:hAnsi="Times New Roman" w:cs="Times New Roman"/>
              </w:rPr>
              <w:t xml:space="preserve">prokáže základní znalost chovu drobných zvířat a zásad bezpečného kontaktu se zvířaty </w:t>
            </w:r>
          </w:p>
          <w:p w:rsidR="00A014DC" w:rsidRPr="00A014DC" w:rsidRDefault="00A014DC" w:rsidP="00A014DC">
            <w:pPr>
              <w:rPr>
                <w:rFonts w:ascii="Times New Roman" w:hAnsi="Times New Roman" w:cs="Times New Roman"/>
              </w:rPr>
            </w:pPr>
            <w:r w:rsidRPr="00A014DC">
              <w:rPr>
                <w:rFonts w:ascii="Times New Roman" w:hAnsi="Times New Roman" w:cs="Times New Roman"/>
              </w:rPr>
              <w:t>dodržuje technologickou kázeň, zásady hygieny a bezpečnosti práce, poskytne první pomoc při úrazu způsobeném zvířaty a při styku s</w:t>
            </w:r>
            <w:r>
              <w:rPr>
                <w:rFonts w:ascii="Times New Roman" w:hAnsi="Times New Roman" w:cs="Times New Roman"/>
              </w:rPr>
              <w:t> </w:t>
            </w:r>
            <w:r w:rsidRPr="00A014DC">
              <w:rPr>
                <w:rFonts w:ascii="Times New Roman" w:hAnsi="Times New Roman" w:cs="Times New Roman"/>
              </w:rPr>
              <w:t>jedovatými rostlinami</w:t>
            </w: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r>
              <w:rPr>
                <w:rFonts w:ascii="Times New Roman" w:hAnsi="Times New Roman" w:cs="Times New Roman"/>
              </w:rPr>
              <w:t>Provoz a údržba domácnosti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provádí jednoduché operace platebního styku a domácího účetnictví </w:t>
            </w:r>
          </w:p>
          <w:p w:rsidR="00A014DC" w:rsidRDefault="00A014DC" w:rsidP="00A014DC">
            <w:pPr>
              <w:rPr>
                <w:rFonts w:ascii="Times New Roman" w:hAnsi="Times New Roman" w:cs="Times New Roman"/>
              </w:rPr>
            </w:pPr>
            <w:r w:rsidRPr="00A014DC">
              <w:rPr>
                <w:rFonts w:ascii="Times New Roman" w:hAnsi="Times New Roman" w:cs="Times New Roman"/>
              </w:rPr>
              <w:t xml:space="preserve">ovládá jednoduché pracovní postupy při základních činnostech v domácnosti a orientuje se v návodech k obsluze běžných domácích spotřebičů  </w:t>
            </w:r>
          </w:p>
          <w:p w:rsidR="00A014DC" w:rsidRDefault="00A014DC" w:rsidP="00A014DC">
            <w:pPr>
              <w:rPr>
                <w:rFonts w:ascii="Times New Roman" w:hAnsi="Times New Roman" w:cs="Times New Roman"/>
              </w:rPr>
            </w:pPr>
            <w:r w:rsidRPr="00A014DC">
              <w:rPr>
                <w:rFonts w:ascii="Times New Roman" w:hAnsi="Times New Roman" w:cs="Times New Roman"/>
              </w:rPr>
              <w:t>správně zachází s pomůckami, nástroji, nářa</w:t>
            </w:r>
            <w:r>
              <w:rPr>
                <w:rFonts w:ascii="Times New Roman" w:hAnsi="Times New Roman" w:cs="Times New Roman"/>
              </w:rPr>
              <w:t xml:space="preserve">dím a zařízením včetně údržby, </w:t>
            </w:r>
            <w:r w:rsidRPr="00A014DC">
              <w:rPr>
                <w:rFonts w:ascii="Times New Roman" w:hAnsi="Times New Roman" w:cs="Times New Roman"/>
              </w:rPr>
              <w:t xml:space="preserve">provádí drobnou domácí údržbu </w:t>
            </w:r>
          </w:p>
          <w:p w:rsidR="00A014DC" w:rsidRDefault="00A014DC" w:rsidP="00A014DC">
            <w:pPr>
              <w:rPr>
                <w:rFonts w:ascii="Times New Roman" w:hAnsi="Times New Roman" w:cs="Times New Roman"/>
              </w:rPr>
            </w:pPr>
            <w:r w:rsidRPr="00A014DC">
              <w:rPr>
                <w:rFonts w:ascii="Times New Roman" w:hAnsi="Times New Roman" w:cs="Times New Roman"/>
              </w:rPr>
              <w:t>dodržuje základní hygienická a bezpečnostní pravidla a předpisy a poskytne první pomoc při úrazu, včetně úrazu elektrickým proudem</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finance, provoz a údržba domácnosti – rozpočet, příjmy, výdaje, platby, úspory; hotovostní a bezhotovostní platební styk, ekonomika domácnosti; údržba oděvů a textilií, úklid domácnosti, postupy, prostředky a jejich dopad na životní prostředí, odpad a jeho ekologická likvidace; spotřebiče v domácnosti </w:t>
            </w:r>
          </w:p>
          <w:p w:rsidR="00A014DC" w:rsidRPr="00A014DC" w:rsidRDefault="00A014DC" w:rsidP="00A014DC">
            <w:pPr>
              <w:rPr>
                <w:rFonts w:ascii="Times New Roman" w:hAnsi="Times New Roman" w:cs="Times New Roman"/>
              </w:rPr>
            </w:pPr>
            <w:r w:rsidRPr="00A014DC">
              <w:rPr>
                <w:rFonts w:ascii="Times New Roman" w:hAnsi="Times New Roman" w:cs="Times New Roman"/>
              </w:rPr>
              <w:t>elektrotechnika v</w:t>
            </w:r>
            <w:r>
              <w:rPr>
                <w:rFonts w:ascii="Times New Roman" w:hAnsi="Times New Roman" w:cs="Times New Roman"/>
              </w:rPr>
              <w:t> </w:t>
            </w:r>
            <w:r w:rsidRPr="00A014DC">
              <w:rPr>
                <w:rFonts w:ascii="Times New Roman" w:hAnsi="Times New Roman" w:cs="Times New Roman"/>
              </w:rPr>
              <w:t>domácnosti – elektrická instalace, elektrické spotřebiče, elektronika, sdělovací technika, funkce, ovládání a užití, ochrana, údržba, bezpečnost a ekonomika provozu, nebezpečí úrazu elektrickým proudem</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provádí jednoduché operace platebního styku </w:t>
            </w:r>
          </w:p>
          <w:p w:rsidR="00A014DC" w:rsidRDefault="00A014DC" w:rsidP="00A014DC">
            <w:pPr>
              <w:rPr>
                <w:rFonts w:ascii="Times New Roman" w:hAnsi="Times New Roman" w:cs="Times New Roman"/>
              </w:rPr>
            </w:pPr>
            <w:r w:rsidRPr="00A014DC">
              <w:rPr>
                <w:rFonts w:ascii="Times New Roman" w:hAnsi="Times New Roman" w:cs="Times New Roman"/>
              </w:rPr>
              <w:t>ovládá jednoduché pracovní postupy při základních činnostech v</w:t>
            </w:r>
            <w:r>
              <w:rPr>
                <w:rFonts w:ascii="Times New Roman" w:hAnsi="Times New Roman" w:cs="Times New Roman"/>
              </w:rPr>
              <w:t> </w:t>
            </w:r>
            <w:r w:rsidRPr="00A014DC">
              <w:rPr>
                <w:rFonts w:ascii="Times New Roman" w:hAnsi="Times New Roman" w:cs="Times New Roman"/>
              </w:rPr>
              <w:t>domácnosti a orientuje se v</w:t>
            </w:r>
            <w:r>
              <w:rPr>
                <w:rFonts w:ascii="Times New Roman" w:hAnsi="Times New Roman" w:cs="Times New Roman"/>
              </w:rPr>
              <w:t> </w:t>
            </w:r>
            <w:r w:rsidRPr="00A014DC">
              <w:rPr>
                <w:rFonts w:ascii="Times New Roman" w:hAnsi="Times New Roman" w:cs="Times New Roman"/>
              </w:rPr>
              <w:t>návodech k</w:t>
            </w:r>
            <w:r>
              <w:rPr>
                <w:rFonts w:ascii="Times New Roman" w:hAnsi="Times New Roman" w:cs="Times New Roman"/>
              </w:rPr>
              <w:t> </w:t>
            </w:r>
            <w:r w:rsidRPr="00A014DC">
              <w:rPr>
                <w:rFonts w:ascii="Times New Roman" w:hAnsi="Times New Roman" w:cs="Times New Roman"/>
              </w:rPr>
              <w:t xml:space="preserve">obsluze běžných domácích spotřebičů  </w:t>
            </w:r>
          </w:p>
          <w:p w:rsidR="00A014DC" w:rsidRDefault="00A014DC" w:rsidP="00A014DC">
            <w:pPr>
              <w:rPr>
                <w:rFonts w:ascii="Times New Roman" w:hAnsi="Times New Roman" w:cs="Times New Roman"/>
              </w:rPr>
            </w:pPr>
            <w:r w:rsidRPr="00A014DC">
              <w:rPr>
                <w:rFonts w:ascii="Times New Roman" w:hAnsi="Times New Roman" w:cs="Times New Roman"/>
              </w:rPr>
              <w:t>správně zachází s</w:t>
            </w:r>
            <w:r>
              <w:rPr>
                <w:rFonts w:ascii="Times New Roman" w:hAnsi="Times New Roman" w:cs="Times New Roman"/>
              </w:rPr>
              <w:t> </w:t>
            </w:r>
            <w:r w:rsidRPr="00A014DC">
              <w:rPr>
                <w:rFonts w:ascii="Times New Roman" w:hAnsi="Times New Roman" w:cs="Times New Roman"/>
              </w:rPr>
              <w:t>pomůckami, nástroji, nářadím a zařízením, provádí drobnou domácí údržbu, používá vhodné prostředky při práci v</w:t>
            </w:r>
            <w:r>
              <w:rPr>
                <w:rFonts w:ascii="Times New Roman" w:hAnsi="Times New Roman" w:cs="Times New Roman"/>
              </w:rPr>
              <w:t> </w:t>
            </w:r>
            <w:r w:rsidRPr="00A014DC">
              <w:rPr>
                <w:rFonts w:ascii="Times New Roman" w:hAnsi="Times New Roman" w:cs="Times New Roman"/>
              </w:rPr>
              <w:t xml:space="preserve">domácnosti </w:t>
            </w:r>
          </w:p>
          <w:p w:rsidR="00A014DC" w:rsidRPr="00A014DC" w:rsidRDefault="00A014DC" w:rsidP="00A014DC">
            <w:pPr>
              <w:rPr>
                <w:rFonts w:ascii="Times New Roman" w:hAnsi="Times New Roman" w:cs="Times New Roman"/>
              </w:rPr>
            </w:pPr>
            <w:r w:rsidRPr="00A014DC">
              <w:rPr>
                <w:rFonts w:ascii="Times New Roman" w:hAnsi="Times New Roman" w:cs="Times New Roman"/>
              </w:rPr>
              <w:t>dodržuje základní hygienická a bezpečnostní pravidla a předpisy a poskytne první pomoc při úrazu elektrickým proudem nebo chemikálií</w:t>
            </w: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r>
              <w:rPr>
                <w:rFonts w:ascii="Times New Roman" w:hAnsi="Times New Roman" w:cs="Times New Roman"/>
              </w:rPr>
              <w:t>Příprava pokrmů</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používá základní kuchyňský inventář a bezpečně obsluhuje základní spotřebiče </w:t>
            </w:r>
          </w:p>
          <w:p w:rsidR="00A014DC" w:rsidRDefault="00A014DC" w:rsidP="00A014DC">
            <w:pPr>
              <w:rPr>
                <w:rFonts w:ascii="Times New Roman" w:hAnsi="Times New Roman" w:cs="Times New Roman"/>
              </w:rPr>
            </w:pPr>
            <w:r w:rsidRPr="00A014DC">
              <w:rPr>
                <w:rFonts w:ascii="Times New Roman" w:hAnsi="Times New Roman" w:cs="Times New Roman"/>
              </w:rPr>
              <w:t xml:space="preserve">připraví jednoduché pokrmy v souladu se zásadami zdravé výživy </w:t>
            </w:r>
          </w:p>
          <w:p w:rsidR="00A014DC" w:rsidRDefault="00A014DC" w:rsidP="00A014DC">
            <w:pPr>
              <w:rPr>
                <w:rFonts w:ascii="Times New Roman" w:hAnsi="Times New Roman" w:cs="Times New Roman"/>
              </w:rPr>
            </w:pPr>
            <w:r w:rsidRPr="00A014DC">
              <w:rPr>
                <w:rFonts w:ascii="Times New Roman" w:hAnsi="Times New Roman" w:cs="Times New Roman"/>
              </w:rPr>
              <w:t xml:space="preserve">dodržuje základní principy stolování, společenského chování a obsluhy u stolu ve společnosti  </w:t>
            </w:r>
          </w:p>
          <w:p w:rsidR="00A014DC" w:rsidRDefault="00A014DC" w:rsidP="00A014DC">
            <w:pPr>
              <w:rPr>
                <w:rFonts w:ascii="Times New Roman" w:hAnsi="Times New Roman" w:cs="Times New Roman"/>
              </w:rPr>
            </w:pPr>
            <w:r w:rsidRPr="00A014DC">
              <w:rPr>
                <w:rFonts w:ascii="Times New Roman" w:hAnsi="Times New Roman" w:cs="Times New Roman"/>
              </w:rPr>
              <w:t>dodržuje zásady hygieny a bezpečnosti práce; poskytne první pomoc při úrazech v kuchyni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kuchyně – základní vybavení, udržování pořádku a čistoty, bezpečnost a hygiena provozu </w:t>
            </w:r>
          </w:p>
          <w:p w:rsidR="00A014DC" w:rsidRDefault="00A014DC" w:rsidP="00A014DC">
            <w:pPr>
              <w:rPr>
                <w:rFonts w:ascii="Times New Roman" w:hAnsi="Times New Roman" w:cs="Times New Roman"/>
              </w:rPr>
            </w:pPr>
            <w:r w:rsidRPr="00A014DC">
              <w:rPr>
                <w:rFonts w:ascii="Times New Roman" w:hAnsi="Times New Roman" w:cs="Times New Roman"/>
              </w:rPr>
              <w:t xml:space="preserve">potraviny – výběr, nákup, skladování, skupiny potravin, sestavování jídelníčku </w:t>
            </w:r>
          </w:p>
          <w:p w:rsidR="00A014DC" w:rsidRDefault="00A014DC" w:rsidP="00A014DC">
            <w:pPr>
              <w:rPr>
                <w:rFonts w:ascii="Times New Roman" w:hAnsi="Times New Roman" w:cs="Times New Roman"/>
              </w:rPr>
            </w:pPr>
            <w:r w:rsidRPr="00A014DC">
              <w:rPr>
                <w:rFonts w:ascii="Times New Roman" w:hAnsi="Times New Roman" w:cs="Times New Roman"/>
              </w:rPr>
              <w:t xml:space="preserve">příprava pokrmů – úprava pokrmů za studena, základní způsoby tepelné úpravy, základní postupy při přípravě pokrmů a nápojů </w:t>
            </w:r>
          </w:p>
          <w:p w:rsidR="00A014DC" w:rsidRPr="00A014DC" w:rsidRDefault="00A014DC" w:rsidP="00A014DC">
            <w:pPr>
              <w:rPr>
                <w:rFonts w:ascii="Times New Roman" w:hAnsi="Times New Roman" w:cs="Times New Roman"/>
              </w:rPr>
            </w:pPr>
            <w:r w:rsidRPr="00A014DC">
              <w:rPr>
                <w:rFonts w:ascii="Times New Roman" w:hAnsi="Times New Roman" w:cs="Times New Roman"/>
              </w:rPr>
              <w:t>úprava stolu a stolování – jednoduché prostírání, obsluha a chování u stolu, slavnostní stolování v</w:t>
            </w:r>
            <w:r>
              <w:rPr>
                <w:rFonts w:ascii="Times New Roman" w:hAnsi="Times New Roman" w:cs="Times New Roman"/>
              </w:rPr>
              <w:t> </w:t>
            </w:r>
            <w:r w:rsidRPr="00A014DC">
              <w:rPr>
                <w:rFonts w:ascii="Times New Roman" w:hAnsi="Times New Roman" w:cs="Times New Roman"/>
              </w:rPr>
              <w:t>rodině, zdobné prvky a květiny na stole</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A014DC">
            <w:pPr>
              <w:rPr>
                <w:rFonts w:ascii="Times New Roman" w:hAnsi="Times New Roman" w:cs="Times New Roman"/>
              </w:rPr>
            </w:pPr>
            <w:r w:rsidRPr="00A014DC">
              <w:rPr>
                <w:rFonts w:ascii="Times New Roman" w:hAnsi="Times New Roman" w:cs="Times New Roman"/>
              </w:rPr>
              <w:t xml:space="preserve">používá základní kuchyňský inventář a bezpečně obsluhuje základní spotřebiče </w:t>
            </w:r>
          </w:p>
          <w:p w:rsidR="00A014DC" w:rsidRDefault="00A014DC" w:rsidP="00A014DC">
            <w:pPr>
              <w:rPr>
                <w:rFonts w:ascii="Times New Roman" w:hAnsi="Times New Roman" w:cs="Times New Roman"/>
              </w:rPr>
            </w:pPr>
            <w:r w:rsidRPr="00A014DC">
              <w:rPr>
                <w:rFonts w:ascii="Times New Roman" w:hAnsi="Times New Roman" w:cs="Times New Roman"/>
              </w:rPr>
              <w:t>připraví jednoduché pokrmy podle daných postupů v</w:t>
            </w:r>
            <w:r>
              <w:rPr>
                <w:rFonts w:ascii="Times New Roman" w:hAnsi="Times New Roman" w:cs="Times New Roman"/>
              </w:rPr>
              <w:t> </w:t>
            </w:r>
            <w:r w:rsidRPr="00A014DC">
              <w:rPr>
                <w:rFonts w:ascii="Times New Roman" w:hAnsi="Times New Roman" w:cs="Times New Roman"/>
              </w:rPr>
              <w:t xml:space="preserve">souladu se zásadami zdravé výživy </w:t>
            </w:r>
          </w:p>
          <w:p w:rsidR="00A014DC" w:rsidRDefault="00A014DC" w:rsidP="00A014DC">
            <w:pPr>
              <w:rPr>
                <w:rFonts w:ascii="Times New Roman" w:hAnsi="Times New Roman" w:cs="Times New Roman"/>
              </w:rPr>
            </w:pPr>
            <w:r w:rsidRPr="00A014DC">
              <w:rPr>
                <w:rFonts w:ascii="Times New Roman" w:hAnsi="Times New Roman" w:cs="Times New Roman"/>
              </w:rPr>
              <w:t xml:space="preserve">dodržuje základní principy stolování a obsluhy u stolu  </w:t>
            </w:r>
          </w:p>
          <w:p w:rsidR="00A014DC" w:rsidRPr="00A014DC" w:rsidRDefault="00A014DC" w:rsidP="00A014DC">
            <w:pPr>
              <w:rPr>
                <w:rFonts w:ascii="Times New Roman" w:hAnsi="Times New Roman" w:cs="Times New Roman"/>
              </w:rPr>
            </w:pPr>
            <w:r w:rsidRPr="00A014DC">
              <w:rPr>
                <w:rFonts w:ascii="Times New Roman" w:hAnsi="Times New Roman" w:cs="Times New Roman"/>
              </w:rPr>
              <w:t>dodržuje zásady hygieny a bezpečnosti práce; poskytne první pomoc při úrazech v</w:t>
            </w:r>
            <w:r>
              <w:rPr>
                <w:rFonts w:ascii="Times New Roman" w:hAnsi="Times New Roman" w:cs="Times New Roman"/>
              </w:rPr>
              <w:t> </w:t>
            </w:r>
            <w:r w:rsidRPr="00A014DC">
              <w:rPr>
                <w:rFonts w:ascii="Times New Roman" w:hAnsi="Times New Roman" w:cs="Times New Roman"/>
              </w:rPr>
              <w:t>kuchyni</w:t>
            </w: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r>
              <w:rPr>
                <w:rFonts w:ascii="Times New Roman" w:hAnsi="Times New Roman" w:cs="Times New Roman"/>
              </w:rPr>
              <w:t>Práce s laboratorní technikou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14DC" w:rsidRPr="00A014DC" w:rsidRDefault="00A014DC" w:rsidP="00A014DC">
            <w:pPr>
              <w:rPr>
                <w:rFonts w:ascii="Times New Roman" w:hAnsi="Times New Roman" w:cs="Times New Roman"/>
              </w:rPr>
            </w:pPr>
          </w:p>
        </w:tc>
      </w:tr>
      <w:tr w:rsidR="00A014DC"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106A13" w:rsidRDefault="00A014DC" w:rsidP="00106A13">
            <w:pPr>
              <w:rPr>
                <w:rFonts w:ascii="Times New Roman" w:hAnsi="Times New Roman" w:cs="Times New Roman"/>
              </w:rPr>
            </w:pPr>
            <w:r w:rsidRPr="00A014DC">
              <w:rPr>
                <w:rFonts w:ascii="Times New Roman" w:hAnsi="Times New Roman" w:cs="Times New Roman"/>
              </w:rPr>
              <w:t xml:space="preserve">vybere a prakticky využívá vhodné pracovní postupy, přístroje, zařízení a pomůcky pro konání konkrétních pozorování, měření a experimentů </w:t>
            </w:r>
          </w:p>
          <w:p w:rsidR="00106A13" w:rsidRDefault="00A014DC" w:rsidP="00106A13">
            <w:pPr>
              <w:rPr>
                <w:rFonts w:ascii="Times New Roman" w:hAnsi="Times New Roman" w:cs="Times New Roman"/>
              </w:rPr>
            </w:pPr>
            <w:r w:rsidRPr="00A014DC">
              <w:rPr>
                <w:rFonts w:ascii="Times New Roman" w:hAnsi="Times New Roman" w:cs="Times New Roman"/>
              </w:rPr>
              <w:t xml:space="preserve">zpracuje protokol o cíli, průběhu a výsledcích své experimentální práce a zformuluje v něm závěry, k nimž dospěl </w:t>
            </w:r>
          </w:p>
          <w:p w:rsidR="00106A13" w:rsidRDefault="00A014DC" w:rsidP="00106A13">
            <w:pPr>
              <w:rPr>
                <w:rFonts w:ascii="Times New Roman" w:hAnsi="Times New Roman" w:cs="Times New Roman"/>
              </w:rPr>
            </w:pPr>
            <w:r w:rsidRPr="00A014DC">
              <w:rPr>
                <w:rFonts w:ascii="Times New Roman" w:hAnsi="Times New Roman" w:cs="Times New Roman"/>
              </w:rPr>
              <w:t xml:space="preserve">vyhledá v dostupných informačních zdrojích všechny podklady, jež mu co nejlépe pomohou provést danou experimentální práci </w:t>
            </w:r>
          </w:p>
          <w:p w:rsidR="00106A13" w:rsidRDefault="00A014DC" w:rsidP="00106A13">
            <w:pPr>
              <w:rPr>
                <w:rFonts w:ascii="Times New Roman" w:hAnsi="Times New Roman" w:cs="Times New Roman"/>
              </w:rPr>
            </w:pPr>
            <w:r w:rsidRPr="00A014DC">
              <w:rPr>
                <w:rFonts w:ascii="Times New Roman" w:hAnsi="Times New Roman" w:cs="Times New Roman"/>
              </w:rPr>
              <w:t xml:space="preserve">dodržuje pravidla bezpečné práce a ochrany životního prostředí při experimentální práci </w:t>
            </w:r>
          </w:p>
          <w:p w:rsidR="00A014DC" w:rsidRDefault="00A014DC" w:rsidP="00106A13">
            <w:pPr>
              <w:rPr>
                <w:rFonts w:ascii="Times New Roman" w:hAnsi="Times New Roman" w:cs="Times New Roman"/>
              </w:rPr>
            </w:pPr>
            <w:r w:rsidRPr="00A014DC">
              <w:rPr>
                <w:rFonts w:ascii="Times New Roman" w:hAnsi="Times New Roman" w:cs="Times New Roman"/>
              </w:rPr>
              <w:t>poskytne první pomoc při úrazu v laboratoři</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 xml:space="preserve">základní laboratorní postupy a metody  </w:t>
            </w:r>
          </w:p>
          <w:p w:rsidR="00A014DC" w:rsidRPr="00A014DC" w:rsidRDefault="00106A13" w:rsidP="00106A13">
            <w:pPr>
              <w:rPr>
                <w:rFonts w:ascii="Times New Roman" w:hAnsi="Times New Roman" w:cs="Times New Roman"/>
              </w:rPr>
            </w:pPr>
            <w:r w:rsidRPr="00106A13">
              <w:rPr>
                <w:rFonts w:ascii="Times New Roman" w:hAnsi="Times New Roman" w:cs="Times New Roman"/>
              </w:rPr>
              <w:t>základní laboratorní přístroje, zařízení a pomůcky</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A014DC" w:rsidRDefault="00A014DC"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vybere a prakticky využívá pracovní postup konkrétní laboratorní činnosti a dodrží kázeň při práci s</w:t>
            </w:r>
            <w:r>
              <w:rPr>
                <w:rFonts w:ascii="Times New Roman" w:hAnsi="Times New Roman" w:cs="Times New Roman"/>
              </w:rPr>
              <w:t> </w:t>
            </w:r>
            <w:r w:rsidRPr="00106A13">
              <w:rPr>
                <w:rFonts w:ascii="Times New Roman" w:hAnsi="Times New Roman" w:cs="Times New Roman"/>
              </w:rPr>
              <w:t xml:space="preserve">přístroji, zařízením a pomůckami nutnými pro konání pozorování, měření, experimentu </w:t>
            </w:r>
          </w:p>
          <w:p w:rsidR="00106A13" w:rsidRDefault="00106A13" w:rsidP="00106A13">
            <w:pPr>
              <w:rPr>
                <w:rFonts w:ascii="Times New Roman" w:hAnsi="Times New Roman" w:cs="Times New Roman"/>
              </w:rPr>
            </w:pPr>
            <w:r w:rsidRPr="00106A13">
              <w:rPr>
                <w:rFonts w:ascii="Times New Roman" w:hAnsi="Times New Roman" w:cs="Times New Roman"/>
              </w:rPr>
              <w:t>dodržuje hygienu práce a zásady bezpečné práce s</w:t>
            </w:r>
            <w:r>
              <w:rPr>
                <w:rFonts w:ascii="Times New Roman" w:hAnsi="Times New Roman" w:cs="Times New Roman"/>
              </w:rPr>
              <w:t> </w:t>
            </w:r>
            <w:r w:rsidRPr="00106A13">
              <w:rPr>
                <w:rFonts w:ascii="Times New Roman" w:hAnsi="Times New Roman" w:cs="Times New Roman"/>
              </w:rPr>
              <w:t xml:space="preserve">laboratorní technikou, příslušnými nástroji, přístroji a pomůckami při laboratorních činnostech </w:t>
            </w:r>
          </w:p>
          <w:p w:rsidR="00A014DC" w:rsidRPr="00A014DC" w:rsidRDefault="00106A13" w:rsidP="00106A13">
            <w:pPr>
              <w:rPr>
                <w:rFonts w:ascii="Times New Roman" w:hAnsi="Times New Roman" w:cs="Times New Roman"/>
              </w:rPr>
            </w:pPr>
            <w:r w:rsidRPr="00106A13">
              <w:rPr>
                <w:rFonts w:ascii="Times New Roman" w:hAnsi="Times New Roman" w:cs="Times New Roman"/>
              </w:rPr>
              <w:t>poskytne první pomoc při úrazu v</w:t>
            </w:r>
            <w:r>
              <w:rPr>
                <w:rFonts w:ascii="Times New Roman" w:hAnsi="Times New Roman" w:cs="Times New Roman"/>
              </w:rPr>
              <w:t> </w:t>
            </w:r>
            <w:r w:rsidRPr="00106A13">
              <w:rPr>
                <w:rFonts w:ascii="Times New Roman" w:hAnsi="Times New Roman" w:cs="Times New Roman"/>
              </w:rPr>
              <w:t>laboratoři</w:t>
            </w:r>
          </w:p>
        </w:tc>
      </w:tr>
      <w:tr w:rsidR="00106A13"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106A13" w:rsidRPr="00A014DC" w:rsidRDefault="00106A13" w:rsidP="00106A13">
            <w:pPr>
              <w:rPr>
                <w:rFonts w:ascii="Times New Roman" w:hAnsi="Times New Roman" w:cs="Times New Roman"/>
              </w:rPr>
            </w:pPr>
            <w:r>
              <w:rPr>
                <w:rFonts w:ascii="Times New Roman" w:hAnsi="Times New Roman" w:cs="Times New Roman"/>
              </w:rPr>
              <w:t>Využití digitálních technologií</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106A13" w:rsidRPr="00106A13" w:rsidRDefault="00106A13" w:rsidP="00106A13">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06A13" w:rsidRPr="00106A13" w:rsidRDefault="00106A13" w:rsidP="00106A13">
            <w:pPr>
              <w:rPr>
                <w:rFonts w:ascii="Times New Roman" w:hAnsi="Times New Roman" w:cs="Times New Roman"/>
              </w:rPr>
            </w:pPr>
          </w:p>
        </w:tc>
      </w:tr>
      <w:tr w:rsidR="00106A13"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 xml:space="preserve">ovládá základní funkce digitální techniky; diagnostikuje a odstraňuje základní problémy při provozu digitální techniky </w:t>
            </w:r>
          </w:p>
          <w:p w:rsidR="00106A13" w:rsidRDefault="00106A13" w:rsidP="00106A13">
            <w:pPr>
              <w:rPr>
                <w:rFonts w:ascii="Times New Roman" w:hAnsi="Times New Roman" w:cs="Times New Roman"/>
              </w:rPr>
            </w:pPr>
            <w:r w:rsidRPr="00106A13">
              <w:rPr>
                <w:rFonts w:ascii="Times New Roman" w:hAnsi="Times New Roman" w:cs="Times New Roman"/>
              </w:rPr>
              <w:t xml:space="preserve">propojuje vzájemně jednotlivá digitální zařízení </w:t>
            </w:r>
          </w:p>
          <w:p w:rsidR="00106A13" w:rsidRDefault="00106A13" w:rsidP="00106A13">
            <w:pPr>
              <w:rPr>
                <w:rFonts w:ascii="Times New Roman" w:hAnsi="Times New Roman" w:cs="Times New Roman"/>
              </w:rPr>
            </w:pPr>
            <w:r w:rsidRPr="00106A13">
              <w:rPr>
                <w:rFonts w:ascii="Times New Roman" w:hAnsi="Times New Roman" w:cs="Times New Roman"/>
              </w:rPr>
              <w:t xml:space="preserve">pracuje uživatelským způsobem s mobilními technologiemi – cestování, obchod, vzdělávání, zábava </w:t>
            </w:r>
          </w:p>
          <w:p w:rsidR="00106A13" w:rsidRDefault="00106A13" w:rsidP="00106A13">
            <w:pPr>
              <w:rPr>
                <w:rFonts w:ascii="Times New Roman" w:hAnsi="Times New Roman" w:cs="Times New Roman"/>
              </w:rPr>
            </w:pPr>
            <w:r w:rsidRPr="00106A13">
              <w:rPr>
                <w:rFonts w:ascii="Times New Roman" w:hAnsi="Times New Roman" w:cs="Times New Roman"/>
              </w:rPr>
              <w:t xml:space="preserve">ošetřuje digitální techniku a chrání ji před poškozením </w:t>
            </w:r>
          </w:p>
          <w:p w:rsidR="00106A13" w:rsidRDefault="00106A13" w:rsidP="00106A13">
            <w:pPr>
              <w:rPr>
                <w:rFonts w:ascii="Times New Roman" w:hAnsi="Times New Roman" w:cs="Times New Roman"/>
              </w:rPr>
            </w:pPr>
            <w:r w:rsidRPr="00106A13">
              <w:rPr>
                <w:rFonts w:ascii="Times New Roman" w:hAnsi="Times New Roman" w:cs="Times New Roman"/>
              </w:rPr>
              <w:t>dodržuje základní hygienická a bezpečnostní pravidla a předpisy při práci s digitální technikou a poskytne první pomoc při úrazu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 xml:space="preserve">digitální technika – počítač a periferní zařízení, digitální fotoaparát, videokamera, PDA, CD a DVD přehrávače, e-kniha, mobilní telefony </w:t>
            </w:r>
          </w:p>
          <w:p w:rsidR="00106A13" w:rsidRDefault="00106A13" w:rsidP="00106A13">
            <w:pPr>
              <w:rPr>
                <w:rFonts w:ascii="Times New Roman" w:hAnsi="Times New Roman" w:cs="Times New Roman"/>
              </w:rPr>
            </w:pPr>
            <w:r w:rsidRPr="00106A13">
              <w:rPr>
                <w:rFonts w:ascii="Times New Roman" w:hAnsi="Times New Roman" w:cs="Times New Roman"/>
              </w:rPr>
              <w:t xml:space="preserve">digitální technologie – bezdrátové technologie (USB, Bluetooth, wi-fi, GPRS, GMS, norma IEEE 802.11b), navigační technologie, konvergence technologií, multiplexování </w:t>
            </w:r>
          </w:p>
          <w:p w:rsidR="00106A13" w:rsidRDefault="00106A13" w:rsidP="00106A13">
            <w:pPr>
              <w:rPr>
                <w:rFonts w:ascii="Times New Roman" w:hAnsi="Times New Roman" w:cs="Times New Roman"/>
              </w:rPr>
            </w:pPr>
            <w:r w:rsidRPr="00106A13">
              <w:rPr>
                <w:rFonts w:ascii="Times New Roman" w:hAnsi="Times New Roman" w:cs="Times New Roman"/>
              </w:rPr>
              <w:t xml:space="preserve">počítačové programy pro zpracovávání hlasových a grafických informací – úpravy, archivace, střih; operační systémy, vzájemná komunikace zařízení (synchronizace PDA s PC) </w:t>
            </w:r>
          </w:p>
          <w:p w:rsidR="00106A13" w:rsidRPr="00106A13" w:rsidRDefault="00106A13" w:rsidP="00106A13">
            <w:pPr>
              <w:rPr>
                <w:rFonts w:ascii="Times New Roman" w:hAnsi="Times New Roman" w:cs="Times New Roman"/>
              </w:rPr>
            </w:pPr>
            <w:r w:rsidRPr="00106A13">
              <w:rPr>
                <w:rFonts w:ascii="Times New Roman" w:hAnsi="Times New Roman" w:cs="Times New Roman"/>
              </w:rPr>
              <w:t>mobilní služby – operátoři, tarify</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ovládá základní funkce vybraných digitálních zařízení, postupuje podle návodu k</w:t>
            </w:r>
            <w:r>
              <w:rPr>
                <w:rFonts w:ascii="Times New Roman" w:hAnsi="Times New Roman" w:cs="Times New Roman"/>
              </w:rPr>
              <w:t> </w:t>
            </w:r>
            <w:r w:rsidRPr="00106A13">
              <w:rPr>
                <w:rFonts w:ascii="Times New Roman" w:hAnsi="Times New Roman" w:cs="Times New Roman"/>
              </w:rPr>
              <w:t xml:space="preserve">použití, při problémech vyhledá pomoc či expertní službu </w:t>
            </w:r>
          </w:p>
          <w:p w:rsidR="00106A13" w:rsidRDefault="00106A13" w:rsidP="00106A13">
            <w:pPr>
              <w:rPr>
                <w:rFonts w:ascii="Times New Roman" w:hAnsi="Times New Roman" w:cs="Times New Roman"/>
              </w:rPr>
            </w:pPr>
            <w:r w:rsidRPr="00106A13">
              <w:rPr>
                <w:rFonts w:ascii="Times New Roman" w:hAnsi="Times New Roman" w:cs="Times New Roman"/>
              </w:rPr>
              <w:t xml:space="preserve">propojuje vzájemně jednotlivá vybraná digitální zařízení </w:t>
            </w:r>
          </w:p>
          <w:p w:rsidR="00106A13" w:rsidRDefault="00106A13" w:rsidP="00106A13">
            <w:pPr>
              <w:rPr>
                <w:rFonts w:ascii="Times New Roman" w:hAnsi="Times New Roman" w:cs="Times New Roman"/>
              </w:rPr>
            </w:pPr>
            <w:r w:rsidRPr="00106A13">
              <w:rPr>
                <w:rFonts w:ascii="Times New Roman" w:hAnsi="Times New Roman" w:cs="Times New Roman"/>
              </w:rPr>
              <w:t>pracuje uživatelským způsobem s</w:t>
            </w:r>
            <w:r>
              <w:rPr>
                <w:rFonts w:ascii="Times New Roman" w:hAnsi="Times New Roman" w:cs="Times New Roman"/>
              </w:rPr>
              <w:t> </w:t>
            </w:r>
            <w:r w:rsidRPr="00106A13">
              <w:rPr>
                <w:rFonts w:ascii="Times New Roman" w:hAnsi="Times New Roman" w:cs="Times New Roman"/>
              </w:rPr>
              <w:t>mobilními technologiemi v</w:t>
            </w:r>
            <w:r>
              <w:rPr>
                <w:rFonts w:ascii="Times New Roman" w:hAnsi="Times New Roman" w:cs="Times New Roman"/>
              </w:rPr>
              <w:t> </w:t>
            </w:r>
            <w:r w:rsidRPr="00106A13">
              <w:rPr>
                <w:rFonts w:ascii="Times New Roman" w:hAnsi="Times New Roman" w:cs="Times New Roman"/>
              </w:rPr>
              <w:t xml:space="preserve">situacích, které odpovídají okruhu jeho zájmů a potřeb </w:t>
            </w:r>
          </w:p>
          <w:p w:rsidR="00106A13" w:rsidRDefault="00106A13" w:rsidP="00106A13">
            <w:pPr>
              <w:rPr>
                <w:rFonts w:ascii="Times New Roman" w:hAnsi="Times New Roman" w:cs="Times New Roman"/>
              </w:rPr>
            </w:pPr>
            <w:r w:rsidRPr="00106A13">
              <w:rPr>
                <w:rFonts w:ascii="Times New Roman" w:hAnsi="Times New Roman" w:cs="Times New Roman"/>
              </w:rPr>
              <w:t xml:space="preserve">ošetřuje digitální techniku a chrání ji před poškozením </w:t>
            </w:r>
          </w:p>
          <w:p w:rsidR="00106A13" w:rsidRPr="00106A13" w:rsidRDefault="00106A13" w:rsidP="00106A13">
            <w:pPr>
              <w:rPr>
                <w:rFonts w:ascii="Times New Roman" w:hAnsi="Times New Roman" w:cs="Times New Roman"/>
              </w:rPr>
            </w:pPr>
            <w:r w:rsidRPr="00106A13">
              <w:rPr>
                <w:rFonts w:ascii="Times New Roman" w:hAnsi="Times New Roman" w:cs="Times New Roman"/>
              </w:rPr>
              <w:t>dodržuje základní hygienická a bezpečnostní pravidla a předpisy při práci s</w:t>
            </w:r>
            <w:r>
              <w:rPr>
                <w:rFonts w:ascii="Times New Roman" w:hAnsi="Times New Roman" w:cs="Times New Roman"/>
              </w:rPr>
              <w:t> </w:t>
            </w:r>
            <w:r w:rsidRPr="00106A13">
              <w:rPr>
                <w:rFonts w:ascii="Times New Roman" w:hAnsi="Times New Roman" w:cs="Times New Roman"/>
              </w:rPr>
              <w:t>digitální technikou a poskytne první pomoc při úrazu</w:t>
            </w:r>
          </w:p>
        </w:tc>
      </w:tr>
      <w:tr w:rsidR="00106A13"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106A13" w:rsidRPr="00106A13" w:rsidRDefault="00106A13" w:rsidP="00106A13">
            <w:pPr>
              <w:rPr>
                <w:rFonts w:ascii="Times New Roman" w:hAnsi="Times New Roman" w:cs="Times New Roman"/>
              </w:rPr>
            </w:pPr>
            <w:r>
              <w:rPr>
                <w:rFonts w:ascii="Times New Roman" w:hAnsi="Times New Roman" w:cs="Times New Roman"/>
              </w:rPr>
              <w:t>Svět práce (závazný pro 8., a 9. ročník, s možností realizace od 7. ročníku)</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106A13" w:rsidRPr="00106A13" w:rsidRDefault="00106A13" w:rsidP="00106A13">
            <w:pP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06A13" w:rsidRPr="00106A13" w:rsidRDefault="00106A13" w:rsidP="00106A13">
            <w:pPr>
              <w:rPr>
                <w:rFonts w:ascii="Times New Roman" w:hAnsi="Times New Roman" w:cs="Times New Roman"/>
              </w:rPr>
            </w:pPr>
          </w:p>
        </w:tc>
      </w:tr>
      <w:tr w:rsidR="00106A13" w:rsidRPr="009D3085" w:rsidTr="00106A13">
        <w:tc>
          <w:tcPr>
            <w:tcW w:w="3498"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 xml:space="preserve">orientuje se v pracovních činnostech vybraných profesí </w:t>
            </w:r>
          </w:p>
          <w:p w:rsidR="00106A13" w:rsidRDefault="00106A13" w:rsidP="00106A13">
            <w:pPr>
              <w:rPr>
                <w:rFonts w:ascii="Times New Roman" w:hAnsi="Times New Roman" w:cs="Times New Roman"/>
              </w:rPr>
            </w:pPr>
            <w:r w:rsidRPr="00106A13">
              <w:rPr>
                <w:rFonts w:ascii="Times New Roman" w:hAnsi="Times New Roman" w:cs="Times New Roman"/>
              </w:rPr>
              <w:t xml:space="preserve">posoudí své možnosti při rozhodování o volbě vhodného povolání a profesní </w:t>
            </w:r>
          </w:p>
          <w:p w:rsidR="00106A13" w:rsidRDefault="00106A13" w:rsidP="00106A13">
            <w:pPr>
              <w:rPr>
                <w:rFonts w:ascii="Times New Roman" w:hAnsi="Times New Roman" w:cs="Times New Roman"/>
              </w:rPr>
            </w:pPr>
            <w:r w:rsidRPr="00106A13">
              <w:rPr>
                <w:rFonts w:ascii="Times New Roman" w:hAnsi="Times New Roman" w:cs="Times New Roman"/>
              </w:rPr>
              <w:t xml:space="preserve">využije profesní informace a poradenské služby pro výběr vhodného vzdělávání </w:t>
            </w:r>
          </w:p>
          <w:p w:rsidR="00106A13" w:rsidRDefault="00106A13" w:rsidP="00106A13">
            <w:pPr>
              <w:rPr>
                <w:rFonts w:ascii="Times New Roman" w:hAnsi="Times New Roman" w:cs="Times New Roman"/>
              </w:rPr>
            </w:pPr>
            <w:r w:rsidRPr="00106A13">
              <w:rPr>
                <w:rFonts w:ascii="Times New Roman" w:hAnsi="Times New Roman" w:cs="Times New Roman"/>
              </w:rPr>
              <w:t>prokáže v modelových situacích schopnost prezentace své osoby při vstupu na trh práce</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 xml:space="preserve">trh práce – povolání lidí, druhy pracovišť, pracovních prostředků, pracovních objektů, charakter a druhy pracovních činností; požadavky kvalifikační, zdravotní a osobnostní; rovnost příležitostí na trhu práce </w:t>
            </w:r>
          </w:p>
          <w:p w:rsidR="00106A13" w:rsidRDefault="00106A13" w:rsidP="00106A13">
            <w:pPr>
              <w:rPr>
                <w:rFonts w:ascii="Times New Roman" w:hAnsi="Times New Roman" w:cs="Times New Roman"/>
              </w:rPr>
            </w:pPr>
            <w:r w:rsidRPr="00106A13">
              <w:rPr>
                <w:rFonts w:ascii="Times New Roman" w:hAnsi="Times New Roman" w:cs="Times New Roman"/>
              </w:rPr>
              <w:t>volba profesní orientace – základní principy</w:t>
            </w:r>
          </w:p>
          <w:p w:rsidR="00106A13" w:rsidRDefault="00106A13" w:rsidP="00106A13">
            <w:pPr>
              <w:rPr>
                <w:rFonts w:ascii="Times New Roman" w:hAnsi="Times New Roman" w:cs="Times New Roman"/>
              </w:rPr>
            </w:pPr>
            <w:r w:rsidRPr="00106A13">
              <w:rPr>
                <w:rFonts w:ascii="Times New Roman" w:hAnsi="Times New Roman" w:cs="Times New Roman"/>
              </w:rPr>
              <w:t>sebepoznávání: osobní zájmy a cíle, tělesný a zdravotní stav, osobní vlastnosti a schopnosti, sebehodnocení, vlivy na volbu profesní orientace</w:t>
            </w:r>
          </w:p>
          <w:p w:rsidR="00106A13" w:rsidRDefault="00106A13" w:rsidP="00106A13">
            <w:pPr>
              <w:rPr>
                <w:rFonts w:ascii="Times New Roman" w:hAnsi="Times New Roman" w:cs="Times New Roman"/>
              </w:rPr>
            </w:pPr>
            <w:r w:rsidRPr="00106A13">
              <w:rPr>
                <w:rFonts w:ascii="Times New Roman" w:hAnsi="Times New Roman" w:cs="Times New Roman"/>
              </w:rPr>
              <w:t xml:space="preserve">informační základna pro volbu povolání, práce s profesními informacemi a využívání poradenských služeb </w:t>
            </w:r>
          </w:p>
          <w:p w:rsidR="00106A13" w:rsidRDefault="00106A13" w:rsidP="00106A13">
            <w:pPr>
              <w:rPr>
                <w:rFonts w:ascii="Times New Roman" w:hAnsi="Times New Roman" w:cs="Times New Roman"/>
              </w:rPr>
            </w:pPr>
            <w:r w:rsidRPr="00106A13">
              <w:rPr>
                <w:rFonts w:ascii="Times New Roman" w:hAnsi="Times New Roman" w:cs="Times New Roman"/>
              </w:rPr>
              <w:t>možnosti vzdělávání – náplň učebních a studijních oborů, přijímací řízení, informace a poradenské služby</w:t>
            </w:r>
          </w:p>
          <w:p w:rsidR="00106A13" w:rsidRDefault="00106A13" w:rsidP="00106A13">
            <w:pPr>
              <w:rPr>
                <w:rFonts w:ascii="Times New Roman" w:hAnsi="Times New Roman" w:cs="Times New Roman"/>
              </w:rPr>
            </w:pPr>
            <w:r w:rsidRPr="00106A13">
              <w:rPr>
                <w:rFonts w:ascii="Times New Roman" w:hAnsi="Times New Roman" w:cs="Times New Roman"/>
              </w:rPr>
              <w:t>zaměstnání – pracovní příležitosti v obci (regionu), způsoby hledání zaměstnání, psaní životopisu, pohovor u zaměstnavatele, problémy nezaměstnanosti, úřady práce</w:t>
            </w:r>
          </w:p>
          <w:p w:rsidR="00106A13" w:rsidRDefault="00106A13" w:rsidP="00106A13">
            <w:pPr>
              <w:rPr>
                <w:rFonts w:ascii="Times New Roman" w:hAnsi="Times New Roman" w:cs="Times New Roman"/>
              </w:rPr>
            </w:pPr>
            <w:r w:rsidRPr="00106A13">
              <w:rPr>
                <w:rFonts w:ascii="Times New Roman" w:hAnsi="Times New Roman" w:cs="Times New Roman"/>
              </w:rPr>
              <w:t xml:space="preserve">práva a povinnosti zaměstnanců a zaměstnavatelů </w:t>
            </w:r>
          </w:p>
          <w:p w:rsidR="00106A13" w:rsidRPr="00106A13" w:rsidRDefault="00106A13" w:rsidP="00106A13">
            <w:pPr>
              <w:rPr>
                <w:rFonts w:ascii="Times New Roman" w:hAnsi="Times New Roman" w:cs="Times New Roman"/>
              </w:rPr>
            </w:pPr>
            <w:r w:rsidRPr="00106A13">
              <w:rPr>
                <w:rFonts w:ascii="Times New Roman" w:hAnsi="Times New Roman" w:cs="Times New Roman"/>
              </w:rPr>
              <w:t>podnikání – druhy a struktura organizací, nejčastější formy podnikání, drobné a soukromé podnikání</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06A13" w:rsidRDefault="00106A13" w:rsidP="00106A13">
            <w:pPr>
              <w:rPr>
                <w:rFonts w:ascii="Times New Roman" w:hAnsi="Times New Roman" w:cs="Times New Roman"/>
              </w:rPr>
            </w:pPr>
            <w:r w:rsidRPr="00106A13">
              <w:rPr>
                <w:rFonts w:ascii="Times New Roman" w:hAnsi="Times New Roman" w:cs="Times New Roman"/>
              </w:rPr>
              <w:t xml:space="preserve">orientuje se v pracovních činnostech vybraných profesí, v učebních oborech a středních školách </w:t>
            </w:r>
          </w:p>
          <w:p w:rsidR="00106A13" w:rsidRDefault="00106A13" w:rsidP="00106A13">
            <w:pPr>
              <w:rPr>
                <w:rFonts w:ascii="Times New Roman" w:hAnsi="Times New Roman" w:cs="Times New Roman"/>
              </w:rPr>
            </w:pPr>
            <w:r w:rsidRPr="00106A13">
              <w:rPr>
                <w:rFonts w:ascii="Times New Roman" w:hAnsi="Times New Roman" w:cs="Times New Roman"/>
              </w:rPr>
              <w:t xml:space="preserve">posoudí své možnosti v oblasti profesní, případně pracovní orientace přihlédnutím k potřebám běžného života </w:t>
            </w:r>
          </w:p>
          <w:p w:rsidR="00106A13" w:rsidRDefault="00106A13" w:rsidP="00106A13">
            <w:pPr>
              <w:rPr>
                <w:rFonts w:ascii="Times New Roman" w:hAnsi="Times New Roman" w:cs="Times New Roman"/>
              </w:rPr>
            </w:pPr>
            <w:r w:rsidRPr="00106A13">
              <w:rPr>
                <w:rFonts w:ascii="Times New Roman" w:hAnsi="Times New Roman" w:cs="Times New Roman"/>
              </w:rPr>
              <w:t xml:space="preserve">využije profesní informace a poradenské služby pro výběr vhodného dalšího vzdělávání </w:t>
            </w:r>
          </w:p>
          <w:p w:rsidR="00106A13" w:rsidRPr="00106A13" w:rsidRDefault="00106A13" w:rsidP="00106A13">
            <w:pPr>
              <w:rPr>
                <w:rFonts w:ascii="Times New Roman" w:hAnsi="Times New Roman" w:cs="Times New Roman"/>
              </w:rPr>
            </w:pPr>
            <w:r w:rsidRPr="00106A13">
              <w:rPr>
                <w:rFonts w:ascii="Times New Roman" w:hAnsi="Times New Roman" w:cs="Times New Roman"/>
              </w:rPr>
              <w:t>prokáže v modelových situacích prezentaci své osoby při ucházení se o zaměstnání - byl seznámen s právy a povinnostmi zaměstnanců a zaměstnavatelů - byl seznámen s možnostmi využití poradenské pomoci v případě neúspěšného hledání zaměstnání</w:t>
            </w:r>
          </w:p>
        </w:tc>
      </w:tr>
    </w:tbl>
    <w:p w:rsidR="00011791" w:rsidRDefault="00A014DC" w:rsidP="009E11AB">
      <w:pPr>
        <w:spacing w:after="0" w:line="360" w:lineRule="auto"/>
        <w:rPr>
          <w:rFonts w:ascii="Times New Roman" w:hAnsi="Times New Roman" w:cs="Times New Roman"/>
        </w:rPr>
      </w:pPr>
      <w:r>
        <w:rPr>
          <w:rFonts w:ascii="Times New Roman" w:hAnsi="Times New Roman" w:cs="Times New Roman"/>
        </w:rPr>
        <w:t>¨</w:t>
      </w:r>
    </w:p>
    <w:p w:rsidR="00A014DC" w:rsidRDefault="00A014DC" w:rsidP="009E11AB">
      <w:pPr>
        <w:spacing w:after="0" w:line="360" w:lineRule="auto"/>
        <w:rPr>
          <w:rFonts w:ascii="Times New Roman" w:hAnsi="Times New Roman" w:cs="Times New Roman"/>
        </w:rPr>
      </w:pPr>
    </w:p>
    <w:p w:rsidR="00106A13" w:rsidRDefault="00106A13" w:rsidP="009E11AB">
      <w:pPr>
        <w:spacing w:after="0" w:line="360" w:lineRule="auto"/>
        <w:rPr>
          <w:rFonts w:ascii="Times New Roman" w:hAnsi="Times New Roman" w:cs="Times New Roman"/>
        </w:rPr>
        <w:sectPr w:rsidR="00106A13" w:rsidSect="00011791">
          <w:pgSz w:w="16838" w:h="11906" w:orient="landscape"/>
          <w:pgMar w:top="1418" w:right="1418" w:bottom="1418" w:left="1418" w:header="709" w:footer="709" w:gutter="0"/>
          <w:pgNumType w:start="0"/>
          <w:cols w:space="708"/>
          <w:titlePg/>
          <w:docGrid w:linePitch="360"/>
        </w:sectPr>
      </w:pPr>
    </w:p>
    <w:p w:rsidR="00106A13" w:rsidRDefault="00F74349" w:rsidP="00F74349">
      <w:pPr>
        <w:pStyle w:val="Nadpis2"/>
      </w:pPr>
      <w:bookmarkStart w:id="282" w:name="_Toc523063326"/>
      <w:bookmarkStart w:id="283" w:name="_Toc523077597"/>
      <w:r>
        <w:t xml:space="preserve">A.6. </w:t>
      </w:r>
      <w:r w:rsidR="00106A13">
        <w:t>Poznámky k učebnímu plánu</w:t>
      </w:r>
      <w:bookmarkEnd w:id="282"/>
      <w:bookmarkEnd w:id="283"/>
    </w:p>
    <w:p w:rsidR="00106A13" w:rsidRDefault="00106A13" w:rsidP="00106A13"/>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 xml:space="preserve">Rámcový učební plán (RUP) pro základní </w:t>
      </w:r>
      <w:r>
        <w:rPr>
          <w:rFonts w:ascii="Times New Roman" w:hAnsi="Times New Roman" w:cs="Times New Roman"/>
        </w:rPr>
        <w:t xml:space="preserve">vzdělávání závazně stanovuje: </w:t>
      </w:r>
      <w:r w:rsidRPr="00FA0AEB">
        <w:rPr>
          <w:rFonts w:ascii="Times New Roman" w:hAnsi="Times New Roman" w:cs="Times New Roman"/>
        </w:rPr>
        <w:t>začlenění vzdělávacích oblastí a vzdělávacích oborů do základního vzdělávání na 1. stupni (v 1.–5. ročníku)</w:t>
      </w:r>
    </w:p>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 xml:space="preserve">minimální časovou dotaci pro jednotlivé vzdělávací oblasti (vzdělávací obory) na daném stupni základního vzdělávání </w:t>
      </w:r>
    </w:p>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rozsah a způsob využití disponibilní časové dotace</w:t>
      </w:r>
    </w:p>
    <w:p w:rsidR="00106A13" w:rsidRDefault="00106A13" w:rsidP="00106A13">
      <w:pPr>
        <w:pStyle w:val="Odstavecseseznamem"/>
        <w:numPr>
          <w:ilvl w:val="0"/>
          <w:numId w:val="44"/>
        </w:numPr>
        <w:rPr>
          <w:rFonts w:ascii="Times New Roman" w:hAnsi="Times New Roman" w:cs="Times New Roman"/>
        </w:rPr>
      </w:pPr>
      <w:r w:rsidRPr="00D427F9">
        <w:rPr>
          <w:rFonts w:ascii="Times New Roman" w:hAnsi="Times New Roman" w:cs="Times New Roman"/>
        </w:rPr>
        <w:t xml:space="preserve">celkovou povinnou časovou dotaci pro 1. a 2. stupeň základního vzdělávání -povinnost zařadit a realizovat se všemi žáky na daném stupni průřezová témata </w:t>
      </w:r>
    </w:p>
    <w:p w:rsidR="00106A13" w:rsidRPr="00D427F9" w:rsidRDefault="00106A13" w:rsidP="00106A13">
      <w:pPr>
        <w:pStyle w:val="Odstavecseseznamem"/>
        <w:numPr>
          <w:ilvl w:val="0"/>
          <w:numId w:val="44"/>
        </w:numPr>
        <w:rPr>
          <w:rFonts w:ascii="Times New Roman" w:hAnsi="Times New Roman" w:cs="Times New Roman"/>
        </w:rPr>
      </w:pPr>
      <w:r w:rsidRPr="00D427F9">
        <w:rPr>
          <w:rFonts w:ascii="Times New Roman" w:hAnsi="Times New Roman" w:cs="Times New Roman"/>
        </w:rPr>
        <w:t xml:space="preserve"> poznámky ke vzdělávání žáků se speciálními vzdělávacími potřebami</w:t>
      </w:r>
    </w:p>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Celková povinná časová dotace je v RUP stanovena pro 1. stupeň základního vzdělávání na 118 hodin</w:t>
      </w:r>
    </w:p>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nesmí být překročena maximální týdenní hodinová dotace stanovená pro jednotlivé ročníky základního vzdělávání školským zákonem (1. a 2. ročník 22 hodin, 3.–5. ročník 26 hodin)</w:t>
      </w:r>
    </w:p>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Celková povinná časová dotace je tvořena minimální časovou dotací pro vzdělávací oblasti (vzdělávací obory) a disponibilní časovou dotací. 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 Disponibilní časová dotace je vymezena pro 1. stupeň základního vzdělávání v rozsahu 16 hodin</w:t>
      </w:r>
    </w:p>
    <w:p w:rsidR="00106A13" w:rsidRPr="00FA0AEB" w:rsidRDefault="00106A13" w:rsidP="00106A13">
      <w:pPr>
        <w:pStyle w:val="Odstavecseseznamem"/>
        <w:numPr>
          <w:ilvl w:val="0"/>
          <w:numId w:val="44"/>
        </w:numPr>
        <w:rPr>
          <w:rFonts w:ascii="Times New Roman" w:hAnsi="Times New Roman" w:cs="Times New Roman"/>
        </w:rPr>
      </w:pPr>
      <w:r w:rsidRPr="00FA0AEB">
        <w:rPr>
          <w:rFonts w:ascii="Times New Roman" w:hAnsi="Times New Roman" w:cs="Times New Roman"/>
        </w:rPr>
        <w:t>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p>
    <w:p w:rsidR="00106A13" w:rsidRDefault="00106A13" w:rsidP="00106A13">
      <w:pPr>
        <w:ind w:left="360"/>
        <w:rPr>
          <w:rFonts w:ascii="Times New Roman" w:hAnsi="Times New Roman" w:cs="Times New Roman"/>
        </w:rPr>
      </w:pPr>
      <w:r w:rsidRPr="00FA0AEB">
        <w:rPr>
          <w:rFonts w:ascii="Times New Roman" w:hAnsi="Times New Roman" w:cs="Times New Roman"/>
        </w:rPr>
        <w:t>Na základě RUP vytvářejí školy učební plán, při jehož tvorbě respektují vymezení RUP a zásady pro zpracování školního vzdělávacího programu</w:t>
      </w:r>
    </w:p>
    <w:p w:rsidR="00106A13" w:rsidRDefault="00106A13" w:rsidP="00106A13">
      <w:pPr>
        <w:ind w:left="360"/>
        <w:rPr>
          <w:rFonts w:ascii="Times New Roman" w:hAnsi="Times New Roman" w:cs="Times New Roman"/>
        </w:rPr>
      </w:pPr>
      <w:r>
        <w:rPr>
          <w:rFonts w:ascii="Times New Roman" w:hAnsi="Times New Roman" w:cs="Times New Roman"/>
        </w:rPr>
        <w:t>Školní vzdělávací program je zpracován pro jednotlivá období:</w:t>
      </w:r>
    </w:p>
    <w:p w:rsidR="00106A13" w:rsidRDefault="009C1F2E" w:rsidP="00927BC0">
      <w:pPr>
        <w:pStyle w:val="Odstavecseseznamem"/>
        <w:numPr>
          <w:ilvl w:val="0"/>
          <w:numId w:val="328"/>
        </w:numPr>
        <w:rPr>
          <w:rFonts w:ascii="Times New Roman" w:hAnsi="Times New Roman" w:cs="Times New Roman"/>
        </w:rPr>
      </w:pPr>
      <w:r>
        <w:rPr>
          <w:rFonts w:ascii="Times New Roman" w:hAnsi="Times New Roman" w:cs="Times New Roman"/>
        </w:rPr>
        <w:t>1. období- 1.-3. ročník</w:t>
      </w:r>
    </w:p>
    <w:p w:rsidR="009C1F2E" w:rsidRDefault="009C1F2E" w:rsidP="00927BC0">
      <w:pPr>
        <w:pStyle w:val="Odstavecseseznamem"/>
        <w:numPr>
          <w:ilvl w:val="0"/>
          <w:numId w:val="328"/>
        </w:numPr>
        <w:rPr>
          <w:rFonts w:ascii="Times New Roman" w:hAnsi="Times New Roman" w:cs="Times New Roman"/>
        </w:rPr>
      </w:pPr>
      <w:r>
        <w:rPr>
          <w:rFonts w:ascii="Times New Roman" w:hAnsi="Times New Roman" w:cs="Times New Roman"/>
        </w:rPr>
        <w:t>2. období- 4.-5. ročník</w:t>
      </w:r>
    </w:p>
    <w:p w:rsidR="009C1F2E" w:rsidRDefault="009C1F2E" w:rsidP="00927BC0">
      <w:pPr>
        <w:pStyle w:val="Odstavecseseznamem"/>
        <w:numPr>
          <w:ilvl w:val="0"/>
          <w:numId w:val="328"/>
        </w:numPr>
        <w:rPr>
          <w:rFonts w:ascii="Times New Roman" w:hAnsi="Times New Roman" w:cs="Times New Roman"/>
        </w:rPr>
      </w:pPr>
      <w:r>
        <w:rPr>
          <w:rFonts w:ascii="Times New Roman" w:hAnsi="Times New Roman" w:cs="Times New Roman"/>
        </w:rPr>
        <w:t>3. období- 6.-9. ročník</w:t>
      </w:r>
    </w:p>
    <w:p w:rsidR="00011791" w:rsidRDefault="009C1F2E" w:rsidP="00F21990">
      <w:pPr>
        <w:rPr>
          <w:rFonts w:ascii="Times New Roman" w:hAnsi="Times New Roman" w:cs="Times New Roman"/>
        </w:rPr>
        <w:sectPr w:rsidR="00011791" w:rsidSect="00106A13">
          <w:pgSz w:w="11906" w:h="16838"/>
          <w:pgMar w:top="1418" w:right="1418" w:bottom="1418" w:left="1418" w:header="709" w:footer="709" w:gutter="0"/>
          <w:pgNumType w:start="0"/>
          <w:cols w:space="708"/>
          <w:titlePg/>
          <w:docGrid w:linePitch="360"/>
        </w:sectPr>
      </w:pPr>
      <w:r>
        <w:rPr>
          <w:rFonts w:ascii="Times New Roman" w:hAnsi="Times New Roman" w:cs="Times New Roman"/>
        </w:rPr>
        <w:t>Učivo pro jednotlivé ročníky je aktualizováno v ročních tematických plánech, které s</w:t>
      </w:r>
      <w:r w:rsidR="00BB72AB">
        <w:rPr>
          <w:rFonts w:ascii="Times New Roman" w:hAnsi="Times New Roman" w:cs="Times New Roman"/>
        </w:rPr>
        <w:t>i zpracují jednotliví pedagogové</w:t>
      </w:r>
    </w:p>
    <w:p w:rsidR="00BB72AB" w:rsidRPr="004E4428" w:rsidRDefault="00BB72AB" w:rsidP="00BB72AB">
      <w:pPr>
        <w:ind w:left="720"/>
        <w:rPr>
          <w:rFonts w:ascii="Times New Roman" w:hAnsi="Times New Roman" w:cs="Times New Roman"/>
        </w:rPr>
      </w:pPr>
    </w:p>
    <w:p w:rsidR="00454E9A" w:rsidRPr="00F74349" w:rsidRDefault="00F74349" w:rsidP="00F74349">
      <w:pPr>
        <w:pStyle w:val="Nadpis2"/>
      </w:pPr>
      <w:bookmarkStart w:id="284" w:name="_Toc523063327"/>
      <w:bookmarkStart w:id="285" w:name="_Toc523077598"/>
      <w:r w:rsidRPr="00F74349">
        <w:t xml:space="preserve">7. </w:t>
      </w:r>
      <w:r w:rsidR="00454E9A" w:rsidRPr="00F74349">
        <w:t>Hodnocení žáků a autoevaluace školy</w:t>
      </w:r>
      <w:bookmarkEnd w:id="284"/>
      <w:bookmarkEnd w:id="285"/>
    </w:p>
    <w:p w:rsidR="00454E9A" w:rsidRPr="004E4428" w:rsidRDefault="00454E9A" w:rsidP="00F74349">
      <w:pPr>
        <w:pStyle w:val="Nadpis3"/>
      </w:pPr>
      <w:bookmarkStart w:id="286" w:name="_Toc523077599"/>
      <w:r w:rsidRPr="004E4428">
        <w:t>Obecné zásady hodnocení žáků</w:t>
      </w:r>
      <w:bookmarkEnd w:id="286"/>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Hodnocení žáků upravují: Vyhláška č.48/2005 Sb., ve znění vyhlášky č-256/2012 Sb., v platném znění, Vyhláška č.73/2005 Sb. Ve znění Vyhlášky č-114/2011 Sb., v platném znění. Veškeré nesrovnalosti, zásady hodnocení a klasifikace nejen ve třídách základní školy praktické, ale i ve speciálních třídách, jsou obsaženy v příloze  Řádu školy- Zásadách hodnocení </w:t>
      </w:r>
      <w:r w:rsidR="00F74349">
        <w:rPr>
          <w:rFonts w:ascii="Times New Roman" w:hAnsi="Times New Roman" w:cs="Times New Roman"/>
          <w:sz w:val="24"/>
          <w:szCs w:val="24"/>
        </w:rPr>
        <w:t>4. základní školy Nerudova</w:t>
      </w:r>
      <w:r w:rsidRPr="004E4428">
        <w:rPr>
          <w:rFonts w:ascii="Times New Roman" w:hAnsi="Times New Roman" w:cs="Times New Roman"/>
          <w:sz w:val="24"/>
          <w:szCs w:val="24"/>
        </w:rPr>
        <w:t xml:space="preserve"> Říčany, </w:t>
      </w:r>
      <w:r w:rsidR="00F74349">
        <w:rPr>
          <w:rFonts w:ascii="Times New Roman" w:hAnsi="Times New Roman" w:cs="Times New Roman"/>
          <w:sz w:val="24"/>
          <w:szCs w:val="24"/>
        </w:rPr>
        <w:t>příspěvková organizace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Cílem a základem každého hodnocení je poskytnout žákovi zpětnou vazbu, tj. co se naučil, co zvládnul, v čem se zlepšil, v čem chybuje. Hodnocení by mělo vést k pozitivnímu vyjádření a mělo by být pro žáka motivující.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Součástí hodnocení musí být konkrétní návod, rada jak má žák dále postupovat, aby nedostatky odstranil.Je důležité si uvědomovat, že při hodnocení sebehodnotí osoba žáka, ale konkrétní ověřovací problém. Je běžnou činností, kterou učitel ve škole vykonává průběžně ve výuce (ale i mimo ni) po celý školní rok.</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Učitel uplatňuje přiměřenou náročnost a pedagogický takt. Přihlíží k věkovým a individuálním zvláštnostem žáků, k tomu, že žák mohl v průběhu klasifikačního období zakolísat v učebních výkonech pro určitou indispozici (dlouhodobá nemoc, změny v rodinných poměrech aj. Žáci jsou vedeni k sebehodnocení, učí se hodnotit individuální výsledek práce a přínos pro druhé. Učí se posoudit vynaložené úsilí i svoje možnosti a rezervy.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 </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Nutností je, aby žáci byli předem seznámeni s výukovými cíli, očekávanými výstupy pro daný ročník - specifikovanými pro hodnocené období</w:t>
      </w:r>
    </w:p>
    <w:p w:rsidR="00454E9A" w:rsidRPr="004E4428" w:rsidRDefault="00454E9A" w:rsidP="00454E9A">
      <w:pPr>
        <w:rPr>
          <w:rFonts w:ascii="Times New Roman" w:hAnsi="Times New Roman" w:cs="Times New Roman"/>
          <w:b/>
          <w:bCs/>
          <w:sz w:val="24"/>
          <w:szCs w:val="24"/>
        </w:rPr>
      </w:pPr>
      <w:r w:rsidRPr="004E4428">
        <w:rPr>
          <w:rFonts w:ascii="Times New Roman" w:hAnsi="Times New Roman" w:cs="Times New Roman"/>
          <w:b/>
          <w:bCs/>
          <w:sz w:val="24"/>
          <w:szCs w:val="24"/>
        </w:rPr>
        <w:t>Kritéria pro hodnocení:</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Zvládnutí výstupů jednotlivých vyučovacích předmětů v rámci individuálních možností dítěte</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Schopnost řešit problémové situace</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Úroveň komunikačních schopností a dovedností</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Schopnost vykonávat činnost smysluplně a řešit předpokládané problémy tvůrčím způsobem</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Změny v chování, postojích a dovednostech</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Míra zodpovědnosti a tolerance, kterou žák pociťuje</w:t>
      </w:r>
    </w:p>
    <w:p w:rsidR="00454E9A" w:rsidRPr="004E4428" w:rsidRDefault="00454E9A" w:rsidP="0070152A">
      <w:pPr>
        <w:numPr>
          <w:ilvl w:val="0"/>
          <w:numId w:val="32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 případě skupinové práce- podíl na práci ve skupině, držení se tématu, navrhování užitečných nápadů a myšlenek, komunikace,…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Je důležité, aby do procesu tvorby kritérií byly zapojeni i žáci, je možné se domlouvat se žáky na kritériích pro udělování známek, časovém intervalu na přezkoušení, porovnání hodnocení žáka učitelem a spolužáky,…</w:t>
      </w:r>
    </w:p>
    <w:p w:rsidR="00454E9A" w:rsidRPr="004E4428" w:rsidRDefault="00454E9A" w:rsidP="00454E9A">
      <w:pPr>
        <w:rPr>
          <w:rFonts w:ascii="Times New Roman" w:hAnsi="Times New Roman" w:cs="Times New Roman"/>
          <w:b/>
          <w:bCs/>
          <w:sz w:val="24"/>
          <w:szCs w:val="24"/>
        </w:rPr>
      </w:pPr>
    </w:p>
    <w:p w:rsidR="00454E9A" w:rsidRPr="004E4428" w:rsidRDefault="00454E9A" w:rsidP="00454E9A">
      <w:pPr>
        <w:rPr>
          <w:rFonts w:ascii="Times New Roman" w:hAnsi="Times New Roman" w:cs="Times New Roman"/>
          <w:b/>
          <w:bCs/>
          <w:sz w:val="24"/>
          <w:szCs w:val="24"/>
        </w:rPr>
      </w:pPr>
    </w:p>
    <w:p w:rsidR="00454E9A" w:rsidRPr="004E4428" w:rsidRDefault="00454E9A" w:rsidP="00454E9A">
      <w:pPr>
        <w:rPr>
          <w:rFonts w:ascii="Times New Roman" w:hAnsi="Times New Roman" w:cs="Times New Roman"/>
          <w:b/>
          <w:bCs/>
          <w:sz w:val="24"/>
          <w:szCs w:val="24"/>
        </w:rPr>
      </w:pPr>
      <w:r w:rsidRPr="004E4428">
        <w:rPr>
          <w:rFonts w:ascii="Times New Roman" w:hAnsi="Times New Roman" w:cs="Times New Roman"/>
          <w:b/>
          <w:bCs/>
          <w:sz w:val="24"/>
          <w:szCs w:val="24"/>
        </w:rPr>
        <w:t>Formy ověřování vědomostí a dovedností</w:t>
      </w:r>
    </w:p>
    <w:p w:rsidR="00454E9A" w:rsidRPr="004E4428" w:rsidRDefault="00454E9A" w:rsidP="0070152A">
      <w:pPr>
        <w:numPr>
          <w:ilvl w:val="0"/>
          <w:numId w:val="33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Písemné práce, slohové práce, diktát, cvičení, testy…</w:t>
      </w:r>
    </w:p>
    <w:p w:rsidR="00454E9A" w:rsidRPr="004E4428" w:rsidRDefault="00454E9A" w:rsidP="0070152A">
      <w:pPr>
        <w:numPr>
          <w:ilvl w:val="0"/>
          <w:numId w:val="33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Ústní zkoušení a mluvený projev</w:t>
      </w:r>
    </w:p>
    <w:p w:rsidR="00454E9A" w:rsidRPr="004E4428" w:rsidRDefault="00454E9A" w:rsidP="0070152A">
      <w:pPr>
        <w:numPr>
          <w:ilvl w:val="0"/>
          <w:numId w:val="33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Zpracování referátů a prací k danému tématu</w:t>
      </w:r>
    </w:p>
    <w:p w:rsidR="00454E9A" w:rsidRPr="004E4428" w:rsidRDefault="00454E9A" w:rsidP="0070152A">
      <w:pPr>
        <w:numPr>
          <w:ilvl w:val="0"/>
          <w:numId w:val="33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Úprava sešitů, samostatné aktivity, domácí úkoly</w:t>
      </w:r>
    </w:p>
    <w:p w:rsidR="00454E9A" w:rsidRPr="004E4428" w:rsidRDefault="00454E9A" w:rsidP="0070152A">
      <w:pPr>
        <w:numPr>
          <w:ilvl w:val="0"/>
          <w:numId w:val="33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Modelové a problémové úkoly, kvízy, křížovky, rébusy</w:t>
      </w:r>
    </w:p>
    <w:p w:rsidR="00454E9A" w:rsidRPr="004E4428" w:rsidRDefault="00454E9A" w:rsidP="0070152A">
      <w:pPr>
        <w:numPr>
          <w:ilvl w:val="0"/>
          <w:numId w:val="33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Výroba pomůcek, modelů…</w:t>
      </w:r>
    </w:p>
    <w:p w:rsidR="00454E9A" w:rsidRPr="004E4428" w:rsidRDefault="00454E9A" w:rsidP="00454E9A">
      <w:pPr>
        <w:rPr>
          <w:rFonts w:ascii="Times New Roman" w:hAnsi="Times New Roman" w:cs="Times New Roman"/>
          <w:b/>
          <w:bCs/>
          <w:sz w:val="24"/>
          <w:szCs w:val="24"/>
        </w:rPr>
      </w:pPr>
    </w:p>
    <w:p w:rsidR="00454E9A" w:rsidRPr="004E4428" w:rsidRDefault="00454E9A" w:rsidP="00454E9A">
      <w:pPr>
        <w:rPr>
          <w:rFonts w:ascii="Times New Roman" w:hAnsi="Times New Roman" w:cs="Times New Roman"/>
          <w:b/>
          <w:bCs/>
          <w:sz w:val="24"/>
          <w:szCs w:val="24"/>
        </w:rPr>
      </w:pPr>
      <w:r w:rsidRPr="004E4428">
        <w:rPr>
          <w:rFonts w:ascii="Times New Roman" w:hAnsi="Times New Roman" w:cs="Times New Roman"/>
          <w:b/>
          <w:bCs/>
          <w:sz w:val="24"/>
          <w:szCs w:val="24"/>
        </w:rPr>
        <w:t>Hodnocení a klasifikace žáků</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Základní pravidla pro použití klasifikace</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Známka z vyučovacího předmětu nezahrnuje hodnocení žákova chování</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Klasifikujeme jen probrané a procvičené učivo</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Učitel vyváženě hodnotí a promítá do klasifikace: vědomosti, dovednosti, postup, práce s informacemi, úroveň komunikace a tvořivost žáka</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Při klasifikaci používá učitel pěti klasifikačních stupňů</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Písemné práce jsou zakládány do složek</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Všechny písemné práce jsou včas oznámeny, aby žáci měli dostatek času se na ně připravit</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Tradiční ústní zkoušení u tabule  je nahrazeno efektivnějšími způsoby zjišťování vědomostí a dovedností</w:t>
      </w:r>
    </w:p>
    <w:p w:rsidR="00454E9A" w:rsidRPr="004E4428" w:rsidRDefault="00454E9A" w:rsidP="0070152A">
      <w:pPr>
        <w:numPr>
          <w:ilvl w:val="0"/>
          <w:numId w:val="358"/>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Významným prvkem procesu učení je práce s chybou. Žáci mají právo dělat chyby-uvědomění si chyby je příležitostí naučit se to lépe</w:t>
      </w:r>
    </w:p>
    <w:p w:rsidR="00454E9A" w:rsidRPr="004E4428" w:rsidRDefault="00454E9A" w:rsidP="00454E9A">
      <w:pPr>
        <w:rPr>
          <w:rFonts w:ascii="Times New Roman" w:hAnsi="Times New Roman" w:cs="Times New Roman"/>
          <w:b/>
          <w:bCs/>
          <w:sz w:val="24"/>
          <w:szCs w:val="24"/>
        </w:rPr>
      </w:pPr>
    </w:p>
    <w:p w:rsidR="00454E9A" w:rsidRPr="004E4428" w:rsidRDefault="00454E9A" w:rsidP="00454E9A">
      <w:pPr>
        <w:rPr>
          <w:rFonts w:ascii="Times New Roman" w:hAnsi="Times New Roman" w:cs="Times New Roman"/>
          <w:b/>
          <w:bCs/>
          <w:sz w:val="24"/>
          <w:szCs w:val="24"/>
        </w:rPr>
      </w:pPr>
    </w:p>
    <w:p w:rsidR="00454E9A" w:rsidRPr="004E4428" w:rsidRDefault="00454E9A" w:rsidP="00454E9A">
      <w:pPr>
        <w:rPr>
          <w:rFonts w:ascii="Times New Roman" w:hAnsi="Times New Roman" w:cs="Times New Roman"/>
          <w:b/>
          <w:bCs/>
          <w:sz w:val="24"/>
          <w:szCs w:val="24"/>
        </w:rPr>
      </w:pPr>
      <w:r w:rsidRPr="004E4428">
        <w:rPr>
          <w:rFonts w:ascii="Times New Roman" w:hAnsi="Times New Roman" w:cs="Times New Roman"/>
          <w:b/>
          <w:bCs/>
          <w:sz w:val="24"/>
          <w:szCs w:val="24"/>
        </w:rPr>
        <w:t>Závazné formy hodnocení: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Prospěch  žáka v jednotlivých vyučovacích  předmětech je klasifikován stupni:</w:t>
      </w:r>
    </w:p>
    <w:p w:rsidR="00454E9A" w:rsidRPr="004E4428" w:rsidRDefault="00454E9A" w:rsidP="00454E9A">
      <w:pPr>
        <w:jc w:val="center"/>
        <w:rPr>
          <w:rFonts w:ascii="Times New Roman" w:hAnsi="Times New Roman" w:cs="Times New Roman"/>
          <w:b/>
          <w:bCs/>
          <w:sz w:val="24"/>
          <w:szCs w:val="24"/>
        </w:rPr>
      </w:pPr>
      <w:r w:rsidRPr="004E4428">
        <w:rPr>
          <w:rFonts w:ascii="Times New Roman" w:hAnsi="Times New Roman" w:cs="Times New Roman"/>
          <w:b/>
          <w:bCs/>
          <w:sz w:val="24"/>
          <w:szCs w:val="24"/>
        </w:rPr>
        <w:t>1- výborný, 2-chvalitebný, 3- dobrý, 4- dostatečný, 5- nedostatečný</w:t>
      </w:r>
    </w:p>
    <w:p w:rsidR="00454E9A" w:rsidRPr="004E4428" w:rsidRDefault="00454E9A" w:rsidP="00454E9A">
      <w:pPr>
        <w:jc w:val="center"/>
        <w:rPr>
          <w:rFonts w:ascii="Times New Roman" w:hAnsi="Times New Roman" w:cs="Times New Roman"/>
          <w:b/>
          <w:bCs/>
          <w:sz w:val="24"/>
          <w:szCs w:val="24"/>
        </w:rPr>
      </w:pP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Známka z hodnocení vědomostí nezahrnuje hodnocení chování žáka. Do klasifikace se promítá hodnocení úrovně dosažených vědomostí, dovedností, postup a práce s informacemi, úroveň komunikace žáka.</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Hodnocení musí probíhat průběžně v celém časovém období a výsledná známka je stanovena na základě dostatečného množství různých podkladů. V případě zhoršení prospěchu je nutno ihned písemně informovat rodiče. Všechny písemné práce, testy, diktáty …jsou vždy včas předem oznámeny žákům. Žák má právo si své případné neúspěšné hodnocení plně opravit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po dohodě s vyučujícím.)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Učitel konzultuje své závěry s ostatními vyučujícími, přihlíží ke zprávě psychologa, popřípadě lékaře. Hodnocení musí být objektivní, ale mělo by mít smysl pozitivní motivace  a podpory osobního rozvoje žáka.</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Hodnocení klasifikací</w:t>
      </w:r>
    </w:p>
    <w:p w:rsidR="00454E9A" w:rsidRPr="004E4428" w:rsidRDefault="00454E9A" w:rsidP="0070152A">
      <w:pPr>
        <w:numPr>
          <w:ilvl w:val="0"/>
          <w:numId w:val="336"/>
        </w:numPr>
        <w:spacing w:before="100" w:beforeAutospacing="1" w:after="240" w:line="240" w:lineRule="auto"/>
        <w:rPr>
          <w:rFonts w:ascii="Times New Roman" w:hAnsi="Times New Roman" w:cs="Times New Roman"/>
          <w:sz w:val="24"/>
          <w:szCs w:val="24"/>
        </w:rPr>
      </w:pPr>
      <w:r w:rsidRPr="004E4428">
        <w:rPr>
          <w:rFonts w:ascii="Times New Roman" w:hAnsi="Times New Roman" w:cs="Times New Roman"/>
          <w:b/>
          <w:bCs/>
          <w:sz w:val="24"/>
          <w:szCs w:val="24"/>
        </w:rPr>
        <w:t>Klasifikační stupeň 1 (výborný)</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Žák ovládá požadované poznatky, fakta, pojmy a zákonitosti uceleně, přesně a úplně a chápe vztahy mezi nimi. Samostatně a tvořivě uplatňuje osvojené poznatky a dovednosti při řešení teoretických i praktických úkolů, při výkladu a hodnocení jevů a zákonitostí. Pohotově vykonává požadované intelektuální a motorické činnosti. Účelně si organizuje svoji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samostudia. </w:t>
      </w:r>
    </w:p>
    <w:p w:rsidR="00454E9A" w:rsidRPr="004E4428" w:rsidRDefault="00454E9A" w:rsidP="0070152A">
      <w:pPr>
        <w:numPr>
          <w:ilvl w:val="0"/>
          <w:numId w:val="336"/>
        </w:numPr>
        <w:spacing w:before="100" w:beforeAutospacing="1" w:after="240" w:line="240" w:lineRule="auto"/>
        <w:rPr>
          <w:rFonts w:ascii="Times New Roman" w:hAnsi="Times New Roman" w:cs="Times New Roman"/>
          <w:sz w:val="24"/>
          <w:szCs w:val="24"/>
        </w:rPr>
      </w:pPr>
      <w:r w:rsidRPr="004E4428">
        <w:rPr>
          <w:rFonts w:ascii="Times New Roman" w:hAnsi="Times New Roman" w:cs="Times New Roman"/>
          <w:b/>
          <w:bCs/>
          <w:sz w:val="24"/>
          <w:szCs w:val="24"/>
        </w:rPr>
        <w:t>Klasifikační stupeň 2 (chvalitebný)</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Žák 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Jeho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 </w:t>
      </w:r>
    </w:p>
    <w:p w:rsidR="00454E9A" w:rsidRPr="004E4428" w:rsidRDefault="00454E9A" w:rsidP="0070152A">
      <w:pPr>
        <w:numPr>
          <w:ilvl w:val="0"/>
          <w:numId w:val="336"/>
        </w:numPr>
        <w:spacing w:before="100" w:beforeAutospacing="1" w:after="240" w:line="240" w:lineRule="auto"/>
        <w:rPr>
          <w:rFonts w:ascii="Times New Roman" w:hAnsi="Times New Roman" w:cs="Times New Roman"/>
          <w:sz w:val="24"/>
          <w:szCs w:val="24"/>
        </w:rPr>
      </w:pPr>
      <w:r w:rsidRPr="004E4428">
        <w:rPr>
          <w:rFonts w:ascii="Times New Roman" w:hAnsi="Times New Roman" w:cs="Times New Roman"/>
          <w:b/>
          <w:bCs/>
          <w:sz w:val="24"/>
          <w:szCs w:val="24"/>
        </w:rPr>
        <w:t>Klasifikační stupeň 3 (dobrý)</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Žák má v ucelenosti, 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pomocí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získávání a třídění, tak zvláště v jejich zpracování a uplatnění. Při spolupráci s ostatními vyžaduje podporu a pomoc. </w:t>
      </w:r>
    </w:p>
    <w:p w:rsidR="00454E9A" w:rsidRPr="004E4428" w:rsidRDefault="00454E9A" w:rsidP="0070152A">
      <w:pPr>
        <w:numPr>
          <w:ilvl w:val="0"/>
          <w:numId w:val="336"/>
        </w:numPr>
        <w:spacing w:before="100" w:beforeAutospacing="1" w:after="240" w:line="240" w:lineRule="auto"/>
        <w:rPr>
          <w:rFonts w:ascii="Times New Roman" w:hAnsi="Times New Roman" w:cs="Times New Roman"/>
          <w:sz w:val="24"/>
          <w:szCs w:val="24"/>
        </w:rPr>
      </w:pPr>
      <w:r w:rsidRPr="004E4428">
        <w:rPr>
          <w:rFonts w:ascii="Times New Roman" w:hAnsi="Times New Roman" w:cs="Times New Roman"/>
          <w:b/>
          <w:bCs/>
          <w:sz w:val="24"/>
          <w:szCs w:val="24"/>
        </w:rPr>
        <w:t>Klasifikační stupeň 4 (dostatečný)</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písemný a ústní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 </w:t>
      </w:r>
    </w:p>
    <w:p w:rsidR="00454E9A" w:rsidRPr="004E4428" w:rsidRDefault="00454E9A" w:rsidP="0070152A">
      <w:pPr>
        <w:numPr>
          <w:ilvl w:val="0"/>
          <w:numId w:val="336"/>
        </w:numPr>
        <w:spacing w:before="100" w:beforeAutospacing="1" w:after="240" w:line="240" w:lineRule="auto"/>
        <w:rPr>
          <w:rFonts w:ascii="Times New Roman" w:hAnsi="Times New Roman" w:cs="Times New Roman"/>
          <w:sz w:val="24"/>
          <w:szCs w:val="24"/>
        </w:rPr>
      </w:pPr>
      <w:r w:rsidRPr="004E4428">
        <w:rPr>
          <w:rFonts w:ascii="Times New Roman" w:hAnsi="Times New Roman" w:cs="Times New Roman"/>
          <w:b/>
          <w:bCs/>
          <w:sz w:val="24"/>
          <w:szCs w:val="24"/>
        </w:rPr>
        <w:t>Klasifikační stupeň 5 (nedostatečný)</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Žák si požadované poznatky neosvojil uceleně, přesně a úplně, má v nich závažné a značné mezery. Jeho dovednost vykonávat požadované intelektuální a motorické činnosti má velmi podstatné nedostatky. V uplatňovaní osvojených vědomostí a dovedností při řešení teoretických a praktických úkolů se vyskytují velmi závažné chyby. Při výkladu a hodnocení jevů a zákonitostí nedovede své vědomosti a dovednosti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má problémy s jejich vyhledáváním. Nedokáže spolupracovat s ostatními i přes jejich pomoc a podporu.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Používání slovního hodnocení nebo kombinace slovního hodnocení a klasifikace (dále jen "slovní hodnocení") </w:t>
      </w:r>
    </w:p>
    <w:p w:rsidR="00454E9A" w:rsidRPr="004E4428" w:rsidRDefault="00454E9A" w:rsidP="0070152A">
      <w:pPr>
        <w:numPr>
          <w:ilvl w:val="0"/>
          <w:numId w:val="33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454E9A" w:rsidRPr="004E4428" w:rsidRDefault="00454E9A" w:rsidP="0070152A">
      <w:pPr>
        <w:numPr>
          <w:ilvl w:val="0"/>
          <w:numId w:val="33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Slovní hodnocení vychází: - z hodnocení výsledků ústního i písemného projevu - z pracovního tempa - ze schopnosti samostatně pracovat - ze schopnosti soustředit se </w:t>
      </w:r>
    </w:p>
    <w:p w:rsidR="00454E9A" w:rsidRPr="004E4428" w:rsidRDefault="00454E9A" w:rsidP="0070152A">
      <w:pPr>
        <w:numPr>
          <w:ilvl w:val="0"/>
          <w:numId w:val="33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Do slovního hodnocení jednotlivých předmětů se nesmí promítnout hodnocení chování žáka.</w:t>
      </w:r>
    </w:p>
    <w:p w:rsidR="00454E9A" w:rsidRPr="004E4428" w:rsidRDefault="00454E9A" w:rsidP="0070152A">
      <w:pPr>
        <w:numPr>
          <w:ilvl w:val="0"/>
          <w:numId w:val="33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Ve slovním hodnocení se učitel vyjadřuje k těmto oblastem: - osvojení znalostí základního učiva - úroveň dovedností a schopnost aplikovat získané poznatky - přístup žáka k předmětu (zájem, snaha, úsilí) - úroveň přípravy žáka (příprava žáka na vyučování, domácí úkoly) </w:t>
      </w:r>
    </w:p>
    <w:p w:rsidR="00454E9A" w:rsidRPr="004E4428" w:rsidRDefault="00454E9A" w:rsidP="00454E9A">
      <w:pPr>
        <w:ind w:left="720"/>
        <w:rPr>
          <w:rFonts w:ascii="Times New Roman" w:hAnsi="Times New Roman" w:cs="Times New Roman"/>
          <w:sz w:val="24"/>
          <w:szCs w:val="24"/>
        </w:rPr>
      </w:pPr>
      <w:r w:rsidRPr="004E4428">
        <w:rPr>
          <w:rFonts w:ascii="Times New Roman" w:hAnsi="Times New Roman" w:cs="Times New Roman"/>
          <w:sz w:val="24"/>
          <w:szCs w:val="24"/>
        </w:rPr>
        <w:t xml:space="preserve">Žák může být slovně hodnocen pouze s písemným souhlasem svého zákonného zástupce. </w:t>
      </w:r>
    </w:p>
    <w:p w:rsidR="00454E9A" w:rsidRPr="004E4428" w:rsidRDefault="00454E9A" w:rsidP="0070152A">
      <w:pPr>
        <w:numPr>
          <w:ilvl w:val="0"/>
          <w:numId w:val="33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O použití slovního hodnocení rozhoduje ředitel školy, a to na návrh vyučujícího daného předmětu, popřípadě třídního učitele, zákonných zástupců žáka </w:t>
      </w:r>
    </w:p>
    <w:p w:rsidR="00454E9A" w:rsidRPr="004E4428" w:rsidRDefault="00454E9A" w:rsidP="0070152A">
      <w:pPr>
        <w:numPr>
          <w:ilvl w:val="0"/>
          <w:numId w:val="33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Důvody pro použití slovního hodnocení musí být doloženy vyjádřením PPP nebo SPC.</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Stanovení celkového hodnocení žáka na vysvědčení v případě použití slovního hodnocení nebo kombinace slovního hodnocení a klasifikace</w:t>
      </w:r>
    </w:p>
    <w:p w:rsidR="00454E9A" w:rsidRPr="004E4428" w:rsidRDefault="00454E9A" w:rsidP="0070152A">
      <w:pPr>
        <w:numPr>
          <w:ilvl w:val="0"/>
          <w:numId w:val="338"/>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Žák, který je slovně hodnocen z jednoho nebo více předmětů, a to bez kombinace slovního hodnocení a klasifikace, může mít na konci prvního nebo druhého pololetí celkový prospěch prospěl nebo neprospěl. </w:t>
      </w:r>
    </w:p>
    <w:p w:rsidR="00454E9A" w:rsidRPr="004E4428" w:rsidRDefault="00454E9A" w:rsidP="0070152A">
      <w:pPr>
        <w:numPr>
          <w:ilvl w:val="0"/>
          <w:numId w:val="338"/>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Žák, u kterého je využita kombinace slovního hodnocení a klasifikace může mít na konci prvního nebo druhého pololetí celkový prospěch prospěl s vyznamenáním, prospěl nebo neprospěl. </w:t>
      </w:r>
    </w:p>
    <w:p w:rsidR="00454E9A" w:rsidRPr="004E4428" w:rsidRDefault="00454E9A" w:rsidP="0070152A">
      <w:pPr>
        <w:numPr>
          <w:ilvl w:val="0"/>
          <w:numId w:val="338"/>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Žák, který je na konci prvního nebo druhého pololetí hodnocen neprospěl, musí mít toto hodnocení zdůvodněno ve slovním hodnocení daného předmětu.</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V případě vytvoření Individuálního vzdělávacího plánu je možnost slovního hodnocení.</w:t>
      </w:r>
    </w:p>
    <w:p w:rsidR="00454E9A" w:rsidRPr="004E4428" w:rsidRDefault="00454E9A" w:rsidP="0070152A">
      <w:pPr>
        <w:numPr>
          <w:ilvl w:val="0"/>
          <w:numId w:val="331"/>
        </w:numPr>
        <w:spacing w:after="0" w:line="240" w:lineRule="auto"/>
        <w:rPr>
          <w:rFonts w:ascii="Times New Roman" w:hAnsi="Times New Roman" w:cs="Times New Roman"/>
          <w:b/>
          <w:sz w:val="24"/>
          <w:szCs w:val="24"/>
        </w:rPr>
      </w:pPr>
      <w:r w:rsidRPr="004E4428">
        <w:rPr>
          <w:rFonts w:ascii="Times New Roman" w:hAnsi="Times New Roman" w:cs="Times New Roman"/>
          <w:b/>
          <w:sz w:val="24"/>
          <w:szCs w:val="24"/>
        </w:rPr>
        <w:t>ovládnutí učiva předepsaného osnovami</w:t>
      </w:r>
    </w:p>
    <w:p w:rsidR="00454E9A" w:rsidRPr="004E4428" w:rsidRDefault="00454E9A"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 bezpečně</w:t>
      </w:r>
    </w:p>
    <w:p w:rsidR="00454E9A" w:rsidRPr="004E4428" w:rsidRDefault="00454E9A"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w:t>
      </w:r>
    </w:p>
    <w:p w:rsidR="00454E9A" w:rsidRPr="004E4428" w:rsidRDefault="00454E9A"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 s pomocí</w:t>
      </w:r>
    </w:p>
    <w:p w:rsidR="00454E9A" w:rsidRPr="004E4428" w:rsidRDefault="00454E9A"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 s trvalou pomocí</w:t>
      </w:r>
    </w:p>
    <w:p w:rsidR="00454E9A" w:rsidRPr="004E4428" w:rsidRDefault="00454E9A"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nezvládá</w:t>
      </w:r>
    </w:p>
    <w:p w:rsidR="00454E9A" w:rsidRPr="004E4428" w:rsidRDefault="00454E9A" w:rsidP="00454E9A">
      <w:pPr>
        <w:rPr>
          <w:rFonts w:ascii="Times New Roman" w:hAnsi="Times New Roman" w:cs="Times New Roman"/>
          <w:bCs/>
          <w:sz w:val="24"/>
          <w:szCs w:val="24"/>
        </w:rPr>
      </w:pPr>
    </w:p>
    <w:p w:rsidR="00454E9A" w:rsidRPr="004E4428" w:rsidRDefault="00454E9A" w:rsidP="00454E9A">
      <w:pPr>
        <w:tabs>
          <w:tab w:val="left" w:pos="360"/>
        </w:tabs>
        <w:rPr>
          <w:rFonts w:ascii="Times New Roman" w:hAnsi="Times New Roman" w:cs="Times New Roman"/>
          <w:b/>
          <w:sz w:val="24"/>
          <w:szCs w:val="24"/>
        </w:rPr>
      </w:pPr>
      <w:r w:rsidRPr="004E4428">
        <w:rPr>
          <w:rFonts w:ascii="Times New Roman" w:hAnsi="Times New Roman" w:cs="Times New Roman"/>
          <w:b/>
          <w:sz w:val="24"/>
          <w:szCs w:val="24"/>
        </w:rPr>
        <w:tab/>
        <w:t>2.  úroveň myšlení</w:t>
      </w:r>
    </w:p>
    <w:p w:rsidR="00454E9A" w:rsidRPr="004E4428" w:rsidRDefault="00454E9A"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pohotové, bystré dobře chápe souvislosti</w:t>
      </w:r>
    </w:p>
    <w:p w:rsidR="00454E9A" w:rsidRPr="004E4428" w:rsidRDefault="00454E9A"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uvažuje celkem samostatně</w:t>
      </w:r>
    </w:p>
    <w:p w:rsidR="00454E9A" w:rsidRPr="004E4428" w:rsidRDefault="00454E9A"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menší samostatnost myšlení</w:t>
      </w:r>
    </w:p>
    <w:p w:rsidR="00454E9A" w:rsidRPr="004E4428" w:rsidRDefault="00454E9A"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nesamostatné myšlení</w:t>
      </w:r>
    </w:p>
    <w:p w:rsidR="00454E9A" w:rsidRPr="004E4428" w:rsidRDefault="00454E9A"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odpovídá nesprávně i na návodní otázky</w:t>
      </w:r>
    </w:p>
    <w:p w:rsidR="00454E9A" w:rsidRPr="004E4428" w:rsidRDefault="00454E9A" w:rsidP="00454E9A">
      <w:pPr>
        <w:tabs>
          <w:tab w:val="left" w:pos="360"/>
        </w:tabs>
        <w:ind w:left="360"/>
        <w:rPr>
          <w:rFonts w:ascii="Times New Roman" w:hAnsi="Times New Roman" w:cs="Times New Roman"/>
          <w:b/>
          <w:sz w:val="24"/>
          <w:szCs w:val="24"/>
        </w:rPr>
      </w:pPr>
    </w:p>
    <w:p w:rsidR="00454E9A" w:rsidRPr="004E4428" w:rsidRDefault="00454E9A" w:rsidP="00454E9A">
      <w:pPr>
        <w:tabs>
          <w:tab w:val="left" w:pos="360"/>
        </w:tabs>
        <w:ind w:left="360"/>
        <w:rPr>
          <w:rFonts w:ascii="Times New Roman" w:hAnsi="Times New Roman" w:cs="Times New Roman"/>
          <w:b/>
          <w:sz w:val="24"/>
          <w:szCs w:val="24"/>
        </w:rPr>
      </w:pPr>
      <w:r w:rsidRPr="004E4428">
        <w:rPr>
          <w:rFonts w:ascii="Times New Roman" w:hAnsi="Times New Roman" w:cs="Times New Roman"/>
          <w:b/>
          <w:sz w:val="24"/>
          <w:szCs w:val="24"/>
        </w:rPr>
        <w:t>3.  úroveň aplikace vědomostí</w:t>
      </w:r>
    </w:p>
    <w:p w:rsidR="00454E9A" w:rsidRPr="004E4428" w:rsidRDefault="00454E9A"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spolehlivě, uvědoměle užívá vědomostí a dovedností</w:t>
      </w:r>
    </w:p>
    <w:p w:rsidR="00454E9A" w:rsidRPr="004E4428" w:rsidRDefault="00454E9A"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dovede používat vědomosti a dovednosti, dopouští se drobných chyb</w:t>
      </w:r>
    </w:p>
    <w:p w:rsidR="00454E9A" w:rsidRPr="004E4428" w:rsidRDefault="00454E9A"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s pomocí učitele řeší úkoly , překonává obtíže a odstraňuje chyby, jichž se dopouští</w:t>
      </w:r>
    </w:p>
    <w:p w:rsidR="00454E9A" w:rsidRPr="004E4428" w:rsidRDefault="00454E9A"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dělá podstatné chyby, nesnadno je překonává</w:t>
      </w:r>
    </w:p>
    <w:p w:rsidR="00454E9A" w:rsidRPr="004E4428" w:rsidRDefault="00454E9A"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praktické úkoly nedokáže splnit ani s pomocí učitele</w:t>
      </w:r>
    </w:p>
    <w:p w:rsidR="00454E9A" w:rsidRPr="004E4428" w:rsidRDefault="00454E9A" w:rsidP="00454E9A">
      <w:pPr>
        <w:tabs>
          <w:tab w:val="left" w:pos="360"/>
        </w:tabs>
        <w:rPr>
          <w:rFonts w:ascii="Times New Roman" w:hAnsi="Times New Roman" w:cs="Times New Roman"/>
          <w:bCs/>
          <w:sz w:val="24"/>
          <w:szCs w:val="24"/>
        </w:rPr>
      </w:pPr>
    </w:p>
    <w:p w:rsidR="00454E9A" w:rsidRPr="004E4428" w:rsidRDefault="00454E9A" w:rsidP="00454E9A">
      <w:pPr>
        <w:tabs>
          <w:tab w:val="left" w:pos="360"/>
        </w:tabs>
        <w:rPr>
          <w:rFonts w:ascii="Times New Roman" w:hAnsi="Times New Roman" w:cs="Times New Roman"/>
          <w:b/>
          <w:sz w:val="24"/>
          <w:szCs w:val="24"/>
        </w:rPr>
      </w:pPr>
      <w:r w:rsidRPr="004E4428">
        <w:rPr>
          <w:rFonts w:ascii="Times New Roman" w:hAnsi="Times New Roman" w:cs="Times New Roman"/>
          <w:bCs/>
          <w:sz w:val="24"/>
          <w:szCs w:val="24"/>
        </w:rPr>
        <w:tab/>
      </w:r>
      <w:r w:rsidRPr="004E4428">
        <w:rPr>
          <w:rFonts w:ascii="Times New Roman" w:hAnsi="Times New Roman" w:cs="Times New Roman"/>
          <w:b/>
          <w:sz w:val="24"/>
          <w:szCs w:val="24"/>
        </w:rPr>
        <w:t>4. píle a zájem o učení</w:t>
      </w:r>
    </w:p>
    <w:p w:rsidR="00454E9A" w:rsidRPr="004E4428" w:rsidRDefault="00454E9A"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aktivní, učí se svědomitě a se zájmem</w:t>
      </w:r>
    </w:p>
    <w:p w:rsidR="00454E9A" w:rsidRPr="004E4428" w:rsidRDefault="00454E9A"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učí se svědomitě</w:t>
      </w:r>
    </w:p>
    <w:p w:rsidR="00454E9A" w:rsidRPr="004E4428" w:rsidRDefault="00454E9A"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k učení a práci nepotřebuje podnětů</w:t>
      </w:r>
    </w:p>
    <w:p w:rsidR="00454E9A" w:rsidRPr="004E4428" w:rsidRDefault="00454E9A"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malý zájem o učení, potřebuje stálé podněty</w:t>
      </w:r>
    </w:p>
    <w:p w:rsidR="00454E9A" w:rsidRPr="004E4428" w:rsidRDefault="00454E9A"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pomoc a pobízení k učení jsou neúčinné</w:t>
      </w:r>
    </w:p>
    <w:p w:rsidR="00454E9A" w:rsidRPr="004E4428" w:rsidRDefault="00454E9A" w:rsidP="00454E9A">
      <w:pPr>
        <w:tabs>
          <w:tab w:val="left" w:pos="360"/>
        </w:tabs>
        <w:rPr>
          <w:rFonts w:ascii="Times New Roman" w:hAnsi="Times New Roman" w:cs="Times New Roman"/>
          <w:bCs/>
          <w:sz w:val="24"/>
          <w:szCs w:val="24"/>
        </w:rPr>
      </w:pPr>
    </w:p>
    <w:p w:rsidR="00454E9A" w:rsidRPr="004E4428" w:rsidRDefault="00454E9A" w:rsidP="00454E9A">
      <w:pPr>
        <w:tabs>
          <w:tab w:val="left" w:pos="360"/>
        </w:tabs>
        <w:rPr>
          <w:rFonts w:ascii="Times New Roman" w:hAnsi="Times New Roman" w:cs="Times New Roman"/>
          <w:bCs/>
          <w:sz w:val="24"/>
          <w:szCs w:val="24"/>
        </w:rPr>
      </w:pPr>
      <w:r w:rsidRPr="004E4428">
        <w:rPr>
          <w:rFonts w:ascii="Times New Roman" w:hAnsi="Times New Roman" w:cs="Times New Roman"/>
          <w:bCs/>
          <w:sz w:val="24"/>
          <w:szCs w:val="24"/>
        </w:rPr>
        <w:t>Použité slovní hodnocení není pouhé mechanické převádění číselného klasifikačního stupně do složitější slovní podoby. Smyslem hodnocení je objektivně posoudit jednotlivé složky školního výkonu dítěte</w:t>
      </w:r>
    </w:p>
    <w:p w:rsidR="00454E9A" w:rsidRPr="004E4428" w:rsidRDefault="00454E9A" w:rsidP="00454E9A">
      <w:pPr>
        <w:rPr>
          <w:rFonts w:ascii="Times New Roman" w:hAnsi="Times New Roman" w:cs="Times New Roman"/>
          <w:bCs/>
          <w:sz w:val="24"/>
          <w:szCs w:val="24"/>
        </w:rPr>
      </w:pP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sz w:val="24"/>
          <w:szCs w:val="24"/>
        </w:rPr>
        <w:t>Stupně hodnocení chování v případě použití klasifikace</w:t>
      </w:r>
      <w:r w:rsidRPr="004E4428">
        <w:rPr>
          <w:rFonts w:ascii="Times New Roman" w:hAnsi="Times New Roman" w:cs="Times New Roman"/>
          <w:sz w:val="24"/>
          <w:szCs w:val="24"/>
        </w:rPr>
        <w:t xml:space="preserve"> </w:t>
      </w:r>
    </w:p>
    <w:p w:rsidR="00454E9A" w:rsidRPr="004E4428" w:rsidRDefault="00454E9A" w:rsidP="0070152A">
      <w:pPr>
        <w:numPr>
          <w:ilvl w:val="0"/>
          <w:numId w:val="33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stupeň 1 - velmi dobré</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Žák respektuje ustanovení školního řádu a osvojil si základní pravidla společenského chování, která dodržuje ve škole i na veřejnosti. Projevuje dobrý vztah ke všem pracovníkům školy i spolužákům. Ojediněle se může dopustit méně závažných přestupků proti školnímu řádu. </w:t>
      </w:r>
    </w:p>
    <w:p w:rsidR="00454E9A" w:rsidRPr="004E4428" w:rsidRDefault="00454E9A" w:rsidP="0070152A">
      <w:pPr>
        <w:numPr>
          <w:ilvl w:val="0"/>
          <w:numId w:val="33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stupeň 2 - uspokojivé</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Žák se dopustil závažného přestupku nebo se dopouští opakovaně méně závažných přestupků proti ustanovení školního řádu a pravidlům společenského soužití ve škole i na veřejnosti. Mezi méně závažné přestupky patří i neplnění si základních školních povinností. Žák je však přístupný výchovnému působení a snaží se své chyby napravit. </w:t>
      </w:r>
    </w:p>
    <w:p w:rsidR="00454E9A" w:rsidRPr="004E4428" w:rsidRDefault="00454E9A" w:rsidP="0070152A">
      <w:pPr>
        <w:numPr>
          <w:ilvl w:val="0"/>
          <w:numId w:val="33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stupeň 3 - neuspokojivé</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Žák se dopouští závažných přestupků proti školnímu řádu, nerespektuje pravidla společenského soužití a porušuje právní normy. Přes udělení opatření k posílení kázně pokračuje v asociálním chování a nemá snahu své chyby napravit.</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i/>
          <w:iCs/>
          <w:sz w:val="24"/>
          <w:szCs w:val="24"/>
        </w:rPr>
        <w:t xml:space="preserve">O udělení 2. nebo 3. stupně z chování rozhoduje ředitel školy na základě projednání v pedagogické radě, a to na základě návrhu třídního učitele. Třídní učitel je povinen předjednat před pedagogickou radou návrh na snížení známky z chování s ostatními pedagogickými pracovníky, kteří daného žáka učí.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Výchovná opatření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sz w:val="24"/>
          <w:szCs w:val="24"/>
        </w:rPr>
        <w:t>Pochvaly</w:t>
      </w:r>
      <w:r w:rsidRPr="004E4428">
        <w:rPr>
          <w:rFonts w:ascii="Times New Roman" w:hAnsi="Times New Roman" w:cs="Times New Roman"/>
          <w:sz w:val="24"/>
          <w:szCs w:val="24"/>
        </w:rPr>
        <w:t xml:space="preserve"> </w:t>
      </w:r>
    </w:p>
    <w:p w:rsidR="00454E9A" w:rsidRPr="004E4428" w:rsidRDefault="00454E9A"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Drobné pochvaly uděluje každý pedagogický pracovník bezprostředně po vzniku důvodu pro jejich udělení a zaznamená je do žákovské knížky.</w:t>
      </w:r>
    </w:p>
    <w:p w:rsidR="00454E9A" w:rsidRPr="004E4428" w:rsidRDefault="00454E9A"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Třídní učitel může na základě vlastního rozhodnutí nebo na základě podnětu ostatních pracovníků školy po projednání s ředitelem školy udělit pochvalu nebo jiné ocenění za výrazný projev školní iniciativy nebo za déletrvající svědomitou úspěšnou práci.</w:t>
      </w:r>
    </w:p>
    <w:p w:rsidR="00454E9A" w:rsidRPr="004E4428" w:rsidRDefault="00454E9A"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a za dlouhodobou svědomitou a úspěšnou práci.</w:t>
      </w:r>
    </w:p>
    <w:p w:rsidR="00454E9A" w:rsidRPr="004E4428" w:rsidRDefault="00454E9A"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Udělení pochvaly třídního učitele se zaznamenává do dokumentace školy a do žákovské knížky žáka, a to bezprostředně po jejím udělení.</w:t>
      </w:r>
    </w:p>
    <w:p w:rsidR="00454E9A" w:rsidRPr="004E4428" w:rsidRDefault="00454E9A"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Udělení pochvaly ředitele školy se zaznamenává do dokumentace školy a na vysvědčení za pololetí, v němž byla udělena.</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sz w:val="24"/>
          <w:szCs w:val="24"/>
        </w:rPr>
        <w:t>Opatření k posílení kázně</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Při porušení povinností stanovených školním řádem lze podle závažnosti tohoto porušení žákovi udělit: </w:t>
      </w:r>
    </w:p>
    <w:p w:rsidR="00454E9A" w:rsidRPr="004E4428" w:rsidRDefault="00454E9A"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Napomenutí třídního učitele </w:t>
      </w:r>
      <w:r w:rsidRPr="004E4428">
        <w:rPr>
          <w:rFonts w:ascii="Times New Roman" w:hAnsi="Times New Roman" w:cs="Times New Roman"/>
          <w:sz w:val="24"/>
          <w:szCs w:val="24"/>
        </w:rPr>
        <w:br/>
        <w:t xml:space="preserve">Napomenutí uděluje třídní učitel, a to bezprostředně po přestupku. O udělení napomenutí informuje ředitele školy. Rodičům je napomenutí oznámeno prostřednictvím zápisu v žákovské knížce. </w:t>
      </w:r>
    </w:p>
    <w:p w:rsidR="00454E9A" w:rsidRPr="004E4428" w:rsidRDefault="00454E9A"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Důtka třídního učitele </w:t>
      </w:r>
      <w:r w:rsidRPr="004E4428">
        <w:rPr>
          <w:rFonts w:ascii="Times New Roman" w:hAnsi="Times New Roman" w:cs="Times New Roman"/>
          <w:sz w:val="24"/>
          <w:szCs w:val="24"/>
        </w:rPr>
        <w:br/>
        <w:t xml:space="preserve">Důtku třídního učitele uděluje třídní učitel po předchozím projednání s ředitelem školy a s vyučujícími, kteří daného žáka učí, a to bezprostředně po přestupku. O udělení důtky jsou rodiče informováni dopisem, jehož součástí je přesný důvod udělení a návratka, pomocí které rodiče potvrdí převzetí oznámení. V případě, že před udělením důtky nepředcházelo udělení nižšího kázeňského opatření, které bylo za stejné nebo obdobné přestupky, je třídní učitel povinen udělení důtky osobně projednat s rodiči. </w:t>
      </w:r>
    </w:p>
    <w:p w:rsidR="00454E9A" w:rsidRPr="004E4428" w:rsidRDefault="00454E9A"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Důtka ředitele školy </w:t>
      </w:r>
    </w:p>
    <w:p w:rsidR="00454E9A" w:rsidRPr="004E4428" w:rsidRDefault="00454E9A" w:rsidP="00454E9A">
      <w:pPr>
        <w:spacing w:before="100" w:beforeAutospacing="1" w:after="100" w:afterAutospacing="1"/>
        <w:ind w:left="360"/>
        <w:rPr>
          <w:rFonts w:ascii="Times New Roman" w:hAnsi="Times New Roman" w:cs="Times New Roman"/>
          <w:sz w:val="24"/>
          <w:szCs w:val="24"/>
        </w:rPr>
      </w:pPr>
      <w:r w:rsidRPr="004E4428">
        <w:rPr>
          <w:rFonts w:ascii="Times New Roman" w:hAnsi="Times New Roman" w:cs="Times New Roman"/>
          <w:sz w:val="24"/>
          <w:szCs w:val="24"/>
        </w:rPr>
        <w:t xml:space="preserve">Důtku ředitele školy uděluje ředitel školy na základě návrhu třídního učitele, který návrh nejdříve projednal s ostatními vyučujícími, a to po projednání na pedagogické radě. O udělení důtky jsou rodiče informováni dopisem, jehož součástí je přesný důvod udělení a návratka, pomocí které rodiče potvrdí převzetí oznámení. V případě, že před udělením důtky nepředcházelo udělení nižšího kázeňského opatření, které bylo za stejné nebo obdobné přestupky, je třídní učitel povinen udělení důtky osobně projednat s rodiči. </w:t>
      </w:r>
    </w:p>
    <w:p w:rsidR="00454E9A" w:rsidRPr="004E4428" w:rsidRDefault="00454E9A"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Tato opatření zpravidla předcházejí před snížením známky z chování.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Zásady pro hodnocení chování a udělení výchovných opatření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sz w:val="24"/>
          <w:szCs w:val="24"/>
        </w:rPr>
        <w:t>Při návrhu udělení opatření k posílení kázně nebo snížené známky z chování přihlíží třídní učitel zejména:</w:t>
      </w:r>
      <w:r w:rsidRPr="004E4428">
        <w:rPr>
          <w:rFonts w:ascii="Times New Roman" w:hAnsi="Times New Roman" w:cs="Times New Roman"/>
          <w:sz w:val="24"/>
          <w:szCs w:val="24"/>
        </w:rPr>
        <w:t xml:space="preserve"> </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k závažnosti přestupku. </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k četnosti a opakování přestupku. </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k hodnocení žáka ostatními pedagogickými pracovníky. </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 tomu, zda v předchozím klasifikačním období již žákovi bylo uděleno některé z opatření na posílení kázně nebo zda mu byla snížena známka z chování.</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 charakteru a četnosti zápisů v žákovské knížce, které mají vliv na posouzení chování žáka.</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za jeden přestupek se uděluje žákovi pouze jedno opatření k posílení kázně.</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třídní učitelé jsou povinni, pokud je to možné, včas prokazatelným způsobem informovat zákonné zástupce o problémech jejich dítěte, které by mohly vést k udělení opatření k posílení kázně nebo k snížení známky s chování</w:t>
      </w:r>
    </w:p>
    <w:p w:rsidR="00454E9A" w:rsidRPr="004E4428" w:rsidRDefault="00454E9A"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učitelé jsou povinni, pokud je to možné, včas informovat třídní učitele o problémech žáka, které by mohly vést k udělení opatření k posílení kázně nebo k snížení známky z chování</w:t>
      </w:r>
    </w:p>
    <w:p w:rsidR="00454E9A" w:rsidRPr="004E4428" w:rsidRDefault="00454E9A" w:rsidP="0070152A">
      <w:pPr>
        <w:numPr>
          <w:ilvl w:val="0"/>
          <w:numId w:val="345"/>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Do vyššího ročníku postoupí žák,</w:t>
      </w:r>
      <w:r w:rsidRPr="004E4428">
        <w:rPr>
          <w:rFonts w:ascii="Times New Roman" w:hAnsi="Times New Roman" w:cs="Times New Roman"/>
          <w:sz w:val="24"/>
          <w:szCs w:val="24"/>
        </w:rPr>
        <w:t xml:space="preserve"> který na konci druhého pololetí prospěl ze všech povinných předmětů stanovených školním vzdělávacím  programem s výjimkou předmětů, z nichž byl rozhodnutím ředitelky uvolněn a s výjimkou výchov.Do vyššího ročníku postoupí i žák  prvního stupně, který již v rámci prvního stupně opakoval ročník a žák druhého stupně základní školy, který již v rámci  druhého  stupně  opakoval ročník,  a to bez ohledu na prospěch tohoto žáka.</w:t>
      </w:r>
    </w:p>
    <w:p w:rsidR="00454E9A" w:rsidRPr="004E4428" w:rsidRDefault="00454E9A" w:rsidP="0070152A">
      <w:pPr>
        <w:numPr>
          <w:ilvl w:val="0"/>
          <w:numId w:val="346"/>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Nelze-li žáka hodnotit na konci prvního pololetí, určí ředitelka školy pro jeho hodnocení </w:t>
      </w:r>
      <w:r w:rsidRPr="004E4428">
        <w:rPr>
          <w:rFonts w:ascii="Times New Roman" w:hAnsi="Times New Roman" w:cs="Times New Roman"/>
          <w:b/>
          <w:bCs/>
          <w:sz w:val="24"/>
          <w:szCs w:val="24"/>
        </w:rPr>
        <w:t>náhradní termín</w:t>
      </w:r>
      <w:r w:rsidRPr="004E4428">
        <w:rPr>
          <w:rFonts w:ascii="Times New Roman" w:hAnsi="Times New Roman" w:cs="Times New Roman"/>
          <w:sz w:val="24"/>
          <w:szCs w:val="24"/>
        </w:rPr>
        <w:t xml:space="preserve"> , nejdéle do konce března.</w:t>
      </w:r>
    </w:p>
    <w:p w:rsidR="00454E9A" w:rsidRPr="004E4428" w:rsidRDefault="00454E9A" w:rsidP="0070152A">
      <w:pPr>
        <w:numPr>
          <w:ilvl w:val="0"/>
          <w:numId w:val="34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Není li možné hodnotit ani v náhradním termínu, žák se za první pololetí </w:t>
      </w:r>
      <w:r w:rsidRPr="004E4428">
        <w:rPr>
          <w:rFonts w:ascii="Times New Roman" w:hAnsi="Times New Roman" w:cs="Times New Roman"/>
          <w:b/>
          <w:bCs/>
          <w:sz w:val="24"/>
          <w:szCs w:val="24"/>
        </w:rPr>
        <w:t>nehodnotí.</w:t>
      </w:r>
    </w:p>
    <w:p w:rsidR="00454E9A" w:rsidRPr="004E4428" w:rsidRDefault="00454E9A" w:rsidP="0070152A">
      <w:pPr>
        <w:numPr>
          <w:ilvl w:val="0"/>
          <w:numId w:val="348"/>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Nelze-li žáka hodnotit na konci druhého pololetí, určí ředitelka školy náhradní termín, a to nejdéle do konce září následujícího školního roku.V září, do doby hodnocení, navštěvuje žák podmínečně nejbližší vyšší ročník, popřípadě znovu devátý ročník, pokud má povoleno ředitelkou školy opakování  devátého ročníku.</w:t>
      </w:r>
    </w:p>
    <w:p w:rsidR="00454E9A" w:rsidRPr="004E4428" w:rsidRDefault="00454E9A" w:rsidP="0070152A">
      <w:pPr>
        <w:numPr>
          <w:ilvl w:val="0"/>
          <w:numId w:val="34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Žák, který plní povinnou školní docházku, opakuje ročník, pokud na konci druhého pololetí neprospěl nebo nemohl být hodnocen. Žák opakuje ročník pokud má více jak dvě nedostatečné, v případě, že je hodnocen maximálně ve dvou předmětech prospěchem nedostatečný, vykonává opravnou zkoušku, která je komisionální.To neplatí o žákovi, který na daném stupni základní školy již  jednou ročník opakoval. Tomuto žákovi může ředitelka školy na žádost jeho zákonného zástupce povolit opakování ročníku pouze </w:t>
      </w:r>
      <w:r w:rsidRPr="004E4428">
        <w:rPr>
          <w:rFonts w:ascii="Times New Roman" w:hAnsi="Times New Roman" w:cs="Times New Roman"/>
          <w:b/>
          <w:bCs/>
          <w:sz w:val="24"/>
          <w:szCs w:val="24"/>
        </w:rPr>
        <w:t>z vážných zdravotních důvodů.</w:t>
      </w:r>
    </w:p>
    <w:p w:rsidR="00454E9A" w:rsidRPr="004E4428" w:rsidRDefault="00454E9A" w:rsidP="0070152A">
      <w:pPr>
        <w:numPr>
          <w:ilvl w:val="0"/>
          <w:numId w:val="35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Ředitelka školy </w:t>
      </w:r>
      <w:r w:rsidRPr="004E4428">
        <w:rPr>
          <w:rFonts w:ascii="Times New Roman" w:hAnsi="Times New Roman" w:cs="Times New Roman"/>
          <w:b/>
          <w:bCs/>
          <w:sz w:val="24"/>
          <w:szCs w:val="24"/>
        </w:rPr>
        <w:t>může</w:t>
      </w:r>
      <w:r w:rsidRPr="004E4428">
        <w:rPr>
          <w:rFonts w:ascii="Times New Roman" w:hAnsi="Times New Roman" w:cs="Times New Roman"/>
          <w:sz w:val="24"/>
          <w:szCs w:val="24"/>
        </w:rPr>
        <w:t xml:space="preserve"> žákovi, který splnil povinnou školní docházku a na konci druhého pololetí neprospěl nebo nemohl být hodnocen, </w:t>
      </w:r>
      <w:r w:rsidRPr="004E4428">
        <w:rPr>
          <w:rFonts w:ascii="Times New Roman" w:hAnsi="Times New Roman" w:cs="Times New Roman"/>
          <w:b/>
          <w:bCs/>
          <w:sz w:val="24"/>
          <w:szCs w:val="24"/>
        </w:rPr>
        <w:t>povolit</w:t>
      </w:r>
      <w:r w:rsidRPr="004E4428">
        <w:rPr>
          <w:rFonts w:ascii="Times New Roman" w:hAnsi="Times New Roman" w:cs="Times New Roman"/>
          <w:sz w:val="24"/>
          <w:szCs w:val="24"/>
        </w:rPr>
        <w:t xml:space="preserve"> na žádost jeho zákonného zástupce </w:t>
      </w:r>
      <w:r w:rsidRPr="004E4428">
        <w:rPr>
          <w:rFonts w:ascii="Times New Roman" w:hAnsi="Times New Roman" w:cs="Times New Roman"/>
          <w:b/>
          <w:bCs/>
          <w:sz w:val="24"/>
          <w:szCs w:val="24"/>
        </w:rPr>
        <w:t>opakování ročníku</w:t>
      </w:r>
      <w:r w:rsidRPr="004E4428">
        <w:rPr>
          <w:rFonts w:ascii="Times New Roman" w:hAnsi="Times New Roman" w:cs="Times New Roman"/>
          <w:sz w:val="24"/>
          <w:szCs w:val="24"/>
        </w:rPr>
        <w:t xml:space="preserve"> po posouzení jeho dosavadních studijních  výsledků a důvodů uvedených v žádosti.</w:t>
      </w:r>
    </w:p>
    <w:p w:rsidR="00454E9A" w:rsidRPr="004E4428" w:rsidRDefault="00454E9A" w:rsidP="0070152A">
      <w:pPr>
        <w:numPr>
          <w:ilvl w:val="0"/>
          <w:numId w:val="35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Ředitelka školy může ze zdravotních nebo jiných závažných důvodů </w:t>
      </w:r>
      <w:r w:rsidRPr="004E4428">
        <w:rPr>
          <w:rFonts w:ascii="Times New Roman" w:hAnsi="Times New Roman" w:cs="Times New Roman"/>
          <w:b/>
          <w:bCs/>
          <w:sz w:val="24"/>
          <w:szCs w:val="24"/>
        </w:rPr>
        <w:t>uvolnit žáka</w:t>
      </w:r>
      <w:r w:rsidRPr="004E4428">
        <w:rPr>
          <w:rFonts w:ascii="Times New Roman" w:hAnsi="Times New Roman" w:cs="Times New Roman"/>
          <w:sz w:val="24"/>
          <w:szCs w:val="24"/>
        </w:rPr>
        <w:t xml:space="preserve"> na žádost jeho zákonného zástupce zcela nebo z části z vyučování některého předmětu.V předmětu tělesná výchova může takto ředitelka rozhodnout pouze na základě doporučení registrujícího lékaře pro děti a dorost nebo odborného lékaře.</w:t>
      </w:r>
    </w:p>
    <w:p w:rsidR="00454E9A" w:rsidRPr="004E4428" w:rsidRDefault="00454E9A" w:rsidP="0070152A">
      <w:pPr>
        <w:numPr>
          <w:ilvl w:val="0"/>
          <w:numId w:val="35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Má –li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ředitelku školy o komisionální přezkoušení žáka. ŘŠ oprávněnost žádosti posoudí a neprodleně zástupci žáka sdělí, zda bude přezkoušen.Komisionální přezkoušení se koná nejpozději do 14 dnů od doručení žádosti nebo v termínu dohodnutém se zákonným zástupcem žáka.</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 xml:space="preserve">Hodnocení celkového prospěchu </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Celkový prospěch žáka se na vysvědčení označuje stupni:</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prospěl(a) s vyznamenáním</w:t>
      </w:r>
      <w:r w:rsidRPr="004E4428">
        <w:rPr>
          <w:rFonts w:ascii="Times New Roman" w:hAnsi="Times New Roman" w:cs="Times New Roman"/>
          <w:sz w:val="24"/>
          <w:szCs w:val="24"/>
        </w:rPr>
        <w:t xml:space="preserve">, není –li v žádném  z povinných předmětů stanovených v ŠVP hodnocen na vysvědčení stupněm prospěchu horším než  2 ( chvalitebný ), průměr stupňů prospěchu ze všech povinných předmětů , stanovených v ŠVP není vyšší než 1,5 a jeho chování je hodnoceno  stupněm velmi dobré </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prospěl (a),</w:t>
      </w:r>
      <w:r w:rsidRPr="004E4428">
        <w:rPr>
          <w:rFonts w:ascii="Times New Roman" w:hAnsi="Times New Roman" w:cs="Times New Roman"/>
          <w:sz w:val="24"/>
          <w:szCs w:val="24"/>
        </w:rPr>
        <w:t xml:space="preserve"> není-li v žádném z povinných předmětů s výjimkou předmětů výchovně zaměřených / tělesná výchova, hudební výchova,výtvarná výchova/ stanovených v ŠVP hodnocen na vysvědčení stupněm prospěchu 5 ( nedostatečný) , nebo odpovídajícím slovním hodnocením     </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neprospěl ( a</w:t>
      </w:r>
      <w:r w:rsidRPr="004E4428">
        <w:rPr>
          <w:rFonts w:ascii="Times New Roman" w:hAnsi="Times New Roman" w:cs="Times New Roman"/>
          <w:sz w:val="24"/>
          <w:szCs w:val="24"/>
        </w:rPr>
        <w:t xml:space="preserve"> ), je li v některém z povinných předmětů s výjimkou předmětů výchovně zaměřených stanovených v ŠVP hodnocen na vysvědčení stupněm prospěchu 5 ( nedostatečný ) nebo odpovídajícím slovním hodnocením</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 </w:t>
      </w:r>
      <w:r w:rsidRPr="004E4428">
        <w:rPr>
          <w:rFonts w:ascii="Times New Roman" w:hAnsi="Times New Roman" w:cs="Times New Roman"/>
          <w:b/>
          <w:bCs/>
          <w:sz w:val="24"/>
          <w:szCs w:val="24"/>
        </w:rPr>
        <w:t>nehodnocen ( a ),</w:t>
      </w:r>
      <w:r w:rsidRPr="004E4428">
        <w:rPr>
          <w:rFonts w:ascii="Times New Roman" w:hAnsi="Times New Roman" w:cs="Times New Roman"/>
          <w:sz w:val="24"/>
          <w:szCs w:val="24"/>
        </w:rPr>
        <w:t xml:space="preserve"> není-li možné žáka hodnotit z některých povinných předmětů stanovených ve ŠVP na konci pololetí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V posledním roce školní docházky vydá škola žákovi výstupní hodnocení, jehož obsahem je vyjádření o dosažené výstupní úrovni vzdělání.</w:t>
      </w:r>
    </w:p>
    <w:p w:rsidR="00454E9A" w:rsidRPr="004E4428" w:rsidRDefault="00454E9A" w:rsidP="0070152A">
      <w:pPr>
        <w:numPr>
          <w:ilvl w:val="0"/>
          <w:numId w:val="34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Hlavním obsahem výstupního hodnocení je vyjádření o dosažené výstupní úrovni vzdělání. </w:t>
      </w:r>
    </w:p>
    <w:p w:rsidR="00454E9A" w:rsidRPr="004E4428" w:rsidRDefault="00454E9A" w:rsidP="0070152A">
      <w:pPr>
        <w:numPr>
          <w:ilvl w:val="0"/>
          <w:numId w:val="34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Dále výstupní hodnocení žáka obsahuje vyjádření o - možnostech žáka a jeho nadání, - předpokladech pro další vzdělávání nebo pro uplatnění žáka, - chování žáka v průběhu povinné školní docházky, - dalších významných skutečnostech ve vzdělávání žáka. </w:t>
      </w:r>
    </w:p>
    <w:p w:rsidR="00454E9A" w:rsidRPr="004E4428" w:rsidRDefault="00454E9A" w:rsidP="0070152A">
      <w:pPr>
        <w:numPr>
          <w:ilvl w:val="0"/>
          <w:numId w:val="34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Výstupní hodnocení se vydává žákovi na konci prvního pololetí školního roku, v němž splní povinnou školní docházku. </w:t>
      </w:r>
    </w:p>
    <w:p w:rsidR="00454E9A" w:rsidRPr="004E4428" w:rsidRDefault="00454E9A" w:rsidP="00F74349">
      <w:r w:rsidRPr="004E4428">
        <w:t xml:space="preserve">Sebehodnocení žáků </w:t>
      </w:r>
    </w:p>
    <w:p w:rsidR="00454E9A" w:rsidRPr="004E4428" w:rsidRDefault="00454E9A"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Sebehodnocení je přirozenou součástí procesu hodnocení. Je to jedna z výchovných metod. </w:t>
      </w:r>
    </w:p>
    <w:p w:rsidR="00454E9A" w:rsidRPr="004E4428" w:rsidRDefault="00454E9A"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Žáci jsou navykáni na situaci, kdy hodnocení pedagogem, skupinou či jiným žákem bude předcházet sebehodnocení, s nímž bude vnější hodnocení konfrontováno. Žák si tak porovná svůj pohled na sebe sama, na své výkony s pohledy pedagogů a ostatních spolužáků. </w:t>
      </w:r>
    </w:p>
    <w:p w:rsidR="00454E9A" w:rsidRPr="004E4428" w:rsidRDefault="00454E9A"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Sebehodnocení žáka s argumentací zpravidla předchází hodnocení pedagogem s argumentací. </w:t>
      </w:r>
    </w:p>
    <w:p w:rsidR="00454E9A" w:rsidRPr="004E4428" w:rsidRDefault="00454E9A"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Pedagog vede žáka v dovednostech hodnotit sám sebe ve smyslu zdravého sociálního a psychického rozvoje. </w:t>
      </w:r>
    </w:p>
    <w:p w:rsidR="00454E9A" w:rsidRPr="004E4428" w:rsidRDefault="00454E9A"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Sebehodnocení žáků nemá nahradit klasické hodnocení (hodnocení žáka pedagogem), ale má pouze doplňovat a rozšiřovat evaluační procesy a více aktivizovat žáka. </w:t>
      </w:r>
    </w:p>
    <w:p w:rsidR="00454E9A" w:rsidRPr="004E4428" w:rsidRDefault="00454E9A" w:rsidP="00454E9A">
      <w:pPr>
        <w:rPr>
          <w:rFonts w:ascii="Times New Roman" w:hAnsi="Times New Roman" w:cs="Times New Roman"/>
          <w:sz w:val="24"/>
          <w:szCs w:val="24"/>
        </w:rPr>
      </w:pPr>
    </w:p>
    <w:p w:rsidR="00454E9A" w:rsidRPr="004E4428" w:rsidRDefault="00454E9A" w:rsidP="00F74349">
      <w:pPr>
        <w:pStyle w:val="Nadpis2"/>
      </w:pPr>
      <w:bookmarkStart w:id="287" w:name="_Toc523063328"/>
      <w:bookmarkStart w:id="288" w:name="_Toc523077600"/>
      <w:r w:rsidRPr="004E4428">
        <w:t>Autoevaluace školy</w:t>
      </w:r>
      <w:bookmarkEnd w:id="287"/>
      <w:bookmarkEnd w:id="288"/>
    </w:p>
    <w:p w:rsidR="00454E9A" w:rsidRPr="004E4428" w:rsidRDefault="00454E9A" w:rsidP="00F74349">
      <w:pPr>
        <w:pStyle w:val="Nadpis3"/>
      </w:pPr>
      <w:bookmarkStart w:id="289" w:name="_Toc523077601"/>
      <w:r w:rsidRPr="004E4428">
        <w:t>Oblasti autoevaluace</w:t>
      </w:r>
      <w:bookmarkEnd w:id="289"/>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Při hodnocení se zaměřujeme na tyto následující oblasti:</w:t>
      </w:r>
    </w:p>
    <w:p w:rsidR="00454E9A" w:rsidRPr="004E4428" w:rsidRDefault="00454E9A" w:rsidP="0070152A">
      <w:pPr>
        <w:numPr>
          <w:ilvl w:val="0"/>
          <w:numId w:val="36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Soulad realizovaného vzdělávacího pr</w:t>
      </w:r>
      <w:r w:rsidR="00F74349">
        <w:rPr>
          <w:rFonts w:ascii="Times New Roman" w:hAnsi="Times New Roman" w:cs="Times New Roman"/>
          <w:sz w:val="24"/>
          <w:szCs w:val="24"/>
        </w:rPr>
        <w:t>ogramu s R</w:t>
      </w:r>
      <w:r w:rsidRPr="004E4428">
        <w:rPr>
          <w:rFonts w:ascii="Times New Roman" w:hAnsi="Times New Roman" w:cs="Times New Roman"/>
          <w:sz w:val="24"/>
          <w:szCs w:val="24"/>
        </w:rPr>
        <w:t>VP ZV</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podmínky vzdělávání</w:t>
      </w:r>
      <w:r w:rsidRPr="004E4428">
        <w:rPr>
          <w:rFonts w:ascii="Times New Roman" w:hAnsi="Times New Roman" w:cs="Times New Roman"/>
          <w:sz w:val="24"/>
          <w:szCs w:val="24"/>
        </w:rPr>
        <w:tab/>
        <w:t>-materiální, technické, ekonomické, hygienické,…</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průběh vzdělávání a jeho výsledky</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 klima školy a vztahy s rodiči</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řízení školy, kvalita pedagogických pracovníků, další vzdělávání pedagogických pracovníků</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výsledky vzdělávání</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vedení školy</w:t>
      </w:r>
    </w:p>
    <w:p w:rsidR="00454E9A" w:rsidRPr="004E4428" w:rsidRDefault="00454E9A"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hodnocení žáků</w:t>
      </w:r>
    </w:p>
    <w:p w:rsidR="00454E9A" w:rsidRPr="004E4428" w:rsidRDefault="00454E9A" w:rsidP="00454E9A">
      <w:pPr>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Výstupy: vnitřní zásady pro hodnocení, školní řád, podklady, zásady a postupy pro hodnocení žáků, metody hodnocení žáků</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Zpětné vazby: analýzy, opatření v IVVP, korekce programu</w:t>
      </w:r>
    </w:p>
    <w:p w:rsidR="00454E9A" w:rsidRPr="004E4428" w:rsidRDefault="00454E9A" w:rsidP="00454E9A">
      <w:pPr>
        <w:ind w:left="1080"/>
        <w:rPr>
          <w:rFonts w:ascii="Times New Roman" w:hAnsi="Times New Roman" w:cs="Times New Roman"/>
          <w:sz w:val="24"/>
          <w:szCs w:val="24"/>
        </w:rPr>
      </w:pPr>
    </w:p>
    <w:p w:rsidR="00454E9A" w:rsidRPr="004E4428" w:rsidRDefault="00454E9A" w:rsidP="00F74349">
      <w:pPr>
        <w:pStyle w:val="Nadpis3"/>
      </w:pPr>
      <w:bookmarkStart w:id="290" w:name="_Toc523077602"/>
      <w:r w:rsidRPr="004E4428">
        <w:t>Nástroje autoevaluace</w:t>
      </w:r>
      <w:bookmarkEnd w:id="290"/>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Pro sebehodnocení používá škola řadu různých nástrojů tak, aby výsledný obraz fungování školy byl komplexní a co neobjektivně</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Škola používá tyto </w:t>
      </w:r>
      <w:r w:rsidRPr="004E4428">
        <w:rPr>
          <w:rFonts w:ascii="Times New Roman" w:hAnsi="Times New Roman" w:cs="Times New Roman"/>
          <w:sz w:val="24"/>
          <w:szCs w:val="24"/>
          <w:u w:val="single"/>
        </w:rPr>
        <w:t>autoevaluační nástroje</w:t>
      </w:r>
      <w:r w:rsidRPr="004E4428">
        <w:rPr>
          <w:rFonts w:ascii="Times New Roman" w:hAnsi="Times New Roman" w:cs="Times New Roman"/>
          <w:sz w:val="24"/>
          <w:szCs w:val="24"/>
        </w:rPr>
        <w:t>:</w:t>
      </w:r>
    </w:p>
    <w:p w:rsidR="00454E9A" w:rsidRPr="004E4428" w:rsidRDefault="00454E9A" w:rsidP="00454E9A">
      <w:pPr>
        <w:ind w:left="1080"/>
        <w:rPr>
          <w:rFonts w:ascii="Times New Roman" w:hAnsi="Times New Roman" w:cs="Times New Roman"/>
          <w:sz w:val="24"/>
          <w:szCs w:val="24"/>
        </w:rPr>
      </w:pPr>
      <w:r w:rsidRPr="004E4428">
        <w:rPr>
          <w:rFonts w:ascii="Times New Roman" w:hAnsi="Times New Roman" w:cs="Times New Roman"/>
          <w:sz w:val="24"/>
          <w:szCs w:val="24"/>
        </w:rPr>
        <w:t xml:space="preserve">     - rozbor dokumentace školy</w:t>
      </w:r>
    </w:p>
    <w:p w:rsidR="00454E9A" w:rsidRPr="004E4428" w:rsidRDefault="00454E9A" w:rsidP="00454E9A">
      <w:pPr>
        <w:ind w:left="1080"/>
        <w:rPr>
          <w:rFonts w:ascii="Times New Roman" w:hAnsi="Times New Roman" w:cs="Times New Roman"/>
          <w:sz w:val="24"/>
          <w:szCs w:val="24"/>
        </w:rPr>
      </w:pPr>
      <w:r w:rsidRPr="004E4428">
        <w:rPr>
          <w:rFonts w:ascii="Times New Roman" w:hAnsi="Times New Roman" w:cs="Times New Roman"/>
          <w:sz w:val="24"/>
          <w:szCs w:val="24"/>
        </w:rPr>
        <w:t xml:space="preserve">     - rozhovory s učiteli, s rodiči</w:t>
      </w:r>
    </w:p>
    <w:p w:rsidR="00454E9A" w:rsidRPr="004E4428" w:rsidRDefault="00454E9A" w:rsidP="00454E9A">
      <w:pPr>
        <w:ind w:left="1080"/>
        <w:rPr>
          <w:rFonts w:ascii="Times New Roman" w:hAnsi="Times New Roman" w:cs="Times New Roman"/>
          <w:sz w:val="24"/>
          <w:szCs w:val="24"/>
        </w:rPr>
      </w:pPr>
      <w:r w:rsidRPr="004E4428">
        <w:rPr>
          <w:rFonts w:ascii="Times New Roman" w:hAnsi="Times New Roman" w:cs="Times New Roman"/>
          <w:sz w:val="24"/>
          <w:szCs w:val="24"/>
        </w:rPr>
        <w:t xml:space="preserve">     - skupinové diskuse </w:t>
      </w:r>
    </w:p>
    <w:p w:rsidR="00454E9A" w:rsidRPr="004E4428" w:rsidRDefault="00454E9A" w:rsidP="00454E9A">
      <w:pPr>
        <w:ind w:left="1080"/>
        <w:rPr>
          <w:rFonts w:ascii="Times New Roman" w:hAnsi="Times New Roman" w:cs="Times New Roman"/>
          <w:sz w:val="24"/>
          <w:szCs w:val="24"/>
        </w:rPr>
      </w:pPr>
      <w:r w:rsidRPr="004E4428">
        <w:rPr>
          <w:rFonts w:ascii="Times New Roman" w:hAnsi="Times New Roman" w:cs="Times New Roman"/>
          <w:sz w:val="24"/>
          <w:szCs w:val="24"/>
        </w:rPr>
        <w:t xml:space="preserve">     - dotazníky pro rodiče, učitele a žáky</w:t>
      </w:r>
    </w:p>
    <w:p w:rsidR="00454E9A" w:rsidRPr="004E4428" w:rsidRDefault="00454E9A" w:rsidP="00454E9A">
      <w:pPr>
        <w:ind w:left="1080"/>
        <w:rPr>
          <w:rFonts w:ascii="Times New Roman" w:hAnsi="Times New Roman" w:cs="Times New Roman"/>
          <w:sz w:val="24"/>
          <w:szCs w:val="24"/>
        </w:rPr>
      </w:pPr>
      <w:r w:rsidRPr="004E4428">
        <w:rPr>
          <w:rFonts w:ascii="Times New Roman" w:hAnsi="Times New Roman" w:cs="Times New Roman"/>
          <w:sz w:val="24"/>
          <w:szCs w:val="24"/>
        </w:rPr>
        <w:t xml:space="preserve">     - srovnávací testy, dovednostní prověrky</w:t>
      </w:r>
    </w:p>
    <w:p w:rsidR="00454E9A" w:rsidRPr="004E4428" w:rsidRDefault="00454E9A" w:rsidP="00454E9A">
      <w:pPr>
        <w:ind w:left="1080"/>
        <w:rPr>
          <w:rFonts w:ascii="Times New Roman" w:hAnsi="Times New Roman" w:cs="Times New Roman"/>
          <w:sz w:val="24"/>
          <w:szCs w:val="24"/>
        </w:rPr>
      </w:pPr>
      <w:r w:rsidRPr="004E4428">
        <w:rPr>
          <w:rFonts w:ascii="Times New Roman" w:hAnsi="Times New Roman" w:cs="Times New Roman"/>
          <w:sz w:val="24"/>
          <w:szCs w:val="24"/>
        </w:rPr>
        <w:t xml:space="preserve">     - hospitace</w:t>
      </w:r>
    </w:p>
    <w:p w:rsidR="00454E9A" w:rsidRPr="004E4428" w:rsidRDefault="00454E9A" w:rsidP="00454E9A">
      <w:pPr>
        <w:ind w:left="1080"/>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Metody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Nástroje</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Pozorování</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Hospitace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Záznamové archy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Mapa třídy</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Rozhovor</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Sada otázek</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Diktafon</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Dotazníky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Otázky: otevřené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Uzavřené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Škálovací</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SWOT analýza</w:t>
            </w:r>
          </w:p>
        </w:tc>
        <w:tc>
          <w:tcPr>
            <w:tcW w:w="4605" w:type="dxa"/>
            <w:shd w:val="clear" w:color="auto" w:fill="auto"/>
          </w:tcPr>
          <w:p w:rsidR="00454E9A" w:rsidRPr="004E4428" w:rsidRDefault="00454E9A" w:rsidP="00454E9A">
            <w:pPr>
              <w:rPr>
                <w:rFonts w:ascii="Times New Roman" w:hAnsi="Times New Roman" w:cs="Times New Roman"/>
                <w:sz w:val="24"/>
                <w:szCs w:val="24"/>
              </w:rPr>
            </w:pP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Projektivní metody a techniky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Slovní asociace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Nedokončené věty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Kresba školy, moje místo ve třídě, jak vidím spolužáky,…</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Metoda řešení případových studií</w:t>
            </w:r>
          </w:p>
        </w:tc>
        <w:tc>
          <w:tcPr>
            <w:tcW w:w="4605" w:type="dxa"/>
            <w:shd w:val="clear" w:color="auto" w:fill="auto"/>
          </w:tcPr>
          <w:p w:rsidR="00454E9A" w:rsidRPr="004E4428" w:rsidRDefault="00454E9A" w:rsidP="00454E9A">
            <w:pPr>
              <w:rPr>
                <w:rFonts w:ascii="Times New Roman" w:hAnsi="Times New Roman" w:cs="Times New Roman"/>
                <w:sz w:val="24"/>
                <w:szCs w:val="24"/>
              </w:rPr>
            </w:pPr>
          </w:p>
        </w:tc>
      </w:tr>
    </w:tbl>
    <w:p w:rsidR="00454E9A" w:rsidRPr="004E4428" w:rsidRDefault="00454E9A" w:rsidP="00454E9A">
      <w:pPr>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rPr>
      </w:pPr>
    </w:p>
    <w:p w:rsidR="00454E9A" w:rsidRPr="004E4428" w:rsidRDefault="00454E9A" w:rsidP="00F74349">
      <w:pPr>
        <w:pStyle w:val="Nadpis3"/>
      </w:pPr>
    </w:p>
    <w:p w:rsidR="00454E9A" w:rsidRPr="004E4428" w:rsidRDefault="00454E9A" w:rsidP="00F74349">
      <w:pPr>
        <w:pStyle w:val="Nadpis3"/>
      </w:pPr>
      <w:bookmarkStart w:id="291" w:name="_Toc523077603"/>
      <w:r w:rsidRPr="004E4428">
        <w:t>Cíle a kritéria autoevaluace</w:t>
      </w:r>
      <w:bookmarkEnd w:id="291"/>
    </w:p>
    <w:p w:rsidR="00F74349" w:rsidRPr="00F74349" w:rsidRDefault="00F74349" w:rsidP="00454E9A">
      <w:pPr>
        <w:pStyle w:val="Bezmezer"/>
        <w:rPr>
          <w:rFonts w:ascii="Times New Roman" w:hAnsi="Times New Roman" w:cs="Times New Roman"/>
          <w:b/>
        </w:rPr>
      </w:pPr>
      <w:r w:rsidRPr="00F74349">
        <w:rPr>
          <w:rFonts w:ascii="Times New Roman" w:hAnsi="Times New Roman" w:cs="Times New Roman"/>
          <w:b/>
        </w:rPr>
        <w:t>Cíle</w:t>
      </w:r>
    </w:p>
    <w:p w:rsidR="00454E9A" w:rsidRPr="004E4428" w:rsidRDefault="00454E9A" w:rsidP="00454E9A">
      <w:pPr>
        <w:pStyle w:val="Bezmezer"/>
        <w:rPr>
          <w:rFonts w:ascii="Times New Roman" w:hAnsi="Times New Roman" w:cs="Times New Roman"/>
        </w:rPr>
      </w:pPr>
      <w:r w:rsidRPr="004E4428">
        <w:rPr>
          <w:rFonts w:ascii="Times New Roman" w:hAnsi="Times New Roman" w:cs="Times New Roman"/>
        </w:rPr>
        <w:t>Cílem je získávání podkladů a informací ve smyslu ověřování kvality školy tak, abychom zjistili, jak kvalitu dále prohlubovat.</w:t>
      </w:r>
    </w:p>
    <w:p w:rsidR="00454E9A" w:rsidRPr="004E4428" w:rsidRDefault="00454E9A" w:rsidP="00454E9A">
      <w:pPr>
        <w:rPr>
          <w:rFonts w:ascii="Times New Roman" w:hAnsi="Times New Roman" w:cs="Times New Roman"/>
          <w:bCs/>
          <w:sz w:val="24"/>
          <w:szCs w:val="24"/>
        </w:rPr>
      </w:pPr>
      <w:r w:rsidRPr="004E4428">
        <w:rPr>
          <w:rFonts w:ascii="Times New Roman" w:hAnsi="Times New Roman" w:cs="Times New Roman"/>
          <w:bCs/>
          <w:sz w:val="24"/>
          <w:szCs w:val="24"/>
        </w:rPr>
        <w:t>Jednotlivé kroky:</w:t>
      </w:r>
    </w:p>
    <w:p w:rsidR="00454E9A" w:rsidRPr="004E4428" w:rsidRDefault="00454E9A" w:rsidP="0070152A">
      <w:pPr>
        <w:numPr>
          <w:ilvl w:val="0"/>
          <w:numId w:val="335"/>
        </w:numPr>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sběr dat</w:t>
      </w:r>
    </w:p>
    <w:p w:rsidR="00454E9A" w:rsidRPr="004E4428" w:rsidRDefault="00454E9A" w:rsidP="0070152A">
      <w:pPr>
        <w:numPr>
          <w:ilvl w:val="0"/>
          <w:numId w:val="335"/>
        </w:numPr>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vyhodnocování</w:t>
      </w:r>
    </w:p>
    <w:p w:rsidR="00454E9A" w:rsidRPr="004E4428" w:rsidRDefault="00454E9A" w:rsidP="0070152A">
      <w:pPr>
        <w:numPr>
          <w:ilvl w:val="0"/>
          <w:numId w:val="335"/>
        </w:numPr>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interpretace</w:t>
      </w:r>
    </w:p>
    <w:p w:rsidR="00454E9A" w:rsidRPr="004E4428" w:rsidRDefault="00454E9A" w:rsidP="0070152A">
      <w:pPr>
        <w:numPr>
          <w:ilvl w:val="0"/>
          <w:numId w:val="335"/>
        </w:numPr>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vytvoření plánu k: naplňování cílů, definování priorit, zkvalitňování procesu prohlubování profesionality, zkvalitňování klimatu, zvyšování efektivity plánování a řízení</w:t>
      </w:r>
    </w:p>
    <w:p w:rsidR="00454E9A" w:rsidRPr="004E4428" w:rsidRDefault="00454E9A" w:rsidP="00454E9A">
      <w:pPr>
        <w:rPr>
          <w:rFonts w:ascii="Times New Roman" w:hAnsi="Times New Roman" w:cs="Times New Roman"/>
          <w:bCs/>
          <w:sz w:val="24"/>
          <w:szCs w:val="24"/>
        </w:rPr>
      </w:pPr>
    </w:p>
    <w:p w:rsidR="00454E9A" w:rsidRPr="004E4428" w:rsidRDefault="00454E9A" w:rsidP="00454E9A">
      <w:pPr>
        <w:rPr>
          <w:rFonts w:ascii="Times New Roman" w:hAnsi="Times New Roman" w:cs="Times New Roman"/>
          <w:b/>
          <w:sz w:val="24"/>
          <w:szCs w:val="24"/>
        </w:rPr>
      </w:pPr>
      <w:r w:rsidRPr="004E4428">
        <w:rPr>
          <w:rFonts w:ascii="Times New Roman" w:hAnsi="Times New Roman" w:cs="Times New Roman"/>
          <w:b/>
          <w:sz w:val="24"/>
          <w:szCs w:val="24"/>
        </w:rPr>
        <w:t>Kritéria</w:t>
      </w:r>
    </w:p>
    <w:p w:rsidR="00454E9A" w:rsidRPr="004E4428" w:rsidRDefault="00454E9A" w:rsidP="00454E9A">
      <w:pPr>
        <w:rPr>
          <w:rFonts w:ascii="Times New Roman" w:hAnsi="Times New Roman" w:cs="Times New Roman"/>
          <w:bCs/>
          <w:sz w:val="24"/>
          <w:szCs w:val="24"/>
        </w:rPr>
      </w:pPr>
      <w:r w:rsidRPr="004E4428">
        <w:rPr>
          <w:rFonts w:ascii="Times New Roman" w:hAnsi="Times New Roman" w:cs="Times New Roman"/>
          <w:bCs/>
          <w:sz w:val="24"/>
          <w:szCs w:val="24"/>
        </w:rPr>
        <w:t>Každý hodnocený jev vyžaduje specifická kritéria a indikátory kvality. Kritéria pro jednotlivé oblasti postupně vytváříme aktuální vlastní kritéria.</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u w:val="single"/>
        </w:rPr>
        <w:t>Cíle a kritéria v oblasti podmínek vzdělávání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 materiální vybavení školy slouží všem žákům bez ohledu na jejich zdravotní omezení či postižení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odborné učebny jsou maximálně využívány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 žáci se specifickými poruchami učení mají k dispozicím speciální výukové pomůcky, se kterými pracují podle návodu učitele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distribuce pracovních sešitů, výukových a zaměstnávacích pomůcek a audiovizuální techniky do tříd je rovnoměrná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Metody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Nástroje</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Rozhovor</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Sada otázek</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Diktafon</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Dotazníky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Otázky: otevřené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Uzavřené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Škálovací</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SWOT analýza</w:t>
            </w:r>
          </w:p>
        </w:tc>
        <w:tc>
          <w:tcPr>
            <w:tcW w:w="4605" w:type="dxa"/>
            <w:shd w:val="clear" w:color="auto" w:fill="auto"/>
          </w:tcPr>
          <w:p w:rsidR="00454E9A" w:rsidRPr="004E4428" w:rsidRDefault="00454E9A" w:rsidP="00454E9A">
            <w:pPr>
              <w:rPr>
                <w:rFonts w:ascii="Times New Roman" w:hAnsi="Times New Roman" w:cs="Times New Roman"/>
                <w:sz w:val="24"/>
                <w:szCs w:val="24"/>
              </w:rPr>
            </w:pPr>
          </w:p>
        </w:tc>
      </w:tr>
    </w:tbl>
    <w:p w:rsidR="00454E9A" w:rsidRPr="004E4428" w:rsidRDefault="00454E9A" w:rsidP="00454E9A">
      <w:pPr>
        <w:jc w:val="both"/>
        <w:rPr>
          <w:rFonts w:ascii="Times New Roman" w:hAnsi="Times New Roman" w:cs="Times New Roman"/>
          <w:sz w:val="24"/>
          <w:szCs w:val="24"/>
        </w:rPr>
      </w:pPr>
    </w:p>
    <w:p w:rsidR="00454E9A" w:rsidRPr="004E4428" w:rsidRDefault="00454E9A" w:rsidP="00454E9A">
      <w:pPr>
        <w:jc w:val="both"/>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u w:val="single"/>
        </w:rPr>
        <w:t>Cíle a kritéria v oblasti průběhu vzdělávání a jeho výsledků:</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rPr>
        <w:t xml:space="preserve"> - vzdělávací program je v souladu s RVP  Z</w:t>
      </w:r>
      <w:r w:rsidR="006303B8">
        <w:rPr>
          <w:rFonts w:ascii="Times New Roman" w:hAnsi="Times New Roman" w:cs="Times New Roman"/>
          <w:sz w:val="24"/>
          <w:szCs w:val="24"/>
        </w:rPr>
        <w:t>V</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rPr>
        <w:t>- vzdělávání žáků probíhá s ohledem na jejich individuální zvláštnosti a potřeby</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rPr>
        <w:t>- metody výuky přispívají k rozvoji klíčových kompetencí</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rPr>
        <w:t xml:space="preserve"> - výuka je pestrá tak,  aby žáky zaujala, udržela jejich pozornost a vycházela vstříc rozmanitým potřebám jednotlivých žáků </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vyučující poskytují žákům prostor pro samostatné objevování, tvůrčí a praktické činnosti</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žáci mají prostor k vyjadřování vlastních názorů, tvoří otázky i odpovědi, komunikují s učitelem i spolužáky</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žáci i rodiče souhlasí s daným způsobem hodnocení</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xml:space="preserve"> - žáci  mají zájem o účast ve školních soutěžích, na školní akademii apod., kde mohou uplatnit  činnosti, ve kterých vynikají</w:t>
      </w:r>
    </w:p>
    <w:p w:rsidR="00454E9A" w:rsidRPr="004E4428" w:rsidRDefault="00454E9A" w:rsidP="00454E9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Metody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Nástroje</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Pozorování</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Hospitace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Záznamové archy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Mapa třídy</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Rozhovor</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Sada otázek</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Diktafon</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Dotazníky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Otázky: otevřené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Uzavřené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Škálovací</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SWOT analýza</w:t>
            </w:r>
          </w:p>
        </w:tc>
        <w:tc>
          <w:tcPr>
            <w:tcW w:w="4605" w:type="dxa"/>
            <w:shd w:val="clear" w:color="auto" w:fill="auto"/>
          </w:tcPr>
          <w:p w:rsidR="00454E9A" w:rsidRPr="004E4428" w:rsidRDefault="00454E9A" w:rsidP="00454E9A">
            <w:pPr>
              <w:rPr>
                <w:rFonts w:ascii="Times New Roman" w:hAnsi="Times New Roman" w:cs="Times New Roman"/>
                <w:sz w:val="24"/>
                <w:szCs w:val="24"/>
              </w:rPr>
            </w:pP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Projektivní metody a techniky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Slovní asociace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Nedokončené věty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Kresba školy, moje místo ve třídě, jak vidím spolužáky,…</w:t>
            </w:r>
          </w:p>
        </w:tc>
      </w:tr>
    </w:tbl>
    <w:p w:rsidR="00454E9A" w:rsidRPr="004E4428" w:rsidRDefault="00454E9A" w:rsidP="00454E9A">
      <w:pPr>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u w:val="single"/>
        </w:rPr>
        <w:t>Cíle a kritéria v oblasti klimatu školy a vztahů s rodiči:</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b/>
          <w:sz w:val="24"/>
          <w:szCs w:val="24"/>
        </w:rPr>
        <w:t xml:space="preserve">- </w:t>
      </w:r>
      <w:r w:rsidRPr="004E4428">
        <w:rPr>
          <w:rFonts w:ascii="Times New Roman" w:hAnsi="Times New Roman" w:cs="Times New Roman"/>
          <w:sz w:val="24"/>
          <w:szCs w:val="24"/>
        </w:rPr>
        <w:t>škola má příjemné a bezpečné prostředí s vybavením, které odpovídá potřebám školy</w:t>
      </w: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rPr>
        <w:t>- vztahy mezi učiteli, žáky a rodiči jsou partnerské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rodiče jsou spokojeni s daným způsobem  informování o prospěchu a chování jejich dětí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účast rodičů na třídních schůzkách je více než 50%</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rodiče projevují zájem o akce pořádané školou </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klima ve vyučovací hodině je přátelské a motivující, žáci mají důvěru k učiteli</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xml:space="preserve"> - učitelé se chovají k sobě navzájem vstřícně a s respektem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vedení školy se chová k učitelům vstřícně a s respektem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ve škole se daří odhalovat projevy šikany a preventivně působit proti šikaně</w:t>
      </w:r>
    </w:p>
    <w:p w:rsidR="00454E9A" w:rsidRPr="004E4428" w:rsidRDefault="00454E9A" w:rsidP="00454E9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Metody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Nástroje</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Rozhovor</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Sada otázek</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Diktafon</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Dotazníky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Otázky: otevřené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Uzavřené</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Škálovací</w:t>
            </w:r>
          </w:p>
        </w:tc>
      </w:tr>
    </w:tbl>
    <w:p w:rsidR="00454E9A" w:rsidRPr="004E4428" w:rsidRDefault="00454E9A" w:rsidP="00454E9A">
      <w:pPr>
        <w:rPr>
          <w:rFonts w:ascii="Times New Roman" w:hAnsi="Times New Roman" w:cs="Times New Roman"/>
          <w:sz w:val="24"/>
          <w:szCs w:val="24"/>
          <w:u w:val="single"/>
        </w:rPr>
      </w:pPr>
    </w:p>
    <w:p w:rsidR="00454E9A" w:rsidRPr="004E4428" w:rsidRDefault="00454E9A" w:rsidP="00454E9A">
      <w:pPr>
        <w:rPr>
          <w:rFonts w:ascii="Times New Roman" w:hAnsi="Times New Roman" w:cs="Times New Roman"/>
          <w:sz w:val="24"/>
          <w:szCs w:val="24"/>
          <w:u w:val="single"/>
        </w:rPr>
      </w:pPr>
      <w:r w:rsidRPr="004E4428">
        <w:rPr>
          <w:rFonts w:ascii="Times New Roman" w:hAnsi="Times New Roman" w:cs="Times New Roman"/>
          <w:sz w:val="24"/>
          <w:szCs w:val="24"/>
          <w:u w:val="single"/>
        </w:rPr>
        <w:t>Cíle a kritéria v oblasti řízení školy, kvality pedagogických pracovníků a dalšího vzdělávání pedagogických pracovníků, vedení školy</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vedení školy tvoří zázemí učitelům, je přípustné dialogu a navrhovaným pozitivním změnám pokud pro to jsou podmínky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vedení školy spolupracuje s rodiči, vychází jim vstříc, zajímá se o jejich připomínky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efektivně se hospodaří s finančními prostředky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učitelé mají promyšlené cíle, metody a nástroje výuky, výuka je přiměřeně náročná, učitel je žákovi oporou při řešení úkolů</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učitelé se aktivně zapojují do života školy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pedagogičtí pracovníci se systematicky vzdělávají</w:t>
      </w:r>
    </w:p>
    <w:p w:rsidR="00454E9A" w:rsidRPr="004E4428" w:rsidRDefault="00454E9A" w:rsidP="00454E9A">
      <w:pPr>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Metody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Nástroje</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Pozorování</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Hospitace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Záznamové archy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Mapa třídy</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Rozhovor</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Sada otázek</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Záznam</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Diktafon</w:t>
            </w: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SWOT analýza</w:t>
            </w:r>
          </w:p>
        </w:tc>
        <w:tc>
          <w:tcPr>
            <w:tcW w:w="4605" w:type="dxa"/>
            <w:shd w:val="clear" w:color="auto" w:fill="auto"/>
          </w:tcPr>
          <w:p w:rsidR="00454E9A" w:rsidRPr="004E4428" w:rsidRDefault="00454E9A" w:rsidP="00454E9A">
            <w:pPr>
              <w:rPr>
                <w:rFonts w:ascii="Times New Roman" w:hAnsi="Times New Roman" w:cs="Times New Roman"/>
                <w:sz w:val="24"/>
                <w:szCs w:val="24"/>
              </w:rPr>
            </w:pPr>
          </w:p>
        </w:tc>
      </w:tr>
      <w:tr w:rsidR="00454E9A" w:rsidRPr="004E4428" w:rsidTr="00454E9A">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Projektivní metody a techniky</w:t>
            </w:r>
          </w:p>
        </w:tc>
        <w:tc>
          <w:tcPr>
            <w:tcW w:w="4605" w:type="dxa"/>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Slovní asociace</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Nedokončené věty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Kresba školy, moje místo ve třídě, jak vidím spolužáky,…</w:t>
            </w:r>
          </w:p>
        </w:tc>
      </w:tr>
    </w:tbl>
    <w:p w:rsidR="00454E9A" w:rsidRPr="004E4428" w:rsidRDefault="00454E9A" w:rsidP="00454E9A">
      <w:pPr>
        <w:rPr>
          <w:rFonts w:ascii="Times New Roman" w:hAnsi="Times New Roman" w:cs="Times New Roman"/>
          <w:sz w:val="24"/>
          <w:szCs w:val="24"/>
        </w:rPr>
      </w:pPr>
    </w:p>
    <w:p w:rsidR="00454E9A" w:rsidRPr="004E4428" w:rsidRDefault="00454E9A" w:rsidP="00F74349">
      <w:pPr>
        <w:pStyle w:val="Nadpis3"/>
      </w:pPr>
      <w:bookmarkStart w:id="292" w:name="_Toc523077604"/>
      <w:r w:rsidRPr="004E4428">
        <w:t>Vlastní hodnocení učitele a vnější hodnocení učitele</w:t>
      </w:r>
      <w:bookmarkEnd w:id="292"/>
      <w:r w:rsidRPr="004E4428">
        <w:t xml:space="preserve"> </w:t>
      </w:r>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Oblast:</w:t>
      </w:r>
    </w:p>
    <w:p w:rsidR="00454E9A" w:rsidRPr="004E4428" w:rsidRDefault="00454E9A" w:rsidP="0070152A">
      <w:pPr>
        <w:numPr>
          <w:ilvl w:val="0"/>
          <w:numId w:val="35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profesní úrovně</w:t>
      </w:r>
    </w:p>
    <w:p w:rsidR="00454E9A" w:rsidRPr="004E4428" w:rsidRDefault="00454E9A" w:rsidP="0070152A">
      <w:pPr>
        <w:numPr>
          <w:ilvl w:val="0"/>
          <w:numId w:val="35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kontaktu a komunikace s žáky</w:t>
      </w:r>
    </w:p>
    <w:p w:rsidR="00454E9A" w:rsidRPr="004E4428" w:rsidRDefault="00454E9A" w:rsidP="0070152A">
      <w:pPr>
        <w:numPr>
          <w:ilvl w:val="0"/>
          <w:numId w:val="35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efektivity výuky</w:t>
      </w:r>
    </w:p>
    <w:p w:rsidR="00454E9A" w:rsidRPr="004E4428" w:rsidRDefault="00454E9A" w:rsidP="0070152A">
      <w:pPr>
        <w:numPr>
          <w:ilvl w:val="0"/>
          <w:numId w:val="35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komunikace s okolím</w:t>
      </w:r>
    </w:p>
    <w:p w:rsidR="00454E9A" w:rsidRPr="004E4428" w:rsidRDefault="00454E9A" w:rsidP="0070152A">
      <w:pPr>
        <w:numPr>
          <w:ilvl w:val="0"/>
          <w:numId w:val="35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profesního  růstu a rozvoje</w:t>
      </w:r>
    </w:p>
    <w:p w:rsidR="00454E9A" w:rsidRPr="004E4428" w:rsidRDefault="00454E9A" w:rsidP="00454E9A">
      <w:pPr>
        <w:spacing w:before="100" w:beforeAutospacing="1" w:after="100" w:afterAutospacing="1"/>
        <w:outlineLvl w:val="5"/>
        <w:rPr>
          <w:rFonts w:ascii="Times New Roman" w:hAnsi="Times New Roman" w:cs="Times New Roman"/>
          <w:b/>
          <w:bCs/>
          <w:sz w:val="24"/>
          <w:szCs w:val="24"/>
        </w:rPr>
      </w:pPr>
      <w:r w:rsidRPr="004E4428">
        <w:rPr>
          <w:rFonts w:ascii="Times New Roman" w:hAnsi="Times New Roman" w:cs="Times New Roman"/>
          <w:b/>
          <w:bCs/>
          <w:sz w:val="24"/>
          <w:szCs w:val="24"/>
        </w:rPr>
        <w:t>Systém kritérií pro hodnocení výkonu učitele</w:t>
      </w:r>
    </w:p>
    <w:p w:rsidR="00454E9A" w:rsidRPr="004E4428" w:rsidRDefault="00454E9A" w:rsidP="00454E9A">
      <w:pPr>
        <w:spacing w:before="100" w:beforeAutospacing="1" w:after="100" w:afterAutospacing="1"/>
        <w:outlineLvl w:val="2"/>
        <w:rPr>
          <w:rFonts w:ascii="Times New Roman" w:hAnsi="Times New Roman" w:cs="Times New Roman"/>
          <w:b/>
          <w:bCs/>
          <w:sz w:val="24"/>
          <w:szCs w:val="24"/>
        </w:rPr>
      </w:pPr>
      <w:bookmarkStart w:id="293" w:name="_Toc523063329"/>
      <w:bookmarkStart w:id="294" w:name="_Toc523077605"/>
      <w:r w:rsidRPr="004E4428">
        <w:rPr>
          <w:rFonts w:ascii="Times New Roman" w:hAnsi="Times New Roman" w:cs="Times New Roman"/>
          <w:b/>
          <w:bCs/>
          <w:sz w:val="24"/>
          <w:szCs w:val="24"/>
        </w:rPr>
        <w:t>Profesní úroveň:</w:t>
      </w:r>
      <w:bookmarkEnd w:id="293"/>
      <w:bookmarkEnd w:id="294"/>
    </w:p>
    <w:p w:rsidR="00454E9A" w:rsidRPr="004E4428" w:rsidRDefault="00454E9A" w:rsidP="0070152A">
      <w:pPr>
        <w:numPr>
          <w:ilvl w:val="0"/>
          <w:numId w:val="361"/>
        </w:numPr>
        <w:spacing w:before="100" w:beforeAutospacing="1" w:after="100" w:afterAutospacing="1" w:line="240" w:lineRule="auto"/>
        <w:outlineLvl w:val="2"/>
        <w:rPr>
          <w:rFonts w:ascii="Times New Roman" w:hAnsi="Times New Roman" w:cs="Times New Roman"/>
          <w:sz w:val="24"/>
          <w:szCs w:val="24"/>
        </w:rPr>
      </w:pPr>
      <w:bookmarkStart w:id="295" w:name="_Toc523063330"/>
      <w:bookmarkStart w:id="296" w:name="_Toc523077606"/>
      <w:r w:rsidRPr="004E4428">
        <w:rPr>
          <w:rFonts w:ascii="Times New Roman" w:hAnsi="Times New Roman" w:cs="Times New Roman"/>
          <w:sz w:val="24"/>
          <w:szCs w:val="24"/>
        </w:rPr>
        <w:t>zná svůj předmět</w:t>
      </w:r>
      <w:bookmarkEnd w:id="295"/>
      <w:bookmarkEnd w:id="296"/>
    </w:p>
    <w:p w:rsidR="00454E9A" w:rsidRPr="004E4428" w:rsidRDefault="00454E9A" w:rsidP="0070152A">
      <w:pPr>
        <w:numPr>
          <w:ilvl w:val="0"/>
          <w:numId w:val="361"/>
        </w:numPr>
        <w:spacing w:before="100" w:beforeAutospacing="1" w:after="100" w:afterAutospacing="1" w:line="240" w:lineRule="auto"/>
        <w:outlineLvl w:val="2"/>
        <w:rPr>
          <w:rFonts w:ascii="Times New Roman" w:hAnsi="Times New Roman" w:cs="Times New Roman"/>
          <w:sz w:val="24"/>
          <w:szCs w:val="24"/>
        </w:rPr>
      </w:pPr>
      <w:bookmarkStart w:id="297" w:name="_Toc523063331"/>
      <w:bookmarkStart w:id="298" w:name="_Toc523077607"/>
      <w:r w:rsidRPr="004E4428">
        <w:rPr>
          <w:rFonts w:ascii="Times New Roman" w:hAnsi="Times New Roman" w:cs="Times New Roman"/>
          <w:sz w:val="24"/>
          <w:szCs w:val="24"/>
        </w:rPr>
        <w:t>je stále dobře  informován</w:t>
      </w:r>
      <w:bookmarkEnd w:id="297"/>
      <w:bookmarkEnd w:id="298"/>
    </w:p>
    <w:p w:rsidR="00454E9A" w:rsidRPr="004E4428" w:rsidRDefault="00454E9A" w:rsidP="0070152A">
      <w:pPr>
        <w:numPr>
          <w:ilvl w:val="0"/>
          <w:numId w:val="361"/>
        </w:numPr>
        <w:spacing w:before="100" w:beforeAutospacing="1" w:after="100" w:afterAutospacing="1" w:line="240" w:lineRule="auto"/>
        <w:outlineLvl w:val="2"/>
        <w:rPr>
          <w:rFonts w:ascii="Times New Roman" w:hAnsi="Times New Roman" w:cs="Times New Roman"/>
          <w:sz w:val="24"/>
          <w:szCs w:val="24"/>
        </w:rPr>
      </w:pPr>
      <w:bookmarkStart w:id="299" w:name="_Toc523063332"/>
      <w:bookmarkStart w:id="300" w:name="_Toc523077608"/>
      <w:r w:rsidRPr="004E4428">
        <w:rPr>
          <w:rFonts w:ascii="Times New Roman" w:hAnsi="Times New Roman" w:cs="Times New Roman"/>
          <w:sz w:val="24"/>
          <w:szCs w:val="24"/>
        </w:rPr>
        <w:t>orientuje se v ŠVP, chápe cíle a souvislosti</w:t>
      </w:r>
      <w:bookmarkEnd w:id="299"/>
      <w:bookmarkEnd w:id="300"/>
    </w:p>
    <w:p w:rsidR="00454E9A" w:rsidRPr="004E4428" w:rsidRDefault="00454E9A" w:rsidP="0070152A">
      <w:pPr>
        <w:numPr>
          <w:ilvl w:val="0"/>
          <w:numId w:val="361"/>
        </w:numPr>
        <w:spacing w:before="100" w:beforeAutospacing="1" w:after="100" w:afterAutospacing="1" w:line="240" w:lineRule="auto"/>
        <w:outlineLvl w:val="2"/>
        <w:rPr>
          <w:rFonts w:ascii="Times New Roman" w:hAnsi="Times New Roman" w:cs="Times New Roman"/>
          <w:sz w:val="24"/>
          <w:szCs w:val="24"/>
        </w:rPr>
      </w:pPr>
      <w:bookmarkStart w:id="301" w:name="_Toc523063333"/>
      <w:bookmarkStart w:id="302" w:name="_Toc523077609"/>
      <w:r w:rsidRPr="004E4428">
        <w:rPr>
          <w:rFonts w:ascii="Times New Roman" w:hAnsi="Times New Roman" w:cs="Times New Roman"/>
          <w:sz w:val="24"/>
          <w:szCs w:val="24"/>
        </w:rPr>
        <w:t>umí těžit ze zkušeností, je schopen profesionální improvizace</w:t>
      </w:r>
      <w:bookmarkEnd w:id="301"/>
      <w:bookmarkEnd w:id="302"/>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 xml:space="preserve">Kontakt a komunikace s žáky: </w:t>
      </w:r>
    </w:p>
    <w:p w:rsidR="00454E9A" w:rsidRPr="004E4428" w:rsidRDefault="00454E9A" w:rsidP="0070152A">
      <w:pPr>
        <w:numPr>
          <w:ilvl w:val="0"/>
          <w:numId w:val="35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zná svoje žáky                                                    </w:t>
      </w:r>
    </w:p>
    <w:p w:rsidR="00454E9A" w:rsidRPr="004E4428" w:rsidRDefault="00454E9A" w:rsidP="0070152A">
      <w:pPr>
        <w:numPr>
          <w:ilvl w:val="0"/>
          <w:numId w:val="35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reaguje na potenciál jednotlivce                                                  </w:t>
      </w:r>
    </w:p>
    <w:p w:rsidR="00454E9A" w:rsidRPr="004E4428" w:rsidRDefault="00454E9A" w:rsidP="0070152A">
      <w:pPr>
        <w:numPr>
          <w:ilvl w:val="0"/>
          <w:numId w:val="35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vede žáky k dosahování osobního maxima v rozvoji klíčových kompetencí     </w:t>
      </w:r>
    </w:p>
    <w:p w:rsidR="00454E9A" w:rsidRPr="004E4428" w:rsidRDefault="00454E9A" w:rsidP="0070152A">
      <w:pPr>
        <w:numPr>
          <w:ilvl w:val="0"/>
          <w:numId w:val="35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dává žákům prostor k sebevyjádření a ke komunikaci mezi sebou</w:t>
      </w:r>
    </w:p>
    <w:p w:rsidR="00454E9A" w:rsidRPr="004E4428" w:rsidRDefault="00454E9A" w:rsidP="0070152A">
      <w:pPr>
        <w:numPr>
          <w:ilvl w:val="0"/>
          <w:numId w:val="35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vede žáky k objektivní sebereflexi  a poznání  jejich možností</w:t>
      </w:r>
    </w:p>
    <w:p w:rsidR="00454E9A" w:rsidRPr="004E4428" w:rsidRDefault="00454E9A" w:rsidP="00454E9A">
      <w:pPr>
        <w:spacing w:before="100" w:beforeAutospacing="1" w:after="100" w:afterAutospacing="1"/>
        <w:rPr>
          <w:rFonts w:ascii="Times New Roman" w:hAnsi="Times New Roman" w:cs="Times New Roman"/>
          <w:b/>
          <w:bCs/>
          <w:sz w:val="24"/>
          <w:szCs w:val="24"/>
        </w:rPr>
      </w:pPr>
      <w:r w:rsidRPr="004E4428">
        <w:rPr>
          <w:rFonts w:ascii="Times New Roman" w:hAnsi="Times New Roman" w:cs="Times New Roman"/>
          <w:b/>
          <w:bCs/>
          <w:sz w:val="24"/>
          <w:szCs w:val="24"/>
        </w:rPr>
        <w:t>Efektivita výuky:</w:t>
      </w:r>
    </w:p>
    <w:p w:rsidR="00454E9A" w:rsidRPr="004E4428" w:rsidRDefault="00454E9A" w:rsidP="0070152A">
      <w:pPr>
        <w:numPr>
          <w:ilvl w:val="0"/>
          <w:numId w:val="355"/>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efektivně plánuje  a organizuje, jasně formuluje  cíle hodiny, tématu, vzdělávací oblasti</w:t>
      </w:r>
    </w:p>
    <w:p w:rsidR="00454E9A" w:rsidRPr="004E4428" w:rsidRDefault="00454E9A" w:rsidP="0070152A">
      <w:pPr>
        <w:numPr>
          <w:ilvl w:val="0"/>
          <w:numId w:val="355"/>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respektuje stanovená pravidla pro hodnocení a klasifikaci žáka</w:t>
      </w:r>
    </w:p>
    <w:p w:rsidR="00454E9A" w:rsidRPr="004E4428" w:rsidRDefault="00454E9A" w:rsidP="0070152A">
      <w:pPr>
        <w:numPr>
          <w:ilvl w:val="0"/>
          <w:numId w:val="355"/>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klade důraz na motivaci a vnitřní motivaci žáků volí vhodné metody a formy práce,</w:t>
      </w:r>
      <w:r w:rsidR="00A90CB6">
        <w:rPr>
          <w:rFonts w:ascii="Times New Roman" w:hAnsi="Times New Roman" w:cs="Times New Roman"/>
          <w:sz w:val="24"/>
          <w:szCs w:val="24"/>
        </w:rPr>
        <w:t xml:space="preserve"> </w:t>
      </w:r>
      <w:r w:rsidRPr="004E4428">
        <w:rPr>
          <w:rFonts w:ascii="Times New Roman" w:hAnsi="Times New Roman" w:cs="Times New Roman"/>
          <w:sz w:val="24"/>
          <w:szCs w:val="24"/>
        </w:rPr>
        <w:t>je flexibilní, vhodně reaguje na neočekávanou situaci</w:t>
      </w:r>
    </w:p>
    <w:p w:rsidR="00454E9A" w:rsidRPr="004E4428" w:rsidRDefault="00454E9A" w:rsidP="0070152A">
      <w:pPr>
        <w:numPr>
          <w:ilvl w:val="0"/>
          <w:numId w:val="355"/>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dodržuje zásady duševní hygieny žáků</w:t>
      </w:r>
    </w:p>
    <w:p w:rsidR="00454E9A" w:rsidRPr="004E4428" w:rsidRDefault="00454E9A" w:rsidP="00454E9A">
      <w:pPr>
        <w:spacing w:before="100" w:beforeAutospacing="1" w:after="100" w:afterAutospacing="1"/>
        <w:outlineLvl w:val="2"/>
        <w:rPr>
          <w:rFonts w:ascii="Times New Roman" w:hAnsi="Times New Roman" w:cs="Times New Roman"/>
          <w:b/>
          <w:bCs/>
          <w:sz w:val="24"/>
          <w:szCs w:val="24"/>
        </w:rPr>
      </w:pPr>
      <w:bookmarkStart w:id="303" w:name="_Toc523063334"/>
      <w:bookmarkStart w:id="304" w:name="_Toc523077610"/>
      <w:r w:rsidRPr="004E4428">
        <w:rPr>
          <w:rFonts w:ascii="Times New Roman" w:hAnsi="Times New Roman" w:cs="Times New Roman"/>
          <w:b/>
          <w:bCs/>
          <w:sz w:val="24"/>
          <w:szCs w:val="24"/>
        </w:rPr>
        <w:t>Komunikace s okolím:</w:t>
      </w:r>
      <w:bookmarkEnd w:id="303"/>
      <w:bookmarkEnd w:id="304"/>
      <w:r w:rsidRPr="004E4428">
        <w:rPr>
          <w:rFonts w:ascii="Times New Roman" w:hAnsi="Times New Roman" w:cs="Times New Roman"/>
          <w:b/>
          <w:bCs/>
          <w:sz w:val="24"/>
          <w:szCs w:val="24"/>
        </w:rPr>
        <w:t xml:space="preserve"> </w:t>
      </w:r>
    </w:p>
    <w:p w:rsidR="00454E9A" w:rsidRPr="004E4428" w:rsidRDefault="00454E9A" w:rsidP="0070152A">
      <w:pPr>
        <w:numPr>
          <w:ilvl w:val="0"/>
          <w:numId w:val="356"/>
        </w:numPr>
        <w:spacing w:before="100" w:beforeAutospacing="1" w:after="100" w:afterAutospacing="1" w:line="240" w:lineRule="auto"/>
        <w:outlineLvl w:val="2"/>
        <w:rPr>
          <w:rFonts w:ascii="Times New Roman" w:hAnsi="Times New Roman" w:cs="Times New Roman"/>
          <w:sz w:val="24"/>
          <w:szCs w:val="24"/>
        </w:rPr>
      </w:pPr>
      <w:bookmarkStart w:id="305" w:name="_Toc523063335"/>
      <w:bookmarkStart w:id="306" w:name="_Toc523077611"/>
      <w:r w:rsidRPr="004E4428">
        <w:rPr>
          <w:rFonts w:ascii="Times New Roman" w:hAnsi="Times New Roman" w:cs="Times New Roman"/>
          <w:sz w:val="24"/>
          <w:szCs w:val="24"/>
        </w:rPr>
        <w:t>aktivně se účastní života školy</w:t>
      </w:r>
      <w:bookmarkEnd w:id="305"/>
      <w:bookmarkEnd w:id="306"/>
    </w:p>
    <w:p w:rsidR="00454E9A" w:rsidRPr="004E4428" w:rsidRDefault="00454E9A" w:rsidP="0070152A">
      <w:pPr>
        <w:numPr>
          <w:ilvl w:val="0"/>
          <w:numId w:val="356"/>
        </w:numPr>
        <w:spacing w:before="100" w:beforeAutospacing="1" w:after="100" w:afterAutospacing="1" w:line="240" w:lineRule="auto"/>
        <w:outlineLvl w:val="2"/>
        <w:rPr>
          <w:rFonts w:ascii="Times New Roman" w:hAnsi="Times New Roman" w:cs="Times New Roman"/>
          <w:sz w:val="24"/>
          <w:szCs w:val="24"/>
        </w:rPr>
      </w:pPr>
      <w:bookmarkStart w:id="307" w:name="_Toc523063336"/>
      <w:bookmarkStart w:id="308" w:name="_Toc523077612"/>
      <w:r w:rsidRPr="004E4428">
        <w:rPr>
          <w:rFonts w:ascii="Times New Roman" w:hAnsi="Times New Roman" w:cs="Times New Roman"/>
          <w:sz w:val="24"/>
          <w:szCs w:val="24"/>
        </w:rPr>
        <w:t>přináší nové nápady ke zkvalitnění činnosti školy</w:t>
      </w:r>
      <w:bookmarkEnd w:id="307"/>
      <w:bookmarkEnd w:id="308"/>
    </w:p>
    <w:p w:rsidR="00454E9A" w:rsidRPr="004E4428" w:rsidRDefault="00454E9A" w:rsidP="0070152A">
      <w:pPr>
        <w:numPr>
          <w:ilvl w:val="0"/>
          <w:numId w:val="356"/>
        </w:numPr>
        <w:spacing w:before="100" w:beforeAutospacing="1" w:after="100" w:afterAutospacing="1" w:line="240" w:lineRule="auto"/>
        <w:outlineLvl w:val="2"/>
        <w:rPr>
          <w:rFonts w:ascii="Times New Roman" w:hAnsi="Times New Roman" w:cs="Times New Roman"/>
          <w:sz w:val="24"/>
          <w:szCs w:val="24"/>
        </w:rPr>
      </w:pPr>
      <w:bookmarkStart w:id="309" w:name="_Toc523063337"/>
      <w:bookmarkStart w:id="310" w:name="_Toc523077613"/>
      <w:r w:rsidRPr="004E4428">
        <w:rPr>
          <w:rFonts w:ascii="Times New Roman" w:hAnsi="Times New Roman" w:cs="Times New Roman"/>
          <w:sz w:val="24"/>
          <w:szCs w:val="24"/>
        </w:rPr>
        <w:t>úspěšně spolupracuje s rodiči žáků, snaží se je motivovat ke spolupráci</w:t>
      </w:r>
      <w:bookmarkEnd w:id="309"/>
      <w:bookmarkEnd w:id="310"/>
    </w:p>
    <w:p w:rsidR="00454E9A" w:rsidRPr="004E4428" w:rsidRDefault="00454E9A" w:rsidP="0070152A">
      <w:pPr>
        <w:numPr>
          <w:ilvl w:val="0"/>
          <w:numId w:val="356"/>
        </w:numPr>
        <w:spacing w:before="100" w:beforeAutospacing="1" w:after="100" w:afterAutospacing="1" w:line="240" w:lineRule="auto"/>
        <w:outlineLvl w:val="2"/>
        <w:rPr>
          <w:rFonts w:ascii="Times New Roman" w:hAnsi="Times New Roman" w:cs="Times New Roman"/>
          <w:sz w:val="24"/>
          <w:szCs w:val="24"/>
        </w:rPr>
      </w:pPr>
      <w:bookmarkStart w:id="311" w:name="_Toc523063338"/>
      <w:bookmarkStart w:id="312" w:name="_Toc523077614"/>
      <w:r w:rsidRPr="004E4428">
        <w:rPr>
          <w:rFonts w:ascii="Times New Roman" w:hAnsi="Times New Roman" w:cs="Times New Roman"/>
          <w:sz w:val="24"/>
          <w:szCs w:val="24"/>
        </w:rPr>
        <w:t>je schopen týmové spolupráce</w:t>
      </w:r>
      <w:bookmarkEnd w:id="311"/>
      <w:bookmarkEnd w:id="312"/>
    </w:p>
    <w:p w:rsidR="00454E9A" w:rsidRPr="004E4428" w:rsidRDefault="00454E9A" w:rsidP="00454E9A">
      <w:pPr>
        <w:spacing w:before="100" w:beforeAutospacing="1" w:after="100" w:afterAutospacing="1"/>
        <w:outlineLvl w:val="2"/>
        <w:rPr>
          <w:rFonts w:ascii="Times New Roman" w:hAnsi="Times New Roman" w:cs="Times New Roman"/>
          <w:b/>
          <w:bCs/>
          <w:sz w:val="24"/>
          <w:szCs w:val="24"/>
        </w:rPr>
      </w:pPr>
      <w:bookmarkStart w:id="313" w:name="_Toc523063339"/>
      <w:bookmarkStart w:id="314" w:name="_Toc523077615"/>
      <w:r w:rsidRPr="004E4428">
        <w:rPr>
          <w:rFonts w:ascii="Times New Roman" w:hAnsi="Times New Roman" w:cs="Times New Roman"/>
          <w:b/>
          <w:bCs/>
          <w:sz w:val="24"/>
          <w:szCs w:val="24"/>
        </w:rPr>
        <w:t>Profesní růst a rozvoj</w:t>
      </w:r>
      <w:bookmarkEnd w:id="313"/>
      <w:bookmarkEnd w:id="314"/>
    </w:p>
    <w:p w:rsidR="00454E9A" w:rsidRPr="004E4428" w:rsidRDefault="00454E9A" w:rsidP="0070152A">
      <w:pPr>
        <w:numPr>
          <w:ilvl w:val="0"/>
          <w:numId w:val="357"/>
        </w:numPr>
        <w:spacing w:before="100" w:beforeAutospacing="1" w:after="100" w:afterAutospacing="1" w:line="240" w:lineRule="auto"/>
        <w:outlineLvl w:val="2"/>
        <w:rPr>
          <w:rFonts w:ascii="Times New Roman" w:hAnsi="Times New Roman" w:cs="Times New Roman"/>
          <w:b/>
          <w:bCs/>
          <w:sz w:val="24"/>
          <w:szCs w:val="24"/>
        </w:rPr>
      </w:pPr>
      <w:bookmarkStart w:id="315" w:name="_Toc523063340"/>
      <w:bookmarkStart w:id="316" w:name="_Toc523077616"/>
      <w:r w:rsidRPr="004E4428">
        <w:rPr>
          <w:rFonts w:ascii="Times New Roman" w:hAnsi="Times New Roman" w:cs="Times New Roman"/>
          <w:sz w:val="24"/>
          <w:szCs w:val="24"/>
        </w:rPr>
        <w:t>neustále se vzdělává ve vlastním oboru, vývojové psychologii  a pedagogice</w:t>
      </w:r>
      <w:bookmarkEnd w:id="315"/>
      <w:bookmarkEnd w:id="316"/>
      <w:r w:rsidRPr="004E4428">
        <w:rPr>
          <w:rFonts w:ascii="Times New Roman" w:hAnsi="Times New Roman" w:cs="Times New Roman"/>
          <w:sz w:val="24"/>
          <w:szCs w:val="24"/>
        </w:rPr>
        <w:t xml:space="preserve">         </w:t>
      </w:r>
    </w:p>
    <w:p w:rsidR="00454E9A" w:rsidRPr="004E4428" w:rsidRDefault="00454E9A" w:rsidP="0070152A">
      <w:pPr>
        <w:numPr>
          <w:ilvl w:val="0"/>
          <w:numId w:val="357"/>
        </w:numPr>
        <w:spacing w:before="100" w:beforeAutospacing="1" w:after="100" w:afterAutospacing="1" w:line="240" w:lineRule="auto"/>
        <w:outlineLvl w:val="2"/>
        <w:rPr>
          <w:rFonts w:ascii="Times New Roman" w:hAnsi="Times New Roman" w:cs="Times New Roman"/>
          <w:b/>
          <w:bCs/>
          <w:sz w:val="24"/>
          <w:szCs w:val="24"/>
        </w:rPr>
      </w:pPr>
      <w:bookmarkStart w:id="317" w:name="_Toc523063341"/>
      <w:bookmarkStart w:id="318" w:name="_Toc523077617"/>
      <w:r w:rsidRPr="004E4428">
        <w:rPr>
          <w:rFonts w:ascii="Times New Roman" w:hAnsi="Times New Roman" w:cs="Times New Roman"/>
          <w:sz w:val="24"/>
          <w:szCs w:val="24"/>
        </w:rPr>
        <w:t>profesně roste, kreativně transferuje teoretické poznatky do praxe</w:t>
      </w:r>
      <w:bookmarkEnd w:id="317"/>
      <w:bookmarkEnd w:id="318"/>
    </w:p>
    <w:p w:rsidR="00454E9A" w:rsidRPr="004E4428" w:rsidRDefault="00454E9A" w:rsidP="0070152A">
      <w:pPr>
        <w:numPr>
          <w:ilvl w:val="0"/>
          <w:numId w:val="357"/>
        </w:numPr>
        <w:spacing w:before="100" w:beforeAutospacing="1" w:after="100" w:afterAutospacing="1" w:line="240" w:lineRule="auto"/>
        <w:outlineLvl w:val="2"/>
        <w:rPr>
          <w:rFonts w:ascii="Times New Roman" w:hAnsi="Times New Roman" w:cs="Times New Roman"/>
          <w:b/>
          <w:bCs/>
          <w:sz w:val="24"/>
          <w:szCs w:val="24"/>
        </w:rPr>
      </w:pPr>
      <w:bookmarkStart w:id="319" w:name="_Toc523063342"/>
      <w:bookmarkStart w:id="320" w:name="_Toc523077618"/>
      <w:r w:rsidRPr="004E4428">
        <w:rPr>
          <w:rFonts w:ascii="Times New Roman" w:hAnsi="Times New Roman" w:cs="Times New Roman"/>
          <w:sz w:val="24"/>
          <w:szCs w:val="24"/>
        </w:rPr>
        <w:t>vytváří vlastní učební pomůcky, je inovativní, o své práci přemýšlí, neupadá do klišé</w:t>
      </w:r>
      <w:bookmarkEnd w:id="319"/>
      <w:bookmarkEnd w:id="320"/>
    </w:p>
    <w:p w:rsidR="00454E9A" w:rsidRPr="004E4428" w:rsidRDefault="00454E9A" w:rsidP="00454E9A">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                               </w:t>
      </w: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pPr>
    </w:p>
    <w:p w:rsidR="00454E9A" w:rsidRPr="004E4428" w:rsidRDefault="00454E9A" w:rsidP="00454E9A">
      <w:pPr>
        <w:spacing w:before="100" w:beforeAutospacing="1" w:after="100" w:afterAutospacing="1"/>
        <w:rPr>
          <w:rFonts w:ascii="Times New Roman" w:hAnsi="Times New Roman" w:cs="Times New Roman"/>
          <w:sz w:val="24"/>
          <w:szCs w:val="24"/>
        </w:rPr>
        <w:sectPr w:rsidR="00454E9A" w:rsidRPr="004E4428" w:rsidSect="00454E9A">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691"/>
        <w:gridCol w:w="1955"/>
        <w:gridCol w:w="1781"/>
        <w:gridCol w:w="1686"/>
        <w:gridCol w:w="1981"/>
        <w:gridCol w:w="1706"/>
        <w:gridCol w:w="1605"/>
      </w:tblGrid>
      <w:tr w:rsidR="00454E9A" w:rsidRPr="004E4428" w:rsidTr="00454E9A">
        <w:tc>
          <w:tcPr>
            <w:tcW w:w="0" w:type="auto"/>
            <w:shd w:val="clear" w:color="auto" w:fill="auto"/>
          </w:tcPr>
          <w:p w:rsidR="00454E9A" w:rsidRPr="004E4428" w:rsidRDefault="00454E9A" w:rsidP="00454E9A">
            <w:pPr>
              <w:rPr>
                <w:rFonts w:ascii="Times New Roman" w:hAnsi="Times New Roman" w:cs="Times New Roman"/>
                <w:b/>
                <w:bCs/>
                <w:color w:val="000000"/>
                <w:sz w:val="24"/>
                <w:szCs w:val="24"/>
              </w:rPr>
            </w:pPr>
            <w:r w:rsidRPr="004E4428">
              <w:rPr>
                <w:rFonts w:ascii="Times New Roman" w:hAnsi="Times New Roman" w:cs="Times New Roman"/>
                <w:b/>
                <w:bCs/>
                <w:color w:val="000000"/>
                <w:sz w:val="24"/>
                <w:szCs w:val="24"/>
              </w:rPr>
              <w:t>Zaměření autoevaluace</w:t>
            </w:r>
          </w:p>
        </w:tc>
        <w:tc>
          <w:tcPr>
            <w:tcW w:w="0" w:type="auto"/>
            <w:shd w:val="clear" w:color="auto" w:fill="auto"/>
          </w:tcPr>
          <w:p w:rsidR="00454E9A" w:rsidRPr="004E4428" w:rsidRDefault="00454E9A" w:rsidP="00454E9A">
            <w:pPr>
              <w:rPr>
                <w:rFonts w:ascii="Times New Roman" w:hAnsi="Times New Roman" w:cs="Times New Roman"/>
                <w:b/>
                <w:bCs/>
                <w:sz w:val="24"/>
                <w:szCs w:val="24"/>
              </w:rPr>
            </w:pPr>
            <w:r w:rsidRPr="004E4428">
              <w:rPr>
                <w:rFonts w:ascii="Times New Roman" w:hAnsi="Times New Roman" w:cs="Times New Roman"/>
                <w:b/>
                <w:bCs/>
                <w:sz w:val="24"/>
                <w:szCs w:val="24"/>
              </w:rPr>
              <w:t>Soulad realizovaného vzdělávacího programu s</w:t>
            </w:r>
            <w:r w:rsidR="00A90CB6">
              <w:rPr>
                <w:rFonts w:ascii="Times New Roman" w:hAnsi="Times New Roman" w:cs="Times New Roman"/>
                <w:b/>
                <w:bCs/>
                <w:sz w:val="24"/>
                <w:szCs w:val="24"/>
              </w:rPr>
              <w:t> RVP ZV</w:t>
            </w:r>
          </w:p>
          <w:p w:rsidR="00454E9A" w:rsidRPr="004E4428" w:rsidRDefault="00454E9A" w:rsidP="00454E9A">
            <w:pPr>
              <w:rPr>
                <w:rFonts w:ascii="Times New Roman" w:hAnsi="Times New Roman" w:cs="Times New Roman"/>
                <w:sz w:val="24"/>
                <w:szCs w:val="24"/>
              </w:rPr>
            </w:pP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color w:val="000000"/>
                <w:sz w:val="24"/>
                <w:szCs w:val="24"/>
              </w:rPr>
              <w:t>Podmínky ke vzdělávání</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color w:val="000000"/>
                <w:sz w:val="24"/>
                <w:szCs w:val="24"/>
              </w:rPr>
              <w:t>Průběh vzdělávání</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color w:val="000000"/>
                <w:sz w:val="24"/>
                <w:szCs w:val="24"/>
              </w:rPr>
              <w:t>Podpora školy žákům, spolupráce s rodiči, vzájemné vztahy-klima školy</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color w:val="000000"/>
                <w:sz w:val="24"/>
                <w:szCs w:val="24"/>
              </w:rPr>
              <w:t>Výsledky vzdělávání žáků</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color w:val="000000"/>
                <w:sz w:val="24"/>
                <w:szCs w:val="24"/>
              </w:rPr>
              <w:t>Personální oblast</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b/>
                <w:bCs/>
                <w:color w:val="000000"/>
                <w:sz w:val="24"/>
                <w:szCs w:val="24"/>
              </w:rPr>
              <w:t>Úroveň výsledků práce školy</w:t>
            </w:r>
          </w:p>
        </w:tc>
      </w:tr>
      <w:tr w:rsidR="00454E9A" w:rsidRPr="004E4428" w:rsidTr="00454E9A">
        <w:tc>
          <w:tcPr>
            <w:tcW w:w="0" w:type="auto"/>
            <w:shd w:val="clear" w:color="auto" w:fill="auto"/>
          </w:tcPr>
          <w:p w:rsidR="00454E9A" w:rsidRPr="004E4428" w:rsidRDefault="00454E9A" w:rsidP="00454E9A">
            <w:pPr>
              <w:rPr>
                <w:rFonts w:ascii="Times New Roman" w:hAnsi="Times New Roman" w:cs="Times New Roman"/>
                <w:b/>
                <w:bCs/>
                <w:color w:val="000000"/>
                <w:sz w:val="24"/>
                <w:szCs w:val="24"/>
              </w:rPr>
            </w:pPr>
            <w:r w:rsidRPr="004E4428">
              <w:rPr>
                <w:rFonts w:ascii="Times New Roman" w:hAnsi="Times New Roman" w:cs="Times New Roman"/>
                <w:b/>
                <w:bCs/>
                <w:color w:val="000000"/>
                <w:sz w:val="24"/>
                <w:szCs w:val="24"/>
              </w:rPr>
              <w:t>Cíle</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Splnění jednotlivých závazných školních výstupů v jednotlivých ročnících</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Udržení alespoň stávajících podmínek ke vzdělávání na škole v souladu ŠVP s RVP, zajištění materiálních, technických, ekonom., hygienických a dalších podmínek ke vzdělávání</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Podpora vytváření cílových kompetencí ŠVP, kvalita jednotlivých oblastí vzdělávání – tzn. příprava, zajištění, organizace, metody, formy, hodnocení, motivace, komunikace, klima</w:t>
            </w:r>
            <w:r w:rsidRPr="004E4428">
              <w:rPr>
                <w:rFonts w:ascii="Times New Roman" w:hAnsi="Times New Roman" w:cs="Times New Roman"/>
                <w:color w:val="000000"/>
                <w:sz w:val="24"/>
                <w:szCs w:val="24"/>
              </w:rPr>
              <w:br/>
              <w:t>vyváženost struktury hodin (vztah k věku žáků a k cílům výuky),</w:t>
            </w:r>
            <w:r w:rsidRPr="004E4428">
              <w:rPr>
                <w:rFonts w:ascii="Times New Roman" w:hAnsi="Times New Roman" w:cs="Times New Roman"/>
                <w:color w:val="000000"/>
                <w:sz w:val="24"/>
                <w:szCs w:val="24"/>
              </w:rPr>
              <w:br/>
              <w:t>návaznost učiva rozmanitost vyučovacích postupů</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Zlepšení spolupráce s rodiči, se školskou radou, zástupci sponzorů atd., s cílem zlepšení spokojenosti rodičů s prací školy. Spokojenost žáků ve škole, spokojenost zaměstnanců</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Dosažení co nejkvalitnějších vzdělávacích výsledků odpovídajících individuálním možnostem žáků – umožnit každému dítěti zažít pocit úspěšnosti a seberealizace při školní práci, minimalizovat výchovné problémy</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Zajišťování odborného růstu ped. pracovníků v oblasti vzdělávání vedoucích pracovníků školy, v oblasti vyučování cizích jazyků, SIPVZ a v oblastech vedoucích k prohloubení vyučované specializace</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Zlepšování kvality výsledků vzdělávání, prezentace školy, spolupráce s partnery, akce na veřejnosti, výroční zpráva</w:t>
            </w:r>
          </w:p>
        </w:tc>
      </w:tr>
      <w:tr w:rsidR="00454E9A" w:rsidRPr="004E4428" w:rsidTr="00454E9A">
        <w:tc>
          <w:tcPr>
            <w:tcW w:w="0" w:type="auto"/>
            <w:shd w:val="clear" w:color="auto" w:fill="auto"/>
          </w:tcPr>
          <w:p w:rsidR="00454E9A" w:rsidRPr="004E4428" w:rsidRDefault="00A90CB6" w:rsidP="00454E9A">
            <w:pPr>
              <w:rPr>
                <w:rFonts w:ascii="Times New Roman" w:hAnsi="Times New Roman" w:cs="Times New Roman"/>
                <w:b/>
                <w:bCs/>
                <w:color w:val="000000"/>
                <w:sz w:val="24"/>
                <w:szCs w:val="24"/>
              </w:rPr>
            </w:pPr>
            <w:r>
              <w:rPr>
                <w:rFonts w:ascii="Times New Roman" w:hAnsi="Times New Roman" w:cs="Times New Roman"/>
                <w:b/>
                <w:bCs/>
                <w:color w:val="000000"/>
                <w:sz w:val="24"/>
                <w:szCs w:val="24"/>
              </w:rPr>
              <w:t>Krité</w:t>
            </w:r>
            <w:r w:rsidR="00454E9A" w:rsidRPr="004E4428">
              <w:rPr>
                <w:rFonts w:ascii="Times New Roman" w:hAnsi="Times New Roman" w:cs="Times New Roman"/>
                <w:b/>
                <w:bCs/>
                <w:color w:val="000000"/>
                <w:sz w:val="24"/>
                <w:szCs w:val="24"/>
              </w:rPr>
              <w:t>ria</w:t>
            </w:r>
          </w:p>
        </w:tc>
        <w:tc>
          <w:tcPr>
            <w:tcW w:w="0" w:type="auto"/>
            <w:shd w:val="clear" w:color="auto" w:fill="auto"/>
          </w:tcPr>
          <w:p w:rsidR="00454E9A" w:rsidRPr="004E4428" w:rsidRDefault="00454E9A" w:rsidP="00A90CB6">
            <w:pPr>
              <w:rPr>
                <w:rFonts w:ascii="Times New Roman" w:hAnsi="Times New Roman" w:cs="Times New Roman"/>
                <w:sz w:val="24"/>
                <w:szCs w:val="24"/>
              </w:rPr>
            </w:pPr>
            <w:r w:rsidRPr="004E4428">
              <w:rPr>
                <w:rFonts w:ascii="Times New Roman" w:hAnsi="Times New Roman" w:cs="Times New Roman"/>
                <w:sz w:val="24"/>
                <w:szCs w:val="24"/>
              </w:rPr>
              <w:t>Zajištění propojení a souladu RVP ZV</w:t>
            </w:r>
            <w:r w:rsidR="00A90CB6">
              <w:rPr>
                <w:rFonts w:ascii="Times New Roman" w:hAnsi="Times New Roman" w:cs="Times New Roman"/>
                <w:sz w:val="24"/>
                <w:szCs w:val="24"/>
              </w:rPr>
              <w:t>, RVP ZŠS, RVP PV</w:t>
            </w:r>
            <w:r w:rsidRPr="004E4428">
              <w:rPr>
                <w:rFonts w:ascii="Times New Roman" w:hAnsi="Times New Roman" w:cs="Times New Roman"/>
                <w:sz w:val="24"/>
                <w:szCs w:val="24"/>
              </w:rPr>
              <w:t xml:space="preserve"> </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Zajišťování kvalifikovaného personálního obsazení ped. i provozních pracovníků, získávání dostatků finančních zdrojů na provoz ZŠ ze strany KÚ a MěÚ, usilovat o zájem žáků z jiných obcí, tím zajistit zvýšení celkového počtu žáků školy </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Vliv personálních podmínek na kvalitu vzdělávání, účelnost použití metod výuky, rozmanitost vyučovacích postupů, individuální přístup k výuce</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Zajištění maximální naplněnosti školy v rámci možností demografie spádové oblasti, udržení vysoké úspěšnosti přijímacích řízení při přechodu žáků na odborná učiliště. </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Prostřednictvím kvalifikovaných pedagogických pracovníků postupně zlepšovat vzdělávací výsledky žáků, využívat individuální přístup při práci se žáky, vést vyučovací proces v souladu se ŠVP, využívat kvalitní práci výchovného poradce a služeb poradenských zařízení</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Účast na akcích DVPP– vyhledávání a využívání získaných poznatků ve výuce</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Zřetelnost zkvalitňování výsledků vzdělávání, prezentace školy na veřejnosti - odezva, účast na soutěžích…</w:t>
            </w:r>
          </w:p>
        </w:tc>
      </w:tr>
      <w:tr w:rsidR="00454E9A" w:rsidRPr="004E4428" w:rsidTr="00454E9A">
        <w:tc>
          <w:tcPr>
            <w:tcW w:w="0" w:type="auto"/>
            <w:shd w:val="clear" w:color="auto" w:fill="auto"/>
          </w:tcPr>
          <w:p w:rsidR="00454E9A" w:rsidRPr="004E4428" w:rsidRDefault="00454E9A" w:rsidP="00454E9A">
            <w:pPr>
              <w:rPr>
                <w:rFonts w:ascii="Times New Roman" w:hAnsi="Times New Roman" w:cs="Times New Roman"/>
                <w:b/>
                <w:bCs/>
                <w:color w:val="000000"/>
                <w:sz w:val="24"/>
                <w:szCs w:val="24"/>
              </w:rPr>
            </w:pPr>
            <w:r w:rsidRPr="004E4428">
              <w:rPr>
                <w:rFonts w:ascii="Times New Roman" w:hAnsi="Times New Roman" w:cs="Times New Roman"/>
                <w:b/>
                <w:bCs/>
                <w:color w:val="000000"/>
                <w:sz w:val="24"/>
                <w:szCs w:val="24"/>
              </w:rPr>
              <w:t>Nástroje</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Obsahová analýza, rozbory</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Pozorování, rozbory dokumentace, pohovory s učiteli, asistenty pedagogů, rodiči, sponzorů, zástupci školské rady atd. dotazníky pro žáky, rodiče, učitele, srovnávací prověrky, hospitace</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Kontrola, pozorování, rozbory dokumentace, pohovory s pedagogy, rodiči, zástupci OÚ, sponzorů, zástupci školské rady atd. dotazníky pro žáky, rodiče, učitele, hospitace, sebehodnocení</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Rozhovory, rozbory dokumentace, dotazník, zápis do 1. ročníku, Dny otevřených dveří, veřejná vystoupení žáků apod.</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Analýza žákovských prací, rozbory hodnocení žáků</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Pozorování, rozhovor, semináře, tematické práce</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Pozorování, kontrola, skupinová diskuse</w:t>
            </w:r>
          </w:p>
        </w:tc>
      </w:tr>
      <w:tr w:rsidR="00454E9A" w:rsidRPr="004E4428" w:rsidTr="00454E9A">
        <w:tc>
          <w:tcPr>
            <w:tcW w:w="0" w:type="auto"/>
            <w:shd w:val="clear" w:color="auto" w:fill="auto"/>
          </w:tcPr>
          <w:p w:rsidR="00454E9A" w:rsidRPr="004E4428" w:rsidRDefault="00454E9A" w:rsidP="00454E9A">
            <w:pPr>
              <w:rPr>
                <w:rFonts w:ascii="Times New Roman" w:hAnsi="Times New Roman" w:cs="Times New Roman"/>
                <w:sz w:val="24"/>
                <w:szCs w:val="24"/>
              </w:rPr>
            </w:pPr>
          </w:p>
        </w:tc>
        <w:tc>
          <w:tcPr>
            <w:tcW w:w="0" w:type="auto"/>
            <w:shd w:val="clear" w:color="auto" w:fill="auto"/>
          </w:tcPr>
          <w:p w:rsidR="00454E9A" w:rsidRPr="004E4428" w:rsidRDefault="00454E9A" w:rsidP="00454E9A">
            <w:pPr>
              <w:rPr>
                <w:rFonts w:ascii="Times New Roman" w:hAnsi="Times New Roman" w:cs="Times New Roman"/>
                <w:sz w:val="24"/>
                <w:szCs w:val="24"/>
              </w:rPr>
            </w:pP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Trvale</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Trvale, dle plánu hospitačních činností</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Spolupráce s rodiči,2x ročně rodič. schůzky, schůzky Školské rady dle potřeby minimálně 2 x ročně, dále dle potřeby,1x za 2 roky dotazníky pro žáky, rodiče, zaměstnance  </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Trvale s využitím čtvrtletních hodnocení výchovně vzdělávacích výsledků žáků na pedagogických radách</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Trvale s finančním vyúčtováním DVPP  vždy k 31.12. a s přehledem vzdělávacích akcí ve výroční zprávě</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Trvale</w:t>
            </w:r>
          </w:p>
        </w:tc>
      </w:tr>
      <w:tr w:rsidR="00454E9A" w:rsidRPr="004E4428" w:rsidTr="00454E9A">
        <w:tc>
          <w:tcPr>
            <w:tcW w:w="0" w:type="auto"/>
            <w:shd w:val="clear" w:color="auto" w:fill="auto"/>
          </w:tcPr>
          <w:p w:rsidR="00454E9A" w:rsidRPr="004E4428" w:rsidRDefault="00454E9A" w:rsidP="00454E9A">
            <w:pPr>
              <w:rPr>
                <w:rFonts w:ascii="Times New Roman" w:hAnsi="Times New Roman" w:cs="Times New Roman"/>
                <w:b/>
                <w:bCs/>
                <w:sz w:val="24"/>
                <w:szCs w:val="24"/>
              </w:rPr>
            </w:pPr>
            <w:r w:rsidRPr="004E4428">
              <w:rPr>
                <w:rFonts w:ascii="Times New Roman" w:hAnsi="Times New Roman" w:cs="Times New Roman"/>
                <w:b/>
                <w:bCs/>
                <w:sz w:val="24"/>
                <w:szCs w:val="24"/>
              </w:rPr>
              <w:t>Odpovědnost</w:t>
            </w:r>
          </w:p>
        </w:tc>
        <w:tc>
          <w:tcPr>
            <w:tcW w:w="0" w:type="auto"/>
            <w:shd w:val="clear" w:color="auto" w:fill="auto"/>
          </w:tcPr>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Ředitel školy, koordinátor ŠVP</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Vedení školy, sbor, provozní zaměstnanci</w:t>
            </w:r>
          </w:p>
        </w:tc>
        <w:tc>
          <w:tcPr>
            <w:tcW w:w="0" w:type="auto"/>
            <w:shd w:val="clear" w:color="auto" w:fill="auto"/>
          </w:tcPr>
          <w:p w:rsidR="00454E9A" w:rsidRPr="004E4428" w:rsidRDefault="00454E9A" w:rsidP="00454E9A">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Vedení školy</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Vedení školy, třídní učitelé, sbor</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Pedagogičtí pracovníci, žáci</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Vedení školy</w:t>
            </w:r>
          </w:p>
        </w:tc>
        <w:tc>
          <w:tcPr>
            <w:tcW w:w="0" w:type="auto"/>
            <w:shd w:val="clear" w:color="auto" w:fill="auto"/>
          </w:tcPr>
          <w:p w:rsidR="00454E9A" w:rsidRPr="004E4428" w:rsidRDefault="00454E9A" w:rsidP="00454E9A">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Vedení školy, sbor, zákonní zástupci, žáci</w:t>
            </w:r>
          </w:p>
        </w:tc>
      </w:tr>
    </w:tbl>
    <w:p w:rsidR="00454E9A" w:rsidRPr="004E4428" w:rsidRDefault="00454E9A" w:rsidP="00454E9A">
      <w:pPr>
        <w:rPr>
          <w:rFonts w:ascii="Times New Roman" w:hAnsi="Times New Roman" w:cs="Times New Roman"/>
          <w:sz w:val="24"/>
          <w:szCs w:val="24"/>
        </w:rPr>
      </w:pPr>
    </w:p>
    <w:p w:rsidR="00454E9A" w:rsidRPr="004E4428" w:rsidRDefault="00454E9A" w:rsidP="00454E9A">
      <w:pPr>
        <w:rPr>
          <w:rFonts w:ascii="Times New Roman" w:hAnsi="Times New Roman" w:cs="Times New Roman"/>
          <w:sz w:val="24"/>
          <w:szCs w:val="24"/>
        </w:rPr>
      </w:pPr>
    </w:p>
    <w:p w:rsidR="00454E9A" w:rsidRPr="00937B00" w:rsidRDefault="00454E9A" w:rsidP="00937B00">
      <w:pPr>
        <w:pStyle w:val="Nadpis3"/>
      </w:pPr>
      <w:bookmarkStart w:id="321" w:name="_Toc523077619"/>
      <w:r w:rsidRPr="00937B00">
        <w:t>Časové rozvržení evaluačních činností</w:t>
      </w:r>
      <w:bookmarkEnd w:id="321"/>
    </w:p>
    <w:p w:rsidR="00454E9A" w:rsidRPr="004E4428" w:rsidRDefault="00454E9A" w:rsidP="00454E9A">
      <w:pPr>
        <w:rPr>
          <w:rFonts w:ascii="Times New Roman" w:hAnsi="Times New Roman" w:cs="Times New Roman"/>
          <w:b/>
          <w:sz w:val="24"/>
          <w:szCs w:val="24"/>
        </w:rPr>
      </w:pPr>
      <w:r w:rsidRPr="004E4428">
        <w:rPr>
          <w:rFonts w:ascii="Times New Roman" w:hAnsi="Times New Roman" w:cs="Times New Roman"/>
          <w:b/>
          <w:sz w:val="24"/>
          <w:szCs w:val="24"/>
        </w:rPr>
        <w:t>září, říjen</w:t>
      </w:r>
    </w:p>
    <w:p w:rsidR="00454E9A" w:rsidRPr="004E4428" w:rsidRDefault="00454E9A" w:rsidP="00454E9A">
      <w:pPr>
        <w:rPr>
          <w:rFonts w:ascii="Times New Roman" w:hAnsi="Times New Roman" w:cs="Times New Roman"/>
          <w:b/>
          <w:sz w:val="24"/>
          <w:szCs w:val="24"/>
        </w:rPr>
      </w:pPr>
      <w:r w:rsidRPr="004E4428">
        <w:rPr>
          <w:rFonts w:ascii="Times New Roman" w:hAnsi="Times New Roman" w:cs="Times New Roman"/>
          <w:b/>
          <w:sz w:val="24"/>
          <w:szCs w:val="24"/>
        </w:rPr>
        <w:t>-</w:t>
      </w:r>
      <w:r w:rsidRPr="004E4428">
        <w:rPr>
          <w:rFonts w:ascii="Times New Roman" w:hAnsi="Times New Roman" w:cs="Times New Roman"/>
          <w:sz w:val="24"/>
          <w:szCs w:val="24"/>
        </w:rPr>
        <w:t xml:space="preserve">  hodnocení práce učitelů vedením školy</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xml:space="preserve">  - projednání struktury autoevaluace školy na pedagogické radě</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zhodnocení profesního rozvoje učitelů, přínos dalšího vzdělávání pedagog. pracovníků</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xml:space="preserve">- změny v náplni práce jednotlivých učitelů na základě posouzení  kvality práce v předchozím období </w:t>
      </w:r>
    </w:p>
    <w:p w:rsidR="00454E9A" w:rsidRPr="004E4428" w:rsidRDefault="00454E9A" w:rsidP="00454E9A">
      <w:pPr>
        <w:jc w:val="both"/>
        <w:rPr>
          <w:rFonts w:ascii="Times New Roman" w:hAnsi="Times New Roman" w:cs="Times New Roman"/>
          <w:sz w:val="24"/>
          <w:szCs w:val="24"/>
        </w:rPr>
      </w:pP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b/>
          <w:sz w:val="24"/>
          <w:szCs w:val="24"/>
        </w:rPr>
        <w:t>listopad, prosinec</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vyhodnocení účasti rodičů na třídních schůzkách a na akcích školy v předcházejícím školním roce, případně stanovení  opatření, která povedou ke zvýšení zájmu rodičů o školu</w:t>
      </w:r>
    </w:p>
    <w:p w:rsidR="00454E9A" w:rsidRPr="004E4428" w:rsidRDefault="00454E9A" w:rsidP="00454E9A">
      <w:pPr>
        <w:ind w:left="1080"/>
        <w:jc w:val="both"/>
        <w:rPr>
          <w:rFonts w:ascii="Times New Roman" w:hAnsi="Times New Roman" w:cs="Times New Roman"/>
          <w:sz w:val="24"/>
          <w:szCs w:val="24"/>
        </w:rPr>
      </w:pPr>
    </w:p>
    <w:p w:rsidR="00454E9A" w:rsidRPr="004E4428" w:rsidRDefault="00454E9A" w:rsidP="00454E9A">
      <w:pPr>
        <w:jc w:val="both"/>
        <w:rPr>
          <w:rFonts w:ascii="Times New Roman" w:hAnsi="Times New Roman" w:cs="Times New Roman"/>
          <w:b/>
          <w:sz w:val="24"/>
          <w:szCs w:val="24"/>
        </w:rPr>
      </w:pPr>
      <w:r w:rsidRPr="004E4428">
        <w:rPr>
          <w:rFonts w:ascii="Times New Roman" w:hAnsi="Times New Roman" w:cs="Times New Roman"/>
          <w:b/>
          <w:sz w:val="24"/>
          <w:szCs w:val="24"/>
        </w:rPr>
        <w:t>leden, únor, březen</w:t>
      </w:r>
    </w:p>
    <w:p w:rsidR="00454E9A" w:rsidRPr="004E4428" w:rsidRDefault="00454E9A" w:rsidP="00454E9A">
      <w:pPr>
        <w:jc w:val="both"/>
        <w:rPr>
          <w:rFonts w:ascii="Times New Roman" w:hAnsi="Times New Roman" w:cs="Times New Roman"/>
          <w:b/>
          <w:sz w:val="24"/>
          <w:szCs w:val="24"/>
        </w:rPr>
      </w:pPr>
      <w:r w:rsidRPr="004E4428">
        <w:rPr>
          <w:rFonts w:ascii="Times New Roman" w:hAnsi="Times New Roman" w:cs="Times New Roman"/>
          <w:sz w:val="24"/>
          <w:szCs w:val="24"/>
        </w:rPr>
        <w:t xml:space="preserve"> - prověrky, dovedností testy a jejich vyhodnocení</w:t>
      </w:r>
    </w:p>
    <w:p w:rsidR="00454E9A" w:rsidRPr="004E4428" w:rsidRDefault="00454E9A" w:rsidP="00454E9A">
      <w:pPr>
        <w:ind w:left="1080"/>
        <w:jc w:val="both"/>
        <w:rPr>
          <w:rFonts w:ascii="Times New Roman" w:hAnsi="Times New Roman" w:cs="Times New Roman"/>
          <w:sz w:val="24"/>
          <w:szCs w:val="24"/>
        </w:rPr>
      </w:pP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b/>
          <w:sz w:val="24"/>
          <w:szCs w:val="24"/>
        </w:rPr>
        <w:t>duben, květen</w:t>
      </w:r>
      <w:r w:rsidRPr="004E4428">
        <w:rPr>
          <w:rFonts w:ascii="Times New Roman" w:hAnsi="Times New Roman" w:cs="Times New Roman"/>
          <w:sz w:val="24"/>
          <w:szCs w:val="24"/>
        </w:rPr>
        <w:t xml:space="preserve"> </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dotazníky pro učitele, pro rodiče</w:t>
      </w:r>
    </w:p>
    <w:p w:rsidR="00454E9A" w:rsidRPr="004E4428" w:rsidRDefault="00454E9A" w:rsidP="00454E9A">
      <w:pPr>
        <w:ind w:left="1080"/>
        <w:jc w:val="both"/>
        <w:rPr>
          <w:rFonts w:ascii="Times New Roman" w:hAnsi="Times New Roman" w:cs="Times New Roman"/>
          <w:sz w:val="24"/>
          <w:szCs w:val="24"/>
        </w:rPr>
      </w:pPr>
    </w:p>
    <w:p w:rsidR="00454E9A" w:rsidRPr="004E4428" w:rsidRDefault="00454E9A" w:rsidP="00454E9A">
      <w:pPr>
        <w:jc w:val="both"/>
        <w:rPr>
          <w:rFonts w:ascii="Times New Roman" w:hAnsi="Times New Roman" w:cs="Times New Roman"/>
          <w:b/>
          <w:sz w:val="24"/>
          <w:szCs w:val="24"/>
        </w:rPr>
      </w:pPr>
      <w:r w:rsidRPr="004E4428">
        <w:rPr>
          <w:rFonts w:ascii="Times New Roman" w:hAnsi="Times New Roman" w:cs="Times New Roman"/>
          <w:b/>
          <w:sz w:val="24"/>
          <w:szCs w:val="24"/>
        </w:rPr>
        <w:t>červen</w:t>
      </w:r>
    </w:p>
    <w:p w:rsidR="00454E9A" w:rsidRPr="004E4428" w:rsidRDefault="00454E9A" w:rsidP="00454E9A">
      <w:pPr>
        <w:jc w:val="both"/>
        <w:rPr>
          <w:rFonts w:ascii="Times New Roman" w:hAnsi="Times New Roman" w:cs="Times New Roman"/>
          <w:b/>
          <w:sz w:val="24"/>
          <w:szCs w:val="24"/>
        </w:rPr>
      </w:pPr>
      <w:r w:rsidRPr="004E4428">
        <w:rPr>
          <w:rFonts w:ascii="Times New Roman" w:hAnsi="Times New Roman" w:cs="Times New Roman"/>
          <w:sz w:val="24"/>
          <w:szCs w:val="24"/>
        </w:rPr>
        <w:t xml:space="preserve"> - dotazník pro žáky 9. ročníků</w:t>
      </w:r>
    </w:p>
    <w:p w:rsidR="00454E9A" w:rsidRPr="004E4428" w:rsidRDefault="00454E9A" w:rsidP="00454E9A">
      <w:pPr>
        <w:jc w:val="both"/>
        <w:rPr>
          <w:rFonts w:ascii="Times New Roman" w:hAnsi="Times New Roman" w:cs="Times New Roman"/>
          <w:sz w:val="24"/>
          <w:szCs w:val="24"/>
        </w:rPr>
      </w:pPr>
      <w:r w:rsidRPr="004E4428">
        <w:rPr>
          <w:rFonts w:ascii="Times New Roman" w:hAnsi="Times New Roman" w:cs="Times New Roman"/>
          <w:sz w:val="24"/>
          <w:szCs w:val="24"/>
        </w:rPr>
        <w:t>- realizace dlouhodobých opatření - změny v učebních plánech</w:t>
      </w:r>
    </w:p>
    <w:p w:rsidR="00454E9A" w:rsidRPr="004E4428" w:rsidRDefault="00454E9A" w:rsidP="00454E9A">
      <w:pPr>
        <w:jc w:val="both"/>
        <w:rPr>
          <w:rFonts w:ascii="Times New Roman" w:hAnsi="Times New Roman" w:cs="Times New Roman"/>
          <w:b/>
          <w:sz w:val="24"/>
          <w:szCs w:val="24"/>
        </w:rPr>
      </w:pPr>
      <w:r w:rsidRPr="004E4428">
        <w:rPr>
          <w:rFonts w:ascii="Times New Roman" w:hAnsi="Times New Roman" w:cs="Times New Roman"/>
          <w:sz w:val="24"/>
          <w:szCs w:val="24"/>
        </w:rPr>
        <w:t xml:space="preserve">- vyhodnocení efektivity projektových dnů, ve kterých se realizovala náplň průřezových témat </w:t>
      </w:r>
    </w:p>
    <w:p w:rsidR="00454E9A" w:rsidRPr="004E4428" w:rsidRDefault="00454E9A" w:rsidP="00454E9A">
      <w:pPr>
        <w:ind w:left="1080"/>
        <w:rPr>
          <w:rFonts w:ascii="Times New Roman" w:hAnsi="Times New Roman" w:cs="Times New Roman"/>
          <w:sz w:val="24"/>
          <w:szCs w:val="24"/>
        </w:rPr>
      </w:pPr>
    </w:p>
    <w:p w:rsidR="00454E9A" w:rsidRPr="004E4428" w:rsidRDefault="00454E9A" w:rsidP="00454E9A">
      <w:pPr>
        <w:rPr>
          <w:rFonts w:ascii="Times New Roman" w:hAnsi="Times New Roman" w:cs="Times New Roman"/>
          <w:b/>
          <w:sz w:val="24"/>
          <w:szCs w:val="24"/>
        </w:rPr>
      </w:pPr>
      <w:r w:rsidRPr="004E4428">
        <w:rPr>
          <w:rFonts w:ascii="Times New Roman" w:hAnsi="Times New Roman" w:cs="Times New Roman"/>
          <w:b/>
          <w:sz w:val="24"/>
          <w:szCs w:val="24"/>
        </w:rPr>
        <w:t>červenec, srpen</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zpracování všech výsledků do výroční zprávy o činnosti školy</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výroční zpráva výchovného poradenství, minimální prevence a environmentální výchovy a vzdělávání, DVPP</w:t>
      </w:r>
    </w:p>
    <w:p w:rsidR="00454E9A" w:rsidRPr="004E4428" w:rsidRDefault="00454E9A" w:rsidP="00454E9A">
      <w:pPr>
        <w:rPr>
          <w:rFonts w:ascii="Times New Roman" w:hAnsi="Times New Roman" w:cs="Times New Roman"/>
          <w:sz w:val="24"/>
          <w:szCs w:val="24"/>
        </w:rPr>
      </w:pPr>
    </w:p>
    <w:p w:rsidR="00454E9A" w:rsidRPr="004E4428" w:rsidRDefault="00454E9A" w:rsidP="00454E9A">
      <w:pPr>
        <w:rPr>
          <w:rFonts w:ascii="Times New Roman" w:hAnsi="Times New Roman" w:cs="Times New Roman"/>
          <w:b/>
          <w:sz w:val="24"/>
          <w:szCs w:val="24"/>
        </w:rPr>
      </w:pPr>
      <w:r w:rsidRPr="004E4428">
        <w:rPr>
          <w:rFonts w:ascii="Times New Roman" w:hAnsi="Times New Roman" w:cs="Times New Roman"/>
          <w:b/>
          <w:sz w:val="24"/>
          <w:szCs w:val="24"/>
        </w:rPr>
        <w:t>v průběhu celého roku</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autoevaluační činnosti učitelů hospitační činností</w:t>
      </w:r>
    </w:p>
    <w:p w:rsidR="00454E9A" w:rsidRPr="004E4428" w:rsidRDefault="00454E9A" w:rsidP="00454E9A">
      <w:pPr>
        <w:rPr>
          <w:rFonts w:ascii="Times New Roman" w:hAnsi="Times New Roman" w:cs="Times New Roman"/>
          <w:sz w:val="24"/>
          <w:szCs w:val="24"/>
        </w:rPr>
      </w:pPr>
      <w:r w:rsidRPr="004E4428">
        <w:rPr>
          <w:rFonts w:ascii="Times New Roman" w:hAnsi="Times New Roman" w:cs="Times New Roman"/>
          <w:sz w:val="24"/>
          <w:szCs w:val="24"/>
        </w:rPr>
        <w:t>- sebehodnocení žáků- tvorba žákovského portfolia</w:t>
      </w:r>
    </w:p>
    <w:p w:rsidR="00454E9A" w:rsidRPr="004E4428" w:rsidRDefault="00454E9A" w:rsidP="00454E9A">
      <w:pPr>
        <w:rPr>
          <w:rFonts w:ascii="Times New Roman" w:hAnsi="Times New Roman" w:cs="Times New Roman"/>
          <w:b/>
          <w:sz w:val="24"/>
          <w:szCs w:val="24"/>
        </w:rPr>
      </w:pPr>
      <w:r w:rsidRPr="004E4428">
        <w:rPr>
          <w:rFonts w:ascii="Times New Roman" w:hAnsi="Times New Roman" w:cs="Times New Roman"/>
          <w:sz w:val="24"/>
          <w:szCs w:val="24"/>
        </w:rPr>
        <w:t xml:space="preserve"> - spolupráce s rodinami žáků</w:t>
      </w:r>
    </w:p>
    <w:p w:rsidR="00454E9A" w:rsidRPr="004E4428" w:rsidRDefault="00454E9A" w:rsidP="00454E9A">
      <w:pPr>
        <w:rPr>
          <w:rFonts w:ascii="Times New Roman" w:hAnsi="Times New Roman" w:cs="Times New Roman"/>
          <w:b/>
        </w:rPr>
        <w:sectPr w:rsidR="00454E9A" w:rsidRPr="004E4428" w:rsidSect="00454E9A">
          <w:pgSz w:w="16838" w:h="11906" w:orient="landscape"/>
          <w:pgMar w:top="1418" w:right="1418" w:bottom="1418" w:left="1418" w:header="709" w:footer="709" w:gutter="0"/>
          <w:cols w:space="708"/>
          <w:docGrid w:linePitch="360"/>
        </w:sectPr>
      </w:pPr>
    </w:p>
    <w:p w:rsidR="00454E9A" w:rsidRPr="004E4428" w:rsidRDefault="00454E9A" w:rsidP="00454E9A">
      <w:pPr>
        <w:pStyle w:val="Nadpis1"/>
        <w:rPr>
          <w:rFonts w:ascii="Times New Roman" w:hAnsi="Times New Roman" w:cs="Times New Roman"/>
        </w:rPr>
      </w:pPr>
      <w:bookmarkStart w:id="322" w:name="_Toc523063343"/>
      <w:bookmarkStart w:id="323" w:name="_Toc523077620"/>
      <w:r w:rsidRPr="004E4428">
        <w:rPr>
          <w:rFonts w:ascii="Times New Roman" w:hAnsi="Times New Roman" w:cs="Times New Roman"/>
        </w:rPr>
        <w:t>Část B- ŠVP pro ZŠS</w:t>
      </w:r>
      <w:bookmarkEnd w:id="322"/>
      <w:bookmarkEnd w:id="323"/>
    </w:p>
    <w:p w:rsidR="00454E9A" w:rsidRPr="00937B00" w:rsidRDefault="00937B00" w:rsidP="00937B00">
      <w:pPr>
        <w:pStyle w:val="Nadpis2"/>
      </w:pPr>
      <w:bookmarkStart w:id="324" w:name="_Toc523063344"/>
      <w:bookmarkStart w:id="325" w:name="_Toc523077621"/>
      <w:r>
        <w:t xml:space="preserve">B.1. </w:t>
      </w:r>
      <w:r w:rsidR="00454E9A" w:rsidRPr="00937B00">
        <w:t>Charakteristika ŠVP</w:t>
      </w:r>
      <w:bookmarkEnd w:id="324"/>
      <w:bookmarkEnd w:id="325"/>
    </w:p>
    <w:p w:rsidR="00454E9A" w:rsidRPr="004E4428" w:rsidRDefault="00937B00" w:rsidP="00937B00">
      <w:pPr>
        <w:pStyle w:val="Nadpis3"/>
      </w:pPr>
      <w:bookmarkStart w:id="326" w:name="_Toc523077622"/>
      <w:r>
        <w:t xml:space="preserve">B.1.1. </w:t>
      </w:r>
      <w:r w:rsidR="00454E9A" w:rsidRPr="004E4428">
        <w:t>Všeobecná charakteristika</w:t>
      </w:r>
      <w:bookmarkEnd w:id="326"/>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Vzdělávání v základní škole speciální navazuje zejména na výchovu v rodině. Vzdělávání v základní škole speciální je přizpůsobeno žákům se sníženou úrovní rozumových schopností, psychických zvláštností, zejména nedostatečnou úrovní koncentrace pozornosti a nízkou úrovní volních vlastností. Vzhledem k těmto nedostatkům žáci nemohou zvládat požadavky základního vzdělávání, ale jsou schopni osvojit si základy vzdělání.</w:t>
      </w:r>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Vzdělávací činnosti jsou zaměřeny na rozvíjení rozumových schopností a osvojování přiměřených poznatků vzhledem ke zdravotnímu postižení žáků</w:t>
      </w:r>
      <w:r>
        <w:rPr>
          <w:rFonts w:ascii="Times New Roman" w:hAnsi="Times New Roman" w:cs="Times New Roman"/>
          <w:bCs/>
        </w:rPr>
        <w:t xml:space="preserve"> s určeným stupněm podpůrných opatření</w:t>
      </w:r>
      <w:r w:rsidRPr="004E4428">
        <w:rPr>
          <w:rFonts w:ascii="Times New Roman" w:hAnsi="Times New Roman" w:cs="Times New Roman"/>
          <w:bCs/>
        </w:rPr>
        <w:t>. Na vypěstování návyků sebeobsluhy, vytváření dovedností používat předměty denní potřeby a jednoduchých pracovních činností, vytváření návyků potřebné k orientaci k okolnímu světu, k dosažení maximální možné míry samostatnosti a nezávilosti na péči druhých osob a k zapojení do života.</w:t>
      </w:r>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Základní škola speciální je desetiletá a její členění na 2 stupně: 1. stupeň tvoří 1.- 6. ročník, druhý stupeň tvoří 7.-10. ročník.</w:t>
      </w:r>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Žáci se středně těžkým mentálním a hlubokým postižením</w:t>
      </w:r>
      <w:r>
        <w:rPr>
          <w:rFonts w:ascii="Times New Roman" w:hAnsi="Times New Roman" w:cs="Times New Roman"/>
          <w:bCs/>
        </w:rPr>
        <w:t>- žáci s přiznaným stupněm podpůrných opatření,</w:t>
      </w:r>
      <w:r w:rsidRPr="004E4428">
        <w:rPr>
          <w:rFonts w:ascii="Times New Roman" w:hAnsi="Times New Roman" w:cs="Times New Roman"/>
          <w:bCs/>
        </w:rPr>
        <w:t xml:space="preserve"> vyžadují při práci optimální podmínky, přátelskou atmosféru, klidné a nestresující prostředí poskytující pocit jistoty a bezpečí a umožňující koncentraci na práci.</w:t>
      </w:r>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Učivo je redukováno na osvojení základních vědomostí a dovedností v jednotlivých vzdělávacích oblastech a vzdělávacích oborech, prakticky zaměřených činností a pracovních dovedností.</w:t>
      </w:r>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Pro práci s těmito žáky je zajišťován asistent pedagoga. Pro každoroční práci podle dosud získaných znalostí a dov</w:t>
      </w:r>
      <w:r>
        <w:rPr>
          <w:rFonts w:ascii="Times New Roman" w:hAnsi="Times New Roman" w:cs="Times New Roman"/>
          <w:bCs/>
        </w:rPr>
        <w:t>edností je přizpůsobován I</w:t>
      </w:r>
      <w:r w:rsidRPr="004E4428">
        <w:rPr>
          <w:rFonts w:ascii="Times New Roman" w:hAnsi="Times New Roman" w:cs="Times New Roman"/>
          <w:bCs/>
        </w:rPr>
        <w:t>VP.</w:t>
      </w:r>
    </w:p>
    <w:p w:rsidR="00454E9A" w:rsidRPr="004E4428" w:rsidRDefault="00454E9A" w:rsidP="00454E9A">
      <w:pPr>
        <w:jc w:val="both"/>
        <w:rPr>
          <w:rFonts w:ascii="Times New Roman" w:hAnsi="Times New Roman" w:cs="Times New Roman"/>
          <w:bCs/>
        </w:rPr>
      </w:pPr>
      <w:r w:rsidRPr="004E4428">
        <w:rPr>
          <w:rFonts w:ascii="Times New Roman" w:hAnsi="Times New Roman" w:cs="Times New Roman"/>
          <w:bCs/>
        </w:rPr>
        <w:t>Žáci v rámci učebních osnov se zúčastňují exkurzí a výletů. V práci jsou obsaženy i nové základní prvky práce s výpočetní technikou podle stavu a druhu zdravotního postižení.</w:t>
      </w:r>
    </w:p>
    <w:p w:rsidR="00454E9A" w:rsidRPr="004E4428" w:rsidRDefault="00454E9A" w:rsidP="00454E9A">
      <w:pPr>
        <w:rPr>
          <w:rFonts w:ascii="Times New Roman" w:hAnsi="Times New Roman" w:cs="Times New Roman"/>
          <w:b/>
        </w:rPr>
      </w:pPr>
      <w:r>
        <w:rPr>
          <w:rFonts w:ascii="Times New Roman" w:hAnsi="Times New Roman" w:cs="Times New Roman"/>
          <w:b/>
        </w:rPr>
        <w:t>ŠVP „Sluníčko“ ve 4. základní škole Nerudova</w:t>
      </w:r>
      <w:r w:rsidRPr="004E4428">
        <w:rPr>
          <w:rFonts w:ascii="Times New Roman" w:hAnsi="Times New Roman" w:cs="Times New Roman"/>
          <w:b/>
        </w:rPr>
        <w:t xml:space="preserve"> Říčany,</w:t>
      </w:r>
      <w:r>
        <w:rPr>
          <w:rFonts w:ascii="Times New Roman" w:hAnsi="Times New Roman" w:cs="Times New Roman"/>
          <w:b/>
        </w:rPr>
        <w:t xml:space="preserve"> příspěvková organizace</w:t>
      </w:r>
    </w:p>
    <w:p w:rsidR="00454E9A" w:rsidRPr="004E4428" w:rsidRDefault="00454E9A" w:rsidP="00454E9A">
      <w:pPr>
        <w:rPr>
          <w:rFonts w:ascii="Times New Roman" w:hAnsi="Times New Roman" w:cs="Times New Roman"/>
        </w:rPr>
      </w:pPr>
      <w:r w:rsidRPr="004E4428">
        <w:rPr>
          <w:rFonts w:ascii="Times New Roman" w:hAnsi="Times New Roman" w:cs="Times New Roman"/>
        </w:rPr>
        <w:t>Školní vzdělávac</w:t>
      </w:r>
      <w:r>
        <w:rPr>
          <w:rFonts w:ascii="Times New Roman" w:hAnsi="Times New Roman" w:cs="Times New Roman"/>
        </w:rPr>
        <w:t xml:space="preserve">í program „ Sluníčko“ je určen </w:t>
      </w:r>
      <w:r w:rsidRPr="004E4428">
        <w:rPr>
          <w:rFonts w:ascii="Times New Roman" w:hAnsi="Times New Roman" w:cs="Times New Roman"/>
        </w:rPr>
        <w:t>na naší škole pro vzdělávání  žáků se středně těžkým až hlubokým postižením</w:t>
      </w:r>
      <w:r>
        <w:rPr>
          <w:rFonts w:ascii="Times New Roman" w:hAnsi="Times New Roman" w:cs="Times New Roman"/>
        </w:rPr>
        <w:t xml:space="preserve"> a tomu odpovídajícímu stupni podpůrných opatření</w:t>
      </w:r>
      <w:r w:rsidRPr="004E4428">
        <w:rPr>
          <w:rFonts w:ascii="Times New Roman" w:hAnsi="Times New Roman" w:cs="Times New Roman"/>
        </w:rPr>
        <w:t xml:space="preserve"> a skládá se ze</w:t>
      </w:r>
      <w:r w:rsidRPr="004E4428">
        <w:rPr>
          <w:rFonts w:ascii="Times New Roman" w:hAnsi="Times New Roman" w:cs="Times New Roman"/>
          <w:b/>
          <w:i/>
        </w:rPr>
        <w:t xml:space="preserve"> čtyř</w:t>
      </w:r>
      <w:r w:rsidRPr="004E4428">
        <w:rPr>
          <w:rFonts w:ascii="Times New Roman" w:hAnsi="Times New Roman" w:cs="Times New Roman"/>
        </w:rPr>
        <w:t xml:space="preserve"> částí. </w:t>
      </w:r>
    </w:p>
    <w:p w:rsidR="00454E9A" w:rsidRPr="004E4428" w:rsidRDefault="00454E9A" w:rsidP="00454E9A">
      <w:pPr>
        <w:rPr>
          <w:rFonts w:ascii="Times New Roman" w:hAnsi="Times New Roman" w:cs="Times New Roman"/>
        </w:rPr>
      </w:pPr>
      <w:r w:rsidRPr="004E4428">
        <w:rPr>
          <w:rFonts w:ascii="Times New Roman" w:hAnsi="Times New Roman" w:cs="Times New Roman"/>
          <w:b/>
        </w:rPr>
        <w:t>První část</w:t>
      </w:r>
      <w:r w:rsidRPr="004E4428">
        <w:rPr>
          <w:rFonts w:ascii="Times New Roman" w:hAnsi="Times New Roman" w:cs="Times New Roman"/>
        </w:rPr>
        <w:t>- všeobecné informace, tzn. školního vzdělávacího programu, rozvoj klíčových kompetencí- je společná.</w:t>
      </w:r>
    </w:p>
    <w:p w:rsidR="00454E9A" w:rsidRPr="004E4428" w:rsidRDefault="00454E9A" w:rsidP="00454E9A">
      <w:pPr>
        <w:rPr>
          <w:rFonts w:ascii="Times New Roman" w:hAnsi="Times New Roman" w:cs="Times New Roman"/>
        </w:rPr>
      </w:pPr>
      <w:r w:rsidRPr="004E4428">
        <w:rPr>
          <w:rFonts w:ascii="Times New Roman" w:hAnsi="Times New Roman" w:cs="Times New Roman"/>
          <w:b/>
        </w:rPr>
        <w:t>Druhá část</w:t>
      </w:r>
      <w:r w:rsidRPr="004E4428">
        <w:rPr>
          <w:rFonts w:ascii="Times New Roman" w:hAnsi="Times New Roman" w:cs="Times New Roman"/>
        </w:rPr>
        <w:t xml:space="preserve"> je věnována žákům se středně těžkým mentálním postižením-je rozdělena do devíti vzdělávacích oblastí, časové dotaci pro jednotlivé oblasti, průřezovým tématům.</w:t>
      </w:r>
    </w:p>
    <w:p w:rsidR="00454E9A" w:rsidRPr="004E4428" w:rsidRDefault="00454E9A" w:rsidP="00454E9A">
      <w:pPr>
        <w:rPr>
          <w:rFonts w:ascii="Times New Roman" w:hAnsi="Times New Roman" w:cs="Times New Roman"/>
        </w:rPr>
      </w:pPr>
      <w:r w:rsidRPr="004E4428">
        <w:rPr>
          <w:rFonts w:ascii="Times New Roman" w:hAnsi="Times New Roman" w:cs="Times New Roman"/>
        </w:rPr>
        <w:t>Jednotlivé oblasti jsou v úvodu vymezeny základní charakteristikou, časovou dotací, dosaženými klíčovými kompetencemi, průřezovými tématy</w:t>
      </w:r>
    </w:p>
    <w:p w:rsidR="00454E9A" w:rsidRPr="004E4428" w:rsidRDefault="00454E9A" w:rsidP="00454E9A">
      <w:pPr>
        <w:rPr>
          <w:rFonts w:ascii="Times New Roman" w:hAnsi="Times New Roman" w:cs="Times New Roman"/>
        </w:rPr>
      </w:pPr>
      <w:r w:rsidRPr="004E4428">
        <w:rPr>
          <w:rFonts w:ascii="Times New Roman" w:hAnsi="Times New Roman" w:cs="Times New Roman"/>
        </w:rPr>
        <w:t>Očekávané výstupy jsou stanoveny na konci 3. ročníku (1. období), na konci 6.ročníku (2.období) a na konec 10.ročníku.</w:t>
      </w:r>
    </w:p>
    <w:p w:rsidR="00454E9A" w:rsidRPr="004E4428" w:rsidRDefault="00454E9A" w:rsidP="00454E9A">
      <w:pPr>
        <w:rPr>
          <w:rFonts w:ascii="Times New Roman" w:hAnsi="Times New Roman" w:cs="Times New Roman"/>
        </w:rPr>
      </w:pPr>
      <w:r w:rsidRPr="004E4428">
        <w:rPr>
          <w:rFonts w:ascii="Times New Roman" w:hAnsi="Times New Roman" w:cs="Times New Roman"/>
        </w:rPr>
        <w:t>Učivo není cílem, ale prostředkem k dosažení očekávaných výstupů a tím i k rozvíjení klíčových kompetencí.</w:t>
      </w:r>
    </w:p>
    <w:p w:rsidR="00454E9A" w:rsidRPr="004E4428" w:rsidRDefault="00454E9A" w:rsidP="00454E9A">
      <w:pPr>
        <w:rPr>
          <w:rFonts w:ascii="Times New Roman" w:hAnsi="Times New Roman" w:cs="Times New Roman"/>
        </w:rPr>
      </w:pPr>
      <w:r w:rsidRPr="004E4428">
        <w:rPr>
          <w:rFonts w:ascii="Times New Roman" w:hAnsi="Times New Roman" w:cs="Times New Roman"/>
          <w:b/>
          <w:bCs/>
        </w:rPr>
        <w:t>Třetí část</w:t>
      </w:r>
      <w:r w:rsidRPr="004E4428">
        <w:rPr>
          <w:rFonts w:ascii="Times New Roman" w:hAnsi="Times New Roman" w:cs="Times New Roman"/>
        </w:rPr>
        <w:t xml:space="preserve"> je věnována žákům s hlubokým mentálním postižením</w:t>
      </w:r>
      <w:r>
        <w:rPr>
          <w:rFonts w:ascii="Times New Roman" w:hAnsi="Times New Roman" w:cs="Times New Roman"/>
        </w:rPr>
        <w:t>- s daným stupněm zdravotního postižení</w:t>
      </w:r>
      <w:r w:rsidRPr="004E4428">
        <w:rPr>
          <w:rFonts w:ascii="Times New Roman" w:hAnsi="Times New Roman" w:cs="Times New Roman"/>
        </w:rPr>
        <w:t>. Obsah jejich učiva je rozdělen do 5 oblastí. Základem je opět charakteristika jednolitých vzdělávacích oblastí, na kterou navazuje cílové zaměření vzdělávacích oblastí. Vzdělávací obsah vzdělávacích oborů je upraven tak, aby umožňoval žákům realizovat jejich individuální rozvoj. Tvoří očekávané výstupy a učivo. Očekávané výstupy mají podmínečnou formulaci a vyjadřují záměr pedagogického působení. Tyto výstupy jsou stanoveny na dobu, kdy žáci končí povinnou školní docházku a kdy by měli dosahovat jednotlivých dovedností a znalostí.</w:t>
      </w:r>
    </w:p>
    <w:p w:rsidR="00454E9A" w:rsidRPr="004E4428" w:rsidRDefault="00454E9A" w:rsidP="00454E9A">
      <w:pPr>
        <w:rPr>
          <w:rFonts w:ascii="Times New Roman" w:hAnsi="Times New Roman" w:cs="Times New Roman"/>
        </w:rPr>
      </w:pPr>
      <w:r w:rsidRPr="004E4428">
        <w:rPr>
          <w:rFonts w:ascii="Times New Roman" w:hAnsi="Times New Roman" w:cs="Times New Roman"/>
          <w:b/>
          <w:bCs/>
        </w:rPr>
        <w:t xml:space="preserve">Čtvrtá část </w:t>
      </w:r>
      <w:r w:rsidRPr="004E4428">
        <w:rPr>
          <w:rFonts w:ascii="Times New Roman" w:hAnsi="Times New Roman" w:cs="Times New Roman"/>
        </w:rPr>
        <w:t>je věnována autoevaluaci pro oba vzdělávací programy dohromady</w:t>
      </w:r>
    </w:p>
    <w:p w:rsidR="00454E9A" w:rsidRPr="004E4428" w:rsidRDefault="00454E9A" w:rsidP="00937B00">
      <w:pPr>
        <w:pStyle w:val="Nadpis4"/>
      </w:pPr>
      <w:r w:rsidRPr="004E4428">
        <w:t>Výchovné a vzdělávací strategie pro splnění klíčových kompetencí</w:t>
      </w:r>
    </w:p>
    <w:p w:rsidR="00454E9A" w:rsidRPr="004E4428" w:rsidRDefault="00454E9A" w:rsidP="00454E9A">
      <w:pPr>
        <w:pStyle w:val="Podnadpis"/>
        <w:rPr>
          <w:rFonts w:ascii="Times New Roman" w:hAnsi="Times New Roman" w:cs="Times New Roman"/>
        </w:rPr>
      </w:pPr>
      <w:r w:rsidRPr="004E4428">
        <w:rPr>
          <w:rFonts w:ascii="Times New Roman" w:hAnsi="Times New Roman" w:cs="Times New Roman"/>
        </w:rPr>
        <w:t>Cíle vzdělávání</w:t>
      </w:r>
    </w:p>
    <w:p w:rsidR="00454E9A" w:rsidRPr="004E4428" w:rsidRDefault="00454E9A" w:rsidP="00454E9A">
      <w:pPr>
        <w:tabs>
          <w:tab w:val="left" w:pos="900"/>
        </w:tabs>
        <w:rPr>
          <w:rFonts w:ascii="Times New Roman" w:hAnsi="Times New Roman" w:cs="Times New Roman"/>
        </w:rPr>
      </w:pPr>
      <w:r w:rsidRPr="004E4428">
        <w:rPr>
          <w:rFonts w:ascii="Times New Roman" w:hAnsi="Times New Roman" w:cs="Times New Roman"/>
        </w:rPr>
        <w:t xml:space="preserve">Vést žáky k všestranné a účinné komunikaci </w:t>
      </w:r>
    </w:p>
    <w:p w:rsidR="00454E9A" w:rsidRPr="004E4428" w:rsidRDefault="00454E9A" w:rsidP="00454E9A">
      <w:pPr>
        <w:pStyle w:val="RVP-Zkladntext"/>
        <w:jc w:val="both"/>
        <w:rPr>
          <w:color w:val="000000"/>
          <w:sz w:val="22"/>
          <w:szCs w:val="22"/>
        </w:rPr>
      </w:pPr>
      <w:r w:rsidRPr="004E4428">
        <w:rPr>
          <w:color w:val="000000"/>
          <w:sz w:val="22"/>
          <w:szCs w:val="22"/>
        </w:rPr>
        <w:t xml:space="preserve">Usnadnit verbální popřípadě neverbální dorozumívání s okolím využíváním všech dostupných systémů a forem komunikace – např. počítačů, systémů augmentativní a alternativní komunikace. </w:t>
      </w:r>
    </w:p>
    <w:p w:rsidR="00454E9A" w:rsidRPr="004E4428" w:rsidRDefault="00454E9A" w:rsidP="00454E9A">
      <w:pPr>
        <w:pStyle w:val="RVP-Zkladntext"/>
        <w:jc w:val="both"/>
        <w:rPr>
          <w:color w:val="000000"/>
          <w:sz w:val="22"/>
          <w:szCs w:val="22"/>
        </w:rPr>
      </w:pPr>
    </w:p>
    <w:p w:rsidR="00454E9A" w:rsidRPr="004E4428" w:rsidRDefault="00454E9A" w:rsidP="0070152A">
      <w:pPr>
        <w:pStyle w:val="Default"/>
        <w:numPr>
          <w:ilvl w:val="0"/>
          <w:numId w:val="363"/>
        </w:numPr>
        <w:rPr>
          <w:sz w:val="22"/>
          <w:szCs w:val="22"/>
        </w:rPr>
      </w:pPr>
      <w:r w:rsidRPr="004E4428">
        <w:rPr>
          <w:b/>
          <w:bCs/>
          <w:sz w:val="22"/>
          <w:szCs w:val="22"/>
        </w:rPr>
        <w:t xml:space="preserve">Pomáhat žákům, aby poznávali své schopnosti a možnosti a využívali je v osobním i pracovním životě </w:t>
      </w:r>
    </w:p>
    <w:p w:rsidR="00454E9A" w:rsidRPr="004E4428" w:rsidRDefault="00454E9A" w:rsidP="00454E9A">
      <w:pPr>
        <w:pStyle w:val="Default"/>
        <w:jc w:val="both"/>
        <w:rPr>
          <w:sz w:val="22"/>
          <w:szCs w:val="22"/>
        </w:rPr>
      </w:pPr>
      <w:r w:rsidRPr="004E4428">
        <w:rPr>
          <w:sz w:val="22"/>
          <w:szCs w:val="22"/>
        </w:rPr>
        <w:t xml:space="preserve">Umožnit žákům osvojení sebeobslužných činností a základních pracovních dovedností a návyků na takové úrovni, aby je byli schopni využít v občanském životě a při plnění požadavků podporovaného zaměstnání nebo chráněných dílen. </w:t>
      </w:r>
    </w:p>
    <w:p w:rsidR="00454E9A" w:rsidRPr="004E4428" w:rsidRDefault="00454E9A" w:rsidP="00454E9A">
      <w:pPr>
        <w:pStyle w:val="Default"/>
        <w:jc w:val="both"/>
        <w:rPr>
          <w:sz w:val="22"/>
          <w:szCs w:val="22"/>
        </w:rPr>
      </w:pPr>
    </w:p>
    <w:p w:rsidR="00454E9A" w:rsidRPr="004E4428" w:rsidRDefault="00454E9A" w:rsidP="0070152A">
      <w:pPr>
        <w:pStyle w:val="Default"/>
        <w:numPr>
          <w:ilvl w:val="0"/>
          <w:numId w:val="363"/>
        </w:numPr>
        <w:rPr>
          <w:sz w:val="22"/>
          <w:szCs w:val="22"/>
        </w:rPr>
      </w:pPr>
      <w:r w:rsidRPr="004E4428">
        <w:rPr>
          <w:b/>
          <w:bCs/>
          <w:sz w:val="22"/>
          <w:szCs w:val="22"/>
        </w:rPr>
        <w:t xml:space="preserve">Umožnit žákům osvojit si strategii učení a motivovat je k učení </w:t>
      </w:r>
    </w:p>
    <w:p w:rsidR="00454E9A" w:rsidRPr="004E4428" w:rsidRDefault="00454E9A" w:rsidP="00454E9A">
      <w:pPr>
        <w:pStyle w:val="Default"/>
        <w:jc w:val="both"/>
        <w:rPr>
          <w:sz w:val="22"/>
          <w:szCs w:val="22"/>
        </w:rPr>
      </w:pPr>
      <w:r w:rsidRPr="004E4428">
        <w:rPr>
          <w:sz w:val="22"/>
          <w:szCs w:val="22"/>
        </w:rPr>
        <w:t xml:space="preserve">Vést žáky k ustálenému postupu osvojování dovedností a návyků, dbát na jeho dodržování formou průběžné pozitivní motivace. </w:t>
      </w:r>
    </w:p>
    <w:p w:rsidR="00454E9A" w:rsidRPr="004E4428" w:rsidRDefault="00454E9A" w:rsidP="00454E9A">
      <w:pPr>
        <w:pStyle w:val="Default"/>
        <w:rPr>
          <w:sz w:val="22"/>
          <w:szCs w:val="22"/>
        </w:rPr>
      </w:pPr>
    </w:p>
    <w:p w:rsidR="00454E9A" w:rsidRPr="004E4428" w:rsidRDefault="00454E9A" w:rsidP="0070152A">
      <w:pPr>
        <w:pStyle w:val="Default"/>
        <w:numPr>
          <w:ilvl w:val="0"/>
          <w:numId w:val="363"/>
        </w:numPr>
        <w:rPr>
          <w:sz w:val="22"/>
          <w:szCs w:val="22"/>
        </w:rPr>
      </w:pPr>
      <w:r w:rsidRPr="004E4428">
        <w:rPr>
          <w:b/>
          <w:bCs/>
          <w:sz w:val="22"/>
          <w:szCs w:val="22"/>
        </w:rPr>
        <w:t xml:space="preserve">Podněcovat žáky k myšlení na podkladě názoru a k řešení problémů </w:t>
      </w:r>
    </w:p>
    <w:p w:rsidR="00454E9A" w:rsidRPr="004E4428" w:rsidRDefault="00454E9A" w:rsidP="00454E9A">
      <w:pPr>
        <w:pStyle w:val="Default"/>
        <w:jc w:val="both"/>
        <w:rPr>
          <w:sz w:val="22"/>
          <w:szCs w:val="22"/>
        </w:rPr>
      </w:pPr>
      <w:r w:rsidRPr="004E4428">
        <w:rPr>
          <w:sz w:val="22"/>
          <w:szCs w:val="22"/>
        </w:rPr>
        <w:t xml:space="preserve">Podporou názorného myšlení a úzkého sepětí s realitou vytvářet stereotypy chování pro uplatnění v konkrétních životních situacích. </w:t>
      </w:r>
    </w:p>
    <w:p w:rsidR="00454E9A" w:rsidRPr="004E4428" w:rsidRDefault="00454E9A" w:rsidP="00454E9A">
      <w:pPr>
        <w:pStyle w:val="Default"/>
        <w:rPr>
          <w:sz w:val="22"/>
          <w:szCs w:val="22"/>
        </w:rPr>
      </w:pPr>
    </w:p>
    <w:p w:rsidR="00454E9A" w:rsidRPr="004E4428" w:rsidRDefault="00454E9A" w:rsidP="0070152A">
      <w:pPr>
        <w:pStyle w:val="Default"/>
        <w:numPr>
          <w:ilvl w:val="0"/>
          <w:numId w:val="363"/>
        </w:numPr>
        <w:rPr>
          <w:sz w:val="22"/>
          <w:szCs w:val="22"/>
        </w:rPr>
      </w:pPr>
      <w:r w:rsidRPr="004E4428">
        <w:rPr>
          <w:b/>
          <w:bCs/>
          <w:sz w:val="22"/>
          <w:szCs w:val="22"/>
        </w:rPr>
        <w:t xml:space="preserve">Rozvíjet u žáků schopnost spolupracovat a respektovat práci a úspěchy vlastní i druhých </w:t>
      </w:r>
    </w:p>
    <w:p w:rsidR="00454E9A" w:rsidRPr="004E4428" w:rsidRDefault="00454E9A" w:rsidP="00454E9A">
      <w:pPr>
        <w:pStyle w:val="Default"/>
        <w:jc w:val="both"/>
        <w:rPr>
          <w:sz w:val="22"/>
          <w:szCs w:val="22"/>
        </w:rPr>
      </w:pPr>
      <w:r w:rsidRPr="004E4428">
        <w:rPr>
          <w:sz w:val="22"/>
          <w:szCs w:val="22"/>
        </w:rPr>
        <w:t xml:space="preserve">Vést žáky ke schopnosti reálného pohledu na svou osobu i na osoby ve svém nejbližším okolí, porozumět chování a činnostem druhých, umožnit jim zažít uspokojení z výsledků společné práce. </w:t>
      </w:r>
    </w:p>
    <w:p w:rsidR="00454E9A" w:rsidRPr="004E4428" w:rsidRDefault="00454E9A" w:rsidP="00454E9A">
      <w:pPr>
        <w:pStyle w:val="Default"/>
        <w:rPr>
          <w:sz w:val="22"/>
          <w:szCs w:val="22"/>
        </w:rPr>
      </w:pPr>
    </w:p>
    <w:p w:rsidR="00454E9A" w:rsidRPr="004E4428" w:rsidRDefault="00454E9A" w:rsidP="0070152A">
      <w:pPr>
        <w:pStyle w:val="Default"/>
        <w:numPr>
          <w:ilvl w:val="0"/>
          <w:numId w:val="363"/>
        </w:numPr>
        <w:rPr>
          <w:sz w:val="22"/>
          <w:szCs w:val="22"/>
        </w:rPr>
      </w:pPr>
      <w:r w:rsidRPr="004E4428">
        <w:rPr>
          <w:b/>
          <w:bCs/>
          <w:sz w:val="22"/>
          <w:szCs w:val="22"/>
        </w:rPr>
        <w:t xml:space="preserve">Připravovat žáky k tomu, aby si uvědomovali svá práva a naplňovali své povinnosti </w:t>
      </w:r>
    </w:p>
    <w:p w:rsidR="00454E9A" w:rsidRPr="004E4428" w:rsidRDefault="00454E9A" w:rsidP="00454E9A">
      <w:pPr>
        <w:pStyle w:val="Default"/>
        <w:jc w:val="both"/>
        <w:rPr>
          <w:sz w:val="22"/>
          <w:szCs w:val="22"/>
        </w:rPr>
      </w:pPr>
      <w:r w:rsidRPr="004E4428">
        <w:rPr>
          <w:sz w:val="22"/>
          <w:szCs w:val="22"/>
        </w:rPr>
        <w:t xml:space="preserve">Rozvíjet u žáků schopnost vyjádřit své požadavky a potřeby, podporovat rozvoj jejich samostatnosti. </w:t>
      </w:r>
    </w:p>
    <w:p w:rsidR="00454E9A" w:rsidRPr="004E4428" w:rsidRDefault="00454E9A" w:rsidP="00454E9A">
      <w:pPr>
        <w:pStyle w:val="Default"/>
        <w:rPr>
          <w:sz w:val="22"/>
          <w:szCs w:val="22"/>
        </w:rPr>
      </w:pPr>
    </w:p>
    <w:p w:rsidR="00454E9A" w:rsidRPr="004E4428" w:rsidRDefault="00454E9A" w:rsidP="0070152A">
      <w:pPr>
        <w:pStyle w:val="Default"/>
        <w:numPr>
          <w:ilvl w:val="0"/>
          <w:numId w:val="363"/>
        </w:numPr>
        <w:rPr>
          <w:sz w:val="22"/>
          <w:szCs w:val="22"/>
        </w:rPr>
      </w:pPr>
      <w:r w:rsidRPr="004E4428">
        <w:rPr>
          <w:b/>
          <w:bCs/>
          <w:sz w:val="22"/>
          <w:szCs w:val="22"/>
        </w:rPr>
        <w:t xml:space="preserve">Vytvářet u žáků potřebu projevovat pozitivní city, vhodné projevy v chování, jednání, prožívání životních situací; rozvíjet vnímavost a citlivé vztahy k lidem, k okolnímu prostředí i k přírodě </w:t>
      </w:r>
    </w:p>
    <w:p w:rsidR="00454E9A" w:rsidRPr="004E4428" w:rsidRDefault="00454E9A" w:rsidP="00454E9A">
      <w:pPr>
        <w:pStyle w:val="Default"/>
        <w:jc w:val="both"/>
        <w:rPr>
          <w:sz w:val="22"/>
          <w:szCs w:val="22"/>
        </w:rPr>
      </w:pPr>
      <w:r w:rsidRPr="004E4428">
        <w:rPr>
          <w:sz w:val="22"/>
          <w:szCs w:val="22"/>
        </w:rPr>
        <w:t xml:space="preserve">Zajišťovat žákům dostatek příležitostí k získávání zkušeností v činnostech, které je uspokojují a přinášejí jim radost, umožnit jim podílet se na jednoduchých sociálních aktivitách. </w:t>
      </w:r>
    </w:p>
    <w:p w:rsidR="00454E9A" w:rsidRPr="004E4428" w:rsidRDefault="00454E9A" w:rsidP="00454E9A">
      <w:pPr>
        <w:pStyle w:val="Default"/>
        <w:jc w:val="both"/>
        <w:rPr>
          <w:sz w:val="22"/>
          <w:szCs w:val="22"/>
        </w:rPr>
      </w:pPr>
    </w:p>
    <w:p w:rsidR="00454E9A" w:rsidRPr="004E4428" w:rsidRDefault="00454E9A" w:rsidP="0070152A">
      <w:pPr>
        <w:pStyle w:val="Default"/>
        <w:numPr>
          <w:ilvl w:val="0"/>
          <w:numId w:val="363"/>
        </w:numPr>
        <w:jc w:val="both"/>
        <w:rPr>
          <w:sz w:val="22"/>
          <w:szCs w:val="22"/>
        </w:rPr>
      </w:pPr>
      <w:r w:rsidRPr="004E4428">
        <w:rPr>
          <w:b/>
          <w:bCs/>
          <w:sz w:val="22"/>
          <w:szCs w:val="22"/>
        </w:rPr>
        <w:t xml:space="preserve">Učit žáky chránit vlastní zdraví i zdraví jiných </w:t>
      </w:r>
    </w:p>
    <w:p w:rsidR="00454E9A" w:rsidRPr="004E4428" w:rsidRDefault="00454E9A" w:rsidP="00454E9A">
      <w:pPr>
        <w:pStyle w:val="Default"/>
        <w:jc w:val="both"/>
        <w:rPr>
          <w:sz w:val="22"/>
          <w:szCs w:val="22"/>
        </w:rPr>
      </w:pPr>
      <w:r w:rsidRPr="004E4428">
        <w:rPr>
          <w:sz w:val="22"/>
          <w:szCs w:val="22"/>
        </w:rPr>
        <w:t xml:space="preserve">Vytvářet a upevňovat poznatky a dovednosti v péči o zdraví, v oblasti osobního bezpečí a při ochraně před možným sexuálním zneužíváním, vést je k pozitivnímu myšlení, k osvojení režimu podporujícího zdraví. </w:t>
      </w:r>
    </w:p>
    <w:p w:rsidR="00454E9A" w:rsidRPr="004E4428" w:rsidRDefault="00454E9A" w:rsidP="00454E9A">
      <w:pPr>
        <w:pStyle w:val="Default"/>
        <w:rPr>
          <w:sz w:val="22"/>
          <w:szCs w:val="22"/>
        </w:rPr>
      </w:pPr>
    </w:p>
    <w:p w:rsidR="00454E9A" w:rsidRPr="004E4428" w:rsidRDefault="00454E9A" w:rsidP="0070152A">
      <w:pPr>
        <w:pStyle w:val="Default"/>
        <w:numPr>
          <w:ilvl w:val="0"/>
          <w:numId w:val="362"/>
        </w:numPr>
        <w:rPr>
          <w:sz w:val="22"/>
          <w:szCs w:val="22"/>
        </w:rPr>
      </w:pPr>
      <w:r w:rsidRPr="004E4428">
        <w:rPr>
          <w:b/>
          <w:bCs/>
          <w:sz w:val="22"/>
          <w:szCs w:val="22"/>
        </w:rPr>
        <w:t xml:space="preserve">Vést žáky k ohleduplnosti k jiným lidem a učit je žít společně s ostatními lidmi </w:t>
      </w:r>
    </w:p>
    <w:p w:rsidR="00454E9A" w:rsidRPr="004E4428" w:rsidRDefault="00454E9A" w:rsidP="00454E9A">
      <w:pPr>
        <w:pStyle w:val="Default"/>
        <w:jc w:val="both"/>
        <w:rPr>
          <w:sz w:val="22"/>
          <w:szCs w:val="22"/>
        </w:rPr>
      </w:pPr>
      <w:r w:rsidRPr="004E4428">
        <w:rPr>
          <w:sz w:val="22"/>
          <w:szCs w:val="22"/>
        </w:rPr>
        <w:t xml:space="preserve">Poskytovat dostatek příležitostí k získání zkušeností s jinými lidmi a vést je k poznání a toleranci k odlišnostem různých skupin ve společnosti. </w:t>
      </w:r>
    </w:p>
    <w:p w:rsidR="00454E9A" w:rsidRPr="00937B00" w:rsidRDefault="00454E9A" w:rsidP="00937B00">
      <w:pPr>
        <w:pStyle w:val="Nadpis4"/>
      </w:pPr>
    </w:p>
    <w:p w:rsidR="00454E9A" w:rsidRPr="00937B00" w:rsidRDefault="00454E9A" w:rsidP="00937B00">
      <w:pPr>
        <w:pStyle w:val="Nadpis4"/>
      </w:pPr>
      <w:r w:rsidRPr="00937B00">
        <w:t>Rozvoj výchovně vzdělávacích strategií pro rozvoj klíčových kompetencí</w:t>
      </w:r>
    </w:p>
    <w:p w:rsidR="00454E9A" w:rsidRPr="004E4428" w:rsidRDefault="00454E9A" w:rsidP="00454E9A">
      <w:pPr>
        <w:pStyle w:val="Default"/>
        <w:jc w:val="both"/>
        <w:rPr>
          <w:sz w:val="22"/>
          <w:szCs w:val="22"/>
        </w:rPr>
      </w:pPr>
    </w:p>
    <w:p w:rsidR="00454E9A" w:rsidRPr="004E4428" w:rsidRDefault="00454E9A" w:rsidP="00454E9A">
      <w:pPr>
        <w:pStyle w:val="Default"/>
        <w:jc w:val="both"/>
        <w:rPr>
          <w:sz w:val="22"/>
          <w:szCs w:val="22"/>
        </w:rPr>
      </w:pPr>
      <w:r w:rsidRPr="004E4428">
        <w:rPr>
          <w:sz w:val="22"/>
          <w:szCs w:val="22"/>
        </w:rPr>
        <w:t>Klíčové kompetence představují soubor předpokládaných vědomostí, dovedností, schopností, postojů a hodnot důležitých pro osobní rozvoj, další uplatnění jedince a jeho maximálně možné zapojení do společnosti.</w:t>
      </w:r>
    </w:p>
    <w:p w:rsidR="00454E9A" w:rsidRPr="004E4428" w:rsidRDefault="00454E9A" w:rsidP="00454E9A">
      <w:pPr>
        <w:pStyle w:val="Default"/>
        <w:jc w:val="both"/>
        <w:rPr>
          <w:sz w:val="22"/>
          <w:szCs w:val="22"/>
        </w:rPr>
      </w:pPr>
      <w:r w:rsidRPr="004E4428">
        <w:rPr>
          <w:sz w:val="22"/>
          <w:szCs w:val="22"/>
        </w:rPr>
        <w:t>K utváření a rozvíjení klíčových kompetencí musí směřovat veškerý vzdělávací obsah, metody a formy vzdělávání i činnosti, které ve škole probíhají.</w:t>
      </w:r>
    </w:p>
    <w:p w:rsidR="00454E9A" w:rsidRPr="004E4428" w:rsidRDefault="00454E9A" w:rsidP="00454E9A">
      <w:pPr>
        <w:pStyle w:val="Default"/>
        <w:jc w:val="both"/>
        <w:rPr>
          <w:sz w:val="22"/>
          <w:szCs w:val="22"/>
        </w:rPr>
      </w:pPr>
      <w:r w:rsidRPr="004E4428">
        <w:rPr>
          <w:sz w:val="22"/>
          <w:szCs w:val="22"/>
        </w:rPr>
        <w:t xml:space="preserve">Respektováním specifických potřeb žáků se středně těžkým mentálním postižením je kladen důraz především na klíčové kompetence komunikativní, sociální a personální, pracovní. </w:t>
      </w:r>
    </w:p>
    <w:p w:rsidR="00454E9A" w:rsidRPr="004E4428" w:rsidRDefault="00454E9A" w:rsidP="00454E9A">
      <w:pPr>
        <w:tabs>
          <w:tab w:val="left" w:pos="900"/>
        </w:tabs>
        <w:rPr>
          <w:rFonts w:ascii="Times New Roman" w:hAnsi="Times New Roman" w:cs="Times New Roman"/>
          <w:bCs/>
        </w:rPr>
      </w:pPr>
      <w:r w:rsidRPr="004E4428">
        <w:rPr>
          <w:rFonts w:ascii="Times New Roman" w:hAnsi="Times New Roman" w:cs="Times New Roman"/>
          <w:bCs/>
          <w:color w:val="000000"/>
        </w:rPr>
        <w:t>Na konci základního vzdělávání žák dosahuje úrovně klíčových kompetencí podle schopností a v rámci svých možností.</w:t>
      </w:r>
    </w:p>
    <w:p w:rsidR="00454E9A" w:rsidRPr="004E4428" w:rsidRDefault="00454E9A" w:rsidP="00454E9A">
      <w:pPr>
        <w:rPr>
          <w:rFonts w:ascii="Times New Roman" w:hAnsi="Times New Roman" w:cs="Times New Roman"/>
        </w:rPr>
      </w:pPr>
    </w:p>
    <w:p w:rsidR="00454E9A" w:rsidRPr="004E4428" w:rsidRDefault="00454E9A" w:rsidP="00454E9A">
      <w:pPr>
        <w:tabs>
          <w:tab w:val="left" w:pos="900"/>
        </w:tabs>
        <w:rPr>
          <w:rFonts w:ascii="Times New Roman" w:hAnsi="Times New Roman" w:cs="Times New Roman"/>
          <w:b/>
          <w:bCs/>
        </w:rPr>
      </w:pPr>
      <w:r w:rsidRPr="004E4428">
        <w:rPr>
          <w:rFonts w:ascii="Times New Roman" w:hAnsi="Times New Roman" w:cs="Times New Roman"/>
          <w:b/>
          <w:bCs/>
        </w:rPr>
        <w:t>Kompetence k učení</w:t>
      </w:r>
    </w:p>
    <w:p w:rsidR="00454E9A" w:rsidRPr="004E4428" w:rsidRDefault="00454E9A" w:rsidP="00454E9A">
      <w:pPr>
        <w:pStyle w:val="Default"/>
        <w:jc w:val="both"/>
        <w:rPr>
          <w:sz w:val="22"/>
          <w:szCs w:val="22"/>
        </w:rPr>
      </w:pPr>
      <w:r w:rsidRPr="004E4428">
        <w:rPr>
          <w:sz w:val="22"/>
          <w:szCs w:val="22"/>
        </w:rPr>
        <w:t xml:space="preserve">Na konci základního vzdělávání žák: </w:t>
      </w:r>
    </w:p>
    <w:p w:rsidR="00454E9A" w:rsidRPr="004E4428" w:rsidRDefault="00454E9A" w:rsidP="0070152A">
      <w:pPr>
        <w:pStyle w:val="Default"/>
        <w:numPr>
          <w:ilvl w:val="0"/>
          <w:numId w:val="363"/>
        </w:numPr>
        <w:rPr>
          <w:sz w:val="22"/>
          <w:szCs w:val="22"/>
        </w:rPr>
      </w:pPr>
      <w:r w:rsidRPr="004E4428">
        <w:rPr>
          <w:sz w:val="22"/>
          <w:szCs w:val="22"/>
        </w:rPr>
        <w:t xml:space="preserve">ovládá základy čtení, psaní a počítání a využívá je ke svému vzdělávání </w:t>
      </w:r>
    </w:p>
    <w:p w:rsidR="00454E9A" w:rsidRPr="004E4428" w:rsidRDefault="00454E9A" w:rsidP="0070152A">
      <w:pPr>
        <w:pStyle w:val="Default"/>
        <w:numPr>
          <w:ilvl w:val="0"/>
          <w:numId w:val="363"/>
        </w:numPr>
        <w:rPr>
          <w:sz w:val="22"/>
          <w:szCs w:val="22"/>
        </w:rPr>
      </w:pPr>
      <w:r w:rsidRPr="004E4428">
        <w:rPr>
          <w:sz w:val="22"/>
          <w:szCs w:val="22"/>
        </w:rPr>
        <w:t xml:space="preserve">používá učebnice, učební materiály a učební pomůcky </w:t>
      </w:r>
    </w:p>
    <w:p w:rsidR="00454E9A" w:rsidRPr="004E4428" w:rsidRDefault="00454E9A" w:rsidP="0070152A">
      <w:pPr>
        <w:pStyle w:val="Default"/>
        <w:numPr>
          <w:ilvl w:val="0"/>
          <w:numId w:val="363"/>
        </w:numPr>
        <w:rPr>
          <w:sz w:val="22"/>
          <w:szCs w:val="22"/>
        </w:rPr>
      </w:pPr>
      <w:r w:rsidRPr="004E4428">
        <w:rPr>
          <w:sz w:val="22"/>
          <w:szCs w:val="22"/>
        </w:rPr>
        <w:t xml:space="preserve">dodržuje návykové stereotypy učení, snaží se o koncentraci na učení </w:t>
      </w:r>
    </w:p>
    <w:p w:rsidR="00454E9A" w:rsidRPr="004E4428" w:rsidRDefault="00454E9A" w:rsidP="0070152A">
      <w:pPr>
        <w:pStyle w:val="Default"/>
        <w:numPr>
          <w:ilvl w:val="0"/>
          <w:numId w:val="363"/>
        </w:numPr>
        <w:rPr>
          <w:sz w:val="22"/>
          <w:szCs w:val="22"/>
        </w:rPr>
      </w:pPr>
      <w:r w:rsidRPr="004E4428">
        <w:rPr>
          <w:sz w:val="22"/>
          <w:szCs w:val="22"/>
        </w:rPr>
        <w:t xml:space="preserve">chápe pochvalu jako motivaci k dalšímu učení, má zájem o získávání nových poznatků </w:t>
      </w:r>
    </w:p>
    <w:p w:rsidR="00454E9A" w:rsidRPr="004E4428" w:rsidRDefault="00454E9A" w:rsidP="0070152A">
      <w:pPr>
        <w:pStyle w:val="Default"/>
        <w:numPr>
          <w:ilvl w:val="0"/>
          <w:numId w:val="364"/>
        </w:numPr>
        <w:rPr>
          <w:sz w:val="22"/>
          <w:szCs w:val="22"/>
        </w:rPr>
      </w:pPr>
      <w:r w:rsidRPr="004E4428">
        <w:rPr>
          <w:sz w:val="22"/>
          <w:szCs w:val="22"/>
        </w:rPr>
        <w:t xml:space="preserve">používá termíny, znaky a symboly ve spojení s konkrétními situacemi každodenního </w:t>
      </w:r>
    </w:p>
    <w:p w:rsidR="00454E9A" w:rsidRPr="004E4428" w:rsidRDefault="00454E9A" w:rsidP="0070152A">
      <w:pPr>
        <w:pStyle w:val="Default"/>
        <w:numPr>
          <w:ilvl w:val="0"/>
          <w:numId w:val="364"/>
        </w:numPr>
        <w:rPr>
          <w:sz w:val="22"/>
          <w:szCs w:val="22"/>
        </w:rPr>
      </w:pPr>
      <w:r w:rsidRPr="004E4428">
        <w:rPr>
          <w:sz w:val="22"/>
          <w:szCs w:val="22"/>
        </w:rPr>
        <w:t xml:space="preserve">života- </w:t>
      </w:r>
    </w:p>
    <w:p w:rsidR="00454E9A" w:rsidRPr="004E4428" w:rsidRDefault="00454E9A" w:rsidP="0070152A">
      <w:pPr>
        <w:pStyle w:val="Default"/>
        <w:numPr>
          <w:ilvl w:val="0"/>
          <w:numId w:val="365"/>
        </w:numPr>
        <w:rPr>
          <w:sz w:val="22"/>
          <w:szCs w:val="22"/>
        </w:rPr>
      </w:pPr>
      <w:r w:rsidRPr="004E4428">
        <w:rPr>
          <w:sz w:val="22"/>
          <w:szCs w:val="22"/>
        </w:rPr>
        <w:t>ovládá elementární způsoby práce s počítačem – možnost využití nových PC stanic a vybavení školy, dotykové monitory, nové softwarové vybavení</w:t>
      </w:r>
    </w:p>
    <w:p w:rsidR="00454E9A" w:rsidRPr="004E4428" w:rsidRDefault="00454E9A" w:rsidP="0070152A">
      <w:pPr>
        <w:pStyle w:val="Default"/>
        <w:numPr>
          <w:ilvl w:val="0"/>
          <w:numId w:val="365"/>
        </w:numPr>
        <w:rPr>
          <w:sz w:val="22"/>
          <w:szCs w:val="22"/>
        </w:rPr>
      </w:pPr>
      <w:r w:rsidRPr="004E4428">
        <w:rPr>
          <w:sz w:val="22"/>
          <w:szCs w:val="22"/>
        </w:rPr>
        <w:t xml:space="preserve">uplatňuje získané zkušenosti v praktických situacích </w:t>
      </w:r>
    </w:p>
    <w:p w:rsidR="00454E9A" w:rsidRPr="004E4428" w:rsidRDefault="00454E9A" w:rsidP="00454E9A">
      <w:pPr>
        <w:pStyle w:val="Default"/>
        <w:rPr>
          <w:sz w:val="22"/>
          <w:szCs w:val="22"/>
        </w:rPr>
      </w:pPr>
    </w:p>
    <w:p w:rsidR="00454E9A" w:rsidRPr="004E4428" w:rsidRDefault="00454E9A" w:rsidP="00454E9A">
      <w:pPr>
        <w:pStyle w:val="Default"/>
        <w:tabs>
          <w:tab w:val="left" w:pos="900"/>
        </w:tabs>
        <w:rPr>
          <w:b/>
          <w:bCs/>
          <w:sz w:val="22"/>
          <w:szCs w:val="22"/>
        </w:rPr>
      </w:pPr>
      <w:r w:rsidRPr="004E4428">
        <w:rPr>
          <w:b/>
          <w:bCs/>
          <w:sz w:val="22"/>
          <w:szCs w:val="22"/>
        </w:rPr>
        <w:t>Kompetence k řešení problémů</w:t>
      </w:r>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jc w:val="both"/>
        <w:rPr>
          <w:sz w:val="22"/>
          <w:szCs w:val="22"/>
        </w:rPr>
      </w:pPr>
      <w:r w:rsidRPr="004E4428">
        <w:rPr>
          <w:sz w:val="22"/>
          <w:szCs w:val="22"/>
        </w:rPr>
        <w:t xml:space="preserve">Na konci základního vzdělávání žák: </w:t>
      </w:r>
    </w:p>
    <w:p w:rsidR="00454E9A" w:rsidRPr="004E4428" w:rsidRDefault="00454E9A" w:rsidP="0070152A">
      <w:pPr>
        <w:pStyle w:val="Default"/>
        <w:numPr>
          <w:ilvl w:val="0"/>
          <w:numId w:val="366"/>
        </w:numPr>
        <w:rPr>
          <w:sz w:val="22"/>
          <w:szCs w:val="22"/>
        </w:rPr>
      </w:pPr>
      <w:r w:rsidRPr="004E4428">
        <w:rPr>
          <w:sz w:val="22"/>
          <w:szCs w:val="22"/>
        </w:rPr>
        <w:t xml:space="preserve">překonává problémy přiměřeně ke svým možnostem </w:t>
      </w:r>
    </w:p>
    <w:p w:rsidR="00454E9A" w:rsidRPr="004E4428" w:rsidRDefault="00454E9A" w:rsidP="0070152A">
      <w:pPr>
        <w:pStyle w:val="Default"/>
        <w:numPr>
          <w:ilvl w:val="0"/>
          <w:numId w:val="366"/>
        </w:numPr>
        <w:rPr>
          <w:sz w:val="22"/>
          <w:szCs w:val="22"/>
        </w:rPr>
      </w:pPr>
      <w:r w:rsidRPr="004E4428">
        <w:rPr>
          <w:sz w:val="22"/>
          <w:szCs w:val="22"/>
        </w:rPr>
        <w:t xml:space="preserve">řeší známé a opakující se situace na základě nápodoby a vlastních zkušeností </w:t>
      </w:r>
    </w:p>
    <w:p w:rsidR="00454E9A" w:rsidRPr="004E4428" w:rsidRDefault="00454E9A" w:rsidP="0070152A">
      <w:pPr>
        <w:pStyle w:val="Default"/>
        <w:numPr>
          <w:ilvl w:val="0"/>
          <w:numId w:val="366"/>
        </w:numPr>
        <w:rPr>
          <w:sz w:val="22"/>
          <w:szCs w:val="22"/>
        </w:rPr>
      </w:pPr>
      <w:r w:rsidRPr="004E4428">
        <w:rPr>
          <w:sz w:val="22"/>
          <w:szCs w:val="22"/>
        </w:rPr>
        <w:t xml:space="preserve">vnímá problémové situace a řeší je s pomocí naučených stereotypů i získaných zkušeností </w:t>
      </w:r>
    </w:p>
    <w:p w:rsidR="00454E9A" w:rsidRPr="004E4428" w:rsidRDefault="00454E9A" w:rsidP="0070152A">
      <w:pPr>
        <w:pStyle w:val="Default"/>
        <w:numPr>
          <w:ilvl w:val="0"/>
          <w:numId w:val="366"/>
        </w:numPr>
        <w:rPr>
          <w:sz w:val="22"/>
          <w:szCs w:val="22"/>
        </w:rPr>
      </w:pPr>
      <w:r w:rsidRPr="004E4428">
        <w:rPr>
          <w:sz w:val="22"/>
          <w:szCs w:val="22"/>
        </w:rPr>
        <w:t xml:space="preserve">nenechá se při řešení problému odradit nezdarem </w:t>
      </w:r>
    </w:p>
    <w:p w:rsidR="00454E9A" w:rsidRPr="004E4428" w:rsidRDefault="00454E9A" w:rsidP="0070152A">
      <w:pPr>
        <w:pStyle w:val="Default"/>
        <w:numPr>
          <w:ilvl w:val="0"/>
          <w:numId w:val="366"/>
        </w:numPr>
        <w:rPr>
          <w:sz w:val="22"/>
          <w:szCs w:val="22"/>
        </w:rPr>
      </w:pPr>
      <w:r w:rsidRPr="004E4428">
        <w:rPr>
          <w:sz w:val="22"/>
          <w:szCs w:val="22"/>
        </w:rPr>
        <w:t>ví, na koho se může obrátit o pomoc při řešení problémů – učitelé, zákonní zástupci, přátelé,…</w:t>
      </w:r>
    </w:p>
    <w:p w:rsidR="00454E9A" w:rsidRPr="004E4428" w:rsidRDefault="00454E9A" w:rsidP="00454E9A">
      <w:pPr>
        <w:pStyle w:val="Default"/>
        <w:rPr>
          <w:sz w:val="22"/>
          <w:szCs w:val="22"/>
        </w:rPr>
      </w:pPr>
    </w:p>
    <w:p w:rsidR="00454E9A" w:rsidRPr="004E4428" w:rsidRDefault="00454E9A" w:rsidP="00454E9A">
      <w:pPr>
        <w:pStyle w:val="Default"/>
        <w:tabs>
          <w:tab w:val="left" w:pos="900"/>
        </w:tabs>
        <w:rPr>
          <w:b/>
          <w:bCs/>
          <w:sz w:val="22"/>
          <w:szCs w:val="22"/>
        </w:rPr>
      </w:pPr>
      <w:r w:rsidRPr="004E4428">
        <w:rPr>
          <w:b/>
          <w:bCs/>
          <w:sz w:val="22"/>
          <w:szCs w:val="22"/>
        </w:rPr>
        <w:t>Kompetence komunikativní</w:t>
      </w:r>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jc w:val="both"/>
        <w:rPr>
          <w:sz w:val="22"/>
          <w:szCs w:val="22"/>
        </w:rPr>
      </w:pPr>
      <w:r w:rsidRPr="004E4428">
        <w:rPr>
          <w:sz w:val="22"/>
          <w:szCs w:val="22"/>
        </w:rPr>
        <w:t xml:space="preserve">Na konci základního vzdělávání žák: </w:t>
      </w:r>
    </w:p>
    <w:p w:rsidR="00454E9A" w:rsidRPr="004E4428" w:rsidRDefault="00454E9A" w:rsidP="0070152A">
      <w:pPr>
        <w:pStyle w:val="Default"/>
        <w:numPr>
          <w:ilvl w:val="0"/>
          <w:numId w:val="367"/>
        </w:numPr>
        <w:rPr>
          <w:sz w:val="22"/>
          <w:szCs w:val="22"/>
        </w:rPr>
      </w:pPr>
      <w:r w:rsidRPr="004E4428">
        <w:rPr>
          <w:sz w:val="22"/>
          <w:szCs w:val="22"/>
        </w:rPr>
        <w:t xml:space="preserve">komunikuje s druhými lidmi přiměřeně svým schopnostem </w:t>
      </w:r>
    </w:p>
    <w:p w:rsidR="00454E9A" w:rsidRPr="004E4428" w:rsidRDefault="00454E9A" w:rsidP="0070152A">
      <w:pPr>
        <w:pStyle w:val="Default"/>
        <w:numPr>
          <w:ilvl w:val="0"/>
          <w:numId w:val="367"/>
        </w:numPr>
        <w:rPr>
          <w:sz w:val="22"/>
          <w:szCs w:val="22"/>
        </w:rPr>
      </w:pPr>
      <w:r w:rsidRPr="004E4428">
        <w:rPr>
          <w:sz w:val="22"/>
          <w:szCs w:val="22"/>
        </w:rPr>
        <w:t xml:space="preserve">rozumí sdělení a reaguje na ně podle svých možností </w:t>
      </w:r>
    </w:p>
    <w:p w:rsidR="00454E9A" w:rsidRPr="004E4428" w:rsidRDefault="00454E9A" w:rsidP="0070152A">
      <w:pPr>
        <w:pStyle w:val="Default"/>
        <w:numPr>
          <w:ilvl w:val="0"/>
          <w:numId w:val="367"/>
        </w:numPr>
        <w:rPr>
          <w:sz w:val="22"/>
          <w:szCs w:val="22"/>
        </w:rPr>
      </w:pPr>
      <w:r w:rsidRPr="004E4428">
        <w:rPr>
          <w:sz w:val="22"/>
          <w:szCs w:val="22"/>
        </w:rPr>
        <w:t xml:space="preserve">vyjadřuje své pocity, prožitky a nálady vhodným způsobem </w:t>
      </w:r>
    </w:p>
    <w:p w:rsidR="00454E9A" w:rsidRPr="004E4428" w:rsidRDefault="00454E9A" w:rsidP="0070152A">
      <w:pPr>
        <w:pStyle w:val="Default"/>
        <w:numPr>
          <w:ilvl w:val="0"/>
          <w:numId w:val="367"/>
        </w:numPr>
        <w:rPr>
          <w:sz w:val="22"/>
          <w:szCs w:val="22"/>
        </w:rPr>
      </w:pPr>
      <w:r w:rsidRPr="004E4428">
        <w:rPr>
          <w:sz w:val="22"/>
          <w:szCs w:val="22"/>
        </w:rPr>
        <w:t xml:space="preserve">chápe jednoduché, běžně užívané texty, záznamy a obrazové materiály </w:t>
      </w:r>
    </w:p>
    <w:p w:rsidR="00454E9A" w:rsidRPr="004E4428" w:rsidRDefault="00454E9A" w:rsidP="0070152A">
      <w:pPr>
        <w:pStyle w:val="Default"/>
        <w:numPr>
          <w:ilvl w:val="0"/>
          <w:numId w:val="367"/>
        </w:numPr>
        <w:rPr>
          <w:sz w:val="22"/>
          <w:szCs w:val="22"/>
        </w:rPr>
      </w:pPr>
      <w:r w:rsidRPr="004E4428">
        <w:rPr>
          <w:sz w:val="22"/>
          <w:szCs w:val="22"/>
        </w:rPr>
        <w:t xml:space="preserve">zvládá jednoduchou formu písemné komunikace </w:t>
      </w:r>
    </w:p>
    <w:p w:rsidR="00454E9A" w:rsidRPr="004E4428" w:rsidRDefault="00454E9A" w:rsidP="0070152A">
      <w:pPr>
        <w:pStyle w:val="Default"/>
        <w:numPr>
          <w:ilvl w:val="0"/>
          <w:numId w:val="367"/>
        </w:numPr>
        <w:rPr>
          <w:sz w:val="22"/>
          <w:szCs w:val="22"/>
        </w:rPr>
      </w:pPr>
      <w:r w:rsidRPr="004E4428">
        <w:rPr>
          <w:sz w:val="22"/>
          <w:szCs w:val="22"/>
        </w:rPr>
        <w:t xml:space="preserve">vyjadřuje své názory a postoje, vhodnou formou obhajuje svůj názor </w:t>
      </w:r>
    </w:p>
    <w:p w:rsidR="00454E9A" w:rsidRPr="004E4428" w:rsidRDefault="00454E9A" w:rsidP="0070152A">
      <w:pPr>
        <w:pStyle w:val="Default"/>
        <w:numPr>
          <w:ilvl w:val="0"/>
          <w:numId w:val="367"/>
        </w:numPr>
        <w:rPr>
          <w:sz w:val="22"/>
          <w:szCs w:val="22"/>
        </w:rPr>
      </w:pPr>
      <w:r w:rsidRPr="004E4428">
        <w:rPr>
          <w:sz w:val="22"/>
          <w:szCs w:val="22"/>
        </w:rPr>
        <w:t xml:space="preserve">využívá pro komunikaci běžné informační a komunikační prostředky </w:t>
      </w:r>
    </w:p>
    <w:p w:rsidR="00454E9A" w:rsidRPr="004E4428" w:rsidRDefault="00454E9A" w:rsidP="0070152A">
      <w:pPr>
        <w:pStyle w:val="Default"/>
        <w:numPr>
          <w:ilvl w:val="0"/>
          <w:numId w:val="367"/>
        </w:numPr>
        <w:rPr>
          <w:sz w:val="22"/>
          <w:szCs w:val="22"/>
        </w:rPr>
      </w:pPr>
      <w:r w:rsidRPr="004E4428">
        <w:rPr>
          <w:sz w:val="22"/>
          <w:szCs w:val="22"/>
        </w:rPr>
        <w:t xml:space="preserve">využívá získané komunikační dovednosti k vytváření vztahů potřebných ke společenské integraci </w:t>
      </w:r>
    </w:p>
    <w:p w:rsidR="00454E9A" w:rsidRPr="004E4428" w:rsidRDefault="00454E9A" w:rsidP="00454E9A">
      <w:pPr>
        <w:pStyle w:val="Default"/>
        <w:rPr>
          <w:sz w:val="22"/>
          <w:szCs w:val="22"/>
        </w:rPr>
      </w:pPr>
    </w:p>
    <w:p w:rsidR="00454E9A" w:rsidRPr="004E4428" w:rsidRDefault="00454E9A" w:rsidP="00454E9A">
      <w:pPr>
        <w:pStyle w:val="Default"/>
        <w:tabs>
          <w:tab w:val="left" w:pos="900"/>
        </w:tabs>
        <w:rPr>
          <w:b/>
          <w:bCs/>
          <w:sz w:val="22"/>
          <w:szCs w:val="22"/>
        </w:rPr>
      </w:pPr>
      <w:r w:rsidRPr="004E4428">
        <w:rPr>
          <w:b/>
          <w:bCs/>
          <w:sz w:val="22"/>
          <w:szCs w:val="22"/>
        </w:rPr>
        <w:t>Kompetence sociální a personální</w:t>
      </w:r>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jc w:val="both"/>
        <w:rPr>
          <w:sz w:val="22"/>
          <w:szCs w:val="22"/>
        </w:rPr>
      </w:pPr>
      <w:r w:rsidRPr="004E4428">
        <w:rPr>
          <w:sz w:val="22"/>
          <w:szCs w:val="22"/>
        </w:rPr>
        <w:t xml:space="preserve">Na konci základního vzdělávání žák: </w:t>
      </w:r>
    </w:p>
    <w:p w:rsidR="00454E9A" w:rsidRPr="004E4428" w:rsidRDefault="00454E9A" w:rsidP="0070152A">
      <w:pPr>
        <w:pStyle w:val="Default"/>
        <w:numPr>
          <w:ilvl w:val="0"/>
          <w:numId w:val="368"/>
        </w:numPr>
        <w:rPr>
          <w:sz w:val="22"/>
          <w:szCs w:val="22"/>
        </w:rPr>
      </w:pPr>
      <w:r w:rsidRPr="004E4428">
        <w:rPr>
          <w:sz w:val="22"/>
          <w:szCs w:val="22"/>
        </w:rPr>
        <w:t xml:space="preserve">má základní představu o vztazích mezi lidmi </w:t>
      </w:r>
    </w:p>
    <w:p w:rsidR="00454E9A" w:rsidRPr="004E4428" w:rsidRDefault="00454E9A" w:rsidP="0070152A">
      <w:pPr>
        <w:pStyle w:val="Default"/>
        <w:numPr>
          <w:ilvl w:val="0"/>
          <w:numId w:val="368"/>
        </w:numPr>
        <w:rPr>
          <w:sz w:val="22"/>
          <w:szCs w:val="22"/>
        </w:rPr>
      </w:pPr>
      <w:r w:rsidRPr="004E4428">
        <w:rPr>
          <w:sz w:val="22"/>
          <w:szCs w:val="22"/>
        </w:rPr>
        <w:t xml:space="preserve">orientuje se v prostředí, ve kterém žije </w:t>
      </w:r>
    </w:p>
    <w:p w:rsidR="00454E9A" w:rsidRPr="004E4428" w:rsidRDefault="00454E9A" w:rsidP="0070152A">
      <w:pPr>
        <w:pStyle w:val="Default"/>
        <w:numPr>
          <w:ilvl w:val="0"/>
          <w:numId w:val="368"/>
        </w:numPr>
        <w:rPr>
          <w:sz w:val="22"/>
          <w:szCs w:val="22"/>
        </w:rPr>
      </w:pPr>
      <w:r w:rsidRPr="004E4428">
        <w:rPr>
          <w:sz w:val="22"/>
          <w:szCs w:val="22"/>
        </w:rPr>
        <w:t xml:space="preserve">podílí se na jednoduchých sociálních aktivitách </w:t>
      </w:r>
    </w:p>
    <w:p w:rsidR="00454E9A" w:rsidRPr="004E4428" w:rsidRDefault="00454E9A" w:rsidP="0070152A">
      <w:pPr>
        <w:pStyle w:val="Default"/>
        <w:numPr>
          <w:ilvl w:val="0"/>
          <w:numId w:val="368"/>
        </w:numPr>
        <w:rPr>
          <w:sz w:val="22"/>
          <w:szCs w:val="22"/>
        </w:rPr>
      </w:pPr>
      <w:r w:rsidRPr="004E4428">
        <w:rPr>
          <w:sz w:val="22"/>
          <w:szCs w:val="22"/>
        </w:rPr>
        <w:t xml:space="preserve">uplatňuje základní návyky společenského chování </w:t>
      </w:r>
    </w:p>
    <w:p w:rsidR="00454E9A" w:rsidRPr="004E4428" w:rsidRDefault="00454E9A" w:rsidP="0070152A">
      <w:pPr>
        <w:pStyle w:val="Default"/>
        <w:numPr>
          <w:ilvl w:val="0"/>
          <w:numId w:val="368"/>
        </w:numPr>
        <w:rPr>
          <w:sz w:val="22"/>
          <w:szCs w:val="22"/>
        </w:rPr>
      </w:pPr>
      <w:r w:rsidRPr="004E4428">
        <w:rPr>
          <w:sz w:val="22"/>
          <w:szCs w:val="22"/>
        </w:rPr>
        <w:t xml:space="preserve">navazuje a udržuje vztahy s vrstevníky, respektuje druhé lidi </w:t>
      </w:r>
    </w:p>
    <w:p w:rsidR="00454E9A" w:rsidRPr="004E4428" w:rsidRDefault="00454E9A" w:rsidP="0070152A">
      <w:pPr>
        <w:pStyle w:val="Default"/>
        <w:numPr>
          <w:ilvl w:val="0"/>
          <w:numId w:val="368"/>
        </w:numPr>
        <w:rPr>
          <w:sz w:val="22"/>
          <w:szCs w:val="22"/>
        </w:rPr>
      </w:pPr>
      <w:r w:rsidRPr="004E4428">
        <w:rPr>
          <w:sz w:val="22"/>
          <w:szCs w:val="22"/>
        </w:rPr>
        <w:t xml:space="preserve">rozpoznává nevhodné a rizikové chování, je seznámen s jeho možnými důsledky </w:t>
      </w:r>
    </w:p>
    <w:p w:rsidR="00454E9A" w:rsidRPr="004E4428" w:rsidRDefault="00454E9A" w:rsidP="0070152A">
      <w:pPr>
        <w:pStyle w:val="Default"/>
        <w:numPr>
          <w:ilvl w:val="0"/>
          <w:numId w:val="368"/>
        </w:numPr>
        <w:rPr>
          <w:sz w:val="22"/>
          <w:szCs w:val="22"/>
        </w:rPr>
      </w:pPr>
      <w:r w:rsidRPr="004E4428">
        <w:rPr>
          <w:sz w:val="22"/>
          <w:szCs w:val="22"/>
        </w:rPr>
        <w:t xml:space="preserve">uvědomuje si nebezpečí možného psychického i fyzického zneužívání vlastní osoby </w:t>
      </w:r>
    </w:p>
    <w:p w:rsidR="00454E9A" w:rsidRPr="004E4428" w:rsidRDefault="00454E9A" w:rsidP="0070152A">
      <w:pPr>
        <w:pStyle w:val="Default"/>
        <w:numPr>
          <w:ilvl w:val="0"/>
          <w:numId w:val="368"/>
        </w:numPr>
        <w:rPr>
          <w:sz w:val="22"/>
          <w:szCs w:val="22"/>
        </w:rPr>
      </w:pPr>
      <w:r w:rsidRPr="004E4428">
        <w:rPr>
          <w:sz w:val="22"/>
          <w:szCs w:val="22"/>
        </w:rPr>
        <w:t xml:space="preserve">prokazuje získanou sebedůvěru při vystupování v neznámém prostředí </w:t>
      </w:r>
    </w:p>
    <w:p w:rsidR="00454E9A" w:rsidRPr="004E4428" w:rsidRDefault="00454E9A" w:rsidP="00454E9A">
      <w:pPr>
        <w:pStyle w:val="Default"/>
        <w:tabs>
          <w:tab w:val="left" w:pos="900"/>
        </w:tabs>
        <w:rPr>
          <w:sz w:val="22"/>
          <w:szCs w:val="22"/>
        </w:rPr>
      </w:pPr>
    </w:p>
    <w:p w:rsidR="00454E9A" w:rsidRPr="004E4428" w:rsidRDefault="00454E9A" w:rsidP="00454E9A">
      <w:pPr>
        <w:pStyle w:val="Default"/>
        <w:tabs>
          <w:tab w:val="left" w:pos="900"/>
        </w:tabs>
        <w:rPr>
          <w:b/>
          <w:bCs/>
          <w:sz w:val="22"/>
          <w:szCs w:val="22"/>
        </w:rPr>
      </w:pPr>
      <w:r w:rsidRPr="004E4428">
        <w:rPr>
          <w:b/>
          <w:bCs/>
          <w:sz w:val="22"/>
          <w:szCs w:val="22"/>
        </w:rPr>
        <w:t>Kompetence občanské</w:t>
      </w:r>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jc w:val="both"/>
        <w:rPr>
          <w:sz w:val="22"/>
          <w:szCs w:val="22"/>
        </w:rPr>
      </w:pPr>
      <w:r w:rsidRPr="004E4428">
        <w:rPr>
          <w:sz w:val="22"/>
          <w:szCs w:val="22"/>
        </w:rPr>
        <w:t xml:space="preserve">Na konci základního vzdělávání žák: </w:t>
      </w:r>
    </w:p>
    <w:p w:rsidR="00454E9A" w:rsidRPr="004E4428" w:rsidRDefault="00454E9A" w:rsidP="0070152A">
      <w:pPr>
        <w:pStyle w:val="Default"/>
        <w:numPr>
          <w:ilvl w:val="0"/>
          <w:numId w:val="369"/>
        </w:numPr>
        <w:rPr>
          <w:sz w:val="22"/>
          <w:szCs w:val="22"/>
        </w:rPr>
      </w:pPr>
      <w:r w:rsidRPr="004E4428">
        <w:rPr>
          <w:sz w:val="22"/>
          <w:szCs w:val="22"/>
        </w:rPr>
        <w:t xml:space="preserve">využívá osvojené návyky a dovednosti k zapojení se do společnosti </w:t>
      </w:r>
    </w:p>
    <w:p w:rsidR="00454E9A" w:rsidRPr="004E4428" w:rsidRDefault="00454E9A" w:rsidP="0070152A">
      <w:pPr>
        <w:pStyle w:val="Default"/>
        <w:numPr>
          <w:ilvl w:val="0"/>
          <w:numId w:val="369"/>
        </w:numPr>
        <w:rPr>
          <w:sz w:val="22"/>
          <w:szCs w:val="22"/>
        </w:rPr>
      </w:pPr>
      <w:r w:rsidRPr="004E4428">
        <w:rPr>
          <w:sz w:val="22"/>
          <w:szCs w:val="22"/>
        </w:rPr>
        <w:t xml:space="preserve">má povědomí o základních právech a povinnostech občanů </w:t>
      </w:r>
    </w:p>
    <w:p w:rsidR="00454E9A" w:rsidRPr="004E4428" w:rsidRDefault="00454E9A" w:rsidP="0070152A">
      <w:pPr>
        <w:pStyle w:val="Default"/>
        <w:numPr>
          <w:ilvl w:val="0"/>
          <w:numId w:val="369"/>
        </w:numPr>
        <w:rPr>
          <w:sz w:val="22"/>
          <w:szCs w:val="22"/>
        </w:rPr>
      </w:pPr>
      <w:r w:rsidRPr="004E4428">
        <w:rPr>
          <w:sz w:val="22"/>
          <w:szCs w:val="22"/>
        </w:rPr>
        <w:t xml:space="preserve">dodržuje základní společenské normy a pravidla soužití </w:t>
      </w:r>
    </w:p>
    <w:p w:rsidR="00454E9A" w:rsidRPr="004E4428" w:rsidRDefault="00454E9A" w:rsidP="0070152A">
      <w:pPr>
        <w:pStyle w:val="Default"/>
        <w:numPr>
          <w:ilvl w:val="0"/>
          <w:numId w:val="369"/>
        </w:numPr>
        <w:rPr>
          <w:sz w:val="22"/>
          <w:szCs w:val="22"/>
        </w:rPr>
      </w:pPr>
      <w:r w:rsidRPr="004E4428">
        <w:rPr>
          <w:sz w:val="22"/>
          <w:szCs w:val="22"/>
        </w:rPr>
        <w:t xml:space="preserve">chrání své zdraví, dodržuje naučené stereotypy chování zdravého životního stylu a ochrany životního prostředí </w:t>
      </w:r>
    </w:p>
    <w:p w:rsidR="00454E9A" w:rsidRPr="004E4428" w:rsidRDefault="00454E9A" w:rsidP="0070152A">
      <w:pPr>
        <w:pStyle w:val="Default"/>
        <w:numPr>
          <w:ilvl w:val="0"/>
          <w:numId w:val="369"/>
        </w:numPr>
        <w:rPr>
          <w:sz w:val="22"/>
          <w:szCs w:val="22"/>
        </w:rPr>
      </w:pPr>
      <w:r w:rsidRPr="004E4428">
        <w:rPr>
          <w:sz w:val="22"/>
          <w:szCs w:val="22"/>
        </w:rPr>
        <w:t xml:space="preserve">dokáže se chovat v krizových situacích i v situacích ohrožujících život a zdraví člověka podle pokynů kompetentních osob </w:t>
      </w:r>
    </w:p>
    <w:p w:rsidR="00454E9A" w:rsidRPr="004E4428" w:rsidRDefault="00454E9A" w:rsidP="00454E9A">
      <w:pPr>
        <w:pStyle w:val="Default"/>
        <w:rPr>
          <w:sz w:val="22"/>
          <w:szCs w:val="22"/>
        </w:rPr>
      </w:pPr>
    </w:p>
    <w:p w:rsidR="00454E9A" w:rsidRPr="004E4428" w:rsidRDefault="00454E9A" w:rsidP="00454E9A">
      <w:pPr>
        <w:pStyle w:val="Default"/>
        <w:tabs>
          <w:tab w:val="left" w:pos="900"/>
        </w:tabs>
        <w:rPr>
          <w:b/>
          <w:bCs/>
          <w:sz w:val="22"/>
          <w:szCs w:val="22"/>
        </w:rPr>
      </w:pPr>
      <w:r w:rsidRPr="004E4428">
        <w:rPr>
          <w:b/>
          <w:bCs/>
          <w:sz w:val="22"/>
          <w:szCs w:val="22"/>
        </w:rPr>
        <w:t>Kompetence pracovní</w:t>
      </w:r>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jc w:val="both"/>
        <w:rPr>
          <w:sz w:val="22"/>
          <w:szCs w:val="22"/>
        </w:rPr>
      </w:pPr>
      <w:r w:rsidRPr="004E4428">
        <w:rPr>
          <w:sz w:val="22"/>
          <w:szCs w:val="22"/>
        </w:rPr>
        <w:t xml:space="preserve">Na konci základního vzdělávání žák: </w:t>
      </w:r>
    </w:p>
    <w:p w:rsidR="00454E9A" w:rsidRPr="004E4428" w:rsidRDefault="00454E9A" w:rsidP="0070152A">
      <w:pPr>
        <w:pStyle w:val="Default"/>
        <w:numPr>
          <w:ilvl w:val="0"/>
          <w:numId w:val="370"/>
        </w:numPr>
        <w:rPr>
          <w:sz w:val="22"/>
          <w:szCs w:val="22"/>
        </w:rPr>
      </w:pPr>
      <w:r w:rsidRPr="004E4428">
        <w:rPr>
          <w:sz w:val="22"/>
          <w:szCs w:val="22"/>
        </w:rPr>
        <w:t xml:space="preserve">má osvojené hygienické návyky, zvládá sebeobsluhu podle svých možností </w:t>
      </w:r>
    </w:p>
    <w:p w:rsidR="00454E9A" w:rsidRPr="004E4428" w:rsidRDefault="00454E9A" w:rsidP="0070152A">
      <w:pPr>
        <w:pStyle w:val="Default"/>
        <w:numPr>
          <w:ilvl w:val="0"/>
          <w:numId w:val="370"/>
        </w:numPr>
        <w:rPr>
          <w:sz w:val="22"/>
          <w:szCs w:val="22"/>
        </w:rPr>
      </w:pPr>
      <w:r w:rsidRPr="004E4428">
        <w:rPr>
          <w:sz w:val="22"/>
          <w:szCs w:val="22"/>
        </w:rPr>
        <w:t xml:space="preserve">zvládá základní pracovní dovednosti, operace a postupy při jednoduchých pracovních činnostech </w:t>
      </w:r>
    </w:p>
    <w:p w:rsidR="00454E9A" w:rsidRPr="004E4428" w:rsidRDefault="00454E9A" w:rsidP="0070152A">
      <w:pPr>
        <w:pStyle w:val="Default"/>
        <w:numPr>
          <w:ilvl w:val="0"/>
          <w:numId w:val="370"/>
        </w:numPr>
        <w:rPr>
          <w:sz w:val="22"/>
          <w:szCs w:val="22"/>
        </w:rPr>
      </w:pPr>
      <w:r w:rsidRPr="004E4428">
        <w:rPr>
          <w:sz w:val="22"/>
          <w:szCs w:val="22"/>
        </w:rPr>
        <w:t xml:space="preserve">pracuje podle naučeného pracovního postupu, podle instrukcí plní zadané jednoduché úkoly </w:t>
      </w:r>
    </w:p>
    <w:p w:rsidR="00454E9A" w:rsidRPr="004E4428" w:rsidRDefault="00454E9A" w:rsidP="0070152A">
      <w:pPr>
        <w:pStyle w:val="Default"/>
        <w:numPr>
          <w:ilvl w:val="0"/>
          <w:numId w:val="370"/>
        </w:numPr>
        <w:rPr>
          <w:sz w:val="22"/>
          <w:szCs w:val="22"/>
        </w:rPr>
      </w:pPr>
      <w:r w:rsidRPr="004E4428">
        <w:rPr>
          <w:sz w:val="22"/>
          <w:szCs w:val="22"/>
        </w:rPr>
        <w:t xml:space="preserve">soustředí se na pracovní výkon a je schopen vytrvat při jeho plnění </w:t>
      </w:r>
    </w:p>
    <w:p w:rsidR="00454E9A" w:rsidRPr="004E4428" w:rsidRDefault="00454E9A" w:rsidP="0070152A">
      <w:pPr>
        <w:pStyle w:val="Default"/>
        <w:numPr>
          <w:ilvl w:val="0"/>
          <w:numId w:val="370"/>
        </w:numPr>
        <w:rPr>
          <w:sz w:val="22"/>
          <w:szCs w:val="22"/>
        </w:rPr>
      </w:pPr>
      <w:r w:rsidRPr="004E4428">
        <w:rPr>
          <w:sz w:val="22"/>
          <w:szCs w:val="22"/>
        </w:rPr>
        <w:t xml:space="preserve">respektuje pravidla práce v týmu a svými pracovními činnostmi ovlivňuje kvalitu společné práce </w:t>
      </w:r>
    </w:p>
    <w:p w:rsidR="00454E9A" w:rsidRPr="004E4428" w:rsidRDefault="00454E9A" w:rsidP="0070152A">
      <w:pPr>
        <w:pStyle w:val="Default"/>
        <w:numPr>
          <w:ilvl w:val="0"/>
          <w:numId w:val="370"/>
        </w:numPr>
        <w:rPr>
          <w:sz w:val="22"/>
          <w:szCs w:val="22"/>
        </w:rPr>
      </w:pPr>
      <w:r w:rsidRPr="004E4428">
        <w:rPr>
          <w:sz w:val="22"/>
          <w:szCs w:val="22"/>
        </w:rPr>
        <w:t xml:space="preserve">přijímá posouzení výsledků své práce </w:t>
      </w:r>
    </w:p>
    <w:p w:rsidR="00454E9A" w:rsidRPr="004E4428" w:rsidRDefault="00454E9A" w:rsidP="0070152A">
      <w:pPr>
        <w:pStyle w:val="Default"/>
        <w:numPr>
          <w:ilvl w:val="0"/>
          <w:numId w:val="370"/>
        </w:numPr>
        <w:rPr>
          <w:sz w:val="22"/>
          <w:szCs w:val="22"/>
        </w:rPr>
      </w:pPr>
      <w:r w:rsidRPr="004E4428">
        <w:rPr>
          <w:sz w:val="22"/>
          <w:szCs w:val="22"/>
        </w:rPr>
        <w:t xml:space="preserve">dodržuje zásady bezpečnosti, ochrany zdraví, hygieny práce a ochrany životního prostředí při pracovních činnostech podle naučených stereotypů </w:t>
      </w:r>
    </w:p>
    <w:p w:rsidR="00454E9A" w:rsidRPr="004E4428" w:rsidRDefault="00454E9A" w:rsidP="00454E9A">
      <w:pPr>
        <w:pStyle w:val="Default"/>
        <w:rPr>
          <w:sz w:val="22"/>
          <w:szCs w:val="22"/>
        </w:rPr>
      </w:pPr>
    </w:p>
    <w:p w:rsidR="00454E9A" w:rsidRPr="004E4428" w:rsidRDefault="00454E9A" w:rsidP="00454E9A">
      <w:pPr>
        <w:pStyle w:val="Default"/>
        <w:rPr>
          <w:sz w:val="22"/>
          <w:szCs w:val="22"/>
        </w:rPr>
      </w:pPr>
      <w:r w:rsidRPr="004E4428">
        <w:rPr>
          <w:sz w:val="22"/>
          <w:szCs w:val="22"/>
        </w:rPr>
        <w:t>V rámci výuky ve škole budou probíhat společné akce se žáky s lehkým mentálním postižením a kombinovanými vadami- nejen sportovní, kulturní, poznávací,…</w:t>
      </w:r>
    </w:p>
    <w:p w:rsidR="00454E9A" w:rsidRPr="004E4428" w:rsidRDefault="00454E9A" w:rsidP="00454E9A">
      <w:pPr>
        <w:pStyle w:val="Default"/>
        <w:rPr>
          <w:sz w:val="22"/>
          <w:szCs w:val="22"/>
        </w:rPr>
      </w:pPr>
    </w:p>
    <w:p w:rsidR="00454E9A" w:rsidRPr="004E4428" w:rsidRDefault="00454E9A" w:rsidP="00454E9A">
      <w:pPr>
        <w:pStyle w:val="Default"/>
        <w:rPr>
          <w:sz w:val="22"/>
          <w:szCs w:val="22"/>
        </w:rPr>
      </w:pPr>
      <w:r w:rsidRPr="004E4428">
        <w:rPr>
          <w:sz w:val="22"/>
          <w:szCs w:val="22"/>
        </w:rPr>
        <w:t>V rámci výuky ve škole budou probíhat společné akce se žáky s lehkým mentálním postižením a kombinovanými vadami- nejen sportovní, kulturní, poznávací, výchovně vzdělávací,…</w:t>
      </w:r>
    </w:p>
    <w:p w:rsidR="00454E9A" w:rsidRPr="004E4428" w:rsidRDefault="00454E9A" w:rsidP="00454E9A">
      <w:pPr>
        <w:pStyle w:val="Default"/>
        <w:rPr>
          <w:sz w:val="22"/>
          <w:szCs w:val="22"/>
        </w:rPr>
      </w:pPr>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tabs>
          <w:tab w:val="left" w:pos="900"/>
        </w:tabs>
        <w:rPr>
          <w:b/>
          <w:bCs/>
          <w:sz w:val="22"/>
          <w:szCs w:val="22"/>
        </w:rPr>
      </w:pPr>
    </w:p>
    <w:p w:rsidR="00454E9A" w:rsidRPr="004E4428" w:rsidRDefault="00937B00" w:rsidP="00937B00">
      <w:pPr>
        <w:pStyle w:val="Nadpis3"/>
      </w:pPr>
      <w:bookmarkStart w:id="327" w:name="_Toc523063345"/>
      <w:bookmarkStart w:id="328" w:name="_Toc523077623"/>
      <w:r>
        <w:t xml:space="preserve">B.2. </w:t>
      </w:r>
      <w:r w:rsidR="00454E9A" w:rsidRPr="004E4428">
        <w:t>Zabezpečení výuky žáků s kombinací postižení</w:t>
      </w:r>
      <w:bookmarkEnd w:id="327"/>
      <w:bookmarkEnd w:id="328"/>
    </w:p>
    <w:p w:rsidR="00454E9A" w:rsidRPr="004E4428" w:rsidRDefault="00454E9A" w:rsidP="00454E9A">
      <w:pPr>
        <w:pStyle w:val="Default"/>
        <w:tabs>
          <w:tab w:val="left" w:pos="900"/>
        </w:tabs>
        <w:rPr>
          <w:b/>
          <w:bCs/>
          <w:sz w:val="22"/>
          <w:szCs w:val="22"/>
        </w:rPr>
      </w:pPr>
    </w:p>
    <w:p w:rsidR="00454E9A" w:rsidRPr="004E4428" w:rsidRDefault="00454E9A" w:rsidP="00454E9A">
      <w:pPr>
        <w:pStyle w:val="Default"/>
        <w:tabs>
          <w:tab w:val="left" w:pos="900"/>
        </w:tabs>
        <w:rPr>
          <w:sz w:val="22"/>
          <w:szCs w:val="22"/>
        </w:rPr>
      </w:pPr>
      <w:r>
        <w:rPr>
          <w:sz w:val="22"/>
          <w:szCs w:val="22"/>
        </w:rPr>
        <w:t xml:space="preserve"> Ve 4.základní škole Nerudova</w:t>
      </w:r>
      <w:r w:rsidRPr="004E4428">
        <w:rPr>
          <w:sz w:val="22"/>
          <w:szCs w:val="22"/>
        </w:rPr>
        <w:t xml:space="preserve"> Říčany, </w:t>
      </w:r>
      <w:r>
        <w:rPr>
          <w:sz w:val="22"/>
          <w:szCs w:val="22"/>
        </w:rPr>
        <w:t>příspěvkové organizaci</w:t>
      </w:r>
      <w:r w:rsidRPr="004E4428">
        <w:rPr>
          <w:sz w:val="22"/>
          <w:szCs w:val="22"/>
        </w:rPr>
        <w:t xml:space="preserve"> jsou vzděláváni v současné době pouze žáci mobilní s různ</w:t>
      </w:r>
      <w:r>
        <w:rPr>
          <w:sz w:val="22"/>
          <w:szCs w:val="22"/>
        </w:rPr>
        <w:t xml:space="preserve">ým stupněm mentálního postižení a stanoveným stupněm podpůrných opatření stanovených školským poradenským pracovištěm. </w:t>
      </w:r>
      <w:r w:rsidRPr="004E4428">
        <w:rPr>
          <w:sz w:val="22"/>
          <w:szCs w:val="22"/>
        </w:rPr>
        <w:t xml:space="preserve"> Po bezbariérové úpravě </w:t>
      </w:r>
      <w:r>
        <w:rPr>
          <w:sz w:val="22"/>
          <w:szCs w:val="22"/>
        </w:rPr>
        <w:t>je</w:t>
      </w:r>
      <w:r w:rsidRPr="004E4428">
        <w:rPr>
          <w:sz w:val="22"/>
          <w:szCs w:val="22"/>
        </w:rPr>
        <w:t xml:space="preserve"> možné vzdělávání i žáků s tělesným postižením. Pro zajištění vzdělávání žáků, s jinými typy smyslových postižení, není škola v současné době vybavena. </w:t>
      </w:r>
    </w:p>
    <w:p w:rsidR="00454E9A" w:rsidRPr="004E4428" w:rsidRDefault="00454E9A" w:rsidP="00454E9A">
      <w:pPr>
        <w:pStyle w:val="Default"/>
        <w:rPr>
          <w:sz w:val="22"/>
          <w:szCs w:val="22"/>
        </w:rPr>
      </w:pPr>
    </w:p>
    <w:p w:rsidR="00454E9A" w:rsidRPr="004E4428" w:rsidRDefault="00454E9A" w:rsidP="00454E9A">
      <w:pPr>
        <w:pStyle w:val="Default"/>
        <w:jc w:val="both"/>
        <w:rPr>
          <w:sz w:val="22"/>
          <w:szCs w:val="22"/>
        </w:rPr>
      </w:pPr>
      <w:r w:rsidRPr="004E4428">
        <w:rPr>
          <w:sz w:val="22"/>
          <w:szCs w:val="22"/>
        </w:rPr>
        <w:t xml:space="preserve">U žáků s kombinovaným postižením (mentálním postižením a dalším zdravotním postižením – tělesným, zrakovým, sluchovým, těžkými vadami řeči a autismem) je třeba uplatňovat při vzdělávání speciálně pedagogické postupy a alternativní metody výuky. </w:t>
      </w:r>
    </w:p>
    <w:p w:rsidR="00454E9A" w:rsidRPr="004E4428" w:rsidRDefault="00454E9A" w:rsidP="00454E9A">
      <w:pPr>
        <w:pStyle w:val="Default"/>
        <w:rPr>
          <w:sz w:val="22"/>
          <w:szCs w:val="22"/>
        </w:rPr>
      </w:pPr>
    </w:p>
    <w:p w:rsidR="00454E9A" w:rsidRPr="004E4428" w:rsidRDefault="00454E9A" w:rsidP="00454E9A">
      <w:pPr>
        <w:pStyle w:val="Default"/>
        <w:jc w:val="both"/>
        <w:rPr>
          <w:sz w:val="22"/>
          <w:szCs w:val="22"/>
        </w:rPr>
      </w:pPr>
      <w:r w:rsidRPr="004E4428">
        <w:rPr>
          <w:sz w:val="22"/>
          <w:szCs w:val="22"/>
        </w:rPr>
        <w:t xml:space="preserve">Při diagnostikování speciálních vzdělávacích potřeb a posuzování možností jednotlivých žáků poskytují, se souhlasem rodičů nebo zákonných zástupců žáka, pomoc školská poradenská zařízení (pedagogicko-psychologické poradny, speciálně pedagogická centra). </w:t>
      </w:r>
    </w:p>
    <w:p w:rsidR="00454E9A" w:rsidRPr="004E4428" w:rsidRDefault="00454E9A" w:rsidP="00454E9A">
      <w:pPr>
        <w:pStyle w:val="Default"/>
        <w:tabs>
          <w:tab w:val="left" w:pos="900"/>
        </w:tabs>
        <w:rPr>
          <w:sz w:val="22"/>
          <w:szCs w:val="22"/>
        </w:rPr>
      </w:pPr>
    </w:p>
    <w:p w:rsidR="00454E9A" w:rsidRPr="004E4428" w:rsidRDefault="00454E9A" w:rsidP="00454E9A">
      <w:pPr>
        <w:autoSpaceDE w:val="0"/>
        <w:autoSpaceDN w:val="0"/>
        <w:adjustRightInd w:val="0"/>
        <w:jc w:val="both"/>
        <w:rPr>
          <w:rFonts w:ascii="Times New Roman" w:eastAsia="SimSun" w:hAnsi="Times New Roman" w:cs="Times New Roman"/>
          <w:bCs/>
          <w:color w:val="000000"/>
          <w:lang w:eastAsia="zh-CN"/>
        </w:rPr>
      </w:pPr>
      <w:r w:rsidRPr="004E4428">
        <w:rPr>
          <w:rFonts w:ascii="Times New Roman" w:eastAsia="SimSun" w:hAnsi="Times New Roman" w:cs="Times New Roman"/>
          <w:b/>
          <w:color w:val="000000"/>
          <w:lang w:eastAsia="zh-CN"/>
        </w:rPr>
        <w:t xml:space="preserve">Pro úspěšné vzdělávání žáků s kombinací postižení je potřebné zabezpečit tyto podmínky: </w:t>
      </w:r>
    </w:p>
    <w:p w:rsidR="00454E9A" w:rsidRPr="004E4428" w:rsidRDefault="00454E9A" w:rsidP="0070152A">
      <w:pPr>
        <w:numPr>
          <w:ilvl w:val="0"/>
          <w:numId w:val="379"/>
        </w:numPr>
        <w:autoSpaceDE w:val="0"/>
        <w:autoSpaceDN w:val="0"/>
        <w:adjustRightInd w:val="0"/>
        <w:spacing w:after="0" w:line="240" w:lineRule="auto"/>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uplatňovat zdravotní hlediska a respektovat individualitu a potřeby žáka </w:t>
      </w:r>
      <w:r w:rsidR="009D22C6">
        <w:rPr>
          <w:rFonts w:ascii="Times New Roman" w:eastAsia="SimSun" w:hAnsi="Times New Roman" w:cs="Times New Roman"/>
          <w:bCs/>
          <w:color w:val="000000"/>
          <w:lang w:eastAsia="zh-CN"/>
        </w:rPr>
        <w:t>na základě stanovených doporučení školským poradenským pracovištěm a stanoveným stupněm podpůrných opatření ke vzdělávání</w:t>
      </w:r>
    </w:p>
    <w:p w:rsidR="00454E9A" w:rsidRPr="004E4428" w:rsidRDefault="00454E9A" w:rsidP="0070152A">
      <w:pPr>
        <w:numPr>
          <w:ilvl w:val="0"/>
          <w:numId w:val="379"/>
        </w:numPr>
        <w:autoSpaceDE w:val="0"/>
        <w:autoSpaceDN w:val="0"/>
        <w:adjustRightInd w:val="0"/>
        <w:spacing w:after="0" w:line="240" w:lineRule="auto"/>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umožnit při vzdělávání využívání všech podpůrných opatření </w:t>
      </w:r>
    </w:p>
    <w:p w:rsidR="00454E9A" w:rsidRPr="004E4428" w:rsidRDefault="00454E9A" w:rsidP="0070152A">
      <w:pPr>
        <w:numPr>
          <w:ilvl w:val="0"/>
          <w:numId w:val="379"/>
        </w:numPr>
        <w:autoSpaceDE w:val="0"/>
        <w:autoSpaceDN w:val="0"/>
        <w:adjustRightInd w:val="0"/>
        <w:spacing w:after="0" w:line="240" w:lineRule="auto"/>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uplatňovat princip diferenciace a individualizace vzdělávacího procesu při organizaci činností, při stanovování obsahu, forem i metod výuky </w:t>
      </w:r>
    </w:p>
    <w:p w:rsidR="00454E9A" w:rsidRPr="004E4428" w:rsidRDefault="00454E9A" w:rsidP="0070152A">
      <w:pPr>
        <w:numPr>
          <w:ilvl w:val="0"/>
          <w:numId w:val="379"/>
        </w:numPr>
        <w:autoSpaceDE w:val="0"/>
        <w:autoSpaceDN w:val="0"/>
        <w:adjustRightInd w:val="0"/>
        <w:spacing w:after="0" w:line="240" w:lineRule="auto"/>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zabezpečit výuku ve všech předmětech včetně předmětů speciálně pedagogické </w:t>
      </w:r>
    </w:p>
    <w:p w:rsidR="00454E9A" w:rsidRPr="004E4428" w:rsidRDefault="00454E9A" w:rsidP="00454E9A">
      <w:pPr>
        <w:autoSpaceDE w:val="0"/>
        <w:autoSpaceDN w:val="0"/>
        <w:adjustRightInd w:val="0"/>
        <w:ind w:left="364" w:firstLine="708"/>
        <w:jc w:val="both"/>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péče pedagogickým pracovníkem s příslušnou kvalifikací </w:t>
      </w:r>
    </w:p>
    <w:p w:rsidR="00454E9A" w:rsidRPr="004E4428" w:rsidRDefault="00454E9A" w:rsidP="0070152A">
      <w:pPr>
        <w:numPr>
          <w:ilvl w:val="0"/>
          <w:numId w:val="380"/>
        </w:numPr>
        <w:autoSpaceDE w:val="0"/>
        <w:autoSpaceDN w:val="0"/>
        <w:adjustRightInd w:val="0"/>
        <w:spacing w:after="0" w:line="240" w:lineRule="auto"/>
        <w:jc w:val="both"/>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zohlednit druh, stupeň a míru postižení při hodnocení výsledků vzdělávání </w:t>
      </w:r>
    </w:p>
    <w:p w:rsidR="00454E9A" w:rsidRPr="004E4428" w:rsidRDefault="00454E9A" w:rsidP="0070152A">
      <w:pPr>
        <w:numPr>
          <w:ilvl w:val="0"/>
          <w:numId w:val="380"/>
        </w:numPr>
        <w:autoSpaceDE w:val="0"/>
        <w:autoSpaceDN w:val="0"/>
        <w:adjustRightInd w:val="0"/>
        <w:spacing w:after="0" w:line="240" w:lineRule="auto"/>
        <w:jc w:val="both"/>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odstraňovat architektonické bariéry a provádět potřebné změny, případně úpravy školního prostředí </w:t>
      </w:r>
    </w:p>
    <w:p w:rsidR="00454E9A" w:rsidRPr="004E4428" w:rsidRDefault="00454E9A" w:rsidP="0070152A">
      <w:pPr>
        <w:numPr>
          <w:ilvl w:val="0"/>
          <w:numId w:val="380"/>
        </w:numPr>
        <w:autoSpaceDE w:val="0"/>
        <w:autoSpaceDN w:val="0"/>
        <w:adjustRightInd w:val="0"/>
        <w:spacing w:after="0" w:line="240" w:lineRule="auto"/>
        <w:jc w:val="both"/>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spolupracovat se zákonnými zástupci žáka, školskými poradenskými zařízeními a s odborníky z jiných resortů při tvorbě individuálních vzdělávacích plánů </w:t>
      </w:r>
    </w:p>
    <w:p w:rsidR="00454E9A" w:rsidRPr="004E4428" w:rsidRDefault="00454E9A" w:rsidP="0070152A">
      <w:pPr>
        <w:numPr>
          <w:ilvl w:val="0"/>
          <w:numId w:val="380"/>
        </w:numPr>
        <w:autoSpaceDE w:val="0"/>
        <w:autoSpaceDN w:val="0"/>
        <w:adjustRightInd w:val="0"/>
        <w:spacing w:after="0" w:line="240" w:lineRule="auto"/>
        <w:jc w:val="both"/>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spolupracovat s ostatními školami, které vzdělávají žáky se stejným druhem postižení </w:t>
      </w:r>
    </w:p>
    <w:p w:rsidR="00454E9A" w:rsidRPr="004E4428" w:rsidRDefault="00454E9A" w:rsidP="00454E9A">
      <w:pPr>
        <w:autoSpaceDE w:val="0"/>
        <w:autoSpaceDN w:val="0"/>
        <w:adjustRightInd w:val="0"/>
        <w:ind w:left="1068"/>
        <w:jc w:val="both"/>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xml:space="preserve">umožnit ve ŠVP – pokud zdravotní postižení žáka objektivně neumožňuje realizaci vzdělávacího obsahu některého vzdělávacího oboru RVP ZŠS nebo jeho části – nahradit příslušný vzdělávací obsah nebo jeho část příbuzným, případně jiným vzdělávacím obsahem, který lépe vyhovuje jejich vzdělávacím možnostem </w:t>
      </w:r>
    </w:p>
    <w:p w:rsidR="00454E9A" w:rsidRPr="004E4428" w:rsidRDefault="00454E9A" w:rsidP="0070152A">
      <w:pPr>
        <w:pStyle w:val="Default"/>
        <w:numPr>
          <w:ilvl w:val="0"/>
          <w:numId w:val="381"/>
        </w:numPr>
        <w:rPr>
          <w:sz w:val="22"/>
          <w:szCs w:val="22"/>
        </w:rPr>
      </w:pPr>
      <w:r w:rsidRPr="004E4428">
        <w:rPr>
          <w:sz w:val="22"/>
          <w:szCs w:val="22"/>
        </w:rPr>
        <w:t xml:space="preserve">upravit a formulovat očekávané výstupy vzdělávacích oborů v jednotlivých obdobích tak, aby byly pro tyto žáky z hlediska jejich možností reálné a splnitelné a těmto výstupům přizpůsobit i výběr učiva </w:t>
      </w:r>
    </w:p>
    <w:p w:rsidR="00454E9A" w:rsidRPr="004E4428" w:rsidRDefault="00454E9A" w:rsidP="0070152A">
      <w:pPr>
        <w:pStyle w:val="Default"/>
        <w:numPr>
          <w:ilvl w:val="0"/>
          <w:numId w:val="381"/>
        </w:numPr>
        <w:rPr>
          <w:sz w:val="22"/>
          <w:szCs w:val="22"/>
        </w:rPr>
      </w:pPr>
      <w:r w:rsidRPr="004E4428">
        <w:rPr>
          <w:sz w:val="22"/>
          <w:szCs w:val="22"/>
        </w:rPr>
        <w:t xml:space="preserve">uplatňovat alternativní formy komunikace </w:t>
      </w:r>
    </w:p>
    <w:p w:rsidR="00454E9A" w:rsidRPr="004E4428" w:rsidRDefault="00454E9A" w:rsidP="0070152A">
      <w:pPr>
        <w:pStyle w:val="Default"/>
        <w:numPr>
          <w:ilvl w:val="0"/>
          <w:numId w:val="381"/>
        </w:numPr>
        <w:rPr>
          <w:sz w:val="22"/>
          <w:szCs w:val="22"/>
        </w:rPr>
      </w:pPr>
      <w:r w:rsidRPr="004E4428">
        <w:rPr>
          <w:sz w:val="22"/>
          <w:szCs w:val="22"/>
        </w:rPr>
        <w:t xml:space="preserve">umožnit v případě potřeby, v souladu s právními předpisy, působení asistenta </w:t>
      </w:r>
    </w:p>
    <w:p w:rsidR="00454E9A" w:rsidRPr="004E4428" w:rsidRDefault="00454E9A" w:rsidP="00454E9A">
      <w:pPr>
        <w:pStyle w:val="Default"/>
        <w:ind w:left="364" w:firstLine="708"/>
        <w:jc w:val="both"/>
        <w:rPr>
          <w:sz w:val="22"/>
          <w:szCs w:val="22"/>
        </w:rPr>
      </w:pPr>
      <w:r w:rsidRPr="004E4428">
        <w:rPr>
          <w:sz w:val="22"/>
          <w:szCs w:val="22"/>
        </w:rPr>
        <w:t xml:space="preserve">pedagoga a osobního asistenta ve třídě nebo studijní skupině </w:t>
      </w:r>
    </w:p>
    <w:p w:rsidR="00454E9A" w:rsidRPr="004E4428" w:rsidRDefault="00454E9A" w:rsidP="0070152A">
      <w:pPr>
        <w:pStyle w:val="Default"/>
        <w:numPr>
          <w:ilvl w:val="0"/>
          <w:numId w:val="382"/>
        </w:numPr>
        <w:rPr>
          <w:sz w:val="22"/>
          <w:szCs w:val="22"/>
        </w:rPr>
      </w:pPr>
      <w:r w:rsidRPr="004E4428">
        <w:rPr>
          <w:sz w:val="22"/>
          <w:szCs w:val="22"/>
        </w:rPr>
        <w:t xml:space="preserve">vytvářet vhodné vzdělávací nabídky a tím podporovat zájmy žáků </w:t>
      </w:r>
    </w:p>
    <w:p w:rsidR="00454E9A" w:rsidRPr="004E4428" w:rsidRDefault="00454E9A" w:rsidP="00454E9A">
      <w:pPr>
        <w:autoSpaceDE w:val="0"/>
        <w:autoSpaceDN w:val="0"/>
        <w:adjustRightInd w:val="0"/>
        <w:ind w:left="360"/>
        <w:jc w:val="both"/>
        <w:rPr>
          <w:rFonts w:ascii="Times New Roman" w:eastAsia="SimSun" w:hAnsi="Times New Roman" w:cs="Times New Roman"/>
          <w:bCs/>
          <w:color w:val="000000"/>
          <w:lang w:eastAsia="zh-CN"/>
        </w:rPr>
      </w:pPr>
    </w:p>
    <w:p w:rsidR="00BB72AB" w:rsidRPr="004E4428" w:rsidRDefault="00BB72AB" w:rsidP="00BB72AB">
      <w:pPr>
        <w:rPr>
          <w:rFonts w:ascii="Times New Roman" w:hAnsi="Times New Roman" w:cs="Times New Roman"/>
          <w:b/>
          <w:sz w:val="24"/>
          <w:szCs w:val="24"/>
        </w:rPr>
      </w:pPr>
    </w:p>
    <w:p w:rsidR="00BB72AB" w:rsidRPr="004E4428" w:rsidRDefault="00BB72AB" w:rsidP="00BB72AB">
      <w:pPr>
        <w:rPr>
          <w:rFonts w:ascii="Times New Roman" w:hAnsi="Times New Roman" w:cs="Times New Roman"/>
          <w:b/>
          <w:sz w:val="24"/>
          <w:szCs w:val="24"/>
        </w:rPr>
      </w:pPr>
    </w:p>
    <w:p w:rsidR="00BB72AB" w:rsidRPr="004E4428" w:rsidRDefault="00BB72AB" w:rsidP="00BB72AB">
      <w:pPr>
        <w:rPr>
          <w:rFonts w:ascii="Times New Roman" w:hAnsi="Times New Roman" w:cs="Times New Roman"/>
          <w:b/>
          <w:sz w:val="24"/>
          <w:szCs w:val="24"/>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pPr>
    </w:p>
    <w:p w:rsidR="009D22C6" w:rsidRDefault="009D22C6" w:rsidP="00BB72AB">
      <w:pPr>
        <w:rPr>
          <w:rFonts w:ascii="Times New Roman" w:hAnsi="Times New Roman" w:cs="Times New Roman"/>
        </w:rPr>
        <w:sectPr w:rsidR="009D22C6" w:rsidSect="00454E9A">
          <w:pgSz w:w="11906" w:h="16838"/>
          <w:pgMar w:top="1418" w:right="1418" w:bottom="1418" w:left="1418" w:header="709" w:footer="709" w:gutter="0"/>
          <w:cols w:space="708"/>
          <w:docGrid w:linePitch="360"/>
        </w:sectPr>
      </w:pPr>
    </w:p>
    <w:p w:rsidR="009D22C6" w:rsidRPr="00937B00" w:rsidRDefault="00937B00" w:rsidP="00937B00">
      <w:pPr>
        <w:pStyle w:val="Nadpis2"/>
      </w:pPr>
      <w:bookmarkStart w:id="329" w:name="_Toc523063346"/>
      <w:bookmarkStart w:id="330" w:name="_Toc523077624"/>
      <w:r w:rsidRPr="00937B00">
        <w:t xml:space="preserve">B.3. </w:t>
      </w:r>
      <w:r w:rsidR="009D22C6" w:rsidRPr="00937B00">
        <w:t>Zařazení průřezových témat</w:t>
      </w:r>
      <w:bookmarkEnd w:id="329"/>
      <w:bookmarkEnd w:id="330"/>
    </w:p>
    <w:p w:rsidR="009D22C6" w:rsidRPr="004E4428" w:rsidRDefault="009D22C6" w:rsidP="009D22C6">
      <w:pPr>
        <w:pStyle w:val="Default"/>
        <w:tabs>
          <w:tab w:val="left" w:pos="900"/>
        </w:tabs>
        <w:rPr>
          <w:b/>
          <w:bCs/>
          <w:sz w:val="22"/>
          <w:szCs w:val="22"/>
        </w:rPr>
      </w:pPr>
    </w:p>
    <w:p w:rsidR="009D22C6" w:rsidRPr="004E4428" w:rsidRDefault="009D22C6" w:rsidP="009D22C6">
      <w:pPr>
        <w:pStyle w:val="Default"/>
        <w:tabs>
          <w:tab w:val="left" w:pos="900"/>
        </w:tabs>
        <w:rPr>
          <w:sz w:val="22"/>
          <w:szCs w:val="22"/>
        </w:rPr>
      </w:pPr>
      <w:r w:rsidRPr="004E4428">
        <w:rPr>
          <w:sz w:val="22"/>
          <w:szCs w:val="22"/>
        </w:rPr>
        <w:t>Škola zařadila do svého školního vzdělávacího programu tři průřezová témata: Environmentální výchova, mediální výchova, osobnostní a sociální vývoj</w:t>
      </w:r>
    </w:p>
    <w:p w:rsidR="009D22C6" w:rsidRPr="004E4428" w:rsidRDefault="009D22C6" w:rsidP="009D22C6">
      <w:pPr>
        <w:pStyle w:val="Default"/>
        <w:tabs>
          <w:tab w:val="left" w:pos="900"/>
        </w:tabs>
        <w:rPr>
          <w:sz w:val="22"/>
          <w:szCs w:val="22"/>
        </w:rPr>
      </w:pPr>
      <w:r w:rsidRPr="004E4428">
        <w:rPr>
          <w:sz w:val="22"/>
          <w:szCs w:val="22"/>
        </w:rPr>
        <w:tab/>
      </w:r>
      <w:r w:rsidRPr="004E4428">
        <w:rPr>
          <w:sz w:val="22"/>
          <w:szCs w:val="22"/>
        </w:rPr>
        <w:tab/>
      </w:r>
    </w:p>
    <w:p w:rsidR="009D22C6" w:rsidRPr="004E4428" w:rsidRDefault="009D22C6" w:rsidP="00937B00">
      <w:pPr>
        <w:pStyle w:val="Nadpis3"/>
      </w:pPr>
      <w:bookmarkStart w:id="331" w:name="_Toc523077625"/>
      <w:r w:rsidRPr="004E4428">
        <w:t>Environmentální výchova</w:t>
      </w:r>
      <w:bookmarkEnd w:id="3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277"/>
        <w:gridCol w:w="1277"/>
        <w:gridCol w:w="1277"/>
        <w:gridCol w:w="1300"/>
        <w:gridCol w:w="1277"/>
        <w:gridCol w:w="915"/>
        <w:gridCol w:w="915"/>
        <w:gridCol w:w="892"/>
        <w:gridCol w:w="1300"/>
        <w:gridCol w:w="1085"/>
      </w:tblGrid>
      <w:tr w:rsidR="009D22C6" w:rsidRPr="004E4428" w:rsidTr="00543ABF">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Název tematického okruhu průřezového tématu</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1.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2.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3.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4.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5.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6.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7.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8.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9. ročník</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10. ročník</w:t>
            </w:r>
          </w:p>
        </w:tc>
      </w:tr>
      <w:tr w:rsidR="009D22C6" w:rsidRPr="004E4428" w:rsidTr="00543ABF">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Ekosystémy</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Čp/Int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Čp/Int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Čp/Int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Čp/Int</w:t>
            </w:r>
          </w:p>
        </w:tc>
      </w:tr>
      <w:tr w:rsidR="009D22C6" w:rsidRPr="004E4428" w:rsidTr="00543ABF">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Základní podmínky života</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 Int Ps/Int 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Čsp/Int Čt/Int 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 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r>
      <w:tr w:rsidR="009D22C6" w:rsidRPr="004E4428" w:rsidTr="00543ABF">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Lidské aktivity a problémy životního prostředí</w:t>
            </w: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Čjs/Int</w:t>
            </w: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Ikt</w:t>
            </w:r>
            <w:r w:rsidRPr="004E4428">
              <w:rPr>
                <w:rFonts w:ascii="Times New Roman" w:hAnsi="Times New Roman" w:cs="Times New Roman"/>
                <w:i/>
                <w:iCs/>
              </w:rPr>
              <w:t xml:space="preserve"> </w:t>
            </w:r>
            <w:r w:rsidRPr="004E4428">
              <w:rPr>
                <w:rFonts w:ascii="Times New Roman" w:hAnsi="Times New Roman" w:cs="Times New Roman"/>
              </w:rPr>
              <w:t>/ 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ŘV/Int </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 Ps/Int ŘV/ 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 Int</w:t>
            </w:r>
          </w:p>
        </w:tc>
      </w:tr>
      <w:tr w:rsidR="009D22C6" w:rsidRPr="004E4428" w:rsidTr="00543ABF">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Vztah člověka k prostředí</w:t>
            </w: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Čjs/ Int</w:t>
            </w: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 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 Int</w:t>
            </w:r>
          </w:p>
        </w:tc>
        <w:tc>
          <w:tcPr>
            <w:tcW w:w="0" w:type="auto"/>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Čsp/Int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 Int</w:t>
            </w:r>
          </w:p>
        </w:tc>
      </w:tr>
    </w:tbl>
    <w:p w:rsidR="009D22C6" w:rsidRPr="004E4428" w:rsidRDefault="009D22C6" w:rsidP="009D22C6">
      <w:pPr>
        <w:tabs>
          <w:tab w:val="left" w:pos="4253"/>
        </w:tabs>
        <w:rPr>
          <w:rFonts w:ascii="Times New Roman" w:hAnsi="Times New Roman" w:cs="Times New Roman"/>
        </w:rPr>
      </w:pPr>
    </w:p>
    <w:p w:rsidR="009D22C6" w:rsidRPr="004E4428" w:rsidRDefault="009D22C6" w:rsidP="009D22C6">
      <w:pPr>
        <w:rPr>
          <w:rFonts w:ascii="Times New Roman" w:hAnsi="Times New Roman" w:cs="Times New Roman"/>
          <w:b/>
          <w:bCs/>
          <w:u w:val="single"/>
        </w:rPr>
      </w:pPr>
      <w:r w:rsidRPr="004E4428">
        <w:rPr>
          <w:rFonts w:ascii="Times New Roman" w:hAnsi="Times New Roman" w:cs="Times New Roman"/>
          <w:b/>
          <w:bCs/>
          <w:u w:val="single"/>
        </w:rPr>
        <w:t>Charakteristika průřezového tématu:</w:t>
      </w:r>
    </w:p>
    <w:p w:rsidR="009D22C6" w:rsidRPr="004E4428" w:rsidRDefault="009D22C6" w:rsidP="009D22C6">
      <w:pPr>
        <w:rPr>
          <w:rFonts w:ascii="Times New Roman" w:hAnsi="Times New Roman" w:cs="Times New Roman"/>
        </w:rPr>
      </w:pPr>
      <w:r w:rsidRPr="004E4428">
        <w:rPr>
          <w:rFonts w:ascii="Times New Roman" w:hAnsi="Times New Roman" w:cs="Times New Roman"/>
        </w:rPr>
        <w:t>Vede žáky k pochopení komplexnosti a složitosti vztahů člověka a životního prostředí. Umožňuje sledovat vztahy mezi člověkem a prostředím. Vede žáky k účasti na ochraně a utváření prostředí a ovlivňuje životní styl a hodnotovou orientaci žáků. Na základě osvojení skutečně podstatných faktů v jednotlivých oblastech vytváří poznání žáků, které vede k lepšímu pochopení nezbytnosti udržitelného rozvoje</w:t>
      </w:r>
    </w:p>
    <w:p w:rsidR="009D22C6" w:rsidRPr="004E4428" w:rsidRDefault="009D22C6" w:rsidP="009D22C6">
      <w:pPr>
        <w:rPr>
          <w:rFonts w:ascii="Times New Roman" w:hAnsi="Times New Roman" w:cs="Times New Roman"/>
          <w:b/>
          <w:bCs/>
          <w:u w:val="single"/>
        </w:rPr>
      </w:pPr>
    </w:p>
    <w:p w:rsidR="009D22C6" w:rsidRPr="004E4428" w:rsidRDefault="009D22C6" w:rsidP="009D22C6">
      <w:pPr>
        <w:rPr>
          <w:rFonts w:ascii="Times New Roman" w:hAnsi="Times New Roman" w:cs="Times New Roman"/>
        </w:rPr>
      </w:pPr>
      <w:r w:rsidRPr="004E4428">
        <w:rPr>
          <w:rFonts w:ascii="Times New Roman" w:hAnsi="Times New Roman" w:cs="Times New Roman"/>
          <w:b/>
          <w:bCs/>
          <w:u w:val="single"/>
        </w:rPr>
        <w:t>Přínos průřezového tématu k rozvoji osobnosti žáka</w:t>
      </w:r>
      <w:r w:rsidRPr="004E4428">
        <w:rPr>
          <w:rFonts w:ascii="Times New Roman" w:hAnsi="Times New Roman" w:cs="Times New Roman"/>
        </w:rPr>
        <w:t>:</w:t>
      </w:r>
    </w:p>
    <w:p w:rsidR="009D22C6" w:rsidRPr="004E4428" w:rsidRDefault="009D22C6" w:rsidP="009D22C6">
      <w:pPr>
        <w:pStyle w:val="Default"/>
        <w:jc w:val="both"/>
        <w:rPr>
          <w:sz w:val="22"/>
          <w:szCs w:val="22"/>
        </w:rPr>
      </w:pPr>
      <w:r w:rsidRPr="004E4428">
        <w:rPr>
          <w:b/>
          <w:bCs/>
          <w:i/>
          <w:iCs/>
          <w:sz w:val="22"/>
          <w:szCs w:val="22"/>
        </w:rPr>
        <w:t>V oblasti vědomostí, dovedností a schopností:</w:t>
      </w:r>
    </w:p>
    <w:p w:rsidR="009D22C6" w:rsidRPr="004E4428" w:rsidRDefault="009D22C6" w:rsidP="009D22C6">
      <w:pPr>
        <w:pStyle w:val="Default"/>
        <w:rPr>
          <w:sz w:val="22"/>
          <w:szCs w:val="22"/>
        </w:rPr>
      </w:pPr>
    </w:p>
    <w:p w:rsidR="009D22C6" w:rsidRPr="004E4428" w:rsidRDefault="009D22C6" w:rsidP="0070152A">
      <w:pPr>
        <w:pStyle w:val="Default"/>
        <w:numPr>
          <w:ilvl w:val="0"/>
          <w:numId w:val="371"/>
        </w:numPr>
        <w:jc w:val="both"/>
        <w:rPr>
          <w:sz w:val="22"/>
          <w:szCs w:val="22"/>
        </w:rPr>
      </w:pPr>
      <w:r w:rsidRPr="004E4428">
        <w:rPr>
          <w:sz w:val="22"/>
          <w:szCs w:val="22"/>
        </w:rPr>
        <w:t xml:space="preserve">rozvíjí porozumění vztahům člověka a prostředí a důsledkům lidských činností na prostředí </w:t>
      </w:r>
    </w:p>
    <w:p w:rsidR="009D22C6" w:rsidRPr="004E4428" w:rsidRDefault="009D22C6" w:rsidP="0070152A">
      <w:pPr>
        <w:pStyle w:val="Default"/>
        <w:numPr>
          <w:ilvl w:val="0"/>
          <w:numId w:val="371"/>
        </w:numPr>
        <w:jc w:val="both"/>
        <w:rPr>
          <w:sz w:val="22"/>
          <w:szCs w:val="22"/>
        </w:rPr>
      </w:pPr>
      <w:r w:rsidRPr="004E4428">
        <w:rPr>
          <w:sz w:val="22"/>
          <w:szCs w:val="22"/>
        </w:rPr>
        <w:t xml:space="preserve">vede k uvědomování si podmínek života a možností jejich ohrožování </w:t>
      </w:r>
    </w:p>
    <w:p w:rsidR="009D22C6" w:rsidRPr="004E4428" w:rsidRDefault="009D22C6" w:rsidP="0070152A">
      <w:pPr>
        <w:pStyle w:val="Default"/>
        <w:numPr>
          <w:ilvl w:val="0"/>
          <w:numId w:val="371"/>
        </w:numPr>
        <w:jc w:val="both"/>
        <w:rPr>
          <w:sz w:val="22"/>
          <w:szCs w:val="22"/>
        </w:rPr>
      </w:pPr>
      <w:r w:rsidRPr="004E4428">
        <w:rPr>
          <w:sz w:val="22"/>
          <w:szCs w:val="22"/>
        </w:rPr>
        <w:t xml:space="preserve">umožňuje pochopení souvislostí mezi lokálními a globálními problémy </w:t>
      </w:r>
    </w:p>
    <w:p w:rsidR="009D22C6" w:rsidRPr="004E4428" w:rsidRDefault="009D22C6" w:rsidP="0070152A">
      <w:pPr>
        <w:pStyle w:val="Default"/>
        <w:numPr>
          <w:ilvl w:val="0"/>
          <w:numId w:val="371"/>
        </w:numPr>
        <w:jc w:val="both"/>
        <w:rPr>
          <w:sz w:val="22"/>
          <w:szCs w:val="22"/>
        </w:rPr>
      </w:pPr>
      <w:r w:rsidRPr="004E4428">
        <w:rPr>
          <w:sz w:val="22"/>
          <w:szCs w:val="22"/>
        </w:rPr>
        <w:t xml:space="preserve">poskytuje znalosti, dovednosti a pěstuje návyky nezbytné pro každodenní žádoucí jednání občana vůči prostředí </w:t>
      </w:r>
    </w:p>
    <w:p w:rsidR="009D22C6" w:rsidRPr="004E4428" w:rsidRDefault="009D22C6" w:rsidP="0070152A">
      <w:pPr>
        <w:pStyle w:val="Default"/>
        <w:numPr>
          <w:ilvl w:val="0"/>
          <w:numId w:val="371"/>
        </w:numPr>
        <w:jc w:val="both"/>
        <w:rPr>
          <w:sz w:val="22"/>
          <w:szCs w:val="22"/>
        </w:rPr>
      </w:pPr>
      <w:r w:rsidRPr="004E4428">
        <w:rPr>
          <w:sz w:val="22"/>
          <w:szCs w:val="22"/>
        </w:rPr>
        <w:t xml:space="preserve">ukazuje modelové příklady jednání, která jsou žádoucí i nežádoucí z hledisek životního prostředí a udržitelného rozvoje </w:t>
      </w:r>
    </w:p>
    <w:p w:rsidR="009D22C6" w:rsidRPr="004E4428" w:rsidRDefault="009D22C6" w:rsidP="0070152A">
      <w:pPr>
        <w:pStyle w:val="Default"/>
        <w:numPr>
          <w:ilvl w:val="0"/>
          <w:numId w:val="371"/>
        </w:numPr>
        <w:jc w:val="both"/>
        <w:rPr>
          <w:sz w:val="22"/>
          <w:szCs w:val="22"/>
        </w:rPr>
      </w:pPr>
      <w:r w:rsidRPr="004E4428">
        <w:rPr>
          <w:sz w:val="22"/>
          <w:szCs w:val="22"/>
        </w:rPr>
        <w:t xml:space="preserve">napomáhá rozvíjení spolupráce v péči o životní prostředí </w:t>
      </w:r>
    </w:p>
    <w:p w:rsidR="009D22C6" w:rsidRPr="004E4428" w:rsidRDefault="009D22C6" w:rsidP="0070152A">
      <w:pPr>
        <w:pStyle w:val="Default"/>
        <w:numPr>
          <w:ilvl w:val="0"/>
          <w:numId w:val="371"/>
        </w:numPr>
        <w:jc w:val="both"/>
        <w:rPr>
          <w:sz w:val="22"/>
          <w:szCs w:val="22"/>
        </w:rPr>
      </w:pPr>
      <w:r w:rsidRPr="004E4428">
        <w:rPr>
          <w:sz w:val="22"/>
          <w:szCs w:val="22"/>
        </w:rPr>
        <w:t xml:space="preserve">seznamuje s principy udržitelnosti rozvoje společnosti </w:t>
      </w:r>
    </w:p>
    <w:p w:rsidR="009D22C6" w:rsidRPr="004E4428" w:rsidRDefault="009D22C6" w:rsidP="009D22C6">
      <w:pPr>
        <w:pStyle w:val="Default"/>
        <w:rPr>
          <w:sz w:val="22"/>
          <w:szCs w:val="22"/>
        </w:rPr>
      </w:pPr>
    </w:p>
    <w:p w:rsidR="009D22C6" w:rsidRPr="004E4428" w:rsidRDefault="009D22C6" w:rsidP="009D22C6">
      <w:pPr>
        <w:pStyle w:val="Default"/>
        <w:jc w:val="both"/>
        <w:rPr>
          <w:sz w:val="22"/>
          <w:szCs w:val="22"/>
        </w:rPr>
      </w:pPr>
      <w:r w:rsidRPr="004E4428">
        <w:rPr>
          <w:b/>
          <w:bCs/>
          <w:i/>
          <w:iCs/>
          <w:sz w:val="22"/>
          <w:szCs w:val="22"/>
        </w:rPr>
        <w:t>V oblasti postojů a hodnot :</w:t>
      </w:r>
    </w:p>
    <w:p w:rsidR="009D22C6" w:rsidRPr="004E4428" w:rsidRDefault="009D22C6" w:rsidP="009D22C6">
      <w:pPr>
        <w:pStyle w:val="Default"/>
        <w:rPr>
          <w:sz w:val="22"/>
          <w:szCs w:val="22"/>
        </w:rPr>
      </w:pPr>
    </w:p>
    <w:p w:rsidR="009D22C6" w:rsidRPr="004E4428" w:rsidRDefault="009D22C6" w:rsidP="0070152A">
      <w:pPr>
        <w:pStyle w:val="Default"/>
        <w:numPr>
          <w:ilvl w:val="0"/>
          <w:numId w:val="372"/>
        </w:numPr>
        <w:jc w:val="both"/>
        <w:rPr>
          <w:sz w:val="22"/>
          <w:szCs w:val="22"/>
        </w:rPr>
      </w:pPr>
      <w:r w:rsidRPr="004E4428">
        <w:rPr>
          <w:sz w:val="22"/>
          <w:szCs w:val="22"/>
        </w:rPr>
        <w:t xml:space="preserve">přispívá k vnímání života jako nejvyšší hodnoty </w:t>
      </w:r>
    </w:p>
    <w:p w:rsidR="009D22C6" w:rsidRPr="004E4428" w:rsidRDefault="009D22C6" w:rsidP="0070152A">
      <w:pPr>
        <w:pStyle w:val="Default"/>
        <w:numPr>
          <w:ilvl w:val="0"/>
          <w:numId w:val="372"/>
        </w:numPr>
        <w:jc w:val="both"/>
        <w:rPr>
          <w:sz w:val="22"/>
          <w:szCs w:val="22"/>
        </w:rPr>
      </w:pPr>
      <w:r w:rsidRPr="004E4428">
        <w:rPr>
          <w:sz w:val="22"/>
          <w:szCs w:val="22"/>
        </w:rPr>
        <w:t xml:space="preserve">vede k odpovědnosti k ochraně přírody a přírodních zdrojů a k jednání, které je v souladu s principem udržitelného rozvoje </w:t>
      </w:r>
    </w:p>
    <w:p w:rsidR="009D22C6" w:rsidRPr="004E4428" w:rsidRDefault="009D22C6" w:rsidP="0070152A">
      <w:pPr>
        <w:pStyle w:val="Default"/>
        <w:numPr>
          <w:ilvl w:val="0"/>
          <w:numId w:val="372"/>
        </w:numPr>
        <w:jc w:val="both"/>
        <w:rPr>
          <w:sz w:val="22"/>
          <w:szCs w:val="22"/>
        </w:rPr>
      </w:pPr>
      <w:r w:rsidRPr="004E4428">
        <w:rPr>
          <w:sz w:val="22"/>
          <w:szCs w:val="22"/>
        </w:rPr>
        <w:t xml:space="preserve">podněcuje aktivitu, toleranci, a ohleduplnost ve vztahu k prostředí </w:t>
      </w:r>
    </w:p>
    <w:p w:rsidR="009D22C6" w:rsidRPr="004E4428" w:rsidRDefault="009D22C6" w:rsidP="0070152A">
      <w:pPr>
        <w:pStyle w:val="Default"/>
        <w:numPr>
          <w:ilvl w:val="0"/>
          <w:numId w:val="372"/>
        </w:numPr>
        <w:jc w:val="both"/>
        <w:rPr>
          <w:sz w:val="22"/>
          <w:szCs w:val="22"/>
        </w:rPr>
      </w:pPr>
      <w:r w:rsidRPr="004E4428">
        <w:rPr>
          <w:sz w:val="22"/>
          <w:szCs w:val="22"/>
        </w:rPr>
        <w:t xml:space="preserve">přispívá k uplatňování zásad trvale udržitelného rozvoje </w:t>
      </w:r>
    </w:p>
    <w:p w:rsidR="009D22C6" w:rsidRPr="004E4428" w:rsidRDefault="009D22C6" w:rsidP="0070152A">
      <w:pPr>
        <w:pStyle w:val="Default"/>
        <w:numPr>
          <w:ilvl w:val="0"/>
          <w:numId w:val="372"/>
        </w:numPr>
        <w:jc w:val="both"/>
        <w:rPr>
          <w:sz w:val="22"/>
          <w:szCs w:val="22"/>
        </w:rPr>
      </w:pPr>
      <w:r w:rsidRPr="004E4428">
        <w:rPr>
          <w:sz w:val="22"/>
          <w:szCs w:val="22"/>
        </w:rPr>
        <w:t xml:space="preserve">přispívá k utváření zdravého životního stylu a k vnímání estetických hodnot prostředí </w:t>
      </w:r>
    </w:p>
    <w:p w:rsidR="009D22C6" w:rsidRPr="004E4428" w:rsidRDefault="009D22C6" w:rsidP="0070152A">
      <w:pPr>
        <w:pStyle w:val="Default"/>
        <w:numPr>
          <w:ilvl w:val="0"/>
          <w:numId w:val="372"/>
        </w:numPr>
        <w:jc w:val="both"/>
        <w:rPr>
          <w:sz w:val="22"/>
          <w:szCs w:val="22"/>
        </w:rPr>
      </w:pPr>
      <w:r w:rsidRPr="004E4428">
        <w:rPr>
          <w:sz w:val="22"/>
          <w:szCs w:val="22"/>
        </w:rPr>
        <w:t xml:space="preserve">vede k vnímavému a citlivému přístupu k přírodě a přírodnímu a kulturnímu dědictví </w:t>
      </w:r>
    </w:p>
    <w:p w:rsidR="009D22C6" w:rsidRPr="004E4428" w:rsidRDefault="009D22C6" w:rsidP="009D22C6">
      <w:pPr>
        <w:rPr>
          <w:rFonts w:ascii="Times New Roman" w:hAnsi="Times New Roman" w:cs="Times New Roman"/>
        </w:rPr>
      </w:pPr>
    </w:p>
    <w:p w:rsidR="009D22C6" w:rsidRPr="004E4428" w:rsidRDefault="009D22C6" w:rsidP="009D22C6">
      <w:pPr>
        <w:rPr>
          <w:rFonts w:ascii="Times New Roman" w:hAnsi="Times New Roman" w:cs="Times New Roman"/>
        </w:rPr>
      </w:pPr>
    </w:p>
    <w:p w:rsidR="009D22C6" w:rsidRPr="004E4428" w:rsidRDefault="009D22C6" w:rsidP="009D22C6">
      <w:pPr>
        <w:rPr>
          <w:rFonts w:ascii="Times New Roman" w:hAnsi="Times New Roman" w:cs="Times New Roman"/>
        </w:rPr>
      </w:pPr>
      <w:r w:rsidRPr="004E4428">
        <w:rPr>
          <w:rFonts w:ascii="Times New Roman" w:hAnsi="Times New Roman" w:cs="Times New Roman"/>
        </w:rPr>
        <w:t>Zkratky pro využití do učebních plánů:</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Ekosystémy</w:t>
      </w:r>
      <w:r w:rsidRPr="004E4428">
        <w:rPr>
          <w:rFonts w:ascii="Times New Roman" w:hAnsi="Times New Roman" w:cs="Times New Roman"/>
        </w:rPr>
        <w:tab/>
        <w:t>EVVO/ 1</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Základní podmínky života</w:t>
      </w:r>
      <w:r w:rsidRPr="004E4428">
        <w:rPr>
          <w:rFonts w:ascii="Times New Roman" w:hAnsi="Times New Roman" w:cs="Times New Roman"/>
        </w:rPr>
        <w:tab/>
        <w:t>EVVO/ 2</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Lidské aktivity a problémy životního</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prostředí</w:t>
      </w:r>
      <w:r w:rsidRPr="004E4428">
        <w:rPr>
          <w:rFonts w:ascii="Times New Roman" w:hAnsi="Times New Roman" w:cs="Times New Roman"/>
        </w:rPr>
        <w:tab/>
        <w:t>EVVO/ 3</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Vztah člověka k prostředí</w:t>
      </w:r>
      <w:r w:rsidRPr="004E4428">
        <w:rPr>
          <w:rFonts w:ascii="Times New Roman" w:hAnsi="Times New Roman" w:cs="Times New Roman"/>
        </w:rPr>
        <w:tab/>
        <w:t>EVVO/ 4</w:t>
      </w:r>
    </w:p>
    <w:p w:rsidR="009D22C6" w:rsidRPr="004E4428" w:rsidRDefault="009D22C6" w:rsidP="009D22C6">
      <w:pPr>
        <w:pStyle w:val="Default"/>
        <w:tabs>
          <w:tab w:val="left" w:pos="900"/>
        </w:tabs>
        <w:rPr>
          <w:b/>
          <w:bCs/>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D22C6" w:rsidRPr="004E4428" w:rsidRDefault="009D22C6" w:rsidP="009D22C6">
      <w:pPr>
        <w:pStyle w:val="Default"/>
        <w:rPr>
          <w:sz w:val="22"/>
          <w:szCs w:val="22"/>
        </w:rPr>
      </w:pPr>
    </w:p>
    <w:p w:rsidR="00937B00" w:rsidRDefault="00937B00" w:rsidP="009D22C6">
      <w:pPr>
        <w:pStyle w:val="Podnadpis"/>
        <w:rPr>
          <w:rFonts w:ascii="Times New Roman" w:hAnsi="Times New Roman" w:cs="Times New Roman"/>
        </w:rPr>
      </w:pPr>
    </w:p>
    <w:p w:rsidR="009D22C6" w:rsidRPr="004E4428" w:rsidRDefault="009D22C6" w:rsidP="00937B00">
      <w:pPr>
        <w:pStyle w:val="Nadpis3"/>
      </w:pPr>
      <w:bookmarkStart w:id="332" w:name="_Toc523077626"/>
      <w:r w:rsidRPr="004E4428">
        <w:t>Osobnostní a sociální vývoj</w:t>
      </w:r>
      <w:bookmarkEnd w:id="332"/>
    </w:p>
    <w:p w:rsidR="009D22C6" w:rsidRPr="004E4428" w:rsidRDefault="009D22C6" w:rsidP="009D22C6">
      <w:pPr>
        <w:pStyle w:val="Default"/>
        <w:tabs>
          <w:tab w:val="left" w:pos="900"/>
        </w:tabs>
        <w:rPr>
          <w:b/>
          <w:bCs/>
          <w:sz w:val="22"/>
          <w:szCs w:val="22"/>
        </w:rPr>
      </w:pPr>
    </w:p>
    <w:tbl>
      <w:tblPr>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65"/>
        <w:gridCol w:w="856"/>
        <w:gridCol w:w="910"/>
        <w:gridCol w:w="799"/>
        <w:gridCol w:w="813"/>
        <w:gridCol w:w="923"/>
        <w:gridCol w:w="900"/>
        <w:gridCol w:w="900"/>
        <w:gridCol w:w="900"/>
        <w:gridCol w:w="886"/>
      </w:tblGrid>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Název tematického okruhu průřezového tématu</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1.</w:t>
            </w:r>
          </w:p>
          <w:p w:rsidR="009D22C6" w:rsidRPr="004E4428" w:rsidRDefault="009D22C6" w:rsidP="00543ABF">
            <w:pPr>
              <w:rPr>
                <w:rFonts w:ascii="Times New Roman" w:hAnsi="Times New Roman" w:cs="Times New Roman"/>
              </w:rPr>
            </w:pPr>
            <w:r w:rsidRPr="004E4428">
              <w:rPr>
                <w:rFonts w:ascii="Times New Roman" w:hAnsi="Times New Roman" w:cs="Times New Roman"/>
              </w:rPr>
              <w:t>roč.</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2. ročník</w:t>
            </w: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3. ročník</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4. ročník</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5. ročník</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6. ročník</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7. ročník</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8. ročník</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9. ročník</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10. ročník</w:t>
            </w:r>
          </w:p>
        </w:tc>
      </w:tr>
      <w:tr w:rsidR="009D22C6" w:rsidRPr="004E4428" w:rsidTr="00543ABF">
        <w:tc>
          <w:tcPr>
            <w:tcW w:w="1728" w:type="dxa"/>
          </w:tcPr>
          <w:p w:rsidR="009D22C6" w:rsidRPr="004E4428" w:rsidRDefault="009D22C6" w:rsidP="00543ABF">
            <w:pPr>
              <w:rPr>
                <w:rFonts w:ascii="Times New Roman" w:hAnsi="Times New Roman" w:cs="Times New Roman"/>
                <w:b/>
                <w:u w:val="single"/>
              </w:rPr>
            </w:pPr>
            <w:r w:rsidRPr="004E4428">
              <w:rPr>
                <w:rFonts w:ascii="Times New Roman" w:hAnsi="Times New Roman" w:cs="Times New Roman"/>
                <w:b/>
                <w:u w:val="single"/>
              </w:rPr>
              <w:t>Osobnostní rozvoj</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p>
        </w:tc>
        <w:tc>
          <w:tcPr>
            <w:tcW w:w="813" w:type="dxa"/>
          </w:tcPr>
          <w:p w:rsidR="009D22C6" w:rsidRPr="004E4428" w:rsidRDefault="009D22C6" w:rsidP="00543ABF">
            <w:pPr>
              <w:rPr>
                <w:rFonts w:ascii="Times New Roman" w:hAnsi="Times New Roman" w:cs="Times New Roman"/>
              </w:rPr>
            </w:pPr>
          </w:p>
        </w:tc>
        <w:tc>
          <w:tcPr>
            <w:tcW w:w="923"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886" w:type="dxa"/>
          </w:tcPr>
          <w:p w:rsidR="009D22C6" w:rsidRPr="004E4428" w:rsidRDefault="009D22C6" w:rsidP="00543ABF">
            <w:pPr>
              <w:rPr>
                <w:rFonts w:ascii="Times New Roman" w:hAnsi="Times New Roman" w:cs="Times New Roman"/>
              </w:rPr>
            </w:pP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Rozvoj schopností poznávání</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M/IntHV/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 HV/Int.</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w:t>
            </w:r>
          </w:p>
          <w:p w:rsidR="009D22C6" w:rsidRPr="004E4428" w:rsidRDefault="009D22C6" w:rsidP="00543ABF">
            <w:pPr>
              <w:rPr>
                <w:rFonts w:ascii="Times New Roman" w:hAnsi="Times New Roman" w:cs="Times New Roman"/>
              </w:rPr>
            </w:pPr>
            <w:r w:rsidRPr="004E4428">
              <w:rPr>
                <w:rFonts w:ascii="Times New Roman" w:hAnsi="Times New Roman" w:cs="Times New Roman"/>
              </w:rPr>
              <w:t>ŘV/Int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Sebezpoznání a sebepojetí</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Tv/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Čjs/Int</w:t>
            </w: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Vv/Int.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 /Int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Čt/Int. ŘV/Int.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Čt/Int.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Seberegulace a sebeorganizace</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Čsp/</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Čsp/</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Čsp/Int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ind w:left="300" w:hanging="300"/>
              <w:rPr>
                <w:rFonts w:ascii="Times New Roman" w:hAnsi="Times New Roman" w:cs="Times New Roman"/>
              </w:rPr>
            </w:pPr>
            <w:r w:rsidRPr="004E4428">
              <w:rPr>
                <w:rFonts w:ascii="Times New Roman" w:hAnsi="Times New Roman" w:cs="Times New Roman"/>
              </w:rPr>
              <w:t xml:space="preserve">Ps/Int. </w:t>
            </w:r>
          </w:p>
          <w:p w:rsidR="009D22C6" w:rsidRPr="004E4428" w:rsidRDefault="009D22C6" w:rsidP="00543ABF">
            <w:pPr>
              <w:ind w:left="300" w:hanging="300"/>
              <w:rPr>
                <w:rFonts w:ascii="Times New Roman" w:hAnsi="Times New Roman" w:cs="Times New Roman"/>
              </w:rPr>
            </w:pPr>
            <w:r w:rsidRPr="004E4428">
              <w:rPr>
                <w:rFonts w:ascii="Times New Roman" w:hAnsi="Times New Roman" w:cs="Times New Roman"/>
              </w:rPr>
              <w:t>ŘV/Int.</w:t>
            </w:r>
          </w:p>
          <w:p w:rsidR="009D22C6" w:rsidRPr="004E4428" w:rsidRDefault="009D22C6" w:rsidP="00543ABF">
            <w:pPr>
              <w:ind w:left="300" w:hanging="300"/>
              <w:rPr>
                <w:rFonts w:ascii="Times New Roman" w:hAnsi="Times New Roman" w:cs="Times New Roman"/>
              </w:rPr>
            </w:pPr>
            <w:r w:rsidRPr="004E4428">
              <w:rPr>
                <w:rFonts w:ascii="Times New Roman" w:hAnsi="Times New Roman" w:cs="Times New Roman"/>
              </w:rPr>
              <w:t xml:space="preserve"> M/Int.</w:t>
            </w:r>
          </w:p>
          <w:p w:rsidR="009D22C6" w:rsidRPr="004E4428" w:rsidRDefault="009D22C6" w:rsidP="00543ABF">
            <w:pPr>
              <w:ind w:left="300" w:hanging="300"/>
              <w:rPr>
                <w:rFonts w:ascii="Times New Roman" w:hAnsi="Times New Roman" w:cs="Times New Roman"/>
              </w:rPr>
            </w:pPr>
            <w:r w:rsidRPr="004E4428">
              <w:rPr>
                <w:rFonts w:ascii="Times New Roman" w:hAnsi="Times New Roman" w:cs="Times New Roman"/>
              </w:rPr>
              <w:t>Čt/Int.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 /Int,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Čt/Int. ŘV/Int.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Psychohygiena</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Tv/Int.</w:t>
            </w:r>
          </w:p>
        </w:tc>
        <w:tc>
          <w:tcPr>
            <w:tcW w:w="813" w:type="dxa"/>
          </w:tcPr>
          <w:p w:rsidR="009D22C6" w:rsidRPr="004E4428" w:rsidRDefault="009D22C6" w:rsidP="00543ABF">
            <w:pPr>
              <w:rPr>
                <w:rFonts w:ascii="Times New Roman" w:hAnsi="Times New Roman" w:cs="Times New Roman"/>
              </w:rPr>
            </w:pP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Čjs/Int.</w:t>
            </w: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p w:rsidR="009D22C6" w:rsidRPr="004E4428" w:rsidRDefault="009D22C6" w:rsidP="00543ABF">
            <w:pPr>
              <w:rPr>
                <w:rFonts w:ascii="Times New Roman" w:hAnsi="Times New Roman" w:cs="Times New Roman"/>
              </w:rPr>
            </w:pPr>
            <w:r w:rsidRPr="004E4428">
              <w:rPr>
                <w:rFonts w:ascii="Times New Roman" w:hAnsi="Times New Roman" w:cs="Times New Roman"/>
              </w:rPr>
              <w:t>Vkz/Int.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 /Int.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Čt/Int. ŘV/Int.</w:t>
            </w:r>
          </w:p>
        </w:tc>
      </w:tr>
      <w:tr w:rsidR="009D22C6" w:rsidRPr="004E4428" w:rsidTr="00543ABF">
        <w:tc>
          <w:tcPr>
            <w:tcW w:w="1728" w:type="dxa"/>
          </w:tcPr>
          <w:p w:rsidR="009D22C6" w:rsidRPr="004E4428" w:rsidRDefault="009D22C6" w:rsidP="00543ABF">
            <w:pPr>
              <w:rPr>
                <w:rFonts w:ascii="Times New Roman" w:hAnsi="Times New Roman" w:cs="Times New Roman"/>
                <w:b/>
                <w:u w:val="single"/>
              </w:rPr>
            </w:pPr>
            <w:r w:rsidRPr="004E4428">
              <w:rPr>
                <w:rFonts w:ascii="Times New Roman" w:hAnsi="Times New Roman" w:cs="Times New Roman"/>
                <w:b/>
                <w:u w:val="single"/>
              </w:rPr>
              <w:t>Sociální rozvoj</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p>
        </w:tc>
        <w:tc>
          <w:tcPr>
            <w:tcW w:w="813" w:type="dxa"/>
          </w:tcPr>
          <w:p w:rsidR="009D22C6" w:rsidRPr="004E4428" w:rsidRDefault="009D22C6" w:rsidP="00543ABF">
            <w:pPr>
              <w:rPr>
                <w:rFonts w:ascii="Times New Roman" w:hAnsi="Times New Roman" w:cs="Times New Roman"/>
              </w:rPr>
            </w:pPr>
          </w:p>
        </w:tc>
        <w:tc>
          <w:tcPr>
            <w:tcW w:w="923"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886" w:type="dxa"/>
          </w:tcPr>
          <w:p w:rsidR="009D22C6" w:rsidRPr="004E4428" w:rsidRDefault="009D22C6" w:rsidP="00543ABF">
            <w:pPr>
              <w:rPr>
                <w:rFonts w:ascii="Times New Roman" w:hAnsi="Times New Roman" w:cs="Times New Roman"/>
              </w:rPr>
            </w:pP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Poznávací schopnosti</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ŘV/IntM/Int.</w:t>
            </w: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rPr>
                <w:rFonts w:ascii="Times New Roman" w:hAnsi="Times New Roman" w:cs="Times New Roman"/>
              </w:rPr>
            </w:pPr>
            <w:r w:rsidRPr="004E4428">
              <w:rPr>
                <w:rFonts w:ascii="Times New Roman" w:hAnsi="Times New Roman" w:cs="Times New Roman"/>
              </w:rPr>
              <w:t>ŘV/Int.Čjs/Int.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 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Ps/Int. Čt/Int. ŘV/Int.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Ps/Int.Čt/Int.Vv/Int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Vv/Int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Vv/Int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Mezilidské vztahy</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Čjs/Int.</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M/Int.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Ps/Int. Čt/Int. ŘV/Int.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Komunikace</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 ŘV/Int.Čjs/Int.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 Vv/IntHv/Int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Vv/IntHv/Int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 M/Int Vv/IntHv/Int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 Tv/Int Vv/Int 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 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 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Spolupráce a soutěživost</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r>
      <w:tr w:rsidR="009D22C6" w:rsidRPr="004E4428" w:rsidTr="00543ABF">
        <w:tc>
          <w:tcPr>
            <w:tcW w:w="1728" w:type="dxa"/>
          </w:tcPr>
          <w:p w:rsidR="009D22C6" w:rsidRPr="004E4428" w:rsidRDefault="009D22C6" w:rsidP="00543ABF">
            <w:pPr>
              <w:rPr>
                <w:rFonts w:ascii="Times New Roman" w:hAnsi="Times New Roman" w:cs="Times New Roman"/>
                <w:b/>
                <w:u w:val="single"/>
              </w:rPr>
            </w:pPr>
            <w:r w:rsidRPr="004E4428">
              <w:rPr>
                <w:rFonts w:ascii="Times New Roman" w:hAnsi="Times New Roman" w:cs="Times New Roman"/>
                <w:b/>
                <w:u w:val="single"/>
              </w:rPr>
              <w:t>Morální rozvoj</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p>
        </w:tc>
        <w:tc>
          <w:tcPr>
            <w:tcW w:w="813" w:type="dxa"/>
          </w:tcPr>
          <w:p w:rsidR="009D22C6" w:rsidRPr="004E4428" w:rsidRDefault="009D22C6" w:rsidP="00543ABF">
            <w:pPr>
              <w:rPr>
                <w:rFonts w:ascii="Times New Roman" w:hAnsi="Times New Roman" w:cs="Times New Roman"/>
              </w:rPr>
            </w:pPr>
          </w:p>
        </w:tc>
        <w:tc>
          <w:tcPr>
            <w:tcW w:w="923"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p>
        </w:tc>
        <w:tc>
          <w:tcPr>
            <w:tcW w:w="886" w:type="dxa"/>
          </w:tcPr>
          <w:p w:rsidR="009D22C6" w:rsidRPr="004E4428" w:rsidRDefault="009D22C6" w:rsidP="00543ABF">
            <w:pPr>
              <w:rPr>
                <w:rFonts w:ascii="Times New Roman" w:hAnsi="Times New Roman" w:cs="Times New Roman"/>
              </w:rPr>
            </w:pP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Řešení problémů a rozhodovací dovednosti</w:t>
            </w:r>
          </w:p>
        </w:tc>
        <w:tc>
          <w:tcPr>
            <w:tcW w:w="765"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c>
          <w:tcPr>
            <w:tcW w:w="85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Ps/Int.,Čt/Int., ŘV/Int.</w:t>
            </w:r>
          </w:p>
        </w:tc>
        <w:tc>
          <w:tcPr>
            <w:tcW w:w="91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tc>
        <w:tc>
          <w:tcPr>
            <w:tcW w:w="799"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 Čsp/</w:t>
            </w:r>
          </w:p>
          <w:p w:rsidR="009D22C6" w:rsidRPr="004E4428" w:rsidRDefault="009D22C6" w:rsidP="00543ABF">
            <w:pPr>
              <w:rPr>
                <w:rFonts w:ascii="Times New Roman" w:hAnsi="Times New Roman" w:cs="Times New Roman"/>
              </w:rPr>
            </w:pPr>
            <w:r w:rsidRPr="004E4428">
              <w:rPr>
                <w:rFonts w:ascii="Times New Roman" w:hAnsi="Times New Roman" w:cs="Times New Roman"/>
              </w:rPr>
              <w:t>Int. ,</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81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Čt/Int.ŘV/</w:t>
            </w:r>
          </w:p>
          <w:p w:rsidR="009D22C6" w:rsidRPr="004E4428" w:rsidRDefault="009D22C6" w:rsidP="00543ABF">
            <w:pPr>
              <w:rPr>
                <w:rFonts w:ascii="Times New Roman" w:hAnsi="Times New Roman" w:cs="Times New Roman"/>
              </w:rPr>
            </w:pPr>
            <w:r w:rsidRPr="004E4428">
              <w:rPr>
                <w:rFonts w:ascii="Times New Roman" w:hAnsi="Times New Roman" w:cs="Times New Roman"/>
              </w:rPr>
              <w:t>Int., Čsp/</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23"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ŘV/Int.Čjs/IntČsp/Int.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 xml:space="preserve">Ps/Int. Čt/Int. Vv/Int </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Vv/Int</w:t>
            </w:r>
          </w:p>
          <w:p w:rsidR="009D22C6" w:rsidRPr="004E4428" w:rsidRDefault="009D22C6" w:rsidP="00543ABF">
            <w:pPr>
              <w:rPr>
                <w:rFonts w:ascii="Times New Roman" w:hAnsi="Times New Roman" w:cs="Times New Roman"/>
              </w:rPr>
            </w:pPr>
            <w:r w:rsidRPr="004E4428">
              <w:rPr>
                <w:rFonts w:ascii="Times New Roman" w:hAnsi="Times New Roman" w:cs="Times New Roman"/>
              </w:rPr>
              <w:t>Pč/Int</w:t>
            </w:r>
          </w:p>
        </w:tc>
      </w:tr>
      <w:tr w:rsidR="009D22C6" w:rsidRPr="004E4428" w:rsidTr="00543ABF">
        <w:tc>
          <w:tcPr>
            <w:tcW w:w="1728"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Hodnoty, postoje, praktická etika</w:t>
            </w:r>
          </w:p>
        </w:tc>
        <w:tc>
          <w:tcPr>
            <w:tcW w:w="765" w:type="dxa"/>
          </w:tcPr>
          <w:p w:rsidR="009D22C6" w:rsidRPr="004E4428" w:rsidRDefault="009D22C6" w:rsidP="00543ABF">
            <w:pPr>
              <w:rPr>
                <w:rFonts w:ascii="Times New Roman" w:hAnsi="Times New Roman" w:cs="Times New Roman"/>
              </w:rPr>
            </w:pPr>
          </w:p>
        </w:tc>
        <w:tc>
          <w:tcPr>
            <w:tcW w:w="856" w:type="dxa"/>
          </w:tcPr>
          <w:p w:rsidR="009D22C6" w:rsidRPr="004E4428" w:rsidRDefault="009D22C6" w:rsidP="00543ABF">
            <w:pPr>
              <w:rPr>
                <w:rFonts w:ascii="Times New Roman" w:hAnsi="Times New Roman" w:cs="Times New Roman"/>
              </w:rPr>
            </w:pPr>
          </w:p>
        </w:tc>
        <w:tc>
          <w:tcPr>
            <w:tcW w:w="910" w:type="dxa"/>
          </w:tcPr>
          <w:p w:rsidR="009D22C6" w:rsidRPr="004E4428" w:rsidRDefault="009D22C6" w:rsidP="00543ABF">
            <w:pPr>
              <w:rPr>
                <w:rFonts w:ascii="Times New Roman" w:hAnsi="Times New Roman" w:cs="Times New Roman"/>
              </w:rPr>
            </w:pPr>
          </w:p>
        </w:tc>
        <w:tc>
          <w:tcPr>
            <w:tcW w:w="799" w:type="dxa"/>
          </w:tcPr>
          <w:p w:rsidR="009D22C6" w:rsidRPr="004E4428" w:rsidRDefault="009D22C6" w:rsidP="00543ABF">
            <w:pPr>
              <w:rPr>
                <w:rFonts w:ascii="Times New Roman" w:hAnsi="Times New Roman" w:cs="Times New Roman"/>
              </w:rPr>
            </w:pPr>
          </w:p>
        </w:tc>
        <w:tc>
          <w:tcPr>
            <w:tcW w:w="813" w:type="dxa"/>
          </w:tcPr>
          <w:p w:rsidR="009D22C6" w:rsidRPr="004E4428" w:rsidRDefault="009D22C6" w:rsidP="00543ABF">
            <w:pPr>
              <w:rPr>
                <w:rFonts w:ascii="Times New Roman" w:hAnsi="Times New Roman" w:cs="Times New Roman"/>
              </w:rPr>
            </w:pPr>
          </w:p>
        </w:tc>
        <w:tc>
          <w:tcPr>
            <w:tcW w:w="923" w:type="dxa"/>
          </w:tcPr>
          <w:p w:rsidR="009D22C6" w:rsidRPr="004E4428" w:rsidRDefault="009D22C6" w:rsidP="00543ABF">
            <w:pPr>
              <w:rPr>
                <w:rFonts w:ascii="Times New Roman" w:hAnsi="Times New Roman" w:cs="Times New Roman"/>
              </w:rPr>
            </w:pP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900"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Ps/Int. Čt/Int. ŘV/Int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ČaS/Int</w:t>
            </w:r>
          </w:p>
        </w:tc>
        <w:tc>
          <w:tcPr>
            <w:tcW w:w="886" w:type="dxa"/>
          </w:tcPr>
          <w:p w:rsidR="009D22C6" w:rsidRPr="004E4428" w:rsidRDefault="009D22C6" w:rsidP="00543ABF">
            <w:pPr>
              <w:rPr>
                <w:rFonts w:ascii="Times New Roman" w:hAnsi="Times New Roman" w:cs="Times New Roman"/>
              </w:rPr>
            </w:pPr>
            <w:r w:rsidRPr="004E4428">
              <w:rPr>
                <w:rFonts w:ascii="Times New Roman" w:hAnsi="Times New Roman" w:cs="Times New Roman"/>
              </w:rPr>
              <w:t>Čt/Int. M/Int Vkz/</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p w:rsidR="009D22C6" w:rsidRPr="004E4428" w:rsidRDefault="009D22C6" w:rsidP="00543ABF">
            <w:pPr>
              <w:rPr>
                <w:rFonts w:ascii="Times New Roman" w:hAnsi="Times New Roman" w:cs="Times New Roman"/>
              </w:rPr>
            </w:pPr>
            <w:r w:rsidRPr="004E4428">
              <w:rPr>
                <w:rFonts w:ascii="Times New Roman" w:hAnsi="Times New Roman" w:cs="Times New Roman"/>
              </w:rPr>
              <w:t>Hv/Int</w:t>
            </w:r>
          </w:p>
          <w:p w:rsidR="009D22C6" w:rsidRPr="004E4428" w:rsidRDefault="009D22C6" w:rsidP="00543ABF">
            <w:pPr>
              <w:rPr>
                <w:rFonts w:ascii="Times New Roman" w:hAnsi="Times New Roman" w:cs="Times New Roman"/>
              </w:rPr>
            </w:pPr>
            <w:r w:rsidRPr="004E4428">
              <w:rPr>
                <w:rFonts w:ascii="Times New Roman" w:hAnsi="Times New Roman" w:cs="Times New Roman"/>
              </w:rPr>
              <w:t>ČaS/</w:t>
            </w:r>
          </w:p>
          <w:p w:rsidR="009D22C6" w:rsidRPr="004E4428" w:rsidRDefault="009D22C6" w:rsidP="00543ABF">
            <w:pPr>
              <w:rPr>
                <w:rFonts w:ascii="Times New Roman" w:hAnsi="Times New Roman" w:cs="Times New Roman"/>
              </w:rPr>
            </w:pPr>
            <w:r w:rsidRPr="004E4428">
              <w:rPr>
                <w:rFonts w:ascii="Times New Roman" w:hAnsi="Times New Roman" w:cs="Times New Roman"/>
              </w:rPr>
              <w:t>Int</w:t>
            </w:r>
          </w:p>
        </w:tc>
      </w:tr>
    </w:tbl>
    <w:p w:rsidR="009D22C6" w:rsidRPr="004E4428" w:rsidRDefault="009D22C6" w:rsidP="009D22C6">
      <w:pPr>
        <w:rPr>
          <w:rFonts w:ascii="Times New Roman" w:hAnsi="Times New Roman" w:cs="Times New Roman"/>
          <w:b/>
          <w:bCs/>
          <w:u w:val="single"/>
        </w:rPr>
      </w:pPr>
    </w:p>
    <w:p w:rsidR="009D22C6" w:rsidRPr="004E4428" w:rsidRDefault="009D22C6" w:rsidP="009D22C6">
      <w:pPr>
        <w:rPr>
          <w:rFonts w:ascii="Times New Roman" w:hAnsi="Times New Roman" w:cs="Times New Roman"/>
        </w:rPr>
      </w:pPr>
      <w:r w:rsidRPr="004E4428">
        <w:rPr>
          <w:rFonts w:ascii="Times New Roman" w:hAnsi="Times New Roman" w:cs="Times New Roman"/>
          <w:b/>
          <w:bCs/>
          <w:u w:val="single"/>
        </w:rPr>
        <w:t>Charakteristika průřezového tématu</w:t>
      </w:r>
      <w:r w:rsidRPr="004E4428">
        <w:rPr>
          <w:rFonts w:ascii="Times New Roman" w:hAnsi="Times New Roman" w:cs="Times New Roman"/>
        </w:rPr>
        <w:t>: toto průřezové téma reflektuje osobnost žáka, jeho individuální potřeby i zvláštnosti, je prakticky zaměřen na využití v běžném životě. Smyslem a cíle je pomáhat vytvářet praktické životní dovednosti.</w:t>
      </w:r>
    </w:p>
    <w:p w:rsidR="009D22C6" w:rsidRPr="004E4428" w:rsidRDefault="009D22C6" w:rsidP="009D22C6">
      <w:pPr>
        <w:rPr>
          <w:rFonts w:ascii="Times New Roman" w:hAnsi="Times New Roman" w:cs="Times New Roman"/>
        </w:rPr>
      </w:pPr>
      <w:r w:rsidRPr="004E4428">
        <w:rPr>
          <w:rFonts w:ascii="Times New Roman" w:hAnsi="Times New Roman" w:cs="Times New Roman"/>
          <w:b/>
          <w:bCs/>
          <w:u w:val="single"/>
        </w:rPr>
        <w:t>Přínos průřezového tématu k rozvoji osobnosti žáka:</w:t>
      </w:r>
      <w:r w:rsidRPr="004E4428">
        <w:rPr>
          <w:rFonts w:ascii="Times New Roman" w:hAnsi="Times New Roman" w:cs="Times New Roman"/>
        </w:rPr>
        <w:t xml:space="preserve"> učivem se stává sám žák, konkrétní skupina, běžné situace každodenního života.</w:t>
      </w:r>
    </w:p>
    <w:p w:rsidR="009D22C6" w:rsidRPr="004E4428" w:rsidRDefault="009D22C6" w:rsidP="009D22C6">
      <w:pPr>
        <w:rPr>
          <w:rFonts w:ascii="Times New Roman" w:hAnsi="Times New Roman" w:cs="Times New Roman"/>
        </w:rPr>
      </w:pPr>
    </w:p>
    <w:p w:rsidR="009D22C6" w:rsidRPr="004E4428" w:rsidRDefault="009D22C6" w:rsidP="009D22C6">
      <w:pPr>
        <w:pStyle w:val="Default"/>
        <w:jc w:val="both"/>
        <w:rPr>
          <w:sz w:val="22"/>
          <w:szCs w:val="22"/>
        </w:rPr>
      </w:pPr>
      <w:r w:rsidRPr="004E4428">
        <w:rPr>
          <w:b/>
          <w:bCs/>
          <w:i/>
          <w:iCs/>
          <w:sz w:val="22"/>
          <w:szCs w:val="22"/>
        </w:rPr>
        <w:t xml:space="preserve">V oblasti vědomostí, dovedností a schopností průřezové téma: </w:t>
      </w:r>
    </w:p>
    <w:p w:rsidR="009D22C6" w:rsidRPr="004E4428" w:rsidRDefault="009D22C6" w:rsidP="0070152A">
      <w:pPr>
        <w:pStyle w:val="Default"/>
        <w:numPr>
          <w:ilvl w:val="0"/>
          <w:numId w:val="373"/>
        </w:numPr>
        <w:jc w:val="both"/>
        <w:rPr>
          <w:sz w:val="22"/>
          <w:szCs w:val="22"/>
        </w:rPr>
      </w:pPr>
      <w:r w:rsidRPr="004E4428">
        <w:rPr>
          <w:sz w:val="22"/>
          <w:szCs w:val="22"/>
        </w:rPr>
        <w:t xml:space="preserve">poskytuje žákům základní znalosti o různých etnických a kulturních skupinách žijících v české a evropské společnosti </w:t>
      </w:r>
    </w:p>
    <w:p w:rsidR="009D22C6" w:rsidRPr="004E4428" w:rsidRDefault="009D22C6" w:rsidP="0070152A">
      <w:pPr>
        <w:pStyle w:val="Default"/>
        <w:numPr>
          <w:ilvl w:val="0"/>
          <w:numId w:val="373"/>
        </w:numPr>
        <w:jc w:val="both"/>
        <w:rPr>
          <w:sz w:val="22"/>
          <w:szCs w:val="22"/>
        </w:rPr>
      </w:pPr>
      <w:r w:rsidRPr="004E4428">
        <w:rPr>
          <w:sz w:val="22"/>
          <w:szCs w:val="22"/>
        </w:rPr>
        <w:t xml:space="preserve">učí žáky komunikovat a žít ve skupině s příslušníky odlišných sociokulturních skupin, uplatňovat svá práva a respektovat práva druhých </w:t>
      </w:r>
    </w:p>
    <w:p w:rsidR="009D22C6" w:rsidRPr="004E4428" w:rsidRDefault="009D22C6" w:rsidP="0070152A">
      <w:pPr>
        <w:pStyle w:val="Default"/>
        <w:numPr>
          <w:ilvl w:val="0"/>
          <w:numId w:val="373"/>
        </w:numPr>
        <w:jc w:val="both"/>
        <w:rPr>
          <w:sz w:val="22"/>
          <w:szCs w:val="22"/>
        </w:rPr>
      </w:pPr>
      <w:r w:rsidRPr="004E4428">
        <w:rPr>
          <w:sz w:val="22"/>
          <w:szCs w:val="22"/>
        </w:rPr>
        <w:t xml:space="preserve">učí přijmout druhého jako jedince se stejnými právy, uvědomovat si, že všechny etnické skupiny a všechny kultury jsou rovnocenné a žádná není nadřazena jiné </w:t>
      </w:r>
    </w:p>
    <w:p w:rsidR="009D22C6" w:rsidRPr="004E4428" w:rsidRDefault="009D22C6" w:rsidP="0070152A">
      <w:pPr>
        <w:pStyle w:val="Default"/>
        <w:numPr>
          <w:ilvl w:val="0"/>
          <w:numId w:val="373"/>
        </w:numPr>
        <w:jc w:val="both"/>
        <w:rPr>
          <w:sz w:val="22"/>
          <w:szCs w:val="22"/>
        </w:rPr>
      </w:pPr>
      <w:r w:rsidRPr="004E4428">
        <w:rPr>
          <w:sz w:val="22"/>
          <w:szCs w:val="22"/>
        </w:rPr>
        <w:t xml:space="preserve">rozvíjí schopnost poznávat a tolerovat odlišnosti jiných národnostních, etnických, náboženských, sociálních skupin a spolupracovat s příslušníky odlišných sociokulturních skupin </w:t>
      </w:r>
    </w:p>
    <w:p w:rsidR="009D22C6" w:rsidRPr="004E4428" w:rsidRDefault="009D22C6" w:rsidP="009D22C6">
      <w:pPr>
        <w:pStyle w:val="Default"/>
        <w:rPr>
          <w:sz w:val="22"/>
          <w:szCs w:val="22"/>
        </w:rPr>
      </w:pPr>
    </w:p>
    <w:p w:rsidR="009D22C6" w:rsidRPr="004E4428" w:rsidRDefault="009D22C6" w:rsidP="009D22C6">
      <w:pPr>
        <w:pStyle w:val="Default"/>
        <w:jc w:val="both"/>
        <w:rPr>
          <w:sz w:val="22"/>
          <w:szCs w:val="22"/>
        </w:rPr>
      </w:pPr>
      <w:r w:rsidRPr="004E4428">
        <w:rPr>
          <w:b/>
          <w:bCs/>
          <w:i/>
          <w:iCs/>
          <w:sz w:val="22"/>
          <w:szCs w:val="22"/>
        </w:rPr>
        <w:t xml:space="preserve">V oblasti postojů a hodnot průřezové téma: </w:t>
      </w:r>
    </w:p>
    <w:p w:rsidR="009D22C6" w:rsidRPr="004E4428" w:rsidRDefault="009D22C6" w:rsidP="009D22C6">
      <w:pPr>
        <w:pStyle w:val="Default"/>
        <w:jc w:val="both"/>
        <w:rPr>
          <w:sz w:val="22"/>
          <w:szCs w:val="22"/>
        </w:rPr>
      </w:pPr>
    </w:p>
    <w:p w:rsidR="009D22C6" w:rsidRPr="004E4428" w:rsidRDefault="009D22C6" w:rsidP="0070152A">
      <w:pPr>
        <w:pStyle w:val="Default"/>
        <w:numPr>
          <w:ilvl w:val="0"/>
          <w:numId w:val="374"/>
        </w:numPr>
        <w:jc w:val="both"/>
        <w:rPr>
          <w:sz w:val="22"/>
          <w:szCs w:val="22"/>
        </w:rPr>
      </w:pPr>
      <w:r w:rsidRPr="004E4428">
        <w:rPr>
          <w:sz w:val="22"/>
          <w:szCs w:val="22"/>
        </w:rPr>
        <w:t xml:space="preserve">pomáhá žákům prostřednictvím informací vytvářet postoje tolerance a respektu k odlišným sociokulturním skupinám </w:t>
      </w:r>
    </w:p>
    <w:p w:rsidR="009D22C6" w:rsidRPr="004E4428" w:rsidRDefault="009D22C6" w:rsidP="0070152A">
      <w:pPr>
        <w:pStyle w:val="Default"/>
        <w:numPr>
          <w:ilvl w:val="0"/>
          <w:numId w:val="374"/>
        </w:numPr>
        <w:jc w:val="both"/>
        <w:rPr>
          <w:sz w:val="22"/>
          <w:szCs w:val="22"/>
        </w:rPr>
      </w:pPr>
      <w:r w:rsidRPr="004E4428">
        <w:rPr>
          <w:sz w:val="22"/>
          <w:szCs w:val="22"/>
        </w:rPr>
        <w:t xml:space="preserve">ovlivňuje jednání žáků, učí je vnímat odlišnost jako příležitost k obohacení, nikoli jako zdroj konfliktu </w:t>
      </w:r>
    </w:p>
    <w:p w:rsidR="009D22C6" w:rsidRPr="004E4428" w:rsidRDefault="009D22C6" w:rsidP="0070152A">
      <w:pPr>
        <w:pStyle w:val="Default"/>
        <w:numPr>
          <w:ilvl w:val="0"/>
          <w:numId w:val="374"/>
        </w:numPr>
        <w:jc w:val="both"/>
        <w:rPr>
          <w:sz w:val="22"/>
          <w:szCs w:val="22"/>
        </w:rPr>
      </w:pPr>
      <w:r w:rsidRPr="004E4428">
        <w:rPr>
          <w:sz w:val="22"/>
          <w:szCs w:val="22"/>
        </w:rPr>
        <w:t xml:space="preserve">učí vnímat sebe sama jako občana, který se spolupodílí na utváření vztahu společnosti k minoritním skupinám </w:t>
      </w:r>
    </w:p>
    <w:p w:rsidR="009D22C6" w:rsidRPr="004E4428" w:rsidRDefault="009D22C6" w:rsidP="009D22C6">
      <w:pPr>
        <w:pStyle w:val="Default"/>
        <w:rPr>
          <w:sz w:val="22"/>
          <w:szCs w:val="22"/>
        </w:rPr>
      </w:pPr>
    </w:p>
    <w:p w:rsidR="009D22C6" w:rsidRPr="004E4428" w:rsidRDefault="009D22C6" w:rsidP="009D22C6">
      <w:pPr>
        <w:rPr>
          <w:rFonts w:ascii="Times New Roman" w:hAnsi="Times New Roman" w:cs="Times New Roman"/>
        </w:rPr>
      </w:pPr>
      <w:r w:rsidRPr="004E4428">
        <w:rPr>
          <w:rFonts w:ascii="Times New Roman" w:hAnsi="Times New Roman" w:cs="Times New Roman"/>
        </w:rPr>
        <w:t>Zkratky pro využití do učebních plánů:</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b/>
          <w:u w:val="single"/>
        </w:rPr>
        <w:t>Osobnostní rozvoj</w:t>
      </w:r>
      <w:r w:rsidRPr="004E4428">
        <w:rPr>
          <w:rFonts w:ascii="Times New Roman" w:hAnsi="Times New Roman" w:cs="Times New Roman"/>
        </w:rPr>
        <w:tab/>
      </w:r>
      <w:r w:rsidRPr="004E4428">
        <w:rPr>
          <w:rFonts w:ascii="Times New Roman" w:hAnsi="Times New Roman" w:cs="Times New Roman"/>
        </w:rPr>
        <w:tab/>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Rozvoj schopností poznávání</w:t>
      </w:r>
      <w:r w:rsidRPr="004E4428">
        <w:rPr>
          <w:rFonts w:ascii="Times New Roman" w:hAnsi="Times New Roman" w:cs="Times New Roman"/>
        </w:rPr>
        <w:tab/>
        <w:t>OSV/1</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Sebezpoznání a sebepojetí</w:t>
      </w:r>
      <w:r w:rsidRPr="004E4428">
        <w:rPr>
          <w:rFonts w:ascii="Times New Roman" w:hAnsi="Times New Roman" w:cs="Times New Roman"/>
        </w:rPr>
        <w:tab/>
        <w:t>OSV/2</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Seberegulace a sebeorganizace</w:t>
      </w:r>
      <w:r w:rsidRPr="004E4428">
        <w:rPr>
          <w:rFonts w:ascii="Times New Roman" w:hAnsi="Times New Roman" w:cs="Times New Roman"/>
        </w:rPr>
        <w:tab/>
        <w:t>OSV/3</w:t>
      </w:r>
    </w:p>
    <w:p w:rsidR="009D22C6" w:rsidRPr="004E4428" w:rsidRDefault="009D22C6" w:rsidP="009D22C6">
      <w:pPr>
        <w:tabs>
          <w:tab w:val="left" w:pos="4253"/>
        </w:tabs>
        <w:rPr>
          <w:rFonts w:ascii="Times New Roman" w:hAnsi="Times New Roman" w:cs="Times New Roman"/>
          <w:b/>
          <w:u w:val="single"/>
        </w:rPr>
      </w:pPr>
      <w:r w:rsidRPr="004E4428">
        <w:rPr>
          <w:rFonts w:ascii="Times New Roman" w:hAnsi="Times New Roman" w:cs="Times New Roman"/>
        </w:rPr>
        <w:t>Psychohygiena</w:t>
      </w:r>
      <w:r w:rsidRPr="004E4428">
        <w:rPr>
          <w:rFonts w:ascii="Times New Roman" w:hAnsi="Times New Roman" w:cs="Times New Roman"/>
        </w:rPr>
        <w:tab/>
        <w:t>OSV/4</w:t>
      </w:r>
      <w:r w:rsidRPr="004E4428">
        <w:rPr>
          <w:rFonts w:ascii="Times New Roman" w:hAnsi="Times New Roman" w:cs="Times New Roman"/>
          <w:b/>
          <w:u w:val="single"/>
        </w:rPr>
        <w:t xml:space="preserve"> </w:t>
      </w:r>
    </w:p>
    <w:p w:rsidR="009D22C6" w:rsidRPr="004E4428" w:rsidRDefault="009D22C6" w:rsidP="009D22C6">
      <w:pPr>
        <w:tabs>
          <w:tab w:val="left" w:pos="4253"/>
        </w:tabs>
        <w:rPr>
          <w:rFonts w:ascii="Times New Roman" w:hAnsi="Times New Roman" w:cs="Times New Roman"/>
          <w:b/>
          <w:u w:val="single"/>
        </w:rPr>
      </w:pPr>
      <w:r w:rsidRPr="004E4428">
        <w:rPr>
          <w:rFonts w:ascii="Times New Roman" w:hAnsi="Times New Roman" w:cs="Times New Roman"/>
          <w:b/>
          <w:u w:val="single"/>
        </w:rPr>
        <w:t>Sociální rozvoj</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Poznávací schopnosti</w:t>
      </w:r>
      <w:r w:rsidRPr="004E4428">
        <w:rPr>
          <w:rFonts w:ascii="Times New Roman" w:hAnsi="Times New Roman" w:cs="Times New Roman"/>
        </w:rPr>
        <w:tab/>
        <w:t>OSV/5</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Mezilidské vztahy</w:t>
      </w:r>
      <w:r w:rsidRPr="004E4428">
        <w:rPr>
          <w:rFonts w:ascii="Times New Roman" w:hAnsi="Times New Roman" w:cs="Times New Roman"/>
        </w:rPr>
        <w:tab/>
        <w:t>OSV/ 6</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Komunikace</w:t>
      </w:r>
      <w:r w:rsidRPr="004E4428">
        <w:rPr>
          <w:rFonts w:ascii="Times New Roman" w:hAnsi="Times New Roman" w:cs="Times New Roman"/>
        </w:rPr>
        <w:tab/>
        <w:t>OSV/ 7</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Spolupráce a soutěživost</w:t>
      </w:r>
      <w:r w:rsidRPr="004E4428">
        <w:rPr>
          <w:rFonts w:ascii="Times New Roman" w:hAnsi="Times New Roman" w:cs="Times New Roman"/>
        </w:rPr>
        <w:tab/>
        <w:t>OSV/ 8</w:t>
      </w:r>
    </w:p>
    <w:p w:rsidR="009D22C6" w:rsidRPr="004E4428" w:rsidRDefault="009D22C6" w:rsidP="009D22C6">
      <w:pPr>
        <w:rPr>
          <w:rFonts w:ascii="Times New Roman" w:hAnsi="Times New Roman" w:cs="Times New Roman"/>
          <w:b/>
          <w:u w:val="single"/>
        </w:rPr>
      </w:pPr>
      <w:r w:rsidRPr="004E4428">
        <w:rPr>
          <w:rFonts w:ascii="Times New Roman" w:hAnsi="Times New Roman" w:cs="Times New Roman"/>
          <w:b/>
          <w:u w:val="single"/>
        </w:rPr>
        <w:t>Morální rozvoj</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Řešení problémů a rozhodovací dovednosti</w:t>
      </w:r>
      <w:r w:rsidRPr="004E4428">
        <w:rPr>
          <w:rFonts w:ascii="Times New Roman" w:hAnsi="Times New Roman" w:cs="Times New Roman"/>
        </w:rPr>
        <w:tab/>
        <w:t>OSV/9</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Hodnoty, postoje, praktická etika</w:t>
      </w:r>
      <w:r w:rsidRPr="004E4428">
        <w:rPr>
          <w:rFonts w:ascii="Times New Roman" w:hAnsi="Times New Roman" w:cs="Times New Roman"/>
        </w:rPr>
        <w:tab/>
        <w:t>OSV/10</w:t>
      </w:r>
    </w:p>
    <w:p w:rsidR="009D22C6" w:rsidRPr="004E4428" w:rsidRDefault="009D22C6" w:rsidP="009D22C6">
      <w:pPr>
        <w:pStyle w:val="Default"/>
        <w:tabs>
          <w:tab w:val="left" w:pos="900"/>
        </w:tabs>
        <w:rPr>
          <w:b/>
          <w:bCs/>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pStyle w:val="Default"/>
        <w:tabs>
          <w:tab w:val="left" w:pos="900"/>
        </w:tabs>
        <w:rPr>
          <w:sz w:val="22"/>
          <w:szCs w:val="22"/>
        </w:rPr>
      </w:pPr>
    </w:p>
    <w:p w:rsidR="009D22C6" w:rsidRPr="004E4428" w:rsidRDefault="009D22C6" w:rsidP="009D22C6">
      <w:pPr>
        <w:tabs>
          <w:tab w:val="left" w:pos="900"/>
          <w:tab w:val="left" w:pos="4253"/>
        </w:tabs>
        <w:rPr>
          <w:rFonts w:ascii="Times New Roman" w:hAnsi="Times New Roman" w:cs="Times New Roman"/>
          <w:color w:val="000000"/>
        </w:rPr>
      </w:pPr>
    </w:p>
    <w:p w:rsidR="00937B00" w:rsidRDefault="00937B00" w:rsidP="009D22C6">
      <w:pPr>
        <w:pStyle w:val="Podnadpis"/>
        <w:rPr>
          <w:rFonts w:ascii="Times New Roman" w:hAnsi="Times New Roman" w:cs="Times New Roman"/>
        </w:rPr>
      </w:pPr>
    </w:p>
    <w:p w:rsidR="009D22C6" w:rsidRPr="004E4428" w:rsidRDefault="009D22C6" w:rsidP="00937B00">
      <w:pPr>
        <w:pStyle w:val="Nadpis3"/>
      </w:pPr>
      <w:bookmarkStart w:id="333" w:name="_Toc523077627"/>
      <w:r w:rsidRPr="004E4428">
        <w:t>Mediální výchova</w:t>
      </w:r>
      <w:bookmarkEnd w:id="333"/>
    </w:p>
    <w:p w:rsidR="009D22C6" w:rsidRPr="004E4428" w:rsidRDefault="009D22C6" w:rsidP="009D22C6">
      <w:pPr>
        <w:tabs>
          <w:tab w:val="left" w:pos="900"/>
          <w:tab w:val="left" w:pos="4253"/>
        </w:tabs>
        <w:rPr>
          <w:rFonts w:ascii="Times New Roman" w:hAnsi="Times New Roman" w:cs="Times New Roman"/>
          <w:b/>
          <w:u w:val="single"/>
        </w:rPr>
      </w:pP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883"/>
        <w:gridCol w:w="883"/>
        <w:gridCol w:w="883"/>
        <w:gridCol w:w="883"/>
        <w:gridCol w:w="883"/>
        <w:gridCol w:w="938"/>
        <w:gridCol w:w="938"/>
        <w:gridCol w:w="938"/>
        <w:gridCol w:w="938"/>
        <w:gridCol w:w="938"/>
      </w:tblGrid>
      <w:tr w:rsidR="009D22C6" w:rsidRPr="004E4428" w:rsidTr="00543ABF">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Název tematického okruhu průřezového tématu</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rPr>
                <w:rFonts w:ascii="Times New Roman" w:hAnsi="Times New Roman" w:cs="Times New Roman"/>
              </w:rPr>
            </w:pPr>
            <w:r w:rsidRPr="004E4428">
              <w:rPr>
                <w:rFonts w:ascii="Times New Roman" w:hAnsi="Times New Roman" w:cs="Times New Roman"/>
              </w:rPr>
              <w:t>1.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rPr>
                <w:rFonts w:ascii="Times New Roman" w:hAnsi="Times New Roman" w:cs="Times New Roman"/>
              </w:rPr>
            </w:pPr>
            <w:r w:rsidRPr="004E4428">
              <w:rPr>
                <w:rFonts w:ascii="Times New Roman" w:hAnsi="Times New Roman" w:cs="Times New Roman"/>
              </w:rPr>
              <w:t>2.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rPr>
                <w:rFonts w:ascii="Times New Roman" w:hAnsi="Times New Roman" w:cs="Times New Roman"/>
              </w:rPr>
            </w:pPr>
            <w:r w:rsidRPr="004E4428">
              <w:rPr>
                <w:rFonts w:ascii="Times New Roman" w:hAnsi="Times New Roman" w:cs="Times New Roman"/>
              </w:rPr>
              <w:t>3.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4.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5.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6.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7.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8.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9. ročník</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10. ročník</w:t>
            </w:r>
          </w:p>
        </w:tc>
      </w:tr>
      <w:tr w:rsidR="009D22C6" w:rsidRPr="004E4428" w:rsidTr="00543ABF">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Vnímání mediálních sdělení</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jc w:val="right"/>
              <w:rPr>
                <w:rFonts w:ascii="Times New Roman" w:hAnsi="Times New Roman" w:cs="Times New Roman"/>
              </w:rPr>
            </w:pPr>
            <w:r w:rsidRPr="004E4428">
              <w:rPr>
                <w:rFonts w:ascii="Times New Roman" w:hAnsi="Times New Roman" w:cs="Times New Roman"/>
              </w:rPr>
              <w:t>Čt/Int, PS/Int.. 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 PS/Int. 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Ikt/Int.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Ikt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Ikt/Int.</w:t>
            </w:r>
          </w:p>
        </w:tc>
      </w:tr>
      <w:tr w:rsidR="009D22C6" w:rsidRPr="004E4428" w:rsidTr="00543ABF">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Interpretace vztahu mediálních sdělení a reality</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912" w:type="dxa"/>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836" w:type="dxa"/>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tc>
        <w:tc>
          <w:tcPr>
            <w:tcW w:w="1086" w:type="dxa"/>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PS/Int, </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Čt/Int, </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PS/Int. </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PS/Int. </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PS/Int. </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ŘV/Int.</w:t>
            </w:r>
          </w:p>
        </w:tc>
      </w:tr>
      <w:tr w:rsidR="009D22C6" w:rsidRPr="004E4428" w:rsidTr="00543ABF">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Fungování a vliv médií ve společnosti</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912" w:type="dxa"/>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836" w:type="dxa"/>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 xml:space="preserve">Čt/Int, </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HV/Int.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HV/Int.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HV/Int.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HV/Int.</w:t>
            </w:r>
          </w:p>
        </w:tc>
        <w:tc>
          <w:tcPr>
            <w:tcW w:w="0" w:type="auto"/>
            <w:tcBorders>
              <w:top w:val="single" w:sz="4" w:space="0" w:color="000000"/>
              <w:left w:val="single" w:sz="4" w:space="0" w:color="000000"/>
              <w:bottom w:val="single" w:sz="4" w:space="0" w:color="000000"/>
              <w:right w:val="single" w:sz="4" w:space="0" w:color="000000"/>
            </w:tcBorders>
          </w:tcPr>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Čt/Int.,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PS/Int. ŘV/Int.,</w:t>
            </w:r>
          </w:p>
          <w:p w:rsidR="009D22C6" w:rsidRPr="004E4428" w:rsidRDefault="009D22C6" w:rsidP="00543ABF">
            <w:pPr>
              <w:tabs>
                <w:tab w:val="left" w:pos="4253"/>
              </w:tabs>
              <w:rPr>
                <w:rFonts w:ascii="Times New Roman" w:hAnsi="Times New Roman" w:cs="Times New Roman"/>
              </w:rPr>
            </w:pPr>
            <w:r w:rsidRPr="004E4428">
              <w:rPr>
                <w:rFonts w:ascii="Times New Roman" w:hAnsi="Times New Roman" w:cs="Times New Roman"/>
              </w:rPr>
              <w:t>HV/Int.</w:t>
            </w:r>
          </w:p>
        </w:tc>
      </w:tr>
    </w:tbl>
    <w:p w:rsidR="009D22C6" w:rsidRPr="004E4428" w:rsidRDefault="009D22C6" w:rsidP="009D22C6">
      <w:pPr>
        <w:pStyle w:val="Default"/>
        <w:tabs>
          <w:tab w:val="left" w:pos="900"/>
        </w:tabs>
        <w:rPr>
          <w:b/>
          <w:bCs/>
          <w:sz w:val="22"/>
          <w:szCs w:val="22"/>
        </w:rPr>
      </w:pP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b/>
          <w:bCs/>
        </w:rPr>
        <w:t>Charakteristika průřezového tématu:</w:t>
      </w:r>
      <w:r w:rsidRPr="004E4428">
        <w:rPr>
          <w:rFonts w:ascii="Times New Roman" w:hAnsi="Times New Roman" w:cs="Times New Roman"/>
        </w:rPr>
        <w:t xml:space="preserve"> Mediální výchova má vybavit žáka základní úrovní mediální gramotnosti především schopnost volby odpovídajícího média jako prostředku pro naplnění nejrůznějších potřeb − od získávání informací přes vzdělávání až po naplnění volného času.</w:t>
      </w:r>
    </w:p>
    <w:p w:rsidR="009D22C6" w:rsidRPr="004E4428" w:rsidRDefault="009D22C6" w:rsidP="009D22C6">
      <w:pPr>
        <w:rPr>
          <w:rFonts w:ascii="Times New Roman" w:hAnsi="Times New Roman" w:cs="Times New Roman"/>
          <w:b/>
          <w:bCs/>
        </w:rPr>
      </w:pPr>
      <w:r w:rsidRPr="004E4428">
        <w:rPr>
          <w:rFonts w:ascii="Times New Roman" w:hAnsi="Times New Roman" w:cs="Times New Roman"/>
          <w:b/>
          <w:bCs/>
        </w:rPr>
        <w:t>Přínos průřezového tématu k rozvoji osobnosti žáka:</w:t>
      </w:r>
    </w:p>
    <w:p w:rsidR="009D22C6" w:rsidRPr="004E4428" w:rsidRDefault="009D22C6" w:rsidP="009D22C6">
      <w:pPr>
        <w:rPr>
          <w:rFonts w:ascii="Times New Roman" w:hAnsi="Times New Roman" w:cs="Times New Roman"/>
          <w:b/>
          <w:bCs/>
        </w:rPr>
      </w:pPr>
    </w:p>
    <w:p w:rsidR="009D22C6" w:rsidRPr="004E4428" w:rsidRDefault="009D22C6" w:rsidP="009D22C6">
      <w:pPr>
        <w:pStyle w:val="Default"/>
        <w:jc w:val="both"/>
        <w:rPr>
          <w:sz w:val="22"/>
          <w:szCs w:val="22"/>
        </w:rPr>
      </w:pPr>
      <w:r w:rsidRPr="004E4428">
        <w:rPr>
          <w:b/>
          <w:bCs/>
          <w:i/>
          <w:iCs/>
          <w:sz w:val="22"/>
          <w:szCs w:val="22"/>
        </w:rPr>
        <w:t>V oblasti vědomostí, dovedností a schopností :</w:t>
      </w:r>
    </w:p>
    <w:p w:rsidR="009D22C6" w:rsidRPr="004E4428" w:rsidRDefault="009D22C6" w:rsidP="009D22C6">
      <w:pPr>
        <w:pStyle w:val="Default"/>
        <w:rPr>
          <w:sz w:val="22"/>
          <w:szCs w:val="22"/>
        </w:rPr>
      </w:pPr>
    </w:p>
    <w:p w:rsidR="009D22C6" w:rsidRPr="004E4428" w:rsidRDefault="009D22C6" w:rsidP="0070152A">
      <w:pPr>
        <w:pStyle w:val="Default"/>
        <w:numPr>
          <w:ilvl w:val="0"/>
          <w:numId w:val="375"/>
        </w:numPr>
        <w:jc w:val="both"/>
        <w:rPr>
          <w:sz w:val="22"/>
          <w:szCs w:val="22"/>
        </w:rPr>
      </w:pPr>
      <w:r w:rsidRPr="004E4428">
        <w:rPr>
          <w:sz w:val="22"/>
          <w:szCs w:val="22"/>
        </w:rPr>
        <w:t xml:space="preserve">učí využívat potenciál médií jako zdroje informací, kvalitní zábavy i naplnění volného času </w:t>
      </w:r>
    </w:p>
    <w:p w:rsidR="009D22C6" w:rsidRPr="004E4428" w:rsidRDefault="009D22C6" w:rsidP="0070152A">
      <w:pPr>
        <w:pStyle w:val="Default"/>
        <w:numPr>
          <w:ilvl w:val="0"/>
          <w:numId w:val="375"/>
        </w:numPr>
        <w:jc w:val="both"/>
        <w:rPr>
          <w:sz w:val="22"/>
          <w:szCs w:val="22"/>
        </w:rPr>
      </w:pPr>
      <w:r w:rsidRPr="004E4428">
        <w:rPr>
          <w:sz w:val="22"/>
          <w:szCs w:val="22"/>
        </w:rPr>
        <w:t xml:space="preserve">rozvíjí komunikační schopnost, zvláště při veřejném vystupování </w:t>
      </w:r>
    </w:p>
    <w:p w:rsidR="009D22C6" w:rsidRPr="004E4428" w:rsidRDefault="009D22C6" w:rsidP="0070152A">
      <w:pPr>
        <w:pStyle w:val="Default"/>
        <w:numPr>
          <w:ilvl w:val="0"/>
          <w:numId w:val="375"/>
        </w:numPr>
        <w:jc w:val="both"/>
        <w:rPr>
          <w:sz w:val="22"/>
          <w:szCs w:val="22"/>
        </w:rPr>
      </w:pPr>
      <w:r w:rsidRPr="004E4428">
        <w:rPr>
          <w:sz w:val="22"/>
          <w:szCs w:val="22"/>
        </w:rPr>
        <w:t xml:space="preserve">přispívá k využívání vlastních schopností v týmové práci </w:t>
      </w:r>
    </w:p>
    <w:p w:rsidR="009D22C6" w:rsidRPr="004E4428" w:rsidRDefault="009D22C6" w:rsidP="009D22C6">
      <w:pPr>
        <w:pStyle w:val="Default"/>
        <w:rPr>
          <w:sz w:val="22"/>
          <w:szCs w:val="22"/>
        </w:rPr>
      </w:pPr>
    </w:p>
    <w:p w:rsidR="009D22C6" w:rsidRPr="004E4428" w:rsidRDefault="009D22C6" w:rsidP="009D22C6">
      <w:pPr>
        <w:pStyle w:val="Default"/>
        <w:jc w:val="both"/>
        <w:rPr>
          <w:sz w:val="22"/>
          <w:szCs w:val="22"/>
        </w:rPr>
      </w:pPr>
      <w:r w:rsidRPr="004E4428">
        <w:rPr>
          <w:b/>
          <w:bCs/>
          <w:i/>
          <w:iCs/>
          <w:sz w:val="22"/>
          <w:szCs w:val="22"/>
        </w:rPr>
        <w:t>V oblasti postojů a hodnot:</w:t>
      </w:r>
    </w:p>
    <w:p w:rsidR="009D22C6" w:rsidRPr="004E4428" w:rsidRDefault="009D22C6" w:rsidP="009D22C6">
      <w:pPr>
        <w:pStyle w:val="Default"/>
        <w:rPr>
          <w:sz w:val="22"/>
          <w:szCs w:val="22"/>
        </w:rPr>
      </w:pPr>
    </w:p>
    <w:p w:rsidR="009D22C6" w:rsidRPr="004E4428" w:rsidRDefault="009D22C6" w:rsidP="0070152A">
      <w:pPr>
        <w:pStyle w:val="Default"/>
        <w:numPr>
          <w:ilvl w:val="0"/>
          <w:numId w:val="376"/>
        </w:numPr>
        <w:jc w:val="both"/>
        <w:rPr>
          <w:sz w:val="22"/>
          <w:szCs w:val="22"/>
        </w:rPr>
      </w:pPr>
      <w:r w:rsidRPr="004E4428">
        <w:rPr>
          <w:sz w:val="22"/>
          <w:szCs w:val="22"/>
        </w:rPr>
        <w:t xml:space="preserve">vede k uvědomování si hodnoty vlastního života </w:t>
      </w:r>
    </w:p>
    <w:p w:rsidR="009D22C6" w:rsidRPr="004E4428" w:rsidRDefault="009D22C6" w:rsidP="0070152A">
      <w:pPr>
        <w:pStyle w:val="Default"/>
        <w:numPr>
          <w:ilvl w:val="0"/>
          <w:numId w:val="376"/>
        </w:numPr>
        <w:jc w:val="both"/>
        <w:rPr>
          <w:sz w:val="22"/>
          <w:szCs w:val="22"/>
        </w:rPr>
      </w:pPr>
      <w:r w:rsidRPr="004E4428">
        <w:rPr>
          <w:sz w:val="22"/>
          <w:szCs w:val="22"/>
        </w:rPr>
        <w:t xml:space="preserve">rozvíjí citlivost vůči předsudkům </w:t>
      </w:r>
    </w:p>
    <w:p w:rsidR="009D22C6" w:rsidRPr="004E4428" w:rsidRDefault="009D22C6" w:rsidP="009D22C6">
      <w:pPr>
        <w:rPr>
          <w:rFonts w:ascii="Times New Roman" w:hAnsi="Times New Roman" w:cs="Times New Roman"/>
        </w:rPr>
      </w:pPr>
    </w:p>
    <w:p w:rsidR="009D22C6" w:rsidRPr="004E4428" w:rsidRDefault="009D22C6" w:rsidP="009D22C6">
      <w:pPr>
        <w:rPr>
          <w:rFonts w:ascii="Times New Roman" w:hAnsi="Times New Roman" w:cs="Times New Roman"/>
        </w:rPr>
      </w:pPr>
      <w:r w:rsidRPr="004E4428">
        <w:rPr>
          <w:rFonts w:ascii="Times New Roman" w:hAnsi="Times New Roman" w:cs="Times New Roman"/>
        </w:rPr>
        <w:t>Zkratky pro využití do učebních plánů:</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Vnímání mediálních sdělení</w:t>
      </w:r>
      <w:r w:rsidRPr="004E4428">
        <w:rPr>
          <w:rFonts w:ascii="Times New Roman" w:hAnsi="Times New Roman" w:cs="Times New Roman"/>
        </w:rPr>
        <w:tab/>
        <w:t>MeV/ 1</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 xml:space="preserve">Interpretace vztahu mediálních sdělení </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a reality</w:t>
      </w:r>
      <w:r w:rsidRPr="004E4428">
        <w:rPr>
          <w:rFonts w:ascii="Times New Roman" w:hAnsi="Times New Roman" w:cs="Times New Roman"/>
        </w:rPr>
        <w:tab/>
        <w:t>MeV/ 2</w:t>
      </w:r>
    </w:p>
    <w:p w:rsidR="009D22C6" w:rsidRPr="004E4428" w:rsidRDefault="009D22C6" w:rsidP="009D22C6">
      <w:pPr>
        <w:tabs>
          <w:tab w:val="left" w:pos="4253"/>
        </w:tabs>
        <w:rPr>
          <w:rFonts w:ascii="Times New Roman" w:hAnsi="Times New Roman" w:cs="Times New Roman"/>
        </w:rPr>
      </w:pPr>
      <w:r w:rsidRPr="004E4428">
        <w:rPr>
          <w:rFonts w:ascii="Times New Roman" w:hAnsi="Times New Roman" w:cs="Times New Roman"/>
        </w:rPr>
        <w:t>Fungování a vliv médií ve společnosti</w:t>
      </w:r>
      <w:r w:rsidRPr="004E4428">
        <w:rPr>
          <w:rFonts w:ascii="Times New Roman" w:hAnsi="Times New Roman" w:cs="Times New Roman"/>
        </w:rPr>
        <w:tab/>
        <w:t>MeV/ 3</w:t>
      </w:r>
    </w:p>
    <w:p w:rsidR="009D22C6" w:rsidRPr="004E4428" w:rsidRDefault="009D22C6" w:rsidP="009D22C6">
      <w:pPr>
        <w:pStyle w:val="Default"/>
        <w:tabs>
          <w:tab w:val="left" w:pos="900"/>
        </w:tabs>
        <w:rPr>
          <w:b/>
          <w:bCs/>
          <w:sz w:val="22"/>
          <w:szCs w:val="22"/>
        </w:rPr>
      </w:pPr>
    </w:p>
    <w:p w:rsidR="009D22C6" w:rsidRPr="004E4428" w:rsidRDefault="009D22C6" w:rsidP="009D22C6">
      <w:pPr>
        <w:pStyle w:val="Default"/>
        <w:tabs>
          <w:tab w:val="left" w:pos="900"/>
        </w:tabs>
        <w:rPr>
          <w:b/>
          <w:bCs/>
          <w:sz w:val="22"/>
          <w:szCs w:val="22"/>
        </w:rPr>
      </w:pPr>
    </w:p>
    <w:p w:rsidR="009D22C6" w:rsidRPr="004E4428" w:rsidRDefault="009D22C6" w:rsidP="009D22C6">
      <w:pPr>
        <w:pStyle w:val="Default"/>
        <w:rPr>
          <w:b/>
          <w:bCs/>
          <w:sz w:val="22"/>
          <w:szCs w:val="22"/>
        </w:rPr>
      </w:pPr>
    </w:p>
    <w:p w:rsidR="009D22C6" w:rsidRPr="004E4428" w:rsidRDefault="009D22C6" w:rsidP="009D22C6">
      <w:pPr>
        <w:tabs>
          <w:tab w:val="left" w:pos="900"/>
        </w:tabs>
        <w:rPr>
          <w:rFonts w:ascii="Times New Roman" w:hAnsi="Times New Roman" w:cs="Times New Roman"/>
        </w:rPr>
      </w:pPr>
    </w:p>
    <w:p w:rsidR="009D22C6" w:rsidRPr="004E4428" w:rsidRDefault="009D22C6" w:rsidP="009D22C6">
      <w:pPr>
        <w:rPr>
          <w:rFonts w:ascii="Times New Roman" w:hAnsi="Times New Roman" w:cs="Times New Roman"/>
          <w:b/>
          <w:bCs/>
        </w:rPr>
      </w:pPr>
    </w:p>
    <w:p w:rsidR="009D22C6" w:rsidRPr="004E4428" w:rsidRDefault="009D22C6" w:rsidP="009D22C6">
      <w:pPr>
        <w:tabs>
          <w:tab w:val="left" w:pos="2340"/>
        </w:tabs>
        <w:rPr>
          <w:rFonts w:ascii="Times New Roman" w:hAnsi="Times New Roman" w:cs="Times New Roman"/>
        </w:rPr>
      </w:pPr>
    </w:p>
    <w:p w:rsidR="009D22C6" w:rsidRPr="004E4428" w:rsidRDefault="009D22C6" w:rsidP="00BB72AB">
      <w:pPr>
        <w:rPr>
          <w:rFonts w:ascii="Times New Roman" w:hAnsi="Times New Roman" w:cs="Times New Roman"/>
        </w:rPr>
      </w:pPr>
    </w:p>
    <w:p w:rsidR="00BB72AB" w:rsidRPr="004E4428" w:rsidRDefault="00BB72AB" w:rsidP="00BB72AB">
      <w:pPr>
        <w:tabs>
          <w:tab w:val="left" w:pos="900"/>
        </w:tabs>
        <w:rPr>
          <w:rFonts w:ascii="Times New Roman" w:hAnsi="Times New Roman" w:cs="Times New Roman"/>
          <w:b/>
          <w:bCs/>
        </w:rPr>
      </w:pPr>
    </w:p>
    <w:p w:rsidR="00BB72AB" w:rsidRPr="004E4428" w:rsidRDefault="00BB72AB" w:rsidP="00BB72AB">
      <w:pPr>
        <w:tabs>
          <w:tab w:val="left" w:pos="900"/>
        </w:tabs>
        <w:rPr>
          <w:rFonts w:ascii="Times New Roman" w:hAnsi="Times New Roman" w:cs="Times New Roman"/>
          <w:b/>
          <w:bCs/>
        </w:rPr>
      </w:pPr>
    </w:p>
    <w:p w:rsidR="009D22C6" w:rsidRDefault="009D22C6" w:rsidP="00BB72AB">
      <w:pPr>
        <w:tabs>
          <w:tab w:val="left" w:pos="900"/>
        </w:tabs>
        <w:rPr>
          <w:rFonts w:ascii="Times New Roman" w:hAnsi="Times New Roman" w:cs="Times New Roman"/>
          <w:b/>
          <w:bCs/>
        </w:rPr>
        <w:sectPr w:rsidR="009D22C6" w:rsidSect="009D22C6">
          <w:pgSz w:w="16838" w:h="11906" w:orient="landscape"/>
          <w:pgMar w:top="1418" w:right="1418" w:bottom="1418" w:left="1418" w:header="709" w:footer="709" w:gutter="0"/>
          <w:cols w:space="708"/>
          <w:docGrid w:linePitch="360"/>
        </w:sectPr>
      </w:pPr>
    </w:p>
    <w:p w:rsidR="009D22C6" w:rsidRPr="004E4428" w:rsidRDefault="009D22C6" w:rsidP="00937B00">
      <w:pPr>
        <w:pStyle w:val="Nadpis1"/>
      </w:pPr>
      <w:bookmarkStart w:id="334" w:name="_Toc523063347"/>
      <w:bookmarkStart w:id="335" w:name="_Toc523077628"/>
      <w:r w:rsidRPr="004E4428">
        <w:t>Učební plány</w:t>
      </w:r>
      <w:bookmarkEnd w:id="334"/>
      <w:bookmarkEnd w:id="335"/>
    </w:p>
    <w:p w:rsidR="009D22C6" w:rsidRPr="004E4428" w:rsidRDefault="009D22C6" w:rsidP="009D22C6">
      <w:pPr>
        <w:rPr>
          <w:rFonts w:ascii="Times New Roman" w:hAnsi="Times New Roman" w:cs="Times New Roman"/>
          <w:b/>
          <w:bCs/>
          <w:sz w:val="24"/>
          <w:szCs w:val="24"/>
        </w:rPr>
      </w:pPr>
    </w:p>
    <w:p w:rsidR="009D22C6" w:rsidRPr="004E4428" w:rsidRDefault="009D22C6" w:rsidP="009D22C6">
      <w:pPr>
        <w:rPr>
          <w:rFonts w:ascii="Times New Roman" w:hAnsi="Times New Roman" w:cs="Times New Roman"/>
          <w:sz w:val="24"/>
          <w:szCs w:val="24"/>
        </w:rPr>
      </w:pPr>
      <w:r w:rsidRPr="004E4428">
        <w:rPr>
          <w:rFonts w:ascii="Times New Roman" w:hAnsi="Times New Roman" w:cs="Times New Roman"/>
          <w:sz w:val="24"/>
          <w:szCs w:val="24"/>
        </w:rPr>
        <w:t>Poznámky k rámcovému učebnímu plánu</w:t>
      </w:r>
    </w:p>
    <w:p w:rsidR="009D22C6" w:rsidRPr="004E4428" w:rsidRDefault="009D22C6" w:rsidP="009D22C6">
      <w:pPr>
        <w:pStyle w:val="Default"/>
        <w:jc w:val="both"/>
      </w:pPr>
      <w:r w:rsidRPr="004E4428">
        <w:t xml:space="preserve">Rámcový učební plán (dále RUP) pro vzdělávání v základní škole speciální stanovuje závazně: </w:t>
      </w:r>
    </w:p>
    <w:p w:rsidR="009D22C6" w:rsidRPr="004E4428" w:rsidRDefault="009D22C6" w:rsidP="009D22C6">
      <w:pPr>
        <w:pStyle w:val="Default"/>
      </w:pPr>
    </w:p>
    <w:p w:rsidR="009D22C6" w:rsidRPr="004E4428" w:rsidRDefault="009D22C6" w:rsidP="0070152A">
      <w:pPr>
        <w:pStyle w:val="Default"/>
        <w:numPr>
          <w:ilvl w:val="0"/>
          <w:numId w:val="377"/>
        </w:numPr>
      </w:pPr>
      <w:r w:rsidRPr="004E4428">
        <w:t xml:space="preserve">začlenění vzdělávacích oblastí a vzdělávacích oborů do základního vzdělávání na 1. stupni (v 1. až 6. ročníku) a na druhém stupni (v 7. až 10. ročníku) základních škol speciálních </w:t>
      </w:r>
    </w:p>
    <w:p w:rsidR="009D22C6" w:rsidRPr="004E4428" w:rsidRDefault="009D22C6" w:rsidP="0070152A">
      <w:pPr>
        <w:pStyle w:val="Default"/>
        <w:numPr>
          <w:ilvl w:val="0"/>
          <w:numId w:val="377"/>
        </w:numPr>
      </w:pPr>
      <w:r w:rsidRPr="004E4428">
        <w:t xml:space="preserve">minimální časovou dotaci pro jednotlivé vzdělávací oblasti (vzdělávací obory) na daném stupni základního vzdělávání </w:t>
      </w:r>
    </w:p>
    <w:p w:rsidR="009D22C6" w:rsidRPr="004E4428" w:rsidRDefault="009D22C6" w:rsidP="0070152A">
      <w:pPr>
        <w:pStyle w:val="Default"/>
        <w:numPr>
          <w:ilvl w:val="0"/>
          <w:numId w:val="377"/>
        </w:numPr>
      </w:pPr>
      <w:r w:rsidRPr="004E4428">
        <w:t>povinnost zařadit a realizovat minimálně tři průřezová témata na 1. i 2. stupni</w:t>
      </w:r>
    </w:p>
    <w:p w:rsidR="009D22C6" w:rsidRPr="004E4428" w:rsidRDefault="009D22C6" w:rsidP="009D22C6">
      <w:pPr>
        <w:pStyle w:val="Default"/>
        <w:ind w:left="360" w:firstLine="348"/>
      </w:pPr>
      <w:r w:rsidRPr="004E4428">
        <w:t xml:space="preserve">disponibilní časovou dotaci </w:t>
      </w:r>
    </w:p>
    <w:p w:rsidR="009D22C6" w:rsidRPr="004E4428" w:rsidRDefault="009D22C6" w:rsidP="0070152A">
      <w:pPr>
        <w:pStyle w:val="Default"/>
        <w:numPr>
          <w:ilvl w:val="0"/>
          <w:numId w:val="378"/>
        </w:numPr>
      </w:pPr>
      <w:r w:rsidRPr="004E4428">
        <w:t xml:space="preserve">celkovou časovou dotaci na 1. a 2. stupni základního vzdělávání </w:t>
      </w:r>
    </w:p>
    <w:p w:rsidR="009D22C6" w:rsidRPr="004E4428" w:rsidRDefault="009D22C6" w:rsidP="0070152A">
      <w:pPr>
        <w:pStyle w:val="Default"/>
        <w:numPr>
          <w:ilvl w:val="0"/>
          <w:numId w:val="378"/>
        </w:numPr>
      </w:pPr>
      <w:r w:rsidRPr="004E4428">
        <w:t xml:space="preserve">poznámky ke vzdělávacím oblastem (vzdělávacím oborům) v RUP </w:t>
      </w:r>
    </w:p>
    <w:p w:rsidR="009D22C6" w:rsidRPr="004E4428" w:rsidRDefault="009D22C6" w:rsidP="009D22C6">
      <w:pPr>
        <w:rPr>
          <w:rFonts w:ascii="Times New Roman" w:hAnsi="Times New Roman" w:cs="Times New Roman"/>
          <w:sz w:val="24"/>
          <w:szCs w:val="24"/>
        </w:rPr>
      </w:pPr>
    </w:p>
    <w:p w:rsidR="009D22C6" w:rsidRPr="004E4428" w:rsidRDefault="009D22C6" w:rsidP="009D22C6">
      <w:pPr>
        <w:rPr>
          <w:rFonts w:ascii="Times New Roman" w:hAnsi="Times New Roman" w:cs="Times New Roman"/>
          <w:sz w:val="24"/>
          <w:szCs w:val="24"/>
        </w:rPr>
      </w:pPr>
      <w:r w:rsidRPr="004E4428">
        <w:rPr>
          <w:rFonts w:ascii="Times New Roman" w:hAnsi="Times New Roman" w:cs="Times New Roman"/>
          <w:sz w:val="24"/>
          <w:szCs w:val="24"/>
        </w:rPr>
        <w:t>Na prvním stupni se vyučuje v základní škole speciální vyučuje v 1.-6. ročníku.</w:t>
      </w:r>
    </w:p>
    <w:p w:rsidR="009D22C6" w:rsidRPr="004E4428" w:rsidRDefault="009D22C6" w:rsidP="009D22C6">
      <w:pPr>
        <w:rPr>
          <w:rFonts w:ascii="Times New Roman" w:hAnsi="Times New Roman" w:cs="Times New Roman"/>
          <w:sz w:val="24"/>
          <w:szCs w:val="24"/>
        </w:rPr>
      </w:pPr>
      <w:r w:rsidRPr="004E4428">
        <w:rPr>
          <w:rFonts w:ascii="Times New Roman" w:hAnsi="Times New Roman" w:cs="Times New Roman"/>
          <w:sz w:val="24"/>
          <w:szCs w:val="24"/>
        </w:rPr>
        <w:t>Žáci jsou vzděláváni dle individuálních vzdělávacích plánů.</w:t>
      </w:r>
    </w:p>
    <w:p w:rsidR="009D22C6" w:rsidRPr="004E4428" w:rsidRDefault="009D22C6" w:rsidP="009D22C6">
      <w:pPr>
        <w:rPr>
          <w:rFonts w:ascii="Times New Roman" w:hAnsi="Times New Roman" w:cs="Times New Roman"/>
          <w:sz w:val="24"/>
          <w:szCs w:val="24"/>
        </w:rPr>
      </w:pPr>
    </w:p>
    <w:p w:rsidR="009D22C6" w:rsidRPr="004E4428" w:rsidRDefault="009D22C6" w:rsidP="009D22C6">
      <w:pPr>
        <w:rPr>
          <w:rFonts w:ascii="Times New Roman" w:hAnsi="Times New Roman" w:cs="Times New Roman"/>
          <w:sz w:val="24"/>
          <w:szCs w:val="24"/>
        </w:rPr>
      </w:pPr>
      <w:r w:rsidRPr="004E4428">
        <w:rPr>
          <w:rFonts w:ascii="Times New Roman" w:hAnsi="Times New Roman" w:cs="Times New Roman"/>
          <w:sz w:val="24"/>
          <w:szCs w:val="24"/>
        </w:rPr>
        <w:t>V rámci disponibilních hodin byly posíleny tyto předměty</w:t>
      </w:r>
    </w:p>
    <w:p w:rsidR="009D22C6" w:rsidRPr="004E4428" w:rsidRDefault="009D22C6" w:rsidP="009D22C6">
      <w:pPr>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3030"/>
        <w:gridCol w:w="3020"/>
        <w:gridCol w:w="3010"/>
      </w:tblGrid>
      <w:tr w:rsidR="009D22C6" w:rsidRPr="004E4428" w:rsidTr="00543ABF">
        <w:tc>
          <w:tcPr>
            <w:tcW w:w="3070" w:type="dxa"/>
          </w:tcPr>
          <w:p w:rsidR="009D22C6" w:rsidRPr="004E4428" w:rsidRDefault="009D22C6" w:rsidP="00543ABF">
            <w:pPr>
              <w:rPr>
                <w:rFonts w:cs="Times New Roman"/>
                <w:sz w:val="24"/>
                <w:szCs w:val="24"/>
              </w:rPr>
            </w:pPr>
            <w:r w:rsidRPr="004E4428">
              <w:rPr>
                <w:rFonts w:cs="Times New Roman"/>
                <w:sz w:val="24"/>
                <w:szCs w:val="24"/>
              </w:rPr>
              <w:t>Název předmětu</w:t>
            </w:r>
          </w:p>
        </w:tc>
        <w:tc>
          <w:tcPr>
            <w:tcW w:w="3070" w:type="dxa"/>
          </w:tcPr>
          <w:p w:rsidR="009D22C6" w:rsidRPr="004E4428" w:rsidRDefault="009D22C6" w:rsidP="00543ABF">
            <w:pPr>
              <w:rPr>
                <w:rFonts w:cs="Times New Roman"/>
                <w:sz w:val="24"/>
                <w:szCs w:val="24"/>
              </w:rPr>
            </w:pPr>
            <w:r w:rsidRPr="004E4428">
              <w:rPr>
                <w:rFonts w:cs="Times New Roman"/>
                <w:sz w:val="24"/>
                <w:szCs w:val="24"/>
              </w:rPr>
              <w:t>Doporučená dotace</w:t>
            </w:r>
          </w:p>
        </w:tc>
        <w:tc>
          <w:tcPr>
            <w:tcW w:w="3070" w:type="dxa"/>
          </w:tcPr>
          <w:p w:rsidR="009D22C6" w:rsidRPr="004E4428" w:rsidRDefault="009D22C6" w:rsidP="00543ABF">
            <w:pPr>
              <w:rPr>
                <w:rFonts w:cs="Times New Roman"/>
                <w:sz w:val="24"/>
                <w:szCs w:val="24"/>
              </w:rPr>
            </w:pPr>
            <w:r w:rsidRPr="004E4428">
              <w:rPr>
                <w:rFonts w:cs="Times New Roman"/>
                <w:sz w:val="24"/>
                <w:szCs w:val="24"/>
              </w:rPr>
              <w:t>Využito hodin</w:t>
            </w:r>
          </w:p>
        </w:tc>
      </w:tr>
      <w:tr w:rsidR="009D22C6" w:rsidRPr="004E4428" w:rsidTr="00543ABF">
        <w:tc>
          <w:tcPr>
            <w:tcW w:w="3070" w:type="dxa"/>
          </w:tcPr>
          <w:p w:rsidR="009D22C6" w:rsidRPr="004E4428" w:rsidRDefault="009D22C6" w:rsidP="00543ABF">
            <w:pPr>
              <w:rPr>
                <w:rFonts w:cs="Times New Roman"/>
                <w:sz w:val="24"/>
                <w:szCs w:val="24"/>
              </w:rPr>
            </w:pPr>
            <w:r w:rsidRPr="004E4428">
              <w:rPr>
                <w:rFonts w:cs="Times New Roman"/>
                <w:sz w:val="24"/>
                <w:szCs w:val="24"/>
              </w:rPr>
              <w:t>Psaní</w:t>
            </w:r>
          </w:p>
        </w:tc>
        <w:tc>
          <w:tcPr>
            <w:tcW w:w="3070" w:type="dxa"/>
          </w:tcPr>
          <w:p w:rsidR="009D22C6" w:rsidRPr="004E4428" w:rsidRDefault="009D22C6" w:rsidP="00543ABF">
            <w:pPr>
              <w:rPr>
                <w:rFonts w:cs="Times New Roman"/>
                <w:sz w:val="24"/>
                <w:szCs w:val="24"/>
              </w:rPr>
            </w:pPr>
            <w:r w:rsidRPr="004E4428">
              <w:rPr>
                <w:rFonts w:cs="Times New Roman"/>
                <w:sz w:val="24"/>
                <w:szCs w:val="24"/>
              </w:rPr>
              <w:t>10</w:t>
            </w:r>
          </w:p>
        </w:tc>
        <w:tc>
          <w:tcPr>
            <w:tcW w:w="3070" w:type="dxa"/>
          </w:tcPr>
          <w:p w:rsidR="009D22C6" w:rsidRPr="004E4428" w:rsidRDefault="009D22C6" w:rsidP="00543ABF">
            <w:pPr>
              <w:rPr>
                <w:rFonts w:cs="Times New Roman"/>
                <w:sz w:val="24"/>
                <w:szCs w:val="24"/>
              </w:rPr>
            </w:pPr>
            <w:r w:rsidRPr="004E4428">
              <w:rPr>
                <w:rFonts w:cs="Times New Roman"/>
                <w:sz w:val="24"/>
                <w:szCs w:val="24"/>
              </w:rPr>
              <w:t>+ 2</w:t>
            </w:r>
          </w:p>
        </w:tc>
      </w:tr>
      <w:tr w:rsidR="009D22C6" w:rsidRPr="004E4428" w:rsidTr="00543ABF">
        <w:tc>
          <w:tcPr>
            <w:tcW w:w="3070" w:type="dxa"/>
          </w:tcPr>
          <w:p w:rsidR="009D22C6" w:rsidRPr="004E4428" w:rsidRDefault="009D22C6" w:rsidP="00543ABF">
            <w:pPr>
              <w:rPr>
                <w:rFonts w:cs="Times New Roman"/>
                <w:sz w:val="24"/>
                <w:szCs w:val="24"/>
              </w:rPr>
            </w:pPr>
            <w:r w:rsidRPr="004E4428">
              <w:rPr>
                <w:rFonts w:cs="Times New Roman"/>
                <w:sz w:val="24"/>
                <w:szCs w:val="24"/>
              </w:rPr>
              <w:t>matematika</w:t>
            </w:r>
          </w:p>
        </w:tc>
        <w:tc>
          <w:tcPr>
            <w:tcW w:w="3070" w:type="dxa"/>
          </w:tcPr>
          <w:p w:rsidR="009D22C6" w:rsidRPr="004E4428" w:rsidRDefault="009D22C6" w:rsidP="00543ABF">
            <w:pPr>
              <w:rPr>
                <w:rFonts w:cs="Times New Roman"/>
                <w:sz w:val="24"/>
                <w:szCs w:val="24"/>
              </w:rPr>
            </w:pPr>
            <w:r w:rsidRPr="004E4428">
              <w:rPr>
                <w:rFonts w:cs="Times New Roman"/>
                <w:sz w:val="24"/>
                <w:szCs w:val="24"/>
              </w:rPr>
              <w:t>12</w:t>
            </w:r>
          </w:p>
        </w:tc>
        <w:tc>
          <w:tcPr>
            <w:tcW w:w="3070" w:type="dxa"/>
          </w:tcPr>
          <w:p w:rsidR="009D22C6" w:rsidRPr="004E4428" w:rsidRDefault="009D22C6" w:rsidP="00543ABF">
            <w:pPr>
              <w:rPr>
                <w:rFonts w:cs="Times New Roman"/>
                <w:sz w:val="24"/>
                <w:szCs w:val="24"/>
              </w:rPr>
            </w:pPr>
            <w:r w:rsidRPr="004E4428">
              <w:rPr>
                <w:rFonts w:cs="Times New Roman"/>
                <w:sz w:val="24"/>
                <w:szCs w:val="24"/>
              </w:rPr>
              <w:t>+ 6</w:t>
            </w:r>
          </w:p>
        </w:tc>
      </w:tr>
      <w:tr w:rsidR="009D22C6" w:rsidRPr="004E4428" w:rsidTr="00543ABF">
        <w:tc>
          <w:tcPr>
            <w:tcW w:w="3070" w:type="dxa"/>
          </w:tcPr>
          <w:p w:rsidR="009D22C6" w:rsidRPr="004E4428" w:rsidRDefault="009D22C6" w:rsidP="00543ABF">
            <w:pPr>
              <w:rPr>
                <w:rFonts w:cs="Times New Roman"/>
                <w:sz w:val="24"/>
                <w:szCs w:val="24"/>
              </w:rPr>
            </w:pPr>
            <w:r w:rsidRPr="004E4428">
              <w:rPr>
                <w:rFonts w:cs="Times New Roman"/>
                <w:sz w:val="24"/>
                <w:szCs w:val="24"/>
              </w:rPr>
              <w:t>Informační a komunikační technologie</w:t>
            </w:r>
          </w:p>
        </w:tc>
        <w:tc>
          <w:tcPr>
            <w:tcW w:w="3070" w:type="dxa"/>
          </w:tcPr>
          <w:p w:rsidR="009D22C6" w:rsidRPr="004E4428" w:rsidRDefault="009D22C6" w:rsidP="00543ABF">
            <w:pPr>
              <w:rPr>
                <w:rFonts w:cs="Times New Roman"/>
                <w:sz w:val="24"/>
                <w:szCs w:val="24"/>
              </w:rPr>
            </w:pPr>
            <w:r w:rsidRPr="004E4428">
              <w:rPr>
                <w:rFonts w:cs="Times New Roman"/>
                <w:sz w:val="24"/>
                <w:szCs w:val="24"/>
              </w:rPr>
              <w:t>2</w:t>
            </w:r>
          </w:p>
        </w:tc>
        <w:tc>
          <w:tcPr>
            <w:tcW w:w="3070" w:type="dxa"/>
          </w:tcPr>
          <w:p w:rsidR="009D22C6" w:rsidRPr="004E4428" w:rsidRDefault="009D22C6" w:rsidP="00543ABF">
            <w:pPr>
              <w:rPr>
                <w:rFonts w:cs="Times New Roman"/>
                <w:sz w:val="24"/>
                <w:szCs w:val="24"/>
              </w:rPr>
            </w:pPr>
            <w:r w:rsidRPr="004E4428">
              <w:rPr>
                <w:rFonts w:cs="Times New Roman"/>
                <w:sz w:val="24"/>
                <w:szCs w:val="24"/>
              </w:rPr>
              <w:t>+ 2</w:t>
            </w:r>
          </w:p>
        </w:tc>
      </w:tr>
      <w:tr w:rsidR="009D22C6" w:rsidRPr="004E4428" w:rsidTr="00543ABF">
        <w:tc>
          <w:tcPr>
            <w:tcW w:w="3070" w:type="dxa"/>
          </w:tcPr>
          <w:p w:rsidR="009D22C6" w:rsidRPr="004E4428" w:rsidRDefault="009D22C6" w:rsidP="00543ABF">
            <w:pPr>
              <w:rPr>
                <w:rFonts w:cs="Times New Roman"/>
                <w:sz w:val="24"/>
                <w:szCs w:val="24"/>
              </w:rPr>
            </w:pPr>
            <w:r w:rsidRPr="004E4428">
              <w:rPr>
                <w:rFonts w:cs="Times New Roman"/>
                <w:sz w:val="24"/>
                <w:szCs w:val="24"/>
              </w:rPr>
              <w:t>Celkem využitých disponibilních hodin</w:t>
            </w:r>
          </w:p>
        </w:tc>
        <w:tc>
          <w:tcPr>
            <w:tcW w:w="3070" w:type="dxa"/>
          </w:tcPr>
          <w:p w:rsidR="009D22C6" w:rsidRPr="004E4428" w:rsidRDefault="009D22C6" w:rsidP="00543ABF">
            <w:pPr>
              <w:rPr>
                <w:rFonts w:cs="Times New Roman"/>
                <w:sz w:val="24"/>
                <w:szCs w:val="24"/>
              </w:rPr>
            </w:pPr>
          </w:p>
        </w:tc>
        <w:tc>
          <w:tcPr>
            <w:tcW w:w="3070" w:type="dxa"/>
          </w:tcPr>
          <w:p w:rsidR="009D22C6" w:rsidRPr="004E4428" w:rsidRDefault="009D22C6" w:rsidP="00543ABF">
            <w:pPr>
              <w:rPr>
                <w:rFonts w:cs="Times New Roman"/>
                <w:sz w:val="24"/>
                <w:szCs w:val="24"/>
              </w:rPr>
            </w:pPr>
            <w:r w:rsidRPr="004E4428">
              <w:rPr>
                <w:rFonts w:cs="Times New Roman"/>
                <w:sz w:val="24"/>
                <w:szCs w:val="24"/>
              </w:rPr>
              <w:t>10</w:t>
            </w:r>
          </w:p>
        </w:tc>
      </w:tr>
    </w:tbl>
    <w:p w:rsidR="009D22C6" w:rsidRPr="004E4428" w:rsidRDefault="009D22C6" w:rsidP="009D22C6">
      <w:pPr>
        <w:rPr>
          <w:rFonts w:ascii="Times New Roman" w:hAnsi="Times New Roman" w:cs="Times New Roman"/>
          <w:sz w:val="24"/>
          <w:szCs w:val="24"/>
        </w:rPr>
      </w:pPr>
    </w:p>
    <w:p w:rsidR="009D22C6" w:rsidRPr="004E4428" w:rsidRDefault="009D22C6" w:rsidP="009D22C6">
      <w:pPr>
        <w:rPr>
          <w:rFonts w:ascii="Times New Roman" w:hAnsi="Times New Roman" w:cs="Times New Roman"/>
          <w:sz w:val="24"/>
          <w:szCs w:val="24"/>
        </w:rPr>
      </w:pPr>
    </w:p>
    <w:p w:rsidR="009D22C6" w:rsidRPr="004E4428" w:rsidRDefault="009D22C6" w:rsidP="009D22C6">
      <w:pPr>
        <w:tabs>
          <w:tab w:val="left" w:pos="3181"/>
        </w:tabs>
        <w:rPr>
          <w:rFonts w:ascii="Times New Roman" w:hAnsi="Times New Roman" w:cs="Times New Roman"/>
          <w:sz w:val="24"/>
          <w:szCs w:val="24"/>
        </w:rPr>
      </w:pPr>
      <w:r w:rsidRPr="004E4428">
        <w:rPr>
          <w:rFonts w:ascii="Times New Roman" w:hAnsi="Times New Roman" w:cs="Times New Roman"/>
          <w:sz w:val="24"/>
          <w:szCs w:val="24"/>
        </w:rPr>
        <w:t>V rámci výuky není nabízen žádný volitelný předmět, všechna průřezová témata jsou zařazena jako integrace do jednotlivých předmětů.</w:t>
      </w:r>
    </w:p>
    <w:p w:rsidR="009D22C6" w:rsidRPr="004E4428" w:rsidRDefault="009D22C6" w:rsidP="009D22C6">
      <w:pPr>
        <w:tabs>
          <w:tab w:val="left" w:pos="3181"/>
        </w:tabs>
        <w:rPr>
          <w:rFonts w:ascii="Times New Roman" w:hAnsi="Times New Roman" w:cs="Times New Roman"/>
          <w:sz w:val="24"/>
          <w:szCs w:val="24"/>
        </w:rPr>
      </w:pPr>
      <w:r w:rsidRPr="004E4428">
        <w:rPr>
          <w:rFonts w:ascii="Times New Roman" w:hAnsi="Times New Roman" w:cs="Times New Roman"/>
          <w:sz w:val="24"/>
          <w:szCs w:val="24"/>
        </w:rPr>
        <w:t>Všechny povinné předměty budou zajišťovány speciálními pedagogy a za pomoci asistentům pedagoga, pokud budou na ně finanční prostředky.</w:t>
      </w:r>
    </w:p>
    <w:p w:rsidR="009D22C6" w:rsidRPr="004E4428" w:rsidRDefault="009D22C6" w:rsidP="009D22C6">
      <w:pPr>
        <w:tabs>
          <w:tab w:val="left" w:pos="3181"/>
        </w:tabs>
        <w:rPr>
          <w:rFonts w:ascii="Times New Roman" w:hAnsi="Times New Roman" w:cs="Times New Roman"/>
          <w:sz w:val="24"/>
          <w:szCs w:val="24"/>
        </w:rPr>
      </w:pPr>
      <w:r w:rsidRPr="004E4428">
        <w:rPr>
          <w:rFonts w:ascii="Times New Roman" w:hAnsi="Times New Roman" w:cs="Times New Roman"/>
          <w:sz w:val="24"/>
          <w:szCs w:val="24"/>
        </w:rPr>
        <w:t>V případě, že bude vzdáván žák s trvale nebo přechodně změněným zdravotním stavem (III. zdravotní skupina), bude tomuto žákovi snížena časová dotace na tělesnou výchovu o 1 hodinu týdně, tato hodina bude využita v rámci tohoto předmětu. Do tohoto předmětu jsou žáci zařazováni na doporučení lékaře</w:t>
      </w:r>
    </w:p>
    <w:p w:rsidR="009D22C6" w:rsidRPr="004E4428" w:rsidRDefault="009D22C6" w:rsidP="009D22C6">
      <w:pPr>
        <w:tabs>
          <w:tab w:val="left" w:pos="3181"/>
        </w:tabs>
        <w:rPr>
          <w:rFonts w:ascii="Times New Roman" w:hAnsi="Times New Roman" w:cs="Times New Roman"/>
          <w:sz w:val="24"/>
          <w:szCs w:val="24"/>
        </w:rPr>
      </w:pPr>
    </w:p>
    <w:p w:rsidR="009D22C6" w:rsidRPr="004E4428" w:rsidRDefault="009D22C6" w:rsidP="009D22C6">
      <w:pPr>
        <w:tabs>
          <w:tab w:val="left" w:pos="3181"/>
        </w:tabs>
        <w:rPr>
          <w:rFonts w:ascii="Times New Roman" w:hAnsi="Times New Roman" w:cs="Times New Roman"/>
          <w:sz w:val="24"/>
          <w:szCs w:val="24"/>
        </w:rPr>
        <w:sectPr w:rsidR="009D22C6" w:rsidRPr="004E4428" w:rsidSect="00543ABF">
          <w:pgSz w:w="11906" w:h="16838"/>
          <w:pgMar w:top="1418" w:right="1418" w:bottom="1418" w:left="1418" w:header="709" w:footer="709" w:gutter="0"/>
          <w:cols w:space="708"/>
          <w:docGrid w:linePitch="360"/>
        </w:sectPr>
      </w:pPr>
      <w:r w:rsidRPr="004E4428">
        <w:rPr>
          <w:rFonts w:ascii="Times New Roman" w:hAnsi="Times New Roman" w:cs="Times New Roman"/>
          <w:sz w:val="24"/>
          <w:szCs w:val="24"/>
        </w:rPr>
        <w:t>Organizační formy výuky: vyučovací hodiny, třídní projekty, školní projekty</w:t>
      </w:r>
    </w:p>
    <w:p w:rsidR="00F10A2F" w:rsidRPr="004E4428" w:rsidRDefault="00937B00" w:rsidP="00937B00">
      <w:pPr>
        <w:pStyle w:val="Nadpis2"/>
      </w:pPr>
      <w:bookmarkStart w:id="336" w:name="_Toc523077629"/>
      <w:r>
        <w:t>Učební plán -</w:t>
      </w:r>
      <w:r w:rsidR="00F10A2F" w:rsidRPr="004E4428">
        <w:t>1. stupeň</w:t>
      </w:r>
      <w:bookmarkEnd w:id="336"/>
    </w:p>
    <w:tbl>
      <w:tblPr>
        <w:tblW w:w="10148" w:type="dxa"/>
        <w:tblInd w:w="53" w:type="dxa"/>
        <w:tblCellMar>
          <w:left w:w="70" w:type="dxa"/>
          <w:right w:w="70" w:type="dxa"/>
        </w:tblCellMar>
        <w:tblLook w:val="0000" w:firstRow="0" w:lastRow="0" w:firstColumn="0" w:lastColumn="0" w:noHBand="0" w:noVBand="0"/>
      </w:tblPr>
      <w:tblGrid>
        <w:gridCol w:w="2860"/>
        <w:gridCol w:w="1880"/>
        <w:gridCol w:w="687"/>
        <w:gridCol w:w="687"/>
        <w:gridCol w:w="687"/>
        <w:gridCol w:w="687"/>
        <w:gridCol w:w="687"/>
        <w:gridCol w:w="687"/>
        <w:gridCol w:w="1080"/>
        <w:gridCol w:w="1820"/>
      </w:tblGrid>
      <w:tr w:rsidR="00F10A2F" w:rsidRPr="004E4428" w:rsidTr="00543ABF">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vzdělávací oblast</w:t>
            </w:r>
          </w:p>
        </w:tc>
        <w:tc>
          <w:tcPr>
            <w:tcW w:w="188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vzdělávací obor</w:t>
            </w:r>
          </w:p>
        </w:tc>
        <w:tc>
          <w:tcPr>
            <w:tcW w:w="687"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1.roč.</w:t>
            </w:r>
          </w:p>
        </w:tc>
        <w:tc>
          <w:tcPr>
            <w:tcW w:w="687"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2.roč.</w:t>
            </w:r>
          </w:p>
        </w:tc>
        <w:tc>
          <w:tcPr>
            <w:tcW w:w="687"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3.roč.</w:t>
            </w:r>
          </w:p>
        </w:tc>
        <w:tc>
          <w:tcPr>
            <w:tcW w:w="687"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4.roč.</w:t>
            </w:r>
          </w:p>
        </w:tc>
        <w:tc>
          <w:tcPr>
            <w:tcW w:w="687"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5.roč.</w:t>
            </w:r>
          </w:p>
        </w:tc>
        <w:tc>
          <w:tcPr>
            <w:tcW w:w="687"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6.roč.</w:t>
            </w:r>
          </w:p>
        </w:tc>
        <w:tc>
          <w:tcPr>
            <w:tcW w:w="108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celkem</w:t>
            </w:r>
          </w:p>
        </w:tc>
        <w:tc>
          <w:tcPr>
            <w:tcW w:w="206"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dopor.min.dotace</w:t>
            </w:r>
          </w:p>
        </w:tc>
      </w:tr>
      <w:tr w:rsidR="00F10A2F" w:rsidRPr="004E4428" w:rsidTr="00543ABF">
        <w:trPr>
          <w:trHeight w:val="315"/>
        </w:trPr>
        <w:tc>
          <w:tcPr>
            <w:tcW w:w="2860"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Jazyk a jazyková</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čtení</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16</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16</w:t>
            </w:r>
          </w:p>
        </w:tc>
      </w:tr>
      <w:tr w:rsidR="00F10A2F" w:rsidRPr="004E4428" w:rsidTr="00543ABF">
        <w:trPr>
          <w:trHeight w:val="315"/>
        </w:trPr>
        <w:tc>
          <w:tcPr>
            <w:tcW w:w="2860"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komunikace</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psaní</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12</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 </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řečová výchova</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12</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12</w:t>
            </w:r>
          </w:p>
        </w:tc>
      </w:tr>
      <w:tr w:rsidR="00F10A2F" w:rsidRPr="004E4428" w:rsidTr="00543ABF">
        <w:trPr>
          <w:trHeight w:val="315"/>
        </w:trPr>
        <w:tc>
          <w:tcPr>
            <w:tcW w:w="2860"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Matematika a její</w:t>
            </w:r>
          </w:p>
        </w:tc>
        <w:tc>
          <w:tcPr>
            <w:tcW w:w="1880"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matematika</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108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w:t>
            </w:r>
          </w:p>
        </w:tc>
        <w:tc>
          <w:tcPr>
            <w:tcW w:w="206"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12</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aplikace</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r>
      <w:tr w:rsidR="00F10A2F" w:rsidRPr="004E4428" w:rsidTr="00543ABF">
        <w:trPr>
          <w:trHeight w:val="370"/>
        </w:trPr>
        <w:tc>
          <w:tcPr>
            <w:tcW w:w="2860"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Informační a kom.</w:t>
            </w:r>
          </w:p>
        </w:tc>
        <w:tc>
          <w:tcPr>
            <w:tcW w:w="1880"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Informatika</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87"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108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206"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technologie</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jeho svět</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Věcné učení</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16</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16</w:t>
            </w:r>
          </w:p>
        </w:tc>
      </w:tr>
      <w:tr w:rsidR="00F10A2F" w:rsidRPr="004E4428" w:rsidTr="00543ABF">
        <w:trPr>
          <w:trHeight w:val="315"/>
        </w:trPr>
        <w:tc>
          <w:tcPr>
            <w:tcW w:w="2860"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Umění a kultura</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hudební výchova</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8</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celkem 18 hodin</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 </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výtvarná výchova</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zdraví</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tělesná výchova</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svět práce</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Pracovní činnosti</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Disponibilní časová dotace</w:t>
            </w:r>
          </w:p>
        </w:tc>
        <w:tc>
          <w:tcPr>
            <w:tcW w:w="188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w:t>
            </w:r>
          </w:p>
        </w:tc>
      </w:tr>
      <w:tr w:rsidR="00F10A2F" w:rsidRPr="004E4428" w:rsidTr="00543ABF">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Průřezová témata</w:t>
            </w:r>
          </w:p>
        </w:tc>
        <w:tc>
          <w:tcPr>
            <w:tcW w:w="188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 témata</w:t>
            </w:r>
          </w:p>
        </w:tc>
      </w:tr>
      <w:tr w:rsidR="00F10A2F" w:rsidRPr="004E4428" w:rsidTr="00543ABF">
        <w:trPr>
          <w:trHeight w:val="315"/>
        </w:trPr>
        <w:tc>
          <w:tcPr>
            <w:tcW w:w="2860" w:type="dxa"/>
            <w:tcBorders>
              <w:top w:val="nil"/>
              <w:left w:val="single" w:sz="4" w:space="0" w:color="auto"/>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Celkový počet hodin</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xml:space="preserve">22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24</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23</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135</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135</w:t>
            </w:r>
          </w:p>
        </w:tc>
      </w:tr>
      <w:tr w:rsidR="00F10A2F" w:rsidRPr="004E4428" w:rsidTr="00543ABF">
        <w:trPr>
          <w:trHeight w:val="315"/>
        </w:trPr>
        <w:tc>
          <w:tcPr>
            <w:tcW w:w="2860" w:type="dxa"/>
            <w:tcBorders>
              <w:top w:val="nil"/>
              <w:left w:val="single" w:sz="4" w:space="0" w:color="auto"/>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Dopor.počet hodin</w:t>
            </w:r>
          </w:p>
        </w:tc>
        <w:tc>
          <w:tcPr>
            <w:tcW w:w="18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20-22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20-22</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21-26</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21-26</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22-26</w:t>
            </w:r>
          </w:p>
        </w:tc>
        <w:tc>
          <w:tcPr>
            <w:tcW w:w="687"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22-26</w:t>
            </w:r>
          </w:p>
        </w:tc>
        <w:tc>
          <w:tcPr>
            <w:tcW w:w="108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c>
          <w:tcPr>
            <w:tcW w:w="206"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w:t>
            </w:r>
          </w:p>
        </w:tc>
      </w:tr>
    </w:tbl>
    <w:p w:rsidR="00F10A2F" w:rsidRPr="004E4428" w:rsidRDefault="00F10A2F" w:rsidP="00F10A2F">
      <w:pPr>
        <w:rPr>
          <w:rFonts w:ascii="Times New Roman" w:hAnsi="Times New Roman" w:cs="Times New Roman"/>
          <w:b/>
          <w:bCs/>
          <w:sz w:val="24"/>
          <w:szCs w:val="24"/>
        </w:rPr>
        <w:sectPr w:rsidR="00F10A2F" w:rsidRPr="004E4428" w:rsidSect="00543ABF">
          <w:pgSz w:w="16838" w:h="11906" w:orient="landscape"/>
          <w:pgMar w:top="1418" w:right="1418" w:bottom="1418" w:left="1418" w:header="709" w:footer="709" w:gutter="0"/>
          <w:cols w:space="708"/>
          <w:docGrid w:linePitch="360"/>
        </w:sectPr>
      </w:pPr>
    </w:p>
    <w:p w:rsidR="00F10A2F" w:rsidRPr="004E4428" w:rsidRDefault="00F10A2F" w:rsidP="00F10A2F">
      <w:pPr>
        <w:rPr>
          <w:rFonts w:ascii="Times New Roman" w:hAnsi="Times New Roman" w:cs="Times New Roman"/>
          <w:sz w:val="24"/>
          <w:szCs w:val="24"/>
        </w:rPr>
      </w:pPr>
      <w:r w:rsidRPr="004E4428">
        <w:rPr>
          <w:rFonts w:ascii="Times New Roman" w:hAnsi="Times New Roman" w:cs="Times New Roman"/>
          <w:sz w:val="24"/>
          <w:szCs w:val="24"/>
        </w:rPr>
        <w:t>Poznámky k učebnímu plánu na druhém stupni.</w:t>
      </w: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r w:rsidRPr="004E4428">
        <w:rPr>
          <w:rFonts w:ascii="Times New Roman" w:hAnsi="Times New Roman" w:cs="Times New Roman"/>
          <w:sz w:val="24"/>
          <w:szCs w:val="24"/>
        </w:rPr>
        <w:t>Výuka na druhém stupni základní školy speciální probíhá v 7.- 10. ročníku</w:t>
      </w:r>
    </w:p>
    <w:p w:rsidR="00F10A2F" w:rsidRPr="004E4428" w:rsidRDefault="00F10A2F" w:rsidP="00F10A2F">
      <w:pPr>
        <w:rPr>
          <w:rFonts w:ascii="Times New Roman" w:hAnsi="Times New Roman" w:cs="Times New Roman"/>
          <w:sz w:val="24"/>
          <w:szCs w:val="24"/>
        </w:rPr>
      </w:pPr>
      <w:r w:rsidRPr="004E4428">
        <w:rPr>
          <w:rFonts w:ascii="Times New Roman" w:hAnsi="Times New Roman" w:cs="Times New Roman"/>
          <w:sz w:val="24"/>
          <w:szCs w:val="24"/>
        </w:rPr>
        <w:t>Žáci jsou vzděláváni dle individuálních vzdělávacích plánů.</w:t>
      </w: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r w:rsidRPr="004E4428">
        <w:rPr>
          <w:rFonts w:ascii="Times New Roman" w:hAnsi="Times New Roman" w:cs="Times New Roman"/>
          <w:sz w:val="24"/>
          <w:szCs w:val="24"/>
        </w:rPr>
        <w:t>V rámci využití disponibilních hodin byly posíleny časovou dotací tyto předměty:</w:t>
      </w:r>
    </w:p>
    <w:p w:rsidR="00F10A2F" w:rsidRPr="004E4428" w:rsidRDefault="00F10A2F" w:rsidP="00F10A2F">
      <w:pPr>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3022"/>
        <w:gridCol w:w="3017"/>
        <w:gridCol w:w="3021"/>
      </w:tblGrid>
      <w:tr w:rsidR="00F10A2F" w:rsidRPr="004E4428" w:rsidTr="00543ABF">
        <w:tc>
          <w:tcPr>
            <w:tcW w:w="3070" w:type="dxa"/>
          </w:tcPr>
          <w:p w:rsidR="00F10A2F" w:rsidRPr="004E4428" w:rsidRDefault="00F10A2F" w:rsidP="00543ABF">
            <w:pPr>
              <w:rPr>
                <w:rFonts w:cs="Times New Roman"/>
                <w:sz w:val="24"/>
                <w:szCs w:val="24"/>
              </w:rPr>
            </w:pPr>
            <w:r w:rsidRPr="004E4428">
              <w:rPr>
                <w:rFonts w:cs="Times New Roman"/>
                <w:sz w:val="24"/>
                <w:szCs w:val="24"/>
              </w:rPr>
              <w:t>Název předmětu</w:t>
            </w:r>
          </w:p>
        </w:tc>
        <w:tc>
          <w:tcPr>
            <w:tcW w:w="3070" w:type="dxa"/>
          </w:tcPr>
          <w:p w:rsidR="00F10A2F" w:rsidRPr="004E4428" w:rsidRDefault="00F10A2F" w:rsidP="00543ABF">
            <w:pPr>
              <w:rPr>
                <w:rFonts w:cs="Times New Roman"/>
                <w:sz w:val="24"/>
                <w:szCs w:val="24"/>
              </w:rPr>
            </w:pPr>
            <w:r w:rsidRPr="004E4428">
              <w:rPr>
                <w:rFonts w:cs="Times New Roman"/>
                <w:sz w:val="24"/>
                <w:szCs w:val="24"/>
              </w:rPr>
              <w:t>Doporučená dotace</w:t>
            </w:r>
          </w:p>
        </w:tc>
        <w:tc>
          <w:tcPr>
            <w:tcW w:w="3070" w:type="dxa"/>
          </w:tcPr>
          <w:p w:rsidR="00F10A2F" w:rsidRPr="004E4428" w:rsidRDefault="00F10A2F" w:rsidP="00543ABF">
            <w:pPr>
              <w:rPr>
                <w:rFonts w:cs="Times New Roman"/>
                <w:sz w:val="24"/>
                <w:szCs w:val="24"/>
              </w:rPr>
            </w:pPr>
            <w:r w:rsidRPr="004E4428">
              <w:rPr>
                <w:rFonts w:cs="Times New Roman"/>
                <w:sz w:val="24"/>
                <w:szCs w:val="24"/>
              </w:rPr>
              <w:t>Využití disponibilní časové dotace</w:t>
            </w:r>
          </w:p>
        </w:tc>
      </w:tr>
      <w:tr w:rsidR="00F10A2F" w:rsidRPr="004E4428" w:rsidTr="00543ABF">
        <w:tc>
          <w:tcPr>
            <w:tcW w:w="3070" w:type="dxa"/>
          </w:tcPr>
          <w:p w:rsidR="00F10A2F" w:rsidRPr="004E4428" w:rsidRDefault="00F10A2F" w:rsidP="00543ABF">
            <w:pPr>
              <w:rPr>
                <w:rFonts w:cs="Times New Roman"/>
                <w:sz w:val="24"/>
                <w:szCs w:val="24"/>
              </w:rPr>
            </w:pPr>
            <w:r w:rsidRPr="004E4428">
              <w:rPr>
                <w:rFonts w:cs="Times New Roman"/>
                <w:sz w:val="24"/>
                <w:szCs w:val="24"/>
              </w:rPr>
              <w:t>Psaní</w:t>
            </w:r>
          </w:p>
        </w:tc>
        <w:tc>
          <w:tcPr>
            <w:tcW w:w="3070" w:type="dxa"/>
          </w:tcPr>
          <w:p w:rsidR="00F10A2F" w:rsidRPr="004E4428" w:rsidRDefault="00F10A2F" w:rsidP="00543ABF">
            <w:pPr>
              <w:rPr>
                <w:rFonts w:cs="Times New Roman"/>
                <w:sz w:val="24"/>
                <w:szCs w:val="24"/>
              </w:rPr>
            </w:pPr>
            <w:r w:rsidRPr="004E4428">
              <w:rPr>
                <w:rFonts w:cs="Times New Roman"/>
                <w:sz w:val="24"/>
                <w:szCs w:val="24"/>
              </w:rPr>
              <w:t>7</w:t>
            </w:r>
          </w:p>
        </w:tc>
        <w:tc>
          <w:tcPr>
            <w:tcW w:w="3070" w:type="dxa"/>
          </w:tcPr>
          <w:p w:rsidR="00F10A2F" w:rsidRPr="004E4428" w:rsidRDefault="00F10A2F" w:rsidP="00543ABF">
            <w:pPr>
              <w:rPr>
                <w:rFonts w:cs="Times New Roman"/>
                <w:sz w:val="24"/>
                <w:szCs w:val="24"/>
              </w:rPr>
            </w:pPr>
            <w:r w:rsidRPr="004E4428">
              <w:rPr>
                <w:rFonts w:cs="Times New Roman"/>
                <w:sz w:val="24"/>
                <w:szCs w:val="24"/>
              </w:rPr>
              <w:t>+ 1</w:t>
            </w:r>
          </w:p>
        </w:tc>
      </w:tr>
      <w:tr w:rsidR="00F10A2F" w:rsidRPr="004E4428" w:rsidTr="00543ABF">
        <w:tc>
          <w:tcPr>
            <w:tcW w:w="3070" w:type="dxa"/>
          </w:tcPr>
          <w:p w:rsidR="00F10A2F" w:rsidRPr="004E4428" w:rsidRDefault="00F10A2F" w:rsidP="00543ABF">
            <w:pPr>
              <w:rPr>
                <w:rFonts w:cs="Times New Roman"/>
                <w:sz w:val="24"/>
                <w:szCs w:val="24"/>
              </w:rPr>
            </w:pPr>
            <w:r w:rsidRPr="004E4428">
              <w:rPr>
                <w:rFonts w:cs="Times New Roman"/>
                <w:sz w:val="24"/>
                <w:szCs w:val="24"/>
              </w:rPr>
              <w:t>Informatika</w:t>
            </w:r>
          </w:p>
        </w:tc>
        <w:tc>
          <w:tcPr>
            <w:tcW w:w="3070" w:type="dxa"/>
          </w:tcPr>
          <w:p w:rsidR="00F10A2F" w:rsidRPr="004E4428" w:rsidRDefault="00F10A2F" w:rsidP="00543ABF">
            <w:pPr>
              <w:rPr>
                <w:rFonts w:cs="Times New Roman"/>
                <w:sz w:val="24"/>
                <w:szCs w:val="24"/>
              </w:rPr>
            </w:pPr>
            <w:r w:rsidRPr="004E4428">
              <w:rPr>
                <w:rFonts w:cs="Times New Roman"/>
                <w:sz w:val="24"/>
                <w:szCs w:val="24"/>
              </w:rPr>
              <w:t>4</w:t>
            </w:r>
          </w:p>
        </w:tc>
        <w:tc>
          <w:tcPr>
            <w:tcW w:w="3070" w:type="dxa"/>
          </w:tcPr>
          <w:p w:rsidR="00F10A2F" w:rsidRPr="004E4428" w:rsidRDefault="00F10A2F" w:rsidP="00543ABF">
            <w:pPr>
              <w:rPr>
                <w:rFonts w:cs="Times New Roman"/>
                <w:sz w:val="24"/>
                <w:szCs w:val="24"/>
              </w:rPr>
            </w:pPr>
            <w:r w:rsidRPr="004E4428">
              <w:rPr>
                <w:rFonts w:cs="Times New Roman"/>
                <w:sz w:val="24"/>
                <w:szCs w:val="24"/>
              </w:rPr>
              <w:t>+ 5</w:t>
            </w:r>
          </w:p>
        </w:tc>
      </w:tr>
      <w:tr w:rsidR="00F10A2F" w:rsidRPr="004E4428" w:rsidTr="00543ABF">
        <w:tc>
          <w:tcPr>
            <w:tcW w:w="3070" w:type="dxa"/>
          </w:tcPr>
          <w:p w:rsidR="00F10A2F" w:rsidRPr="004E4428" w:rsidRDefault="00F10A2F" w:rsidP="00543ABF">
            <w:pPr>
              <w:rPr>
                <w:rFonts w:cs="Times New Roman"/>
                <w:sz w:val="24"/>
                <w:szCs w:val="24"/>
              </w:rPr>
            </w:pPr>
            <w:r w:rsidRPr="004E4428">
              <w:rPr>
                <w:rFonts w:cs="Times New Roman"/>
                <w:sz w:val="24"/>
                <w:szCs w:val="24"/>
              </w:rPr>
              <w:t>Člověk a společnost</w:t>
            </w:r>
          </w:p>
        </w:tc>
        <w:tc>
          <w:tcPr>
            <w:tcW w:w="3070" w:type="dxa"/>
          </w:tcPr>
          <w:p w:rsidR="00F10A2F" w:rsidRPr="004E4428" w:rsidRDefault="00F10A2F" w:rsidP="00543ABF">
            <w:pPr>
              <w:rPr>
                <w:rFonts w:cs="Times New Roman"/>
                <w:sz w:val="24"/>
                <w:szCs w:val="24"/>
              </w:rPr>
            </w:pPr>
            <w:r w:rsidRPr="004E4428">
              <w:rPr>
                <w:rFonts w:cs="Times New Roman"/>
                <w:sz w:val="24"/>
                <w:szCs w:val="24"/>
              </w:rPr>
              <w:t>8</w:t>
            </w:r>
          </w:p>
        </w:tc>
        <w:tc>
          <w:tcPr>
            <w:tcW w:w="3070" w:type="dxa"/>
          </w:tcPr>
          <w:p w:rsidR="00F10A2F" w:rsidRPr="004E4428" w:rsidRDefault="00F10A2F" w:rsidP="00543ABF">
            <w:pPr>
              <w:rPr>
                <w:rFonts w:cs="Times New Roman"/>
                <w:sz w:val="24"/>
                <w:szCs w:val="24"/>
              </w:rPr>
            </w:pPr>
            <w:r w:rsidRPr="004E4428">
              <w:rPr>
                <w:rFonts w:cs="Times New Roman"/>
                <w:sz w:val="24"/>
                <w:szCs w:val="24"/>
              </w:rPr>
              <w:t>+ 4</w:t>
            </w:r>
          </w:p>
        </w:tc>
      </w:tr>
      <w:tr w:rsidR="00F10A2F" w:rsidRPr="004E4428" w:rsidTr="00543ABF">
        <w:tc>
          <w:tcPr>
            <w:tcW w:w="3070" w:type="dxa"/>
          </w:tcPr>
          <w:p w:rsidR="00F10A2F" w:rsidRPr="004E4428" w:rsidRDefault="00F10A2F" w:rsidP="00543ABF">
            <w:pPr>
              <w:rPr>
                <w:rFonts w:cs="Times New Roman"/>
                <w:sz w:val="24"/>
                <w:szCs w:val="24"/>
              </w:rPr>
            </w:pPr>
            <w:r w:rsidRPr="004E4428">
              <w:rPr>
                <w:rFonts w:cs="Times New Roman"/>
                <w:sz w:val="24"/>
                <w:szCs w:val="24"/>
              </w:rPr>
              <w:t>Pracovní činnosti</w:t>
            </w:r>
          </w:p>
        </w:tc>
        <w:tc>
          <w:tcPr>
            <w:tcW w:w="3070" w:type="dxa"/>
          </w:tcPr>
          <w:p w:rsidR="00F10A2F" w:rsidRPr="004E4428" w:rsidRDefault="00F10A2F" w:rsidP="00543ABF">
            <w:pPr>
              <w:rPr>
                <w:rFonts w:cs="Times New Roman"/>
                <w:sz w:val="24"/>
                <w:szCs w:val="24"/>
              </w:rPr>
            </w:pPr>
            <w:r w:rsidRPr="004E4428">
              <w:rPr>
                <w:rFonts w:cs="Times New Roman"/>
                <w:sz w:val="24"/>
                <w:szCs w:val="24"/>
              </w:rPr>
              <w:t>22</w:t>
            </w:r>
          </w:p>
        </w:tc>
        <w:tc>
          <w:tcPr>
            <w:tcW w:w="3070" w:type="dxa"/>
          </w:tcPr>
          <w:p w:rsidR="00F10A2F" w:rsidRPr="004E4428" w:rsidRDefault="00F10A2F" w:rsidP="00543ABF">
            <w:pPr>
              <w:rPr>
                <w:rFonts w:cs="Times New Roman"/>
                <w:sz w:val="24"/>
                <w:szCs w:val="24"/>
              </w:rPr>
            </w:pPr>
            <w:r w:rsidRPr="004E4428">
              <w:rPr>
                <w:rFonts w:cs="Times New Roman"/>
                <w:sz w:val="24"/>
                <w:szCs w:val="24"/>
              </w:rPr>
              <w:t>+ 1</w:t>
            </w:r>
          </w:p>
        </w:tc>
      </w:tr>
      <w:tr w:rsidR="00F10A2F" w:rsidRPr="004E4428" w:rsidTr="00543ABF">
        <w:tc>
          <w:tcPr>
            <w:tcW w:w="3070" w:type="dxa"/>
          </w:tcPr>
          <w:p w:rsidR="00F10A2F" w:rsidRPr="004E4428" w:rsidRDefault="00F10A2F" w:rsidP="00543ABF">
            <w:pPr>
              <w:rPr>
                <w:rFonts w:cs="Times New Roman"/>
                <w:sz w:val="24"/>
                <w:szCs w:val="24"/>
              </w:rPr>
            </w:pPr>
            <w:r w:rsidRPr="004E4428">
              <w:rPr>
                <w:rFonts w:cs="Times New Roman"/>
                <w:sz w:val="24"/>
                <w:szCs w:val="24"/>
              </w:rPr>
              <w:t>Celkem</w:t>
            </w:r>
          </w:p>
        </w:tc>
        <w:tc>
          <w:tcPr>
            <w:tcW w:w="3070" w:type="dxa"/>
          </w:tcPr>
          <w:p w:rsidR="00F10A2F" w:rsidRPr="004E4428" w:rsidRDefault="00F10A2F" w:rsidP="00543ABF">
            <w:pPr>
              <w:rPr>
                <w:rFonts w:cs="Times New Roman"/>
                <w:sz w:val="24"/>
                <w:szCs w:val="24"/>
              </w:rPr>
            </w:pPr>
          </w:p>
        </w:tc>
        <w:tc>
          <w:tcPr>
            <w:tcW w:w="3070" w:type="dxa"/>
          </w:tcPr>
          <w:p w:rsidR="00F10A2F" w:rsidRPr="004E4428" w:rsidRDefault="00F10A2F" w:rsidP="00543ABF">
            <w:pPr>
              <w:rPr>
                <w:rFonts w:cs="Times New Roman"/>
                <w:sz w:val="24"/>
                <w:szCs w:val="24"/>
              </w:rPr>
            </w:pPr>
            <w:r w:rsidRPr="004E4428">
              <w:rPr>
                <w:rFonts w:cs="Times New Roman"/>
                <w:sz w:val="24"/>
                <w:szCs w:val="24"/>
              </w:rPr>
              <w:t>11</w:t>
            </w:r>
          </w:p>
        </w:tc>
      </w:tr>
    </w:tbl>
    <w:p w:rsidR="00F10A2F" w:rsidRPr="004E4428" w:rsidRDefault="00F10A2F" w:rsidP="00F10A2F">
      <w:pPr>
        <w:tabs>
          <w:tab w:val="left" w:pos="3181"/>
        </w:tabs>
        <w:rPr>
          <w:rFonts w:ascii="Times New Roman" w:hAnsi="Times New Roman" w:cs="Times New Roman"/>
          <w:sz w:val="24"/>
          <w:szCs w:val="24"/>
        </w:rPr>
      </w:pPr>
      <w:r w:rsidRPr="004E4428">
        <w:rPr>
          <w:rFonts w:ascii="Times New Roman" w:hAnsi="Times New Roman" w:cs="Times New Roman"/>
          <w:sz w:val="24"/>
          <w:szCs w:val="24"/>
        </w:rPr>
        <w:t>V rámci výuky není nabízen žádný volitelný předmět, všechna průřezová témata jsou zařazena jako integrace do jednotlivých předmětů.</w:t>
      </w:r>
    </w:p>
    <w:p w:rsidR="00F10A2F" w:rsidRPr="004E4428" w:rsidRDefault="00F10A2F" w:rsidP="00F10A2F">
      <w:pPr>
        <w:tabs>
          <w:tab w:val="left" w:pos="3181"/>
        </w:tabs>
        <w:rPr>
          <w:rFonts w:ascii="Times New Roman" w:hAnsi="Times New Roman" w:cs="Times New Roman"/>
          <w:sz w:val="24"/>
          <w:szCs w:val="24"/>
        </w:rPr>
      </w:pPr>
      <w:r w:rsidRPr="004E4428">
        <w:rPr>
          <w:rFonts w:ascii="Times New Roman" w:hAnsi="Times New Roman" w:cs="Times New Roman"/>
          <w:sz w:val="24"/>
          <w:szCs w:val="24"/>
        </w:rPr>
        <w:t>Všechny povinné předměty budou zajišťovány speciálními pedagogy a za pomoci asistentům pedagoga, pokud budou na ně finanční prostředky</w:t>
      </w:r>
    </w:p>
    <w:p w:rsidR="00F10A2F" w:rsidRPr="004E4428" w:rsidRDefault="00F10A2F" w:rsidP="00F10A2F">
      <w:pPr>
        <w:tabs>
          <w:tab w:val="left" w:pos="3181"/>
        </w:tabs>
        <w:rPr>
          <w:rFonts w:ascii="Times New Roman" w:hAnsi="Times New Roman" w:cs="Times New Roman"/>
          <w:sz w:val="24"/>
          <w:szCs w:val="24"/>
        </w:rPr>
      </w:pPr>
      <w:r w:rsidRPr="004E4428">
        <w:rPr>
          <w:rFonts w:ascii="Times New Roman" w:hAnsi="Times New Roman" w:cs="Times New Roman"/>
          <w:sz w:val="24"/>
          <w:szCs w:val="24"/>
        </w:rPr>
        <w:t>V případě, že bude vzdáván žák s trvale nebo přechodně změněným zdravotním stavem (III. zdravotní skupina), bude tomuto žákovi snížena časová dotace na tělesnou výchovu o 1 hodinu týdně, tato hodina bude využita v rámci tohoto předmětu. Do tohoto předmětu jsou žáci zařazováni na doporučení lékaře</w:t>
      </w:r>
    </w:p>
    <w:p w:rsidR="00F10A2F" w:rsidRPr="004E4428" w:rsidRDefault="00F10A2F" w:rsidP="00F10A2F">
      <w:pPr>
        <w:tabs>
          <w:tab w:val="left" w:pos="3181"/>
        </w:tabs>
        <w:rPr>
          <w:rFonts w:ascii="Times New Roman" w:hAnsi="Times New Roman" w:cs="Times New Roman"/>
          <w:sz w:val="24"/>
          <w:szCs w:val="24"/>
        </w:rPr>
      </w:pPr>
      <w:r w:rsidRPr="004E4428">
        <w:rPr>
          <w:rFonts w:ascii="Times New Roman" w:hAnsi="Times New Roman" w:cs="Times New Roman"/>
          <w:sz w:val="24"/>
          <w:szCs w:val="24"/>
        </w:rPr>
        <w:t>Organizační formy výuky: vyučovací hodiny, třídní projekty, školní projekty</w:t>
      </w:r>
    </w:p>
    <w:p w:rsidR="00F10A2F" w:rsidRPr="004E4428" w:rsidRDefault="00F10A2F" w:rsidP="00F10A2F">
      <w:pPr>
        <w:tabs>
          <w:tab w:val="left" w:pos="3181"/>
        </w:tabs>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sz w:val="24"/>
          <w:szCs w:val="24"/>
        </w:rPr>
      </w:pPr>
    </w:p>
    <w:p w:rsidR="00F10A2F" w:rsidRPr="004E4428" w:rsidRDefault="00F10A2F" w:rsidP="00F10A2F">
      <w:pPr>
        <w:rPr>
          <w:rFonts w:ascii="Times New Roman" w:hAnsi="Times New Roman" w:cs="Times New Roman"/>
          <w:b/>
          <w:bCs/>
          <w:sz w:val="24"/>
          <w:szCs w:val="24"/>
        </w:rPr>
      </w:pPr>
    </w:p>
    <w:p w:rsidR="00F10A2F" w:rsidRPr="004E4428" w:rsidRDefault="00F10A2F" w:rsidP="00F10A2F">
      <w:pPr>
        <w:rPr>
          <w:rFonts w:ascii="Times New Roman" w:hAnsi="Times New Roman" w:cs="Times New Roman"/>
          <w:b/>
          <w:bCs/>
          <w:sz w:val="24"/>
          <w:szCs w:val="24"/>
        </w:rPr>
      </w:pPr>
    </w:p>
    <w:p w:rsidR="00F10A2F" w:rsidRPr="004E4428" w:rsidRDefault="00F10A2F" w:rsidP="00F10A2F">
      <w:pPr>
        <w:rPr>
          <w:rFonts w:ascii="Times New Roman" w:hAnsi="Times New Roman" w:cs="Times New Roman"/>
          <w:b/>
          <w:bCs/>
          <w:sz w:val="24"/>
          <w:szCs w:val="24"/>
        </w:rPr>
      </w:pPr>
    </w:p>
    <w:p w:rsidR="00F10A2F" w:rsidRPr="004E4428" w:rsidRDefault="00F10A2F" w:rsidP="00F10A2F">
      <w:pPr>
        <w:rPr>
          <w:rFonts w:ascii="Times New Roman" w:hAnsi="Times New Roman" w:cs="Times New Roman"/>
          <w:b/>
          <w:bCs/>
          <w:sz w:val="24"/>
          <w:szCs w:val="24"/>
        </w:rPr>
        <w:sectPr w:rsidR="00F10A2F" w:rsidRPr="004E4428" w:rsidSect="00543ABF">
          <w:pgSz w:w="11906" w:h="16838"/>
          <w:pgMar w:top="1418" w:right="1418" w:bottom="1418" w:left="1418" w:header="709" w:footer="709" w:gutter="0"/>
          <w:cols w:space="708"/>
          <w:docGrid w:linePitch="360"/>
        </w:sectPr>
      </w:pPr>
    </w:p>
    <w:p w:rsidR="00F10A2F" w:rsidRPr="004E4428" w:rsidRDefault="00937B00" w:rsidP="00937B00">
      <w:pPr>
        <w:pStyle w:val="Nadpis2"/>
      </w:pPr>
      <w:bookmarkStart w:id="337" w:name="_Toc523077630"/>
      <w:r>
        <w:t>Učební plán -</w:t>
      </w:r>
      <w:r w:rsidR="00F10A2F" w:rsidRPr="004E4428">
        <w:t>2. stupeň</w:t>
      </w:r>
      <w:bookmarkEnd w:id="337"/>
    </w:p>
    <w:tbl>
      <w:tblPr>
        <w:tblW w:w="11015" w:type="dxa"/>
        <w:tblInd w:w="53" w:type="dxa"/>
        <w:tblCellMar>
          <w:left w:w="70" w:type="dxa"/>
          <w:right w:w="70" w:type="dxa"/>
        </w:tblCellMar>
        <w:tblLook w:val="0000" w:firstRow="0" w:lastRow="0" w:firstColumn="0" w:lastColumn="0" w:noHBand="0" w:noVBand="0"/>
      </w:tblPr>
      <w:tblGrid>
        <w:gridCol w:w="2755"/>
        <w:gridCol w:w="1920"/>
        <w:gridCol w:w="800"/>
        <w:gridCol w:w="800"/>
        <w:gridCol w:w="800"/>
        <w:gridCol w:w="800"/>
        <w:gridCol w:w="800"/>
        <w:gridCol w:w="1112"/>
        <w:gridCol w:w="1240"/>
      </w:tblGrid>
      <w:tr w:rsidR="00F10A2F" w:rsidRPr="004E4428" w:rsidTr="00543ABF">
        <w:trPr>
          <w:trHeight w:val="315"/>
        </w:trPr>
        <w:tc>
          <w:tcPr>
            <w:tcW w:w="275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vzdělávací oblast</w:t>
            </w:r>
          </w:p>
        </w:tc>
        <w:tc>
          <w:tcPr>
            <w:tcW w:w="192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vzdělávací obor</w:t>
            </w:r>
          </w:p>
        </w:tc>
        <w:tc>
          <w:tcPr>
            <w:tcW w:w="80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7.roč.</w:t>
            </w:r>
          </w:p>
        </w:tc>
        <w:tc>
          <w:tcPr>
            <w:tcW w:w="80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8.roč.</w:t>
            </w:r>
          </w:p>
        </w:tc>
        <w:tc>
          <w:tcPr>
            <w:tcW w:w="80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9.roč.</w:t>
            </w:r>
          </w:p>
        </w:tc>
        <w:tc>
          <w:tcPr>
            <w:tcW w:w="80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10.roč.</w:t>
            </w:r>
          </w:p>
        </w:tc>
        <w:tc>
          <w:tcPr>
            <w:tcW w:w="80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celkem</w:t>
            </w:r>
          </w:p>
        </w:tc>
        <w:tc>
          <w:tcPr>
            <w:tcW w:w="1100" w:type="dxa"/>
            <w:tcBorders>
              <w:top w:val="single" w:sz="4" w:space="0" w:color="auto"/>
              <w:left w:val="nil"/>
              <w:bottom w:val="single" w:sz="4" w:space="0" w:color="auto"/>
              <w:right w:val="single" w:sz="4" w:space="0" w:color="auto"/>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min.dotace</w:t>
            </w:r>
          </w:p>
        </w:tc>
        <w:tc>
          <w:tcPr>
            <w:tcW w:w="1240" w:type="dxa"/>
            <w:tcBorders>
              <w:top w:val="single" w:sz="4" w:space="0" w:color="auto"/>
              <w:left w:val="nil"/>
              <w:bottom w:val="single" w:sz="4" w:space="0" w:color="auto"/>
              <w:right w:val="nil"/>
            </w:tcBorders>
            <w:shd w:val="clear" w:color="auto" w:fill="FFFF00"/>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DČD</w:t>
            </w:r>
          </w:p>
        </w:tc>
      </w:tr>
      <w:tr w:rsidR="00F10A2F" w:rsidRPr="004E4428" w:rsidTr="00543ABF">
        <w:trPr>
          <w:trHeight w:val="315"/>
        </w:trPr>
        <w:tc>
          <w:tcPr>
            <w:tcW w:w="2755"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Jazyk a jazyková</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čtení</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komunikace</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psaní</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8</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 </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řečová výchova</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Matematika a její</w:t>
            </w:r>
          </w:p>
        </w:tc>
        <w:tc>
          <w:tcPr>
            <w:tcW w:w="1920"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matematika</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aplikace</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Informační a kom.</w:t>
            </w:r>
          </w:p>
        </w:tc>
        <w:tc>
          <w:tcPr>
            <w:tcW w:w="1920" w:type="dxa"/>
            <w:tcBorders>
              <w:top w:val="nil"/>
              <w:left w:val="nil"/>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Informatika</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nil"/>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9</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5</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technologie</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Člověk a společnost</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člověk a společnost</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8</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4</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Člověk a příroda</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člověk a příroda</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nil"/>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Umění a kultura</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hudební výchova</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celkem 8</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 </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výtvarná výchova</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Člověk a zdraví</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tělesná výchova</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výchova ke zdraví</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Člověk a svět práce</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Pracovní činnosti</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5</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6</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6</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6</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23</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Disponibilní časová dotace</w:t>
            </w:r>
          </w:p>
        </w:tc>
        <w:tc>
          <w:tcPr>
            <w:tcW w:w="192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11</w:t>
            </w:r>
          </w:p>
        </w:tc>
      </w:tr>
      <w:tr w:rsidR="00F10A2F" w:rsidRPr="004E4428" w:rsidTr="00543ABF">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Průřezová témata</w:t>
            </w:r>
          </w:p>
        </w:tc>
        <w:tc>
          <w:tcPr>
            <w:tcW w:w="192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1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 témata</w:t>
            </w:r>
          </w:p>
        </w:tc>
        <w:tc>
          <w:tcPr>
            <w:tcW w:w="1240" w:type="dxa"/>
            <w:tcBorders>
              <w:top w:val="nil"/>
              <w:left w:val="nil"/>
              <w:bottom w:val="nil"/>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p>
        </w:tc>
      </w:tr>
      <w:tr w:rsidR="00F10A2F" w:rsidRPr="004E4428" w:rsidTr="00543ABF">
        <w:trPr>
          <w:trHeight w:val="315"/>
        </w:trPr>
        <w:tc>
          <w:tcPr>
            <w:tcW w:w="2755" w:type="dxa"/>
            <w:tcBorders>
              <w:top w:val="nil"/>
              <w:left w:val="single" w:sz="4" w:space="0" w:color="auto"/>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Celkový počet hodin</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27</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28</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29</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30</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114</w:t>
            </w:r>
          </w:p>
        </w:tc>
        <w:tc>
          <w:tcPr>
            <w:tcW w:w="11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jc w:val="right"/>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114</w:t>
            </w:r>
          </w:p>
        </w:tc>
        <w:tc>
          <w:tcPr>
            <w:tcW w:w="1240" w:type="dxa"/>
            <w:tcBorders>
              <w:top w:val="nil"/>
              <w:left w:val="nil"/>
              <w:bottom w:val="nil"/>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p>
        </w:tc>
      </w:tr>
      <w:tr w:rsidR="00F10A2F" w:rsidRPr="004E4428" w:rsidTr="00543ABF">
        <w:trPr>
          <w:trHeight w:val="315"/>
        </w:trPr>
        <w:tc>
          <w:tcPr>
            <w:tcW w:w="2755" w:type="dxa"/>
            <w:tcBorders>
              <w:top w:val="nil"/>
              <w:left w:val="single" w:sz="4" w:space="0" w:color="auto"/>
              <w:bottom w:val="single" w:sz="4" w:space="0" w:color="auto"/>
              <w:right w:val="nil"/>
            </w:tcBorders>
            <w:shd w:val="clear" w:color="auto" w:fill="auto"/>
            <w:noWrap/>
            <w:vAlign w:val="bottom"/>
          </w:tcPr>
          <w:p w:rsidR="00F10A2F" w:rsidRPr="004E4428" w:rsidRDefault="00F10A2F" w:rsidP="00543ABF">
            <w:pPr>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Dopor.počet hodin</w:t>
            </w:r>
          </w:p>
        </w:tc>
        <w:tc>
          <w:tcPr>
            <w:tcW w:w="192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25-30</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25-32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27-32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27-32</w:t>
            </w:r>
          </w:p>
        </w:tc>
        <w:tc>
          <w:tcPr>
            <w:tcW w:w="8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100" w:type="dxa"/>
            <w:tcBorders>
              <w:top w:val="nil"/>
              <w:left w:val="nil"/>
              <w:bottom w:val="single" w:sz="4" w:space="0" w:color="auto"/>
              <w:right w:val="single" w:sz="4" w:space="0" w:color="auto"/>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 </w:t>
            </w:r>
          </w:p>
        </w:tc>
        <w:tc>
          <w:tcPr>
            <w:tcW w:w="1240" w:type="dxa"/>
            <w:tcBorders>
              <w:top w:val="nil"/>
              <w:left w:val="nil"/>
              <w:bottom w:val="nil"/>
              <w:right w:val="nil"/>
            </w:tcBorders>
            <w:shd w:val="clear" w:color="auto" w:fill="auto"/>
            <w:noWrap/>
            <w:vAlign w:val="bottom"/>
          </w:tcPr>
          <w:p w:rsidR="00F10A2F" w:rsidRPr="004E4428" w:rsidRDefault="00F10A2F" w:rsidP="00543ABF">
            <w:pPr>
              <w:rPr>
                <w:rFonts w:ascii="Times New Roman" w:eastAsia="SimSun" w:hAnsi="Times New Roman" w:cs="Times New Roman"/>
                <w:bCs/>
                <w:color w:val="000000"/>
                <w:lang w:eastAsia="zh-CN"/>
              </w:rPr>
            </w:pPr>
          </w:p>
        </w:tc>
      </w:tr>
    </w:tbl>
    <w:p w:rsidR="00F10A2F" w:rsidRPr="004E4428" w:rsidRDefault="00F10A2F" w:rsidP="00F10A2F">
      <w:pPr>
        <w:rPr>
          <w:rFonts w:ascii="Times New Roman" w:hAnsi="Times New Roman" w:cs="Times New Roman"/>
          <w:sz w:val="24"/>
          <w:szCs w:val="24"/>
        </w:rPr>
        <w:sectPr w:rsidR="00F10A2F" w:rsidRPr="004E4428" w:rsidSect="00543ABF">
          <w:pgSz w:w="16838" w:h="11906" w:orient="landscape"/>
          <w:pgMar w:top="1418" w:right="1418" w:bottom="1418" w:left="1418" w:header="709" w:footer="709" w:gutter="0"/>
          <w:cols w:space="708"/>
          <w:docGrid w:linePitch="360"/>
        </w:sectPr>
      </w:pPr>
    </w:p>
    <w:p w:rsidR="00CA5786" w:rsidRPr="004E4428" w:rsidRDefault="00CA5786" w:rsidP="00937B00">
      <w:pPr>
        <w:pStyle w:val="Nadpis1"/>
      </w:pPr>
      <w:bookmarkStart w:id="338" w:name="_Toc523063348"/>
      <w:bookmarkStart w:id="339" w:name="_Toc523077631"/>
      <w:r w:rsidRPr="004E4428">
        <w:t>Učební osnovy</w:t>
      </w:r>
      <w:bookmarkEnd w:id="338"/>
      <w:bookmarkEnd w:id="339"/>
    </w:p>
    <w:p w:rsidR="00CA5786" w:rsidRPr="004E4428" w:rsidRDefault="00937B00" w:rsidP="00937B00">
      <w:pPr>
        <w:pStyle w:val="Nadpis3"/>
      </w:pPr>
      <w:bookmarkStart w:id="340" w:name="_Toc523063349"/>
      <w:bookmarkStart w:id="341" w:name="_Toc523077632"/>
      <w:r>
        <w:rPr>
          <w:bCs/>
        </w:rPr>
        <w:t>3</w:t>
      </w:r>
      <w:r w:rsidR="00CA5786" w:rsidRPr="004E4428">
        <w:rPr>
          <w:bCs/>
        </w:rPr>
        <w:t>.1. Vzdělávací obor:</w:t>
      </w:r>
      <w:r w:rsidR="00CA5786" w:rsidRPr="004E4428">
        <w:t xml:space="preserve">  Jazyk a jazyková komunikace</w:t>
      </w:r>
      <w:bookmarkEnd w:id="340"/>
      <w:bookmarkEnd w:id="341"/>
    </w:p>
    <w:p w:rsidR="00CA5786" w:rsidRPr="004E4428" w:rsidRDefault="00937B00" w:rsidP="00937B00">
      <w:pPr>
        <w:pStyle w:val="Nadpis4"/>
        <w:rPr>
          <w:rFonts w:eastAsia="Calibri"/>
        </w:rPr>
      </w:pPr>
      <w:r>
        <w:t xml:space="preserve">3.1.1. </w:t>
      </w:r>
      <w:r w:rsidR="00CA5786" w:rsidRPr="004E4428">
        <w:t xml:space="preserve">Vzdělávací </w:t>
      </w:r>
      <w:r>
        <w:t>předmět</w:t>
      </w:r>
      <w:r w:rsidR="00CA5786" w:rsidRPr="004E4428">
        <w:t>:  Čtení</w:t>
      </w:r>
    </w:p>
    <w:p w:rsidR="00CA5786" w:rsidRPr="004E4428" w:rsidRDefault="00CA5786" w:rsidP="00CA5786">
      <w:pPr>
        <w:spacing w:after="200" w:line="276" w:lineRule="auto"/>
        <w:rPr>
          <w:rFonts w:ascii="Times New Roman" w:eastAsia="Calibri" w:hAnsi="Times New Roman" w:cs="Times New Roman"/>
          <w:b/>
          <w:bCs/>
          <w:sz w:val="24"/>
          <w:szCs w:val="24"/>
          <w:u w:val="single"/>
        </w:rPr>
      </w:pPr>
      <w:r w:rsidRPr="004E4428">
        <w:rPr>
          <w:rFonts w:ascii="Times New Roman" w:hAnsi="Times New Roman" w:cs="Times New Roman"/>
          <w:b/>
          <w:bCs/>
          <w:sz w:val="24"/>
          <w:szCs w:val="24"/>
          <w:u w:val="single"/>
        </w:rPr>
        <w:t>Časová dotace: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26"/>
        <w:gridCol w:w="834"/>
        <w:gridCol w:w="834"/>
        <w:gridCol w:w="833"/>
        <w:gridCol w:w="833"/>
        <w:gridCol w:w="833"/>
        <w:gridCol w:w="833"/>
        <w:gridCol w:w="833"/>
        <w:gridCol w:w="833"/>
        <w:gridCol w:w="833"/>
        <w:gridCol w:w="835"/>
      </w:tblGrid>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pStyle w:val="Odstavecseseznamem"/>
              <w:spacing w:after="0" w:line="240" w:lineRule="auto"/>
              <w:ind w:left="0"/>
              <w:rPr>
                <w:rFonts w:ascii="Times New Roman"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rPr>
            </w:pPr>
            <w:r w:rsidRPr="004E4428">
              <w:rPr>
                <w:rFonts w:ascii="Times New Roman" w:hAnsi="Times New Roman" w:cs="Times New Roman"/>
              </w:rPr>
              <w:t xml:space="preserve">počet hodin     </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jc w:val="cente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r>
    </w:tbl>
    <w:p w:rsidR="00CA5786" w:rsidRPr="004E4428" w:rsidRDefault="00CA5786" w:rsidP="00CA5786">
      <w:pPr>
        <w:spacing w:after="200" w:line="276" w:lineRule="auto"/>
        <w:rPr>
          <w:rFonts w:ascii="Times New Roman" w:hAnsi="Times New Roman" w:cs="Times New Roman"/>
          <w:sz w:val="24"/>
          <w:szCs w:val="24"/>
        </w:rPr>
      </w:pPr>
    </w:p>
    <w:p w:rsidR="00CA5786" w:rsidRPr="004E4428" w:rsidRDefault="00CA5786" w:rsidP="00CA5786">
      <w:pPr>
        <w:rPr>
          <w:rFonts w:ascii="Times New Roman" w:hAnsi="Times New Roman" w:cs="Times New Roman"/>
        </w:rPr>
      </w:pPr>
      <w:bookmarkStart w:id="342" w:name="_Toc523063350"/>
      <w:bookmarkStart w:id="343" w:name="_Toc523077633"/>
      <w:r w:rsidRPr="004E4428">
        <w:rPr>
          <w:rStyle w:val="Nadpis1Char"/>
          <w:rFonts w:ascii="Times New Roman" w:hAnsi="Times New Roman" w:cs="Times New Roman"/>
          <w:color w:val="auto"/>
          <w:sz w:val="22"/>
          <w:szCs w:val="22"/>
        </w:rPr>
        <w:t>Charakteristika předmětu</w:t>
      </w:r>
      <w:r w:rsidRPr="004E4428">
        <w:rPr>
          <w:rStyle w:val="Nadpis1Char"/>
          <w:rFonts w:ascii="Times New Roman" w:hAnsi="Times New Roman" w:cs="Times New Roman"/>
          <w:sz w:val="22"/>
          <w:szCs w:val="22"/>
        </w:rPr>
        <w:t>:</w:t>
      </w:r>
      <w:bookmarkEnd w:id="342"/>
      <w:bookmarkEnd w:id="343"/>
      <w:r w:rsidRPr="004E4428">
        <w:rPr>
          <w:rFonts w:ascii="Times New Roman" w:hAnsi="Times New Roman" w:cs="Times New Roman"/>
        </w:rPr>
        <w:t xml:space="preserve"> má stěžejní postavení ve výchovně vzdělávacím procesu. Rozvíjí u žáků osvojení a používání mluvené i písemné podoby jazyka. Obsahem vzdělávacího oboru </w:t>
      </w:r>
      <w:r w:rsidRPr="004E4428">
        <w:rPr>
          <w:rStyle w:val="Nadpis1Char"/>
          <w:rFonts w:ascii="Times New Roman" w:hAnsi="Times New Roman" w:cs="Times New Roman"/>
          <w:color w:val="auto"/>
          <w:sz w:val="22"/>
          <w:szCs w:val="22"/>
        </w:rPr>
        <w:t>čtení</w:t>
      </w:r>
      <w:r w:rsidRPr="004E4428">
        <w:rPr>
          <w:rFonts w:ascii="Times New Roman" w:hAnsi="Times New Roman" w:cs="Times New Roman"/>
        </w:rPr>
        <w:t xml:space="preserve"> je postupné osvojování písmen, slov, vět, které vede k rozvíjení čtecí dovednosti, vnímání obsahu čteného textu a čtení krátkého textu s porozuměním. Důležité je povzbuzovat žáky v zájmu o čtení, jako o jeden zdroj informací.</w:t>
      </w:r>
    </w:p>
    <w:p w:rsidR="00CA5786" w:rsidRPr="004E4428" w:rsidRDefault="00CA5786" w:rsidP="00CA5786">
      <w:pPr>
        <w:spacing w:after="200" w:line="276" w:lineRule="auto"/>
        <w:rPr>
          <w:rFonts w:ascii="Times New Roman" w:hAnsi="Times New Roman" w:cs="Times New Roman"/>
        </w:rPr>
      </w:pPr>
    </w:p>
    <w:p w:rsidR="00CA5786" w:rsidRPr="004E4428" w:rsidRDefault="00CA5786" w:rsidP="00CA5786">
      <w:pPr>
        <w:spacing w:after="200" w:line="276" w:lineRule="auto"/>
        <w:rPr>
          <w:rFonts w:ascii="Times New Roman" w:hAnsi="Times New Roman" w:cs="Times New Roman"/>
        </w:rPr>
      </w:pPr>
      <w:r w:rsidRPr="004E4428">
        <w:rPr>
          <w:rFonts w:ascii="Times New Roman" w:hAnsi="Times New Roman" w:cs="Times New Roman"/>
        </w:rPr>
        <w:t>Předmět je realizován v průběhu celého základního vzdělávání žáků.</w:t>
      </w:r>
    </w:p>
    <w:p w:rsidR="00CA5786" w:rsidRPr="004E4428" w:rsidRDefault="00CA5786" w:rsidP="00CA5786">
      <w:pPr>
        <w:pStyle w:val="Nadpis1"/>
        <w:rPr>
          <w:rFonts w:ascii="Times New Roman" w:eastAsia="Calibri" w:hAnsi="Times New Roman" w:cs="Times New Roman"/>
          <w:color w:val="auto"/>
          <w:sz w:val="22"/>
          <w:szCs w:val="22"/>
        </w:rPr>
      </w:pPr>
      <w:bookmarkStart w:id="344" w:name="_Toc523063351"/>
      <w:bookmarkStart w:id="345" w:name="_Toc523077634"/>
      <w:r w:rsidRPr="004E4428">
        <w:rPr>
          <w:rFonts w:ascii="Times New Roman" w:eastAsia="Calibri" w:hAnsi="Times New Roman" w:cs="Times New Roman"/>
          <w:color w:val="auto"/>
          <w:sz w:val="22"/>
          <w:szCs w:val="22"/>
        </w:rPr>
        <w:t>Učivo:</w:t>
      </w:r>
      <w:bookmarkEnd w:id="344"/>
      <w:bookmarkEnd w:id="345"/>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Čtení - analyticko –syntetické činnosti, alternativní způsoby čtení, vyvozování hlásek a písmen, dělení a skládání slov, diferenciační cvičení pro rozvoj zrakového a sluchového vnímání, čtení obrázků a slabik, slov, jednoduchých vět, tvoření jednoduchých vět</w:t>
      </w:r>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Naslouchání- koncentrační cvičení, poslech pohádek, veršů a říkadel</w:t>
      </w:r>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Práce a textem-prohlubování čtenářských dovedností, čtení s porozuměním, tiché čtení</w:t>
      </w:r>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Poslech a reprodukce- poslech příběhů, pohádek, reprodukce přečteného, dramatizace, využití PC</w:t>
      </w:r>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Literární druhy-literatura pro děti a mládež</w:t>
      </w:r>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Základní literární pojmy- rozpočitadlo, hádanka apod.</w:t>
      </w:r>
    </w:p>
    <w:p w:rsidR="00CA5786" w:rsidRPr="004E4428" w:rsidRDefault="00CA5786" w:rsidP="0070152A">
      <w:pPr>
        <w:numPr>
          <w:ilvl w:val="0"/>
          <w:numId w:val="482"/>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Sociální čtení</w:t>
      </w:r>
    </w:p>
    <w:p w:rsidR="00CA5786" w:rsidRPr="004E4428" w:rsidRDefault="00CA5786" w:rsidP="00CA5786">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Ve všech okruzích jsou žáci soustavně vedeni k získávání základních dovedností pro pochopení čteného textu, orientace v něm, získávání zájmu o čtení a rozvíjení schopnosti reprodukovat jednoduchý text.</w:t>
      </w:r>
    </w:p>
    <w:p w:rsidR="00CA5786" w:rsidRPr="004E4428" w:rsidRDefault="00CA5786" w:rsidP="00CA5786">
      <w:pPr>
        <w:tabs>
          <w:tab w:val="left" w:pos="1560"/>
        </w:tabs>
        <w:spacing w:after="200" w:line="276" w:lineRule="auto"/>
        <w:rPr>
          <w:rFonts w:ascii="Times New Roman" w:eastAsia="Calibri" w:hAnsi="Times New Roman" w:cs="Times New Roman"/>
        </w:rPr>
        <w:sectPr w:rsidR="00CA5786" w:rsidRPr="004E4428" w:rsidSect="00543ABF">
          <w:pgSz w:w="11906" w:h="16838"/>
          <w:pgMar w:top="1418" w:right="1418" w:bottom="1418" w:left="1418" w:header="709" w:footer="709" w:gutter="0"/>
          <w:cols w:space="708"/>
          <w:docGrid w:linePitch="360"/>
        </w:sectPr>
      </w:pPr>
      <w:r w:rsidRPr="004E4428">
        <w:rPr>
          <w:rFonts w:ascii="Times New Roman" w:eastAsia="Calibri" w:hAnsi="Times New Roman" w:cs="Times New Roman"/>
        </w:rPr>
        <w:t xml:space="preserve"> Způsob realizace jednotlivých tematických okruhů závisí na podmínkách a možnostech školy a schopnostech žáků. Učivo je určeno všem žákům, chlapcům i dívkám.</w:t>
      </w:r>
    </w:p>
    <w:p w:rsidR="00CA5786" w:rsidRPr="004E4428" w:rsidRDefault="00CA5786" w:rsidP="00CA5786">
      <w:pPr>
        <w:outlineLvl w:val="0"/>
        <w:rPr>
          <w:rFonts w:ascii="Times New Roman" w:hAnsi="Times New Roman" w:cs="Times New Roman"/>
          <w:sz w:val="24"/>
          <w:szCs w:val="24"/>
        </w:rPr>
      </w:pPr>
      <w:bookmarkStart w:id="346" w:name="_Toc523063352"/>
      <w:bookmarkStart w:id="347" w:name="_Toc523077635"/>
      <w:r w:rsidRPr="004E4428">
        <w:rPr>
          <w:rFonts w:ascii="Times New Roman" w:hAnsi="Times New Roman" w:cs="Times New Roman"/>
          <w:b/>
          <w:bCs/>
          <w:sz w:val="24"/>
          <w:szCs w:val="24"/>
          <w:u w:val="single"/>
        </w:rPr>
        <w:t xml:space="preserve">Organizace výuky: </w:t>
      </w:r>
      <w:r w:rsidRPr="004E4428">
        <w:rPr>
          <w:rFonts w:ascii="Times New Roman" w:hAnsi="Times New Roman" w:cs="Times New Roman"/>
          <w:sz w:val="24"/>
          <w:szCs w:val="24"/>
        </w:rPr>
        <w:t>všichni žáci jsou vzděláváni v rámci jiného způsobu plnění povinné školní docházky, který je stanoven zákonem (pro obor vzdělání základní škola speciální, vzdělávání žáků se středně těžkým mentálním postižením)</w:t>
      </w:r>
      <w:bookmarkEnd w:id="346"/>
      <w:bookmarkEnd w:id="347"/>
    </w:p>
    <w:p w:rsidR="00CA5786" w:rsidRPr="004E4428" w:rsidRDefault="00CA5786" w:rsidP="00CA5786">
      <w:pPr>
        <w:spacing w:after="200" w:line="276" w:lineRule="auto"/>
        <w:rPr>
          <w:rFonts w:ascii="Times New Roman" w:eastAsia="Calibri" w:hAnsi="Times New Roman" w:cs="Times New Roman"/>
          <w:b/>
          <w:bCs/>
          <w:sz w:val="24"/>
          <w:szCs w:val="24"/>
          <w:u w:val="single"/>
        </w:rPr>
      </w:pPr>
      <w:r w:rsidRPr="004E4428">
        <w:rPr>
          <w:rFonts w:ascii="Times New Roman" w:hAnsi="Times New Roman" w:cs="Times New Roman"/>
          <w:b/>
          <w:bCs/>
          <w:sz w:val="24"/>
          <w:szCs w:val="24"/>
          <w:u w:val="single"/>
        </w:rPr>
        <w:t>Zařazení průřezových témat:</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393"/>
        <w:gridCol w:w="1295"/>
        <w:gridCol w:w="1178"/>
        <w:gridCol w:w="1296"/>
        <w:gridCol w:w="1296"/>
        <w:gridCol w:w="1296"/>
        <w:gridCol w:w="1296"/>
        <w:gridCol w:w="1296"/>
        <w:gridCol w:w="1054"/>
        <w:gridCol w:w="1296"/>
        <w:gridCol w:w="1296"/>
      </w:tblGrid>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název průřezového tématu</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 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OSV/7</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OSV/7</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OSV/7</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OSV/7</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OSV/6</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OSV/7 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OSV/5</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OSV/6</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OSV/7 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OSV/8</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 </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 /10</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 /10</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r>
    </w:tbl>
    <w:p w:rsidR="00CA5786" w:rsidRPr="004E4428" w:rsidRDefault="00CA5786" w:rsidP="00CA5786">
      <w:pPr>
        <w:spacing w:after="200" w:line="276" w:lineRule="auto"/>
        <w:rPr>
          <w:rFonts w:ascii="Times New Roman" w:eastAsia="Calibri" w:hAnsi="Times New Roman" w:cs="Times New Roman"/>
          <w:sz w:val="24"/>
          <w:szCs w:val="24"/>
        </w:rPr>
      </w:pPr>
    </w:p>
    <w:p w:rsidR="00CA5786" w:rsidRPr="004E4428" w:rsidRDefault="00CA5786" w:rsidP="00CA5786">
      <w:pPr>
        <w:rPr>
          <w:rFonts w:ascii="Times New Roman" w:hAnsi="Times New Roman" w:cs="Times New Roman"/>
          <w:sz w:val="24"/>
          <w:szCs w:val="24"/>
        </w:rPr>
      </w:pPr>
      <w:r w:rsidRPr="004E4428">
        <w:rPr>
          <w:rFonts w:ascii="Times New Roman" w:hAnsi="Times New Roman" w:cs="Times New Roman"/>
          <w:b/>
          <w:bCs/>
          <w:sz w:val="24"/>
          <w:szCs w:val="24"/>
          <w:u w:val="single"/>
        </w:rPr>
        <w:t xml:space="preserve">Rozvoj klíčových kompetencí: </w:t>
      </w:r>
      <w:r w:rsidRPr="004E4428">
        <w:rPr>
          <w:rFonts w:ascii="Times New Roman" w:hAnsi="Times New Roman" w:cs="Times New Roman"/>
          <w:sz w:val="24"/>
          <w:szCs w:val="24"/>
        </w:rPr>
        <w:t>vzdělávání směřuje k utváření a rozvíjení klíčových kompetencí tím, že vede žáka k:</w:t>
      </w:r>
    </w:p>
    <w:p w:rsidR="00CA5786" w:rsidRPr="004E4428" w:rsidRDefault="00CA5786" w:rsidP="0070152A">
      <w:pPr>
        <w:numPr>
          <w:ilvl w:val="0"/>
          <w:numId w:val="485"/>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praktickému využití získané dovednosti čtení, manipulace s písmeny a pracovními tabulkami, osvojení techniky čtení – </w:t>
      </w:r>
      <w:r w:rsidRPr="004E4428">
        <w:rPr>
          <w:rFonts w:ascii="Times New Roman" w:hAnsi="Times New Roman" w:cs="Times New Roman"/>
          <w:b/>
          <w:bCs/>
          <w:sz w:val="24"/>
          <w:szCs w:val="24"/>
        </w:rPr>
        <w:t>kompetence pracovní, kompetence k řešení problémů, kompetence</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rozvoji motoriky, vytváření pracovních dovedností a návyků při manipulaci s knihou, s abecedou </w:t>
      </w:r>
      <w:r w:rsidRPr="004E4428">
        <w:rPr>
          <w:rFonts w:ascii="Times New Roman" w:hAnsi="Times New Roman" w:cs="Times New Roman"/>
          <w:sz w:val="24"/>
          <w:szCs w:val="24"/>
        </w:rPr>
        <w:softHyphen/>
        <w:t xml:space="preserve">– </w:t>
      </w:r>
      <w:r w:rsidRPr="004E4428">
        <w:rPr>
          <w:rFonts w:ascii="Times New Roman" w:hAnsi="Times New Roman" w:cs="Times New Roman"/>
          <w:b/>
          <w:bCs/>
          <w:sz w:val="24"/>
          <w:szCs w:val="24"/>
        </w:rPr>
        <w:t>kompetence pracovní, kompetence k učení</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překonávání obtíží při získávání dovedností  pro pochopení čteného textu a zvládání orientace v jednoduchých textech různého zaměření , dokončování pracovních úkolů – </w:t>
      </w:r>
      <w:r w:rsidRPr="004E4428">
        <w:rPr>
          <w:rFonts w:ascii="Times New Roman" w:hAnsi="Times New Roman" w:cs="Times New Roman"/>
          <w:b/>
          <w:bCs/>
          <w:sz w:val="24"/>
          <w:szCs w:val="24"/>
        </w:rPr>
        <w:t>kompetence k řešení problémů</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rozvíjení čtenářských dovedností, převyprávění textu a příběhu, srozumitelné vyjadřování ústní i písemnou formou </w:t>
      </w:r>
      <w:r w:rsidRPr="004E4428">
        <w:rPr>
          <w:rFonts w:ascii="Times New Roman" w:hAnsi="Times New Roman" w:cs="Times New Roman"/>
          <w:b/>
          <w:bCs/>
          <w:sz w:val="24"/>
          <w:szCs w:val="24"/>
        </w:rPr>
        <w:t>– kompetence komunikativní, kompetence pracovní, kompetence k učení</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osvojení dovedností dorozumívání se v běžných komunikačních situacích, orientace v jednoduchých textech encyklopedií, návodech apod., sociální čtení- </w:t>
      </w:r>
      <w:r w:rsidRPr="004E4428">
        <w:rPr>
          <w:rFonts w:ascii="Times New Roman" w:hAnsi="Times New Roman" w:cs="Times New Roman"/>
          <w:b/>
          <w:bCs/>
          <w:sz w:val="24"/>
          <w:szCs w:val="24"/>
        </w:rPr>
        <w:t>kompetence pracovní, kompetence komunikativní, kompetence občanské a sociální, kompetence k řešení problémů</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porozumění čteného textu, osvojení techniky čtení, </w:t>
      </w:r>
      <w:r w:rsidRPr="004E4428">
        <w:rPr>
          <w:rFonts w:ascii="Times New Roman" w:hAnsi="Times New Roman" w:cs="Times New Roman"/>
          <w:b/>
          <w:bCs/>
          <w:sz w:val="24"/>
          <w:szCs w:val="24"/>
        </w:rPr>
        <w:t>kompetence k učení, kompetence pracovní, kompetence k řešení problémů</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získávání zájmu o čtení a rozvíjení schopnosti reprodukovat snadný krátký text, dramatizace- </w:t>
      </w:r>
      <w:r w:rsidRPr="004E4428">
        <w:rPr>
          <w:rFonts w:ascii="Times New Roman" w:hAnsi="Times New Roman" w:cs="Times New Roman"/>
          <w:b/>
          <w:bCs/>
          <w:sz w:val="24"/>
          <w:szCs w:val="24"/>
        </w:rPr>
        <w:t>kompetence pracovní, kompetence občanské</w:t>
      </w:r>
    </w:p>
    <w:p w:rsidR="00CA5786" w:rsidRPr="004E4428" w:rsidRDefault="00CA5786" w:rsidP="00CA5786">
      <w:pPr>
        <w:outlineLvl w:val="0"/>
        <w:rPr>
          <w:rFonts w:ascii="Times New Roman" w:hAnsi="Times New Roman" w:cs="Times New Roman"/>
          <w:b/>
          <w:bCs/>
          <w:sz w:val="24"/>
          <w:szCs w:val="24"/>
          <w:u w:val="single"/>
        </w:rPr>
        <w:sectPr w:rsidR="00CA5786" w:rsidRPr="004E4428" w:rsidSect="00543ABF">
          <w:pgSz w:w="16838" w:h="11906" w:orient="landscape"/>
          <w:pgMar w:top="1418" w:right="1418" w:bottom="1418" w:left="1418" w:header="709" w:footer="709" w:gutter="0"/>
          <w:cols w:space="708"/>
          <w:docGrid w:linePitch="360"/>
        </w:sectPr>
      </w:pPr>
    </w:p>
    <w:p w:rsidR="00CA5786" w:rsidRPr="004E4428" w:rsidRDefault="00CA5786" w:rsidP="00CA5786">
      <w:pPr>
        <w:outlineLvl w:val="0"/>
        <w:rPr>
          <w:rFonts w:ascii="Times New Roman" w:hAnsi="Times New Roman" w:cs="Times New Roman"/>
          <w:b/>
          <w:bCs/>
          <w:sz w:val="24"/>
          <w:szCs w:val="24"/>
          <w:u w:val="single"/>
        </w:rPr>
      </w:pPr>
      <w:bookmarkStart w:id="348" w:name="_Toc523063353"/>
      <w:bookmarkStart w:id="349" w:name="_Toc523077636"/>
      <w:r w:rsidRPr="004E4428">
        <w:rPr>
          <w:rFonts w:ascii="Times New Roman" w:hAnsi="Times New Roman" w:cs="Times New Roman"/>
          <w:b/>
          <w:bCs/>
          <w:sz w:val="24"/>
          <w:szCs w:val="24"/>
          <w:u w:val="single"/>
        </w:rPr>
        <w:t>Očekávané výstupy:</w:t>
      </w:r>
      <w:bookmarkEnd w:id="348"/>
      <w:bookmarkEnd w:id="349"/>
    </w:p>
    <w:p w:rsidR="00CA5786" w:rsidRPr="004E4428" w:rsidRDefault="00CA5786" w:rsidP="00CA5786">
      <w:pPr>
        <w:outlineLvl w:val="0"/>
        <w:rPr>
          <w:rFonts w:ascii="Times New Roman" w:hAnsi="Times New Roman" w:cs="Times New Roman"/>
          <w:b/>
          <w:bCs/>
          <w:sz w:val="24"/>
          <w:szCs w:val="24"/>
          <w:u w:val="single"/>
        </w:rPr>
      </w:pPr>
      <w:bookmarkStart w:id="350" w:name="_Toc523063354"/>
      <w:bookmarkStart w:id="351" w:name="_Toc523077637"/>
      <w:r w:rsidRPr="004E4428">
        <w:rPr>
          <w:rFonts w:ascii="Times New Roman" w:hAnsi="Times New Roman" w:cs="Times New Roman"/>
          <w:b/>
          <w:bCs/>
          <w:sz w:val="24"/>
          <w:szCs w:val="24"/>
          <w:u w:val="single"/>
        </w:rPr>
        <w:t>1. stupeň</w:t>
      </w:r>
      <w:bookmarkEnd w:id="350"/>
      <w:bookmarkEnd w:id="351"/>
    </w:p>
    <w:p w:rsidR="00CA5786" w:rsidRPr="004E4428" w:rsidRDefault="00CA5786" w:rsidP="00CA5786">
      <w:pPr>
        <w:outlineLvl w:val="0"/>
        <w:rPr>
          <w:rFonts w:ascii="Times New Roman" w:hAnsi="Times New Roman" w:cs="Times New Roman"/>
          <w:b/>
          <w:bCs/>
          <w:sz w:val="24"/>
          <w:szCs w:val="24"/>
        </w:rPr>
      </w:pPr>
      <w:bookmarkStart w:id="352" w:name="_Toc523063355"/>
      <w:bookmarkStart w:id="353" w:name="_Toc523077638"/>
      <w:r w:rsidRPr="004E4428">
        <w:rPr>
          <w:rFonts w:ascii="Times New Roman" w:hAnsi="Times New Roman" w:cs="Times New Roman"/>
          <w:b/>
          <w:bCs/>
          <w:sz w:val="24"/>
          <w:szCs w:val="24"/>
        </w:rPr>
        <w:t>Čtení</w:t>
      </w:r>
      <w:bookmarkEnd w:id="352"/>
      <w:bookmarkEnd w:id="353"/>
    </w:p>
    <w:p w:rsidR="00CA5786" w:rsidRPr="004E4428" w:rsidRDefault="00CA5786" w:rsidP="00CA5786">
      <w:pPr>
        <w:outlineLvl w:val="0"/>
        <w:rPr>
          <w:rFonts w:ascii="Times New Roman" w:hAnsi="Times New Roman" w:cs="Times New Roman"/>
          <w:b/>
          <w:bCs/>
          <w:sz w:val="24"/>
          <w:szCs w:val="24"/>
        </w:rPr>
      </w:pPr>
      <w:bookmarkStart w:id="354" w:name="_Toc523063356"/>
      <w:bookmarkStart w:id="355" w:name="_Toc523077639"/>
      <w:r w:rsidRPr="004E4428">
        <w:rPr>
          <w:rFonts w:ascii="Times New Roman" w:hAnsi="Times New Roman" w:cs="Times New Roman"/>
          <w:b/>
          <w:bCs/>
          <w:sz w:val="24"/>
          <w:szCs w:val="24"/>
        </w:rPr>
        <w:t>1. období</w:t>
      </w:r>
      <w:bookmarkEnd w:id="354"/>
      <w:bookmarkEnd w:id="355"/>
    </w:p>
    <w:p w:rsidR="00CA5786" w:rsidRPr="004E4428" w:rsidRDefault="00CA5786" w:rsidP="00CA5786">
      <w:pPr>
        <w:outlineLvl w:val="0"/>
        <w:rPr>
          <w:rFonts w:ascii="Times New Roman" w:hAnsi="Times New Roman" w:cs="Times New Roman"/>
          <w:b/>
          <w:bCs/>
          <w:sz w:val="24"/>
          <w:szCs w:val="24"/>
        </w:rPr>
      </w:pPr>
      <w:bookmarkStart w:id="356" w:name="_Toc523063357"/>
      <w:bookmarkStart w:id="357" w:name="_Toc523077640"/>
      <w:r w:rsidRPr="004E4428">
        <w:rPr>
          <w:rFonts w:ascii="Times New Roman" w:hAnsi="Times New Roman" w:cs="Times New Roman"/>
          <w:b/>
          <w:bCs/>
          <w:sz w:val="24"/>
          <w:szCs w:val="24"/>
        </w:rPr>
        <w:t>Žák by měl:</w:t>
      </w:r>
      <w:bookmarkEnd w:id="356"/>
      <w:bookmarkEnd w:id="357"/>
      <w:r w:rsidRPr="004E4428">
        <w:rPr>
          <w:rFonts w:ascii="Times New Roman" w:hAnsi="Times New Roman" w:cs="Times New Roman"/>
          <w:b/>
          <w:bCs/>
          <w:sz w:val="24"/>
          <w:szCs w:val="24"/>
        </w:rPr>
        <w:t xml:space="preserve"> </w:t>
      </w:r>
    </w:p>
    <w:p w:rsidR="00CA5786" w:rsidRPr="004E4428" w:rsidRDefault="00CA5786" w:rsidP="0070152A">
      <w:pPr>
        <w:pStyle w:val="Odstavecseseznamem"/>
        <w:numPr>
          <w:ilvl w:val="0"/>
          <w:numId w:val="486"/>
        </w:numPr>
        <w:spacing w:after="0" w:line="240" w:lineRule="auto"/>
        <w:outlineLvl w:val="0"/>
        <w:rPr>
          <w:rFonts w:ascii="Times New Roman" w:hAnsi="Times New Roman" w:cs="Times New Roman"/>
          <w:sz w:val="24"/>
          <w:szCs w:val="24"/>
        </w:rPr>
      </w:pPr>
      <w:bookmarkStart w:id="358" w:name="_Toc523063358"/>
      <w:bookmarkStart w:id="359" w:name="_Toc523077641"/>
      <w:r w:rsidRPr="004E4428">
        <w:rPr>
          <w:rFonts w:ascii="Times New Roman" w:hAnsi="Times New Roman" w:cs="Times New Roman"/>
          <w:sz w:val="24"/>
          <w:szCs w:val="24"/>
        </w:rPr>
        <w:t>dbát na správnou výslovnost, tempo řeči a pravidelné dýchání</w:t>
      </w:r>
      <w:bookmarkEnd w:id="358"/>
      <w:bookmarkEnd w:id="359"/>
    </w:p>
    <w:p w:rsidR="00CA5786" w:rsidRPr="004E4428" w:rsidRDefault="00CA5786" w:rsidP="0070152A">
      <w:pPr>
        <w:pStyle w:val="Odstavecseseznamem"/>
        <w:numPr>
          <w:ilvl w:val="0"/>
          <w:numId w:val="486"/>
        </w:numPr>
        <w:spacing w:after="0" w:line="240" w:lineRule="auto"/>
        <w:outlineLvl w:val="0"/>
        <w:rPr>
          <w:rFonts w:ascii="Times New Roman" w:hAnsi="Times New Roman" w:cs="Times New Roman"/>
          <w:sz w:val="24"/>
          <w:szCs w:val="24"/>
        </w:rPr>
      </w:pPr>
      <w:bookmarkStart w:id="360" w:name="_Toc523063359"/>
      <w:bookmarkStart w:id="361" w:name="_Toc523077642"/>
      <w:r w:rsidRPr="004E4428">
        <w:rPr>
          <w:rFonts w:ascii="Times New Roman" w:hAnsi="Times New Roman" w:cs="Times New Roman"/>
          <w:sz w:val="24"/>
          <w:szCs w:val="24"/>
        </w:rPr>
        <w:t>číst slabiky a dvojslabičná slova, skládat slova ze slabik</w:t>
      </w:r>
      <w:bookmarkEnd w:id="360"/>
      <w:bookmarkEnd w:id="361"/>
    </w:p>
    <w:p w:rsidR="00CA5786" w:rsidRPr="004E4428" w:rsidRDefault="00CA5786" w:rsidP="0070152A">
      <w:pPr>
        <w:pStyle w:val="Odstavecseseznamem"/>
        <w:numPr>
          <w:ilvl w:val="0"/>
          <w:numId w:val="486"/>
        </w:numPr>
        <w:spacing w:after="0" w:line="240" w:lineRule="auto"/>
        <w:outlineLvl w:val="0"/>
        <w:rPr>
          <w:rFonts w:ascii="Times New Roman" w:hAnsi="Times New Roman" w:cs="Times New Roman"/>
          <w:sz w:val="24"/>
          <w:szCs w:val="24"/>
        </w:rPr>
      </w:pPr>
      <w:bookmarkStart w:id="362" w:name="_Toc523063360"/>
      <w:bookmarkStart w:id="363" w:name="_Toc523077643"/>
      <w:r w:rsidRPr="004E4428">
        <w:rPr>
          <w:rFonts w:ascii="Times New Roman" w:hAnsi="Times New Roman" w:cs="Times New Roman"/>
          <w:sz w:val="24"/>
          <w:szCs w:val="24"/>
        </w:rPr>
        <w:t>tvořit věty podle obrázků</w:t>
      </w:r>
      <w:bookmarkEnd w:id="362"/>
      <w:bookmarkEnd w:id="363"/>
    </w:p>
    <w:p w:rsidR="00CA5786" w:rsidRPr="004E4428" w:rsidRDefault="00CA5786" w:rsidP="0070152A">
      <w:pPr>
        <w:pStyle w:val="Odstavecseseznamem"/>
        <w:numPr>
          <w:ilvl w:val="0"/>
          <w:numId w:val="486"/>
        </w:numPr>
        <w:spacing w:after="0" w:line="240" w:lineRule="auto"/>
        <w:outlineLvl w:val="0"/>
        <w:rPr>
          <w:rFonts w:ascii="Times New Roman" w:hAnsi="Times New Roman" w:cs="Times New Roman"/>
          <w:sz w:val="24"/>
          <w:szCs w:val="24"/>
        </w:rPr>
      </w:pPr>
      <w:bookmarkStart w:id="364" w:name="_Toc523063361"/>
      <w:bookmarkStart w:id="365" w:name="_Toc523077644"/>
      <w:r w:rsidRPr="004E4428">
        <w:rPr>
          <w:rFonts w:ascii="Times New Roman" w:hAnsi="Times New Roman" w:cs="Times New Roman"/>
          <w:sz w:val="24"/>
          <w:szCs w:val="24"/>
        </w:rPr>
        <w:t>orientovat se na stránce i řádku</w:t>
      </w:r>
      <w:bookmarkEnd w:id="364"/>
      <w:bookmarkEnd w:id="365"/>
    </w:p>
    <w:p w:rsidR="00CA5786" w:rsidRPr="004E4428" w:rsidRDefault="00CA5786" w:rsidP="0070152A">
      <w:pPr>
        <w:pStyle w:val="Odstavecseseznamem"/>
        <w:numPr>
          <w:ilvl w:val="0"/>
          <w:numId w:val="486"/>
        </w:numPr>
        <w:spacing w:after="0" w:line="240" w:lineRule="auto"/>
        <w:outlineLvl w:val="0"/>
        <w:rPr>
          <w:rFonts w:ascii="Times New Roman" w:hAnsi="Times New Roman" w:cs="Times New Roman"/>
          <w:sz w:val="24"/>
          <w:szCs w:val="24"/>
        </w:rPr>
      </w:pPr>
      <w:bookmarkStart w:id="366" w:name="_Toc523063362"/>
      <w:bookmarkStart w:id="367" w:name="_Toc523077645"/>
      <w:r w:rsidRPr="004E4428">
        <w:rPr>
          <w:rFonts w:ascii="Times New Roman" w:hAnsi="Times New Roman" w:cs="Times New Roman"/>
          <w:sz w:val="24"/>
          <w:szCs w:val="24"/>
        </w:rPr>
        <w:t>chápat obsah krátkých vět doplněných obrázkem</w:t>
      </w:r>
      <w:bookmarkEnd w:id="366"/>
      <w:bookmarkEnd w:id="367"/>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outlineLvl w:val="0"/>
        <w:rPr>
          <w:rFonts w:ascii="Times New Roman" w:hAnsi="Times New Roman" w:cs="Times New Roman"/>
          <w:b/>
          <w:bCs/>
          <w:sz w:val="24"/>
          <w:szCs w:val="24"/>
        </w:rPr>
      </w:pPr>
      <w:bookmarkStart w:id="368" w:name="_Toc523063363"/>
      <w:bookmarkStart w:id="369" w:name="_Toc523077646"/>
      <w:r w:rsidRPr="004E4428">
        <w:rPr>
          <w:rFonts w:ascii="Times New Roman" w:hAnsi="Times New Roman" w:cs="Times New Roman"/>
          <w:b/>
          <w:bCs/>
          <w:sz w:val="24"/>
          <w:szCs w:val="24"/>
        </w:rPr>
        <w:t>2. období</w:t>
      </w:r>
      <w:bookmarkEnd w:id="368"/>
      <w:bookmarkEnd w:id="369"/>
    </w:p>
    <w:p w:rsidR="00CA5786" w:rsidRPr="004E4428" w:rsidRDefault="00CA5786" w:rsidP="00CA5786">
      <w:pPr>
        <w:outlineLvl w:val="0"/>
        <w:rPr>
          <w:rFonts w:ascii="Times New Roman" w:hAnsi="Times New Roman" w:cs="Times New Roman"/>
          <w:b/>
          <w:bCs/>
          <w:sz w:val="24"/>
          <w:szCs w:val="24"/>
        </w:rPr>
      </w:pPr>
      <w:bookmarkStart w:id="370" w:name="_Toc523063364"/>
      <w:bookmarkStart w:id="371" w:name="_Toc523077647"/>
      <w:r w:rsidRPr="004E4428">
        <w:rPr>
          <w:rFonts w:ascii="Times New Roman" w:hAnsi="Times New Roman" w:cs="Times New Roman"/>
          <w:b/>
          <w:bCs/>
          <w:sz w:val="24"/>
          <w:szCs w:val="24"/>
        </w:rPr>
        <w:t>Žák by měl:</w:t>
      </w:r>
      <w:bookmarkEnd w:id="370"/>
      <w:bookmarkEnd w:id="371"/>
      <w:r w:rsidRPr="004E4428">
        <w:rPr>
          <w:rFonts w:ascii="Times New Roman" w:hAnsi="Times New Roman" w:cs="Times New Roman"/>
          <w:b/>
          <w:bCs/>
          <w:sz w:val="24"/>
          <w:szCs w:val="24"/>
        </w:rPr>
        <w:t xml:space="preserve"> </w:t>
      </w:r>
    </w:p>
    <w:p w:rsidR="00CA5786" w:rsidRPr="004E4428" w:rsidRDefault="00CA5786" w:rsidP="0070152A">
      <w:pPr>
        <w:pStyle w:val="Odstavecseseznamem"/>
        <w:numPr>
          <w:ilvl w:val="0"/>
          <w:numId w:val="487"/>
        </w:numPr>
        <w:spacing w:after="0" w:line="240" w:lineRule="auto"/>
        <w:outlineLvl w:val="0"/>
        <w:rPr>
          <w:rFonts w:ascii="Times New Roman" w:hAnsi="Times New Roman" w:cs="Times New Roman"/>
          <w:b/>
          <w:bCs/>
          <w:sz w:val="24"/>
          <w:szCs w:val="24"/>
        </w:rPr>
      </w:pPr>
      <w:bookmarkStart w:id="372" w:name="_Toc523063365"/>
      <w:bookmarkStart w:id="373" w:name="_Toc523077648"/>
      <w:r w:rsidRPr="004E4428">
        <w:rPr>
          <w:rFonts w:ascii="Times New Roman" w:hAnsi="Times New Roman" w:cs="Times New Roman"/>
          <w:sz w:val="24"/>
          <w:szCs w:val="24"/>
        </w:rPr>
        <w:t>zvládat čtení probraných tiskacích i psacích písmen</w:t>
      </w:r>
      <w:bookmarkEnd w:id="372"/>
      <w:bookmarkEnd w:id="373"/>
    </w:p>
    <w:p w:rsidR="00CA5786" w:rsidRPr="004E4428" w:rsidRDefault="00CA5786" w:rsidP="0070152A">
      <w:pPr>
        <w:numPr>
          <w:ilvl w:val="0"/>
          <w:numId w:val="487"/>
        </w:numPr>
        <w:spacing w:after="0" w:line="240" w:lineRule="auto"/>
        <w:outlineLvl w:val="0"/>
        <w:rPr>
          <w:rFonts w:ascii="Times New Roman" w:hAnsi="Times New Roman" w:cs="Times New Roman"/>
          <w:b/>
          <w:bCs/>
          <w:sz w:val="24"/>
          <w:szCs w:val="24"/>
        </w:rPr>
      </w:pPr>
      <w:bookmarkStart w:id="374" w:name="_Toc523063366"/>
      <w:bookmarkStart w:id="375" w:name="_Toc523077649"/>
      <w:r w:rsidRPr="004E4428">
        <w:rPr>
          <w:rFonts w:ascii="Times New Roman" w:hAnsi="Times New Roman" w:cs="Times New Roman"/>
          <w:sz w:val="24"/>
          <w:szCs w:val="24"/>
        </w:rPr>
        <w:t>rozlišit stejně znějící slova různého významu</w:t>
      </w:r>
      <w:bookmarkEnd w:id="374"/>
      <w:bookmarkEnd w:id="375"/>
    </w:p>
    <w:p w:rsidR="00CA5786" w:rsidRPr="004E4428" w:rsidRDefault="00CA5786" w:rsidP="0070152A">
      <w:pPr>
        <w:numPr>
          <w:ilvl w:val="0"/>
          <w:numId w:val="487"/>
        </w:numPr>
        <w:spacing w:after="0" w:line="240" w:lineRule="auto"/>
        <w:outlineLvl w:val="0"/>
        <w:rPr>
          <w:rFonts w:ascii="Times New Roman" w:hAnsi="Times New Roman" w:cs="Times New Roman"/>
          <w:b/>
          <w:bCs/>
          <w:sz w:val="24"/>
          <w:szCs w:val="24"/>
        </w:rPr>
      </w:pPr>
      <w:bookmarkStart w:id="376" w:name="_Toc523063367"/>
      <w:bookmarkStart w:id="377" w:name="_Toc523077650"/>
      <w:r w:rsidRPr="004E4428">
        <w:rPr>
          <w:rFonts w:ascii="Times New Roman" w:hAnsi="Times New Roman" w:cs="Times New Roman"/>
          <w:sz w:val="24"/>
          <w:szCs w:val="24"/>
        </w:rPr>
        <w:t>umět reprodukovat krátký text podle ilustrací návodných otázek</w:t>
      </w:r>
      <w:bookmarkEnd w:id="376"/>
      <w:bookmarkEnd w:id="377"/>
    </w:p>
    <w:p w:rsidR="00CA5786" w:rsidRPr="004E4428" w:rsidRDefault="00CA5786" w:rsidP="0070152A">
      <w:pPr>
        <w:numPr>
          <w:ilvl w:val="0"/>
          <w:numId w:val="487"/>
        </w:numPr>
        <w:spacing w:after="0" w:line="240" w:lineRule="auto"/>
        <w:outlineLvl w:val="0"/>
        <w:rPr>
          <w:rFonts w:ascii="Times New Roman" w:hAnsi="Times New Roman" w:cs="Times New Roman"/>
          <w:b/>
          <w:bCs/>
          <w:sz w:val="24"/>
          <w:szCs w:val="24"/>
        </w:rPr>
      </w:pPr>
      <w:bookmarkStart w:id="378" w:name="_Toc523063368"/>
      <w:bookmarkStart w:id="379" w:name="_Toc523077651"/>
      <w:r w:rsidRPr="004E4428">
        <w:rPr>
          <w:rFonts w:ascii="Times New Roman" w:hAnsi="Times New Roman" w:cs="Times New Roman"/>
          <w:sz w:val="24"/>
          <w:szCs w:val="24"/>
        </w:rPr>
        <w:t>orientovat se ve větě</w:t>
      </w:r>
      <w:bookmarkEnd w:id="378"/>
      <w:bookmarkEnd w:id="379"/>
    </w:p>
    <w:p w:rsidR="00CA5786" w:rsidRPr="004E4428" w:rsidRDefault="00CA5786" w:rsidP="0070152A">
      <w:pPr>
        <w:numPr>
          <w:ilvl w:val="0"/>
          <w:numId w:val="487"/>
        </w:numPr>
        <w:spacing w:after="0" w:line="240" w:lineRule="auto"/>
        <w:outlineLvl w:val="0"/>
        <w:rPr>
          <w:rFonts w:ascii="Times New Roman" w:hAnsi="Times New Roman" w:cs="Times New Roman"/>
          <w:b/>
          <w:bCs/>
          <w:sz w:val="24"/>
          <w:szCs w:val="24"/>
        </w:rPr>
      </w:pPr>
      <w:bookmarkStart w:id="380" w:name="_Toc523063369"/>
      <w:bookmarkStart w:id="381" w:name="_Toc523077652"/>
      <w:r w:rsidRPr="004E4428">
        <w:rPr>
          <w:rFonts w:ascii="Times New Roman" w:hAnsi="Times New Roman" w:cs="Times New Roman"/>
          <w:sz w:val="24"/>
          <w:szCs w:val="24"/>
        </w:rPr>
        <w:t>číst s porozuměním jednoduché věty</w:t>
      </w:r>
      <w:bookmarkEnd w:id="380"/>
      <w:bookmarkEnd w:id="381"/>
    </w:p>
    <w:p w:rsidR="00CA5786" w:rsidRPr="004E4428" w:rsidRDefault="00CA5786" w:rsidP="0070152A">
      <w:pPr>
        <w:numPr>
          <w:ilvl w:val="0"/>
          <w:numId w:val="487"/>
        </w:numPr>
        <w:spacing w:after="0" w:line="240" w:lineRule="auto"/>
        <w:outlineLvl w:val="0"/>
        <w:rPr>
          <w:rFonts w:ascii="Times New Roman" w:hAnsi="Times New Roman" w:cs="Times New Roman"/>
          <w:b/>
          <w:bCs/>
          <w:sz w:val="24"/>
          <w:szCs w:val="24"/>
        </w:rPr>
      </w:pPr>
      <w:bookmarkStart w:id="382" w:name="_Toc523063370"/>
      <w:bookmarkStart w:id="383" w:name="_Toc523077653"/>
      <w:r w:rsidRPr="004E4428">
        <w:rPr>
          <w:rFonts w:ascii="Times New Roman" w:hAnsi="Times New Roman" w:cs="Times New Roman"/>
          <w:sz w:val="24"/>
          <w:szCs w:val="24"/>
        </w:rPr>
        <w:t>přednášet krátké říkanky a básničky</w:t>
      </w:r>
      <w:bookmarkEnd w:id="382"/>
      <w:bookmarkEnd w:id="383"/>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tabs>
          <w:tab w:val="left" w:pos="1740"/>
        </w:tabs>
        <w:outlineLvl w:val="0"/>
        <w:rPr>
          <w:rFonts w:ascii="Times New Roman" w:hAnsi="Times New Roman" w:cs="Times New Roman"/>
          <w:b/>
          <w:bCs/>
          <w:sz w:val="24"/>
          <w:szCs w:val="24"/>
        </w:rPr>
      </w:pPr>
      <w:bookmarkStart w:id="384" w:name="_Toc523063371"/>
      <w:bookmarkStart w:id="385" w:name="_Toc523077654"/>
      <w:r w:rsidRPr="004E4428">
        <w:rPr>
          <w:rFonts w:ascii="Times New Roman" w:hAnsi="Times New Roman" w:cs="Times New Roman"/>
          <w:b/>
          <w:bCs/>
          <w:sz w:val="24"/>
          <w:szCs w:val="24"/>
          <w:u w:val="single"/>
        </w:rPr>
        <w:t>2. stupeň</w:t>
      </w:r>
      <w:bookmarkEnd w:id="384"/>
      <w:bookmarkEnd w:id="385"/>
    </w:p>
    <w:p w:rsidR="00CA5786" w:rsidRPr="004E4428" w:rsidRDefault="00CA5786" w:rsidP="00CA5786">
      <w:pPr>
        <w:outlineLvl w:val="0"/>
        <w:rPr>
          <w:rFonts w:ascii="Times New Roman" w:hAnsi="Times New Roman" w:cs="Times New Roman"/>
          <w:b/>
          <w:bCs/>
          <w:sz w:val="24"/>
          <w:szCs w:val="24"/>
        </w:rPr>
      </w:pPr>
      <w:bookmarkStart w:id="386" w:name="_Toc523063372"/>
      <w:bookmarkStart w:id="387" w:name="_Toc523077655"/>
      <w:r w:rsidRPr="004E4428">
        <w:rPr>
          <w:rFonts w:ascii="Times New Roman" w:hAnsi="Times New Roman" w:cs="Times New Roman"/>
          <w:b/>
          <w:bCs/>
          <w:sz w:val="24"/>
          <w:szCs w:val="24"/>
        </w:rPr>
        <w:t>Žák by měl:</w:t>
      </w:r>
      <w:bookmarkEnd w:id="386"/>
      <w:bookmarkEnd w:id="387"/>
      <w:r w:rsidRPr="004E4428">
        <w:rPr>
          <w:rFonts w:ascii="Times New Roman" w:hAnsi="Times New Roman" w:cs="Times New Roman"/>
          <w:b/>
          <w:bCs/>
          <w:sz w:val="24"/>
          <w:szCs w:val="24"/>
        </w:rPr>
        <w:t xml:space="preserve"> </w:t>
      </w:r>
    </w:p>
    <w:p w:rsidR="00CA5786" w:rsidRPr="004E4428" w:rsidRDefault="00CA5786" w:rsidP="0070152A">
      <w:pPr>
        <w:pStyle w:val="Odstavecseseznamem"/>
        <w:numPr>
          <w:ilvl w:val="0"/>
          <w:numId w:val="488"/>
        </w:numPr>
        <w:outlineLvl w:val="0"/>
        <w:rPr>
          <w:rFonts w:ascii="Times New Roman" w:hAnsi="Times New Roman" w:cs="Times New Roman"/>
          <w:b/>
          <w:bCs/>
          <w:sz w:val="24"/>
          <w:szCs w:val="24"/>
        </w:rPr>
      </w:pPr>
      <w:bookmarkStart w:id="388" w:name="_Toc523063373"/>
      <w:bookmarkStart w:id="389" w:name="_Toc523077656"/>
      <w:r w:rsidRPr="004E4428">
        <w:rPr>
          <w:rFonts w:ascii="Times New Roman" w:hAnsi="Times New Roman" w:cs="Times New Roman"/>
          <w:sz w:val="24"/>
          <w:szCs w:val="24"/>
        </w:rPr>
        <w:t>číst všechna tiskací i psací písmena</w:t>
      </w:r>
      <w:bookmarkEnd w:id="388"/>
      <w:bookmarkEnd w:id="389"/>
    </w:p>
    <w:p w:rsidR="00CA5786" w:rsidRPr="004E4428" w:rsidRDefault="00CA5786" w:rsidP="0070152A">
      <w:pPr>
        <w:pStyle w:val="Odstavecseseznamem"/>
        <w:numPr>
          <w:ilvl w:val="0"/>
          <w:numId w:val="488"/>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zvládat čtení krátkého a jednoduchého textu</w:t>
      </w:r>
    </w:p>
    <w:p w:rsidR="00CA5786" w:rsidRPr="004E4428" w:rsidRDefault="00CA5786" w:rsidP="0070152A">
      <w:pPr>
        <w:pStyle w:val="Odstavecseseznamem"/>
        <w:numPr>
          <w:ilvl w:val="0"/>
          <w:numId w:val="488"/>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orientovat se ve čteném textu</w:t>
      </w:r>
    </w:p>
    <w:p w:rsidR="00CA5786" w:rsidRPr="004E4428" w:rsidRDefault="00CA5786" w:rsidP="0070152A">
      <w:pPr>
        <w:pStyle w:val="Odstavecseseznamem"/>
        <w:numPr>
          <w:ilvl w:val="0"/>
          <w:numId w:val="488"/>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zapamatovat si obsah přečteného textu a umět reprodukovat snadný krátký text</w:t>
      </w:r>
    </w:p>
    <w:p w:rsidR="00CA5786" w:rsidRPr="004E4428" w:rsidRDefault="00CA5786" w:rsidP="0070152A">
      <w:pPr>
        <w:pStyle w:val="Odstavecseseznamem"/>
        <w:numPr>
          <w:ilvl w:val="0"/>
          <w:numId w:val="488"/>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přednášet říkanky a básničky</w:t>
      </w:r>
    </w:p>
    <w:p w:rsidR="00CA5786" w:rsidRPr="004E4428" w:rsidRDefault="00CA5786" w:rsidP="0070152A">
      <w:pPr>
        <w:pStyle w:val="Odstavecseseznamem"/>
        <w:numPr>
          <w:ilvl w:val="0"/>
          <w:numId w:val="488"/>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získat pozitivní vztah k literatuře</w:t>
      </w:r>
    </w:p>
    <w:p w:rsidR="00CA5786" w:rsidRPr="004E4428" w:rsidRDefault="00CA5786" w:rsidP="0070152A">
      <w:pPr>
        <w:pStyle w:val="Odstavecseseznamem"/>
        <w:numPr>
          <w:ilvl w:val="0"/>
          <w:numId w:val="488"/>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orientovat se v jednotlivých návodech podle obrázků</w:t>
      </w: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CA5786" w:rsidP="00CA5786">
      <w:pPr>
        <w:spacing w:after="200" w:line="276" w:lineRule="auto"/>
        <w:rPr>
          <w:rFonts w:ascii="Times New Roman" w:hAnsi="Times New Roman" w:cs="Times New Roman"/>
          <w:b/>
          <w:bCs/>
          <w:u w:val="single"/>
        </w:rPr>
      </w:pPr>
    </w:p>
    <w:p w:rsidR="00CA5786" w:rsidRPr="004E4428" w:rsidRDefault="00937B00" w:rsidP="00937B00">
      <w:pPr>
        <w:pStyle w:val="Nadpis4"/>
      </w:pPr>
      <w:r>
        <w:t xml:space="preserve">3.1.2. </w:t>
      </w:r>
      <w:r w:rsidR="00CA5786" w:rsidRPr="004E4428">
        <w:t xml:space="preserve">Vzdělávací </w:t>
      </w:r>
      <w:r>
        <w:t>předmět</w:t>
      </w:r>
      <w:r w:rsidR="00CA5786" w:rsidRPr="004E4428">
        <w:t>:  Psaní</w:t>
      </w:r>
    </w:p>
    <w:p w:rsidR="00CA5786" w:rsidRPr="004E4428" w:rsidRDefault="00CA5786" w:rsidP="00CA5786">
      <w:pPr>
        <w:spacing w:after="200" w:line="276" w:lineRule="auto"/>
        <w:rPr>
          <w:rFonts w:ascii="Times New Roman" w:eastAsia="Calibri" w:hAnsi="Times New Roman" w:cs="Times New Roman"/>
          <w:b/>
          <w:bCs/>
          <w:sz w:val="24"/>
          <w:szCs w:val="24"/>
          <w:u w:val="single"/>
        </w:rPr>
      </w:pPr>
      <w:r w:rsidRPr="004E4428">
        <w:rPr>
          <w:rFonts w:ascii="Times New Roman" w:hAnsi="Times New Roman" w:cs="Times New Roman"/>
          <w:b/>
          <w:bCs/>
          <w:sz w:val="24"/>
          <w:szCs w:val="24"/>
          <w:u w:val="single"/>
        </w:rPr>
        <w:t>Časová dotace: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26"/>
        <w:gridCol w:w="834"/>
        <w:gridCol w:w="834"/>
        <w:gridCol w:w="833"/>
        <w:gridCol w:w="833"/>
        <w:gridCol w:w="833"/>
        <w:gridCol w:w="833"/>
        <w:gridCol w:w="833"/>
        <w:gridCol w:w="833"/>
        <w:gridCol w:w="833"/>
        <w:gridCol w:w="835"/>
      </w:tblGrid>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pStyle w:val="Odstavecseseznamem"/>
              <w:spacing w:after="0" w:line="240" w:lineRule="auto"/>
              <w:ind w:left="0"/>
              <w:rPr>
                <w:rFonts w:ascii="Times New Roman"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rPr>
            </w:pPr>
            <w:r w:rsidRPr="004E4428">
              <w:rPr>
                <w:rFonts w:ascii="Times New Roman" w:hAnsi="Times New Roman" w:cs="Times New Roman"/>
              </w:rPr>
              <w:t xml:space="preserve">počet hodin     </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jc w:val="cente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r>
    </w:tbl>
    <w:p w:rsidR="00CA5786" w:rsidRPr="004E4428" w:rsidRDefault="00CA5786" w:rsidP="00CA5786">
      <w:pPr>
        <w:spacing w:after="200" w:line="276" w:lineRule="auto"/>
        <w:rPr>
          <w:rFonts w:ascii="Times New Roman" w:hAnsi="Times New Roman" w:cs="Times New Roman"/>
          <w:sz w:val="24"/>
          <w:szCs w:val="24"/>
        </w:rPr>
      </w:pPr>
    </w:p>
    <w:p w:rsidR="00CA5786" w:rsidRPr="004E4428" w:rsidRDefault="00CA5786" w:rsidP="00CA5786">
      <w:pPr>
        <w:rPr>
          <w:rFonts w:ascii="Times New Roman" w:hAnsi="Times New Roman" w:cs="Times New Roman"/>
          <w:sz w:val="24"/>
          <w:szCs w:val="24"/>
        </w:rPr>
      </w:pPr>
      <w:bookmarkStart w:id="390" w:name="_Toc523063374"/>
      <w:bookmarkStart w:id="391" w:name="_Toc523077657"/>
      <w:r w:rsidRPr="004E4428">
        <w:rPr>
          <w:rStyle w:val="Nadpis1Char"/>
          <w:rFonts w:ascii="Times New Roman" w:hAnsi="Times New Roman" w:cs="Times New Roman"/>
          <w:color w:val="auto"/>
          <w:sz w:val="22"/>
          <w:szCs w:val="22"/>
        </w:rPr>
        <w:t>Charakteristika předmětu:</w:t>
      </w:r>
      <w:bookmarkEnd w:id="390"/>
      <w:bookmarkEnd w:id="391"/>
      <w:r w:rsidRPr="004E4428">
        <w:rPr>
          <w:rFonts w:ascii="Times New Roman" w:hAnsi="Times New Roman" w:cs="Times New Roman"/>
        </w:rPr>
        <w:t xml:space="preserve"> Obsahem vzdělávacího oboru </w:t>
      </w:r>
      <w:r w:rsidRPr="004E4428">
        <w:rPr>
          <w:rStyle w:val="Nadpis1Char"/>
          <w:rFonts w:ascii="Times New Roman" w:hAnsi="Times New Roman" w:cs="Times New Roman"/>
          <w:color w:val="auto"/>
          <w:sz w:val="22"/>
          <w:szCs w:val="22"/>
        </w:rPr>
        <w:t xml:space="preserve">psaní </w:t>
      </w:r>
      <w:r w:rsidRPr="004E4428">
        <w:rPr>
          <w:rFonts w:ascii="Times New Roman" w:hAnsi="Times New Roman" w:cs="Times New Roman"/>
        </w:rPr>
        <w:t>je postupné osvojování a rozvíjení grafické dovednosti žáků, jejich jemnou motoriku a grafomotoriku. Získávání grafických dovedností, postupné zvyšování kvality a rychlosti písma a praktické využívání získaných dovedností, psaní písmen, slov a vět, které vede k rozvíjení psacích dovedností, s možností jednoduché korespondence</w:t>
      </w:r>
      <w:r w:rsidRPr="004E4428">
        <w:rPr>
          <w:rFonts w:ascii="Times New Roman" w:hAnsi="Times New Roman" w:cs="Times New Roman"/>
          <w:sz w:val="24"/>
          <w:szCs w:val="24"/>
        </w:rPr>
        <w:t>.</w:t>
      </w:r>
    </w:p>
    <w:p w:rsidR="00CA5786" w:rsidRPr="004E4428" w:rsidRDefault="00CA5786" w:rsidP="00CA5786">
      <w:pPr>
        <w:spacing w:after="200" w:line="276" w:lineRule="auto"/>
        <w:rPr>
          <w:rFonts w:ascii="Times New Roman" w:hAnsi="Times New Roman" w:cs="Times New Roman"/>
        </w:rPr>
      </w:pPr>
      <w:r w:rsidRPr="004E4428">
        <w:rPr>
          <w:rFonts w:ascii="Times New Roman" w:hAnsi="Times New Roman" w:cs="Times New Roman"/>
        </w:rPr>
        <w:t>Předmět je realizován v průběhu celého základního vzdělávání žáků.</w:t>
      </w:r>
    </w:p>
    <w:p w:rsidR="00CA5786" w:rsidRPr="004E4428" w:rsidRDefault="00CA5786" w:rsidP="00CA5786">
      <w:pPr>
        <w:pStyle w:val="Nadpis1"/>
        <w:rPr>
          <w:rFonts w:ascii="Times New Roman" w:eastAsia="Calibri" w:hAnsi="Times New Roman" w:cs="Times New Roman"/>
          <w:color w:val="auto"/>
          <w:sz w:val="22"/>
          <w:szCs w:val="22"/>
        </w:rPr>
      </w:pPr>
      <w:bookmarkStart w:id="392" w:name="_Toc523063375"/>
      <w:bookmarkStart w:id="393" w:name="_Toc523077658"/>
      <w:r w:rsidRPr="004E4428">
        <w:rPr>
          <w:rFonts w:ascii="Times New Roman" w:eastAsia="Calibri" w:hAnsi="Times New Roman" w:cs="Times New Roman"/>
          <w:color w:val="auto"/>
          <w:sz w:val="22"/>
          <w:szCs w:val="22"/>
        </w:rPr>
        <w:t>Učivo:</w:t>
      </w:r>
      <w:bookmarkEnd w:id="392"/>
      <w:bookmarkEnd w:id="393"/>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Psaní- rozvíjení psychomotorických schopností, jemné motoriky, grafomotoriky a pohybové koordinace, uvolňovací cvičení, alternativní nácvik psaní </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Směrová orientace, orientace na řádku a na stránce </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Rozeznávání hlásek a písmen</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Psaní hůlkového a psacího písma, slabiky, slova i podle nápovědy, opis a přepis, psaní krátkých slovních spojení </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Základní hygienické návyky při psaní</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Psaní číslic a psacích písmen</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Opis a přepis slov a jednoduchých textů, psaní na PC</w:t>
      </w:r>
    </w:p>
    <w:p w:rsidR="00CA5786" w:rsidRPr="004E4428" w:rsidRDefault="00CA5786" w:rsidP="0070152A">
      <w:pPr>
        <w:pStyle w:val="Odstavecseseznamem"/>
        <w:numPr>
          <w:ilvl w:val="0"/>
          <w:numId w:val="489"/>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Úprava psaného textu, adresa, korespondence</w:t>
      </w:r>
    </w:p>
    <w:p w:rsidR="00CA5786" w:rsidRPr="004E4428" w:rsidRDefault="00CA5786" w:rsidP="00CA5786">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Ve všech okruzích jsou žáci soustavně vedeni k získávání základních dovedností písemného projevu. </w:t>
      </w:r>
    </w:p>
    <w:p w:rsidR="00CA5786" w:rsidRPr="004E4428" w:rsidRDefault="00CA5786" w:rsidP="00CA5786">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Způsob realizace jednotlivých okruhů závisí na podmínkách a možnostech školy a schopnostech žáků. </w:t>
      </w:r>
    </w:p>
    <w:p w:rsidR="00CA5786" w:rsidRPr="004E4428" w:rsidRDefault="00CA5786" w:rsidP="00CA5786">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Učivo je určeno všem žákům, chlapcům i dívkám.</w:t>
      </w:r>
    </w:p>
    <w:p w:rsidR="00CA5786" w:rsidRPr="004E4428" w:rsidRDefault="00CA5786" w:rsidP="00CA5786">
      <w:pPr>
        <w:outlineLvl w:val="0"/>
        <w:rPr>
          <w:rFonts w:ascii="Times New Roman" w:hAnsi="Times New Roman" w:cs="Times New Roman"/>
          <w:sz w:val="24"/>
          <w:szCs w:val="24"/>
        </w:rPr>
      </w:pPr>
      <w:bookmarkStart w:id="394" w:name="_Toc523063376"/>
      <w:bookmarkStart w:id="395" w:name="_Toc523077659"/>
      <w:r w:rsidRPr="004E4428">
        <w:rPr>
          <w:rFonts w:ascii="Times New Roman" w:hAnsi="Times New Roman" w:cs="Times New Roman"/>
          <w:b/>
          <w:bCs/>
          <w:sz w:val="24"/>
          <w:szCs w:val="24"/>
          <w:u w:val="single"/>
        </w:rPr>
        <w:t xml:space="preserve">Organizace výuky: </w:t>
      </w:r>
      <w:r w:rsidRPr="004E4428">
        <w:rPr>
          <w:rFonts w:ascii="Times New Roman" w:hAnsi="Times New Roman" w:cs="Times New Roman"/>
          <w:sz w:val="24"/>
          <w:szCs w:val="24"/>
        </w:rPr>
        <w:t>všichni žáci jsou vzděláváni v rámci jiného způsobu plnění povinné školní docházky, který je stanoven zákonem (pro obor vzdělání základní škola speciální, vzdělávání žáků se středně těžkým mentálním postižením)</w:t>
      </w:r>
      <w:bookmarkEnd w:id="394"/>
      <w:bookmarkEnd w:id="395"/>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sectPr w:rsidR="00CA5786" w:rsidRPr="004E4428" w:rsidSect="00543ABF">
          <w:pgSz w:w="11906" w:h="16838"/>
          <w:pgMar w:top="1418" w:right="1418" w:bottom="1418" w:left="1418" w:header="709" w:footer="709" w:gutter="0"/>
          <w:cols w:space="708"/>
          <w:docGrid w:linePitch="360"/>
        </w:sectPr>
      </w:pPr>
    </w:p>
    <w:p w:rsidR="00CA5786" w:rsidRPr="004E4428" w:rsidRDefault="00CA5786" w:rsidP="00CA5786">
      <w:pPr>
        <w:spacing w:after="200" w:line="276" w:lineRule="auto"/>
        <w:rPr>
          <w:rFonts w:ascii="Times New Roman" w:eastAsia="Calibri" w:hAnsi="Times New Roman" w:cs="Times New Roman"/>
          <w:b/>
          <w:bCs/>
          <w:sz w:val="24"/>
          <w:szCs w:val="24"/>
          <w:u w:val="single"/>
        </w:rPr>
      </w:pPr>
      <w:r w:rsidRPr="004E4428">
        <w:rPr>
          <w:rFonts w:ascii="Times New Roman" w:hAnsi="Times New Roman" w:cs="Times New Roman"/>
          <w:b/>
          <w:bCs/>
          <w:sz w:val="24"/>
          <w:szCs w:val="24"/>
          <w:u w:val="single"/>
        </w:rPr>
        <w:t>Zařazení průřezových témat:</w:t>
      </w:r>
    </w:p>
    <w:tbl>
      <w:tblPr>
        <w:tblW w:w="10773" w:type="dxa"/>
        <w:tblInd w:w="-45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51"/>
        <w:gridCol w:w="992"/>
        <w:gridCol w:w="992"/>
        <w:gridCol w:w="993"/>
        <w:gridCol w:w="992"/>
        <w:gridCol w:w="992"/>
        <w:gridCol w:w="992"/>
        <w:gridCol w:w="993"/>
        <w:gridCol w:w="992"/>
        <w:gridCol w:w="992"/>
        <w:gridCol w:w="992"/>
      </w:tblGrid>
      <w:tr w:rsidR="00CA5786" w:rsidRPr="004E4428" w:rsidTr="00543ABF">
        <w:tc>
          <w:tcPr>
            <w:tcW w:w="851"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851"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Název průř. tém.</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 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OSV/1OSV/5OSV/7OSV/9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OSV/1OSV/5OSV/7OSV/9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OSV/1OSV/5OSV/7OSV/9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OSV/1OSV/5OSV/7OSV/9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OSV/1OSV/5OSV/6OSV/7 OSV/9MeV/2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OSV/1OSV/5OSV/6OSV /7</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OSV/3OSV/8</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 </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OSV/2OSV/3OSV/4OSV /10</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OSV/3OSV/4</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r>
    </w:tbl>
    <w:p w:rsidR="00CA5786" w:rsidRPr="004E4428" w:rsidRDefault="00CA5786" w:rsidP="00CA5786">
      <w:pPr>
        <w:spacing w:after="200" w:line="276" w:lineRule="auto"/>
        <w:rPr>
          <w:rFonts w:ascii="Times New Roman" w:eastAsia="Calibri" w:hAnsi="Times New Roman" w:cs="Times New Roman"/>
          <w:sz w:val="24"/>
          <w:szCs w:val="24"/>
        </w:rPr>
      </w:pPr>
    </w:p>
    <w:p w:rsidR="00CA5786" w:rsidRPr="004E4428" w:rsidRDefault="00CA5786" w:rsidP="00CA5786">
      <w:pPr>
        <w:rPr>
          <w:rFonts w:ascii="Times New Roman" w:hAnsi="Times New Roman" w:cs="Times New Roman"/>
          <w:sz w:val="24"/>
          <w:szCs w:val="24"/>
        </w:rPr>
      </w:pPr>
      <w:r w:rsidRPr="004E4428">
        <w:rPr>
          <w:rFonts w:ascii="Times New Roman" w:hAnsi="Times New Roman" w:cs="Times New Roman"/>
          <w:b/>
          <w:bCs/>
          <w:sz w:val="24"/>
          <w:szCs w:val="24"/>
          <w:u w:val="single"/>
        </w:rPr>
        <w:t xml:space="preserve">Výchovně vzdělávací strategie pro rozvoj klíčových kompetencí: </w:t>
      </w:r>
      <w:r w:rsidRPr="004E4428">
        <w:rPr>
          <w:rFonts w:ascii="Times New Roman" w:hAnsi="Times New Roman" w:cs="Times New Roman"/>
          <w:sz w:val="24"/>
          <w:szCs w:val="24"/>
        </w:rPr>
        <w:t>vzdělávání směřuje k utváření a rozvíjení klíčových kompetencí tím, že vede žáka k:</w:t>
      </w:r>
    </w:p>
    <w:p w:rsidR="00CA5786" w:rsidRPr="004E4428" w:rsidRDefault="00CA5786" w:rsidP="0070152A">
      <w:pPr>
        <w:pStyle w:val="Odstavecseseznamem"/>
        <w:numPr>
          <w:ilvl w:val="0"/>
          <w:numId w:val="490"/>
        </w:numPr>
        <w:rPr>
          <w:rFonts w:ascii="Times New Roman" w:hAnsi="Times New Roman" w:cs="Times New Roman"/>
          <w:sz w:val="24"/>
          <w:szCs w:val="24"/>
        </w:rPr>
      </w:pPr>
      <w:r w:rsidRPr="004E4428">
        <w:rPr>
          <w:rFonts w:ascii="Times New Roman" w:hAnsi="Times New Roman" w:cs="Times New Roman"/>
          <w:sz w:val="24"/>
          <w:szCs w:val="24"/>
        </w:rPr>
        <w:t xml:space="preserve">praktickému využití získané dovednosti psaní, manipulace s psacím náčiním- </w:t>
      </w:r>
      <w:r w:rsidRPr="004E4428">
        <w:rPr>
          <w:rFonts w:ascii="Times New Roman" w:hAnsi="Times New Roman" w:cs="Times New Roman"/>
          <w:b/>
          <w:bCs/>
          <w:sz w:val="24"/>
          <w:szCs w:val="24"/>
        </w:rPr>
        <w:t>kompetence pracovní, kompetence k řešení problémů, kompetence k učení</w:t>
      </w:r>
    </w:p>
    <w:p w:rsidR="00CA5786" w:rsidRPr="004E4428" w:rsidRDefault="00CA5786" w:rsidP="0070152A">
      <w:pPr>
        <w:pStyle w:val="Odstavecseseznamem"/>
        <w:numPr>
          <w:ilvl w:val="0"/>
          <w:numId w:val="490"/>
        </w:numPr>
        <w:rPr>
          <w:rFonts w:ascii="Times New Roman" w:hAnsi="Times New Roman" w:cs="Times New Roman"/>
          <w:sz w:val="24"/>
          <w:szCs w:val="24"/>
        </w:rPr>
      </w:pPr>
      <w:r w:rsidRPr="004E4428">
        <w:rPr>
          <w:rFonts w:ascii="Times New Roman" w:hAnsi="Times New Roman" w:cs="Times New Roman"/>
          <w:sz w:val="24"/>
          <w:szCs w:val="24"/>
        </w:rPr>
        <w:t xml:space="preserve">rozvoji motoriky, grafomororiky </w:t>
      </w:r>
      <w:r w:rsidRPr="004E4428">
        <w:rPr>
          <w:rFonts w:ascii="Times New Roman" w:hAnsi="Times New Roman" w:cs="Times New Roman"/>
          <w:sz w:val="24"/>
          <w:szCs w:val="24"/>
        </w:rPr>
        <w:softHyphen/>
        <w:t xml:space="preserve">– </w:t>
      </w:r>
      <w:r w:rsidRPr="004E4428">
        <w:rPr>
          <w:rFonts w:ascii="Times New Roman" w:hAnsi="Times New Roman" w:cs="Times New Roman"/>
          <w:b/>
          <w:bCs/>
          <w:sz w:val="24"/>
          <w:szCs w:val="24"/>
        </w:rPr>
        <w:t>kompetence pracovní, kompetence k učení</w:t>
      </w:r>
    </w:p>
    <w:p w:rsidR="00CA5786" w:rsidRPr="004E4428" w:rsidRDefault="00CA5786" w:rsidP="0070152A">
      <w:pPr>
        <w:pStyle w:val="Odstavecseseznamem"/>
        <w:numPr>
          <w:ilvl w:val="0"/>
          <w:numId w:val="490"/>
        </w:numPr>
        <w:rPr>
          <w:rFonts w:ascii="Times New Roman" w:hAnsi="Times New Roman" w:cs="Times New Roman"/>
          <w:sz w:val="24"/>
          <w:szCs w:val="24"/>
        </w:rPr>
      </w:pPr>
      <w:r w:rsidRPr="004E4428">
        <w:rPr>
          <w:rFonts w:ascii="Times New Roman" w:hAnsi="Times New Roman" w:cs="Times New Roman"/>
          <w:sz w:val="24"/>
          <w:szCs w:val="24"/>
        </w:rPr>
        <w:t xml:space="preserve">psaní hůlkového a psacího písma, přepis opis, diktát, </w:t>
      </w:r>
      <w:r w:rsidRPr="004E4428">
        <w:rPr>
          <w:rFonts w:ascii="Times New Roman" w:hAnsi="Times New Roman" w:cs="Times New Roman"/>
          <w:b/>
          <w:bCs/>
          <w:sz w:val="24"/>
          <w:szCs w:val="24"/>
        </w:rPr>
        <w:t>kompetence k řešení problémů, kompetence k učení</w:t>
      </w:r>
    </w:p>
    <w:p w:rsidR="00CA5786" w:rsidRPr="004E4428" w:rsidRDefault="00CA5786" w:rsidP="0070152A">
      <w:pPr>
        <w:pStyle w:val="Odstavecseseznamem"/>
        <w:numPr>
          <w:ilvl w:val="0"/>
          <w:numId w:val="490"/>
        </w:numPr>
        <w:rPr>
          <w:rFonts w:ascii="Times New Roman" w:hAnsi="Times New Roman" w:cs="Times New Roman"/>
          <w:sz w:val="24"/>
          <w:szCs w:val="24"/>
        </w:rPr>
      </w:pPr>
      <w:r w:rsidRPr="004E4428">
        <w:rPr>
          <w:rFonts w:ascii="Times New Roman" w:hAnsi="Times New Roman" w:cs="Times New Roman"/>
          <w:sz w:val="24"/>
          <w:szCs w:val="24"/>
        </w:rPr>
        <w:t xml:space="preserve">srozumitelné vyjadřování ústní i písemnou formou </w:t>
      </w:r>
      <w:r w:rsidRPr="004E4428">
        <w:rPr>
          <w:rFonts w:ascii="Times New Roman" w:hAnsi="Times New Roman" w:cs="Times New Roman"/>
          <w:b/>
          <w:bCs/>
          <w:sz w:val="24"/>
          <w:szCs w:val="24"/>
        </w:rPr>
        <w:t>– kompetence komunikativní, kompetence pracovní</w:t>
      </w:r>
    </w:p>
    <w:p w:rsidR="00CA5786" w:rsidRPr="004E4428" w:rsidRDefault="00CA5786" w:rsidP="0070152A">
      <w:pPr>
        <w:pStyle w:val="Odstavecseseznamem"/>
        <w:numPr>
          <w:ilvl w:val="0"/>
          <w:numId w:val="490"/>
        </w:numPr>
        <w:rPr>
          <w:rFonts w:ascii="Times New Roman" w:hAnsi="Times New Roman" w:cs="Times New Roman"/>
          <w:sz w:val="24"/>
          <w:szCs w:val="24"/>
        </w:rPr>
      </w:pPr>
      <w:r w:rsidRPr="004E4428">
        <w:rPr>
          <w:rFonts w:ascii="Times New Roman" w:hAnsi="Times New Roman" w:cs="Times New Roman"/>
          <w:sz w:val="24"/>
          <w:szCs w:val="24"/>
        </w:rPr>
        <w:t xml:space="preserve">osvojení dovedností písemného projevu v běžných komunikačních situacích, sdělování názorů, </w:t>
      </w:r>
      <w:r w:rsidRPr="004E4428">
        <w:rPr>
          <w:rFonts w:ascii="Times New Roman" w:hAnsi="Times New Roman" w:cs="Times New Roman"/>
          <w:b/>
          <w:bCs/>
          <w:sz w:val="24"/>
          <w:szCs w:val="24"/>
        </w:rPr>
        <w:t>kompetence pracovní, kompetence komunikativní</w:t>
      </w:r>
    </w:p>
    <w:p w:rsidR="00CA5786" w:rsidRPr="004E4428" w:rsidRDefault="00CA5786" w:rsidP="0070152A">
      <w:pPr>
        <w:pStyle w:val="Odstavecseseznamem"/>
        <w:numPr>
          <w:ilvl w:val="0"/>
          <w:numId w:val="490"/>
        </w:numPr>
        <w:rPr>
          <w:rFonts w:ascii="Times New Roman" w:hAnsi="Times New Roman" w:cs="Times New Roman"/>
          <w:sz w:val="24"/>
          <w:szCs w:val="24"/>
        </w:rPr>
      </w:pPr>
      <w:r w:rsidRPr="004E4428">
        <w:rPr>
          <w:rFonts w:ascii="Times New Roman" w:hAnsi="Times New Roman" w:cs="Times New Roman"/>
          <w:sz w:val="24"/>
          <w:szCs w:val="24"/>
        </w:rPr>
        <w:t xml:space="preserve">směrová orientace, orientace na řádku a na stránce – </w:t>
      </w:r>
      <w:r w:rsidRPr="004E4428">
        <w:rPr>
          <w:rFonts w:ascii="Times New Roman" w:hAnsi="Times New Roman" w:cs="Times New Roman"/>
          <w:b/>
          <w:bCs/>
          <w:sz w:val="24"/>
          <w:szCs w:val="24"/>
        </w:rPr>
        <w:t>kompetence k učení, kompetence pracovní, kompetence k řešení problémů</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psaní korespondence, psaní na PC, vyplnění dotazníků  apod.- </w:t>
      </w:r>
      <w:r w:rsidRPr="004E4428">
        <w:rPr>
          <w:rFonts w:ascii="Times New Roman" w:hAnsi="Times New Roman" w:cs="Times New Roman"/>
          <w:b/>
          <w:bCs/>
          <w:sz w:val="24"/>
          <w:szCs w:val="24"/>
        </w:rPr>
        <w:t>kompetence pracovní, kompetence občanské a sociální, kompetence k řešení problému, kompetence občanské</w:t>
      </w:r>
    </w:p>
    <w:p w:rsidR="00CA5786" w:rsidRPr="004E4428" w:rsidRDefault="00CA5786" w:rsidP="0070152A">
      <w:pPr>
        <w:numPr>
          <w:ilvl w:val="0"/>
          <w:numId w:val="483"/>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dodržování hygienických návyků při psaní, </w:t>
      </w:r>
      <w:r w:rsidRPr="004E4428">
        <w:rPr>
          <w:rFonts w:ascii="Times New Roman" w:hAnsi="Times New Roman" w:cs="Times New Roman"/>
          <w:b/>
          <w:bCs/>
          <w:sz w:val="24"/>
          <w:szCs w:val="24"/>
        </w:rPr>
        <w:t>kompetence pracovní, kompetence občanské a sociální</w:t>
      </w:r>
    </w:p>
    <w:p w:rsidR="00CA5786" w:rsidRPr="004E4428" w:rsidRDefault="00CA5786" w:rsidP="00CA5786">
      <w:pPr>
        <w:rPr>
          <w:rFonts w:ascii="Times New Roman" w:hAnsi="Times New Roman" w:cs="Times New Roman"/>
          <w:b/>
          <w:bCs/>
          <w:sz w:val="24"/>
          <w:szCs w:val="24"/>
        </w:rPr>
      </w:pPr>
    </w:p>
    <w:p w:rsidR="00CA5786" w:rsidRPr="004E4428" w:rsidRDefault="00CA5786" w:rsidP="00CA5786">
      <w:pPr>
        <w:rPr>
          <w:rFonts w:ascii="Times New Roman" w:hAnsi="Times New Roman" w:cs="Times New Roman"/>
          <w:b/>
          <w:bCs/>
          <w:sz w:val="24"/>
          <w:szCs w:val="24"/>
        </w:rPr>
      </w:pPr>
    </w:p>
    <w:p w:rsidR="00CA5786" w:rsidRPr="004E4428" w:rsidRDefault="00CA5786" w:rsidP="00CA5786">
      <w:pPr>
        <w:outlineLvl w:val="0"/>
        <w:rPr>
          <w:rFonts w:ascii="Times New Roman" w:hAnsi="Times New Roman" w:cs="Times New Roman"/>
          <w:b/>
          <w:bCs/>
          <w:sz w:val="24"/>
          <w:szCs w:val="24"/>
          <w:u w:val="single"/>
        </w:rPr>
      </w:pPr>
      <w:bookmarkStart w:id="396" w:name="_Toc523063377"/>
      <w:bookmarkStart w:id="397" w:name="_Toc523077660"/>
      <w:r w:rsidRPr="004E4428">
        <w:rPr>
          <w:rFonts w:ascii="Times New Roman" w:hAnsi="Times New Roman" w:cs="Times New Roman"/>
          <w:b/>
          <w:bCs/>
          <w:sz w:val="24"/>
          <w:szCs w:val="24"/>
          <w:u w:val="single"/>
        </w:rPr>
        <w:t>Očekávané výstupy:</w:t>
      </w:r>
      <w:bookmarkEnd w:id="396"/>
      <w:bookmarkEnd w:id="397"/>
    </w:p>
    <w:p w:rsidR="00CA5786" w:rsidRPr="004E4428" w:rsidRDefault="00CA5786" w:rsidP="00CA5786">
      <w:pPr>
        <w:outlineLvl w:val="0"/>
        <w:rPr>
          <w:rFonts w:ascii="Times New Roman" w:hAnsi="Times New Roman" w:cs="Times New Roman"/>
          <w:b/>
          <w:bCs/>
          <w:sz w:val="24"/>
          <w:szCs w:val="24"/>
          <w:u w:val="single"/>
        </w:rPr>
      </w:pPr>
      <w:bookmarkStart w:id="398" w:name="_Toc523063378"/>
      <w:bookmarkStart w:id="399" w:name="_Toc523077661"/>
      <w:r w:rsidRPr="004E4428">
        <w:rPr>
          <w:rFonts w:ascii="Times New Roman" w:hAnsi="Times New Roman" w:cs="Times New Roman"/>
          <w:b/>
          <w:bCs/>
          <w:sz w:val="24"/>
          <w:szCs w:val="24"/>
          <w:u w:val="single"/>
        </w:rPr>
        <w:t>1. stupeň</w:t>
      </w:r>
      <w:bookmarkEnd w:id="398"/>
      <w:bookmarkEnd w:id="399"/>
    </w:p>
    <w:p w:rsidR="00CA5786" w:rsidRPr="004E4428" w:rsidRDefault="00CA5786" w:rsidP="00CA5786">
      <w:pPr>
        <w:outlineLvl w:val="0"/>
        <w:rPr>
          <w:rFonts w:ascii="Times New Roman" w:hAnsi="Times New Roman" w:cs="Times New Roman"/>
          <w:b/>
          <w:bCs/>
          <w:sz w:val="24"/>
          <w:szCs w:val="24"/>
        </w:rPr>
      </w:pPr>
      <w:bookmarkStart w:id="400" w:name="_Toc523063379"/>
      <w:bookmarkStart w:id="401" w:name="_Toc523077662"/>
      <w:r w:rsidRPr="004E4428">
        <w:rPr>
          <w:rFonts w:ascii="Times New Roman" w:hAnsi="Times New Roman" w:cs="Times New Roman"/>
          <w:b/>
          <w:bCs/>
          <w:sz w:val="24"/>
          <w:szCs w:val="24"/>
        </w:rPr>
        <w:t>Psaní</w:t>
      </w:r>
      <w:bookmarkEnd w:id="400"/>
      <w:bookmarkEnd w:id="401"/>
    </w:p>
    <w:p w:rsidR="00CA5786" w:rsidRPr="004E4428" w:rsidRDefault="00CA5786" w:rsidP="00CA5786">
      <w:pPr>
        <w:outlineLvl w:val="0"/>
        <w:rPr>
          <w:rFonts w:ascii="Times New Roman" w:hAnsi="Times New Roman" w:cs="Times New Roman"/>
          <w:b/>
          <w:bCs/>
          <w:sz w:val="24"/>
          <w:szCs w:val="24"/>
        </w:rPr>
      </w:pPr>
      <w:bookmarkStart w:id="402" w:name="_Toc523063380"/>
      <w:bookmarkStart w:id="403" w:name="_Toc523077663"/>
      <w:r w:rsidRPr="004E4428">
        <w:rPr>
          <w:rFonts w:ascii="Times New Roman" w:hAnsi="Times New Roman" w:cs="Times New Roman"/>
          <w:b/>
          <w:bCs/>
          <w:sz w:val="24"/>
          <w:szCs w:val="24"/>
        </w:rPr>
        <w:t>1. období</w:t>
      </w:r>
      <w:bookmarkEnd w:id="402"/>
      <w:bookmarkEnd w:id="403"/>
    </w:p>
    <w:p w:rsidR="00CA5786" w:rsidRPr="004E4428" w:rsidRDefault="00CA5786" w:rsidP="00CA5786">
      <w:pPr>
        <w:outlineLvl w:val="0"/>
        <w:rPr>
          <w:rFonts w:ascii="Times New Roman" w:hAnsi="Times New Roman" w:cs="Times New Roman"/>
          <w:b/>
          <w:bCs/>
          <w:sz w:val="24"/>
          <w:szCs w:val="24"/>
        </w:rPr>
      </w:pPr>
      <w:bookmarkStart w:id="404" w:name="_Toc523063381"/>
      <w:bookmarkStart w:id="405" w:name="_Toc523077664"/>
      <w:r w:rsidRPr="004E4428">
        <w:rPr>
          <w:rFonts w:ascii="Times New Roman" w:hAnsi="Times New Roman" w:cs="Times New Roman"/>
          <w:b/>
          <w:bCs/>
          <w:sz w:val="24"/>
          <w:szCs w:val="24"/>
        </w:rPr>
        <w:t>Žák by měl:</w:t>
      </w:r>
      <w:bookmarkEnd w:id="404"/>
      <w:bookmarkEnd w:id="405"/>
      <w:r w:rsidRPr="004E4428">
        <w:rPr>
          <w:rFonts w:ascii="Times New Roman" w:hAnsi="Times New Roman" w:cs="Times New Roman"/>
          <w:b/>
          <w:bCs/>
          <w:sz w:val="24"/>
          <w:szCs w:val="24"/>
        </w:rPr>
        <w:t xml:space="preserve"> </w:t>
      </w:r>
    </w:p>
    <w:p w:rsidR="00CA5786" w:rsidRPr="004E4428" w:rsidRDefault="00CA5786" w:rsidP="0070152A">
      <w:pPr>
        <w:pStyle w:val="Odstavecseseznamem"/>
        <w:numPr>
          <w:ilvl w:val="0"/>
          <w:numId w:val="491"/>
        </w:numPr>
        <w:outlineLvl w:val="0"/>
        <w:rPr>
          <w:rFonts w:ascii="Times New Roman" w:hAnsi="Times New Roman" w:cs="Times New Roman"/>
          <w:b/>
          <w:bCs/>
          <w:sz w:val="24"/>
          <w:szCs w:val="24"/>
        </w:rPr>
      </w:pPr>
      <w:bookmarkStart w:id="406" w:name="_Toc523063382"/>
      <w:bookmarkStart w:id="407" w:name="_Toc523077665"/>
      <w:r w:rsidRPr="004E4428">
        <w:rPr>
          <w:rFonts w:ascii="Times New Roman" w:hAnsi="Times New Roman" w:cs="Times New Roman"/>
          <w:sz w:val="24"/>
          <w:szCs w:val="24"/>
        </w:rPr>
        <w:t>dodržovat správné držení psacího náčiní</w:t>
      </w:r>
      <w:bookmarkEnd w:id="406"/>
      <w:bookmarkEnd w:id="407"/>
    </w:p>
    <w:p w:rsidR="00CA5786" w:rsidRPr="004E4428" w:rsidRDefault="00CA5786" w:rsidP="0070152A">
      <w:pPr>
        <w:numPr>
          <w:ilvl w:val="0"/>
          <w:numId w:val="491"/>
        </w:numPr>
        <w:spacing w:after="0" w:line="240" w:lineRule="auto"/>
        <w:outlineLvl w:val="0"/>
        <w:rPr>
          <w:rFonts w:ascii="Times New Roman" w:hAnsi="Times New Roman" w:cs="Times New Roman"/>
          <w:sz w:val="24"/>
          <w:szCs w:val="24"/>
        </w:rPr>
      </w:pPr>
      <w:bookmarkStart w:id="408" w:name="_Toc523063383"/>
      <w:bookmarkStart w:id="409" w:name="_Toc523077666"/>
      <w:r w:rsidRPr="004E4428">
        <w:rPr>
          <w:rFonts w:ascii="Times New Roman" w:hAnsi="Times New Roman" w:cs="Times New Roman"/>
          <w:sz w:val="24"/>
          <w:szCs w:val="24"/>
        </w:rPr>
        <w:t>vyvodit písmena podle obrázků</w:t>
      </w:r>
      <w:bookmarkEnd w:id="408"/>
      <w:bookmarkEnd w:id="409"/>
    </w:p>
    <w:p w:rsidR="00CA5786" w:rsidRPr="004E4428" w:rsidRDefault="00CA5786" w:rsidP="0070152A">
      <w:pPr>
        <w:numPr>
          <w:ilvl w:val="0"/>
          <w:numId w:val="491"/>
        </w:numPr>
        <w:spacing w:after="0" w:line="240" w:lineRule="auto"/>
        <w:outlineLvl w:val="0"/>
        <w:rPr>
          <w:rFonts w:ascii="Times New Roman" w:hAnsi="Times New Roman" w:cs="Times New Roman"/>
          <w:sz w:val="24"/>
          <w:szCs w:val="24"/>
        </w:rPr>
      </w:pPr>
      <w:bookmarkStart w:id="410" w:name="_Toc523063384"/>
      <w:bookmarkStart w:id="411" w:name="_Toc523077667"/>
      <w:r w:rsidRPr="004E4428">
        <w:rPr>
          <w:rFonts w:ascii="Times New Roman" w:hAnsi="Times New Roman" w:cs="Times New Roman"/>
          <w:sz w:val="24"/>
          <w:szCs w:val="24"/>
        </w:rPr>
        <w:t>odlišovat délku samohlásek</w:t>
      </w:r>
      <w:bookmarkEnd w:id="410"/>
      <w:bookmarkEnd w:id="411"/>
    </w:p>
    <w:p w:rsidR="00CA5786" w:rsidRPr="004E4428" w:rsidRDefault="00CA5786" w:rsidP="0070152A">
      <w:pPr>
        <w:numPr>
          <w:ilvl w:val="0"/>
          <w:numId w:val="491"/>
        </w:numPr>
        <w:spacing w:after="0" w:line="240" w:lineRule="auto"/>
        <w:outlineLvl w:val="0"/>
        <w:rPr>
          <w:rFonts w:ascii="Times New Roman" w:hAnsi="Times New Roman" w:cs="Times New Roman"/>
          <w:sz w:val="24"/>
          <w:szCs w:val="24"/>
        </w:rPr>
      </w:pPr>
      <w:bookmarkStart w:id="412" w:name="_Toc523063385"/>
      <w:bookmarkStart w:id="413" w:name="_Toc523077668"/>
      <w:r w:rsidRPr="004E4428">
        <w:rPr>
          <w:rFonts w:ascii="Times New Roman" w:hAnsi="Times New Roman" w:cs="Times New Roman"/>
          <w:sz w:val="24"/>
          <w:szCs w:val="24"/>
        </w:rPr>
        <w:t>psát velká hůlková písmena</w:t>
      </w:r>
      <w:bookmarkEnd w:id="412"/>
      <w:bookmarkEnd w:id="413"/>
    </w:p>
    <w:p w:rsidR="00CA5786" w:rsidRPr="004E4428" w:rsidRDefault="00CA5786" w:rsidP="0070152A">
      <w:pPr>
        <w:numPr>
          <w:ilvl w:val="0"/>
          <w:numId w:val="491"/>
        </w:numPr>
        <w:spacing w:after="0" w:line="240" w:lineRule="auto"/>
        <w:outlineLvl w:val="0"/>
        <w:rPr>
          <w:rFonts w:ascii="Times New Roman" w:hAnsi="Times New Roman" w:cs="Times New Roman"/>
          <w:sz w:val="24"/>
          <w:szCs w:val="24"/>
        </w:rPr>
      </w:pPr>
      <w:bookmarkStart w:id="414" w:name="_Toc523063386"/>
      <w:bookmarkStart w:id="415" w:name="_Toc523077669"/>
      <w:r w:rsidRPr="004E4428">
        <w:rPr>
          <w:rFonts w:ascii="Times New Roman" w:hAnsi="Times New Roman" w:cs="Times New Roman"/>
          <w:sz w:val="24"/>
          <w:szCs w:val="24"/>
        </w:rPr>
        <w:t>psát a spojovat písmena a tvořit slabiky</w:t>
      </w:r>
      <w:bookmarkEnd w:id="414"/>
      <w:bookmarkEnd w:id="415"/>
    </w:p>
    <w:p w:rsidR="00CA5786" w:rsidRPr="004E4428" w:rsidRDefault="00CA5786" w:rsidP="0070152A">
      <w:pPr>
        <w:numPr>
          <w:ilvl w:val="0"/>
          <w:numId w:val="491"/>
        </w:numPr>
        <w:spacing w:after="0" w:line="240" w:lineRule="auto"/>
        <w:outlineLvl w:val="0"/>
        <w:rPr>
          <w:rFonts w:ascii="Times New Roman" w:hAnsi="Times New Roman" w:cs="Times New Roman"/>
          <w:sz w:val="24"/>
          <w:szCs w:val="24"/>
        </w:rPr>
      </w:pPr>
      <w:bookmarkStart w:id="416" w:name="_Toc523063387"/>
      <w:bookmarkStart w:id="417" w:name="_Toc523077670"/>
      <w:r w:rsidRPr="004E4428">
        <w:rPr>
          <w:rFonts w:ascii="Times New Roman" w:hAnsi="Times New Roman" w:cs="Times New Roman"/>
          <w:sz w:val="24"/>
          <w:szCs w:val="24"/>
        </w:rPr>
        <w:t>zvládat základní hygienické návyky spojené se psaním</w:t>
      </w:r>
      <w:bookmarkEnd w:id="416"/>
      <w:bookmarkEnd w:id="417"/>
    </w:p>
    <w:p w:rsidR="00CA5786" w:rsidRPr="004E4428" w:rsidRDefault="00CA5786" w:rsidP="0070152A">
      <w:pPr>
        <w:numPr>
          <w:ilvl w:val="0"/>
          <w:numId w:val="491"/>
        </w:numPr>
        <w:spacing w:after="0" w:line="240" w:lineRule="auto"/>
        <w:outlineLvl w:val="0"/>
        <w:rPr>
          <w:rFonts w:ascii="Times New Roman" w:hAnsi="Times New Roman" w:cs="Times New Roman"/>
          <w:sz w:val="24"/>
          <w:szCs w:val="24"/>
        </w:rPr>
      </w:pPr>
      <w:bookmarkStart w:id="418" w:name="_Toc523063388"/>
      <w:bookmarkStart w:id="419" w:name="_Toc523077671"/>
      <w:r w:rsidRPr="004E4428">
        <w:rPr>
          <w:rFonts w:ascii="Times New Roman" w:hAnsi="Times New Roman" w:cs="Times New Roman"/>
          <w:sz w:val="24"/>
          <w:szCs w:val="24"/>
        </w:rPr>
        <w:t>napsat hůlkovým písmem své jméno</w:t>
      </w:r>
      <w:bookmarkEnd w:id="418"/>
      <w:bookmarkEnd w:id="419"/>
    </w:p>
    <w:p w:rsidR="00CA5786" w:rsidRPr="004E4428" w:rsidRDefault="00CA5786" w:rsidP="00CA5786">
      <w:pPr>
        <w:outlineLvl w:val="0"/>
        <w:rPr>
          <w:rFonts w:ascii="Times New Roman" w:hAnsi="Times New Roman" w:cs="Times New Roman"/>
          <w:sz w:val="24"/>
          <w:szCs w:val="24"/>
        </w:rPr>
      </w:pPr>
    </w:p>
    <w:p w:rsidR="00CA5786" w:rsidRPr="004E4428" w:rsidRDefault="00CA5786" w:rsidP="0070152A">
      <w:pPr>
        <w:pStyle w:val="Odstavecseseznamem"/>
        <w:numPr>
          <w:ilvl w:val="1"/>
          <w:numId w:val="359"/>
        </w:numPr>
        <w:outlineLvl w:val="0"/>
        <w:rPr>
          <w:rFonts w:ascii="Times New Roman" w:hAnsi="Times New Roman" w:cs="Times New Roman"/>
          <w:b/>
          <w:bCs/>
          <w:sz w:val="24"/>
          <w:szCs w:val="24"/>
        </w:rPr>
      </w:pPr>
      <w:bookmarkStart w:id="420" w:name="_Toc523063389"/>
      <w:bookmarkStart w:id="421" w:name="_Toc523077672"/>
      <w:r w:rsidRPr="004E4428">
        <w:rPr>
          <w:rFonts w:ascii="Times New Roman" w:hAnsi="Times New Roman" w:cs="Times New Roman"/>
          <w:b/>
          <w:bCs/>
          <w:sz w:val="24"/>
          <w:szCs w:val="24"/>
        </w:rPr>
        <w:t>období</w:t>
      </w:r>
      <w:bookmarkEnd w:id="420"/>
      <w:bookmarkEnd w:id="421"/>
    </w:p>
    <w:p w:rsidR="00CA5786" w:rsidRPr="004E4428" w:rsidRDefault="00CA5786" w:rsidP="0070152A">
      <w:pPr>
        <w:pStyle w:val="Odstavecseseznamem"/>
        <w:numPr>
          <w:ilvl w:val="0"/>
          <w:numId w:val="492"/>
        </w:numPr>
        <w:outlineLvl w:val="0"/>
        <w:rPr>
          <w:rFonts w:ascii="Times New Roman" w:hAnsi="Times New Roman" w:cs="Times New Roman"/>
          <w:b/>
          <w:bCs/>
          <w:sz w:val="24"/>
          <w:szCs w:val="24"/>
        </w:rPr>
      </w:pPr>
      <w:bookmarkStart w:id="422" w:name="_Toc523063390"/>
      <w:bookmarkStart w:id="423" w:name="_Toc523077673"/>
      <w:r w:rsidRPr="004E4428">
        <w:rPr>
          <w:rFonts w:ascii="Times New Roman" w:hAnsi="Times New Roman" w:cs="Times New Roman"/>
          <w:sz w:val="24"/>
          <w:szCs w:val="24"/>
        </w:rPr>
        <w:t>psát písmena, která umí číst</w:t>
      </w:r>
      <w:bookmarkEnd w:id="422"/>
      <w:bookmarkEnd w:id="423"/>
    </w:p>
    <w:p w:rsidR="00CA5786" w:rsidRPr="004E4428" w:rsidRDefault="00CA5786" w:rsidP="0070152A">
      <w:pPr>
        <w:pStyle w:val="Odstavecseseznamem"/>
        <w:numPr>
          <w:ilvl w:val="0"/>
          <w:numId w:val="492"/>
        </w:numPr>
        <w:outlineLvl w:val="0"/>
        <w:rPr>
          <w:rFonts w:ascii="Times New Roman" w:hAnsi="Times New Roman" w:cs="Times New Roman"/>
          <w:b/>
          <w:bCs/>
          <w:sz w:val="24"/>
          <w:szCs w:val="24"/>
        </w:rPr>
      </w:pPr>
      <w:bookmarkStart w:id="424" w:name="_Toc523063391"/>
      <w:bookmarkStart w:id="425" w:name="_Toc523077674"/>
      <w:r w:rsidRPr="004E4428">
        <w:rPr>
          <w:rFonts w:ascii="Times New Roman" w:hAnsi="Times New Roman" w:cs="Times New Roman"/>
          <w:sz w:val="24"/>
          <w:szCs w:val="24"/>
        </w:rPr>
        <w:t>opisovat a přepisovat slabiky a jednoduchá slova</w:t>
      </w:r>
      <w:bookmarkEnd w:id="424"/>
      <w:bookmarkEnd w:id="425"/>
    </w:p>
    <w:p w:rsidR="00CA5786" w:rsidRPr="004E4428" w:rsidRDefault="00CA5786" w:rsidP="0070152A">
      <w:pPr>
        <w:pStyle w:val="Odstavecseseznamem"/>
        <w:numPr>
          <w:ilvl w:val="0"/>
          <w:numId w:val="492"/>
        </w:numPr>
        <w:outlineLvl w:val="0"/>
        <w:rPr>
          <w:rFonts w:ascii="Times New Roman" w:hAnsi="Times New Roman" w:cs="Times New Roman"/>
          <w:b/>
          <w:bCs/>
          <w:sz w:val="24"/>
          <w:szCs w:val="24"/>
        </w:rPr>
      </w:pPr>
      <w:bookmarkStart w:id="426" w:name="_Toc523063392"/>
      <w:bookmarkStart w:id="427" w:name="_Toc523077675"/>
      <w:r w:rsidRPr="004E4428">
        <w:rPr>
          <w:rFonts w:ascii="Times New Roman" w:hAnsi="Times New Roman" w:cs="Times New Roman"/>
          <w:sz w:val="24"/>
          <w:szCs w:val="24"/>
        </w:rPr>
        <w:t>ovládat psaní hůlkového písma</w:t>
      </w:r>
      <w:bookmarkEnd w:id="426"/>
      <w:bookmarkEnd w:id="427"/>
    </w:p>
    <w:p w:rsidR="00CA5786" w:rsidRPr="004E4428" w:rsidRDefault="00CA5786" w:rsidP="0070152A">
      <w:pPr>
        <w:pStyle w:val="Odstavecseseznamem"/>
        <w:numPr>
          <w:ilvl w:val="0"/>
          <w:numId w:val="492"/>
        </w:numPr>
        <w:outlineLvl w:val="0"/>
        <w:rPr>
          <w:rFonts w:ascii="Times New Roman" w:hAnsi="Times New Roman" w:cs="Times New Roman"/>
          <w:b/>
          <w:bCs/>
          <w:sz w:val="24"/>
          <w:szCs w:val="24"/>
        </w:rPr>
      </w:pPr>
      <w:bookmarkStart w:id="428" w:name="_Toc523063393"/>
      <w:bookmarkStart w:id="429" w:name="_Toc523077676"/>
      <w:r w:rsidRPr="004E4428">
        <w:rPr>
          <w:rFonts w:ascii="Times New Roman" w:hAnsi="Times New Roman" w:cs="Times New Roman"/>
          <w:sz w:val="24"/>
          <w:szCs w:val="24"/>
        </w:rPr>
        <w:t>psát písmena a slabiky podle diktátu</w:t>
      </w:r>
      <w:bookmarkEnd w:id="428"/>
      <w:bookmarkEnd w:id="429"/>
    </w:p>
    <w:p w:rsidR="00CA5786" w:rsidRPr="004E4428" w:rsidRDefault="00CA5786" w:rsidP="0070152A">
      <w:pPr>
        <w:pStyle w:val="Odstavecseseznamem"/>
        <w:numPr>
          <w:ilvl w:val="0"/>
          <w:numId w:val="492"/>
        </w:numPr>
        <w:outlineLvl w:val="0"/>
        <w:rPr>
          <w:rFonts w:ascii="Times New Roman" w:hAnsi="Times New Roman" w:cs="Times New Roman"/>
          <w:b/>
          <w:bCs/>
          <w:sz w:val="24"/>
          <w:szCs w:val="24"/>
        </w:rPr>
      </w:pPr>
      <w:bookmarkStart w:id="430" w:name="_Toc523063394"/>
      <w:bookmarkStart w:id="431" w:name="_Toc523077677"/>
      <w:r w:rsidRPr="004E4428">
        <w:rPr>
          <w:rFonts w:ascii="Times New Roman" w:hAnsi="Times New Roman" w:cs="Times New Roman"/>
          <w:sz w:val="24"/>
          <w:szCs w:val="24"/>
        </w:rPr>
        <w:t>opsat číslice</w:t>
      </w:r>
      <w:bookmarkEnd w:id="430"/>
      <w:bookmarkEnd w:id="431"/>
    </w:p>
    <w:p w:rsidR="00CA5786" w:rsidRPr="004E4428" w:rsidRDefault="00CA5786" w:rsidP="00CA5786">
      <w:pPr>
        <w:tabs>
          <w:tab w:val="left" w:pos="1740"/>
        </w:tabs>
        <w:outlineLvl w:val="0"/>
        <w:rPr>
          <w:rFonts w:ascii="Times New Roman" w:hAnsi="Times New Roman" w:cs="Times New Roman"/>
          <w:b/>
          <w:bCs/>
          <w:sz w:val="24"/>
          <w:szCs w:val="24"/>
        </w:rPr>
      </w:pPr>
      <w:r w:rsidRPr="004E4428">
        <w:rPr>
          <w:rFonts w:ascii="Times New Roman" w:hAnsi="Times New Roman" w:cs="Times New Roman"/>
          <w:b/>
          <w:bCs/>
          <w:sz w:val="24"/>
          <w:szCs w:val="24"/>
        </w:rPr>
        <w:tab/>
      </w:r>
    </w:p>
    <w:p w:rsidR="00CA5786" w:rsidRPr="004E4428" w:rsidRDefault="00CA5786" w:rsidP="00CA5786">
      <w:pPr>
        <w:outlineLvl w:val="0"/>
        <w:rPr>
          <w:rFonts w:ascii="Times New Roman" w:hAnsi="Times New Roman" w:cs="Times New Roman"/>
          <w:b/>
          <w:bCs/>
          <w:sz w:val="24"/>
          <w:szCs w:val="24"/>
          <w:u w:val="single"/>
        </w:rPr>
      </w:pPr>
    </w:p>
    <w:p w:rsidR="00CA5786" w:rsidRPr="004E4428" w:rsidRDefault="00CA5786" w:rsidP="00CA5786">
      <w:pPr>
        <w:outlineLvl w:val="0"/>
        <w:rPr>
          <w:rFonts w:ascii="Times New Roman" w:hAnsi="Times New Roman" w:cs="Times New Roman"/>
          <w:b/>
          <w:bCs/>
          <w:sz w:val="24"/>
          <w:szCs w:val="24"/>
          <w:u w:val="single"/>
        </w:rPr>
      </w:pPr>
      <w:bookmarkStart w:id="432" w:name="_Toc523063395"/>
      <w:bookmarkStart w:id="433" w:name="_Toc523077678"/>
      <w:r w:rsidRPr="004E4428">
        <w:rPr>
          <w:rFonts w:ascii="Times New Roman" w:hAnsi="Times New Roman" w:cs="Times New Roman"/>
          <w:b/>
          <w:bCs/>
          <w:sz w:val="24"/>
          <w:szCs w:val="24"/>
          <w:u w:val="single"/>
        </w:rPr>
        <w:t>2. stupeň</w:t>
      </w:r>
      <w:bookmarkEnd w:id="432"/>
      <w:bookmarkEnd w:id="433"/>
    </w:p>
    <w:p w:rsidR="00CA5786" w:rsidRPr="004E4428" w:rsidRDefault="00CA5786" w:rsidP="0070152A">
      <w:pPr>
        <w:pStyle w:val="Odstavecseseznamem"/>
        <w:numPr>
          <w:ilvl w:val="0"/>
          <w:numId w:val="493"/>
        </w:numPr>
        <w:tabs>
          <w:tab w:val="left" w:pos="1245"/>
        </w:tabs>
        <w:rPr>
          <w:rFonts w:ascii="Times New Roman" w:hAnsi="Times New Roman" w:cs="Times New Roman"/>
          <w:sz w:val="24"/>
          <w:szCs w:val="24"/>
        </w:rPr>
      </w:pPr>
      <w:r w:rsidRPr="004E4428">
        <w:rPr>
          <w:rFonts w:ascii="Times New Roman" w:hAnsi="Times New Roman" w:cs="Times New Roman"/>
          <w:sz w:val="24"/>
          <w:szCs w:val="24"/>
        </w:rPr>
        <w:t>dbát na čitelný písemný projev</w:t>
      </w:r>
    </w:p>
    <w:p w:rsidR="00CA5786" w:rsidRPr="004E4428" w:rsidRDefault="00CA5786" w:rsidP="0070152A">
      <w:pPr>
        <w:pStyle w:val="Odstavecseseznamem"/>
        <w:numPr>
          <w:ilvl w:val="0"/>
          <w:numId w:val="493"/>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psát slabiky s jednoduchá slova i podle diktátu</w:t>
      </w:r>
    </w:p>
    <w:p w:rsidR="00CA5786" w:rsidRPr="004E4428" w:rsidRDefault="00CA5786" w:rsidP="0070152A">
      <w:pPr>
        <w:pStyle w:val="Odstavecseseznamem"/>
        <w:numPr>
          <w:ilvl w:val="0"/>
          <w:numId w:val="493"/>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opsat slova a jednoduché věty</w:t>
      </w:r>
    </w:p>
    <w:p w:rsidR="00CA5786" w:rsidRPr="004E4428" w:rsidRDefault="00CA5786" w:rsidP="0070152A">
      <w:pPr>
        <w:pStyle w:val="Odstavecseseznamem"/>
        <w:numPr>
          <w:ilvl w:val="0"/>
          <w:numId w:val="493"/>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napsat nebo opsat jednoduché sdělení podle předlohy</w:t>
      </w:r>
    </w:p>
    <w:p w:rsidR="00CA5786" w:rsidRPr="004E4428" w:rsidRDefault="00CA5786" w:rsidP="0070152A">
      <w:pPr>
        <w:pStyle w:val="Odstavecseseznamem"/>
        <w:numPr>
          <w:ilvl w:val="0"/>
          <w:numId w:val="493"/>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přepsat krátký jednoduchý text</w:t>
      </w:r>
    </w:p>
    <w:p w:rsidR="00CA5786" w:rsidRPr="004E4428" w:rsidRDefault="00CA5786" w:rsidP="0070152A">
      <w:pPr>
        <w:pStyle w:val="Odstavecseseznamem"/>
        <w:numPr>
          <w:ilvl w:val="0"/>
          <w:numId w:val="493"/>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podepsat se psacím písmem</w:t>
      </w:r>
    </w:p>
    <w:p w:rsidR="00CA5786" w:rsidRPr="004E4428" w:rsidRDefault="00CA5786" w:rsidP="0070152A">
      <w:pPr>
        <w:pStyle w:val="Odstavecseseznamem"/>
        <w:numPr>
          <w:ilvl w:val="0"/>
          <w:numId w:val="493"/>
        </w:numPr>
        <w:tabs>
          <w:tab w:val="left" w:pos="2655"/>
        </w:tabs>
        <w:spacing w:after="0" w:line="240" w:lineRule="auto"/>
        <w:rPr>
          <w:rFonts w:ascii="Times New Roman" w:hAnsi="Times New Roman" w:cs="Times New Roman"/>
          <w:sz w:val="24"/>
          <w:szCs w:val="24"/>
        </w:rPr>
      </w:pPr>
      <w:r w:rsidRPr="004E4428">
        <w:rPr>
          <w:rFonts w:ascii="Times New Roman" w:hAnsi="Times New Roman" w:cs="Times New Roman"/>
          <w:sz w:val="24"/>
          <w:szCs w:val="24"/>
        </w:rPr>
        <w:t>napsat nebo opsat běžné písemnosti-adresu, přání, dopis podle vzoru</w:t>
      </w:r>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rPr>
          <w:rFonts w:ascii="Times New Roman" w:hAnsi="Times New Roman" w:cs="Times New Roman"/>
          <w:sz w:val="24"/>
          <w:szCs w:val="24"/>
        </w:rPr>
      </w:pPr>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spacing w:after="200" w:line="276" w:lineRule="auto"/>
        <w:rPr>
          <w:rFonts w:ascii="Times New Roman" w:hAnsi="Times New Roman" w:cs="Times New Roman"/>
        </w:rPr>
      </w:pPr>
    </w:p>
    <w:p w:rsidR="00CA5786" w:rsidRPr="004E4428" w:rsidRDefault="00CA5786" w:rsidP="00CA5786">
      <w:pPr>
        <w:spacing w:after="200" w:line="276" w:lineRule="auto"/>
        <w:rPr>
          <w:rFonts w:ascii="Times New Roman" w:hAnsi="Times New Roman" w:cs="Times New Roman"/>
          <w:b/>
          <w:bCs/>
          <w:sz w:val="24"/>
          <w:szCs w:val="24"/>
          <w:u w:val="single"/>
        </w:rPr>
        <w:sectPr w:rsidR="00CA5786" w:rsidRPr="004E4428" w:rsidSect="00543ABF">
          <w:pgSz w:w="16838" w:h="11906" w:orient="landscape"/>
          <w:pgMar w:top="1418" w:right="1418" w:bottom="1418" w:left="1418" w:header="709" w:footer="709" w:gutter="0"/>
          <w:cols w:space="708"/>
          <w:docGrid w:linePitch="360"/>
        </w:sectPr>
      </w:pPr>
    </w:p>
    <w:p w:rsidR="00CA5786" w:rsidRPr="00937B00" w:rsidRDefault="00937B00" w:rsidP="00937B00">
      <w:pPr>
        <w:pStyle w:val="Nadpis4"/>
      </w:pPr>
      <w:r w:rsidRPr="00937B00">
        <w:t xml:space="preserve">3.1.3. </w:t>
      </w:r>
      <w:r w:rsidR="00CA5786" w:rsidRPr="00937B00">
        <w:t>Vzdělávací oblast: řečová výchova</w:t>
      </w:r>
    </w:p>
    <w:p w:rsidR="00CA5786" w:rsidRPr="004E4428" w:rsidRDefault="00CA5786" w:rsidP="00CA5786">
      <w:pPr>
        <w:spacing w:after="200" w:line="276" w:lineRule="auto"/>
        <w:rPr>
          <w:rFonts w:ascii="Times New Roman" w:eastAsia="Calibri" w:hAnsi="Times New Roman" w:cs="Times New Roman"/>
          <w:b/>
          <w:bCs/>
          <w:sz w:val="24"/>
          <w:szCs w:val="24"/>
          <w:u w:val="single"/>
        </w:rPr>
      </w:pPr>
      <w:r w:rsidRPr="004E4428">
        <w:rPr>
          <w:rFonts w:ascii="Times New Roman" w:hAnsi="Times New Roman" w:cs="Times New Roman"/>
          <w:b/>
          <w:bCs/>
          <w:sz w:val="24"/>
          <w:szCs w:val="24"/>
          <w:u w:val="single"/>
        </w:rPr>
        <w:t>Časová dotace: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26"/>
        <w:gridCol w:w="834"/>
        <w:gridCol w:w="834"/>
        <w:gridCol w:w="833"/>
        <w:gridCol w:w="833"/>
        <w:gridCol w:w="833"/>
        <w:gridCol w:w="833"/>
        <w:gridCol w:w="833"/>
        <w:gridCol w:w="833"/>
        <w:gridCol w:w="833"/>
        <w:gridCol w:w="835"/>
      </w:tblGrid>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pStyle w:val="Odstavecseseznamem"/>
              <w:spacing w:after="0" w:line="240" w:lineRule="auto"/>
              <w:ind w:left="0"/>
              <w:rPr>
                <w:rFonts w:ascii="Times New Roman"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rPr>
            </w:pPr>
            <w:r w:rsidRPr="004E4428">
              <w:rPr>
                <w:rFonts w:ascii="Times New Roman" w:hAnsi="Times New Roman" w:cs="Times New Roman"/>
              </w:rPr>
              <w:t xml:space="preserve">počet hodin     </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jc w:val="cente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1</w:t>
            </w:r>
          </w:p>
        </w:tc>
      </w:tr>
    </w:tbl>
    <w:p w:rsidR="00CA5786" w:rsidRPr="004E4428" w:rsidRDefault="00CA5786" w:rsidP="00CA5786">
      <w:pPr>
        <w:rPr>
          <w:rFonts w:ascii="Times New Roman" w:hAnsi="Times New Roman" w:cs="Times New Roman"/>
        </w:rPr>
      </w:pPr>
      <w:r w:rsidRPr="004E4428">
        <w:rPr>
          <w:rStyle w:val="Char"/>
          <w:rFonts w:eastAsiaTheme="majorEastAsia"/>
          <w:sz w:val="22"/>
          <w:szCs w:val="22"/>
        </w:rPr>
        <w:t>Charakteristika předmětu:</w:t>
      </w:r>
      <w:r w:rsidRPr="004E4428">
        <w:rPr>
          <w:rFonts w:ascii="Times New Roman" w:hAnsi="Times New Roman" w:cs="Times New Roman"/>
        </w:rPr>
        <w:t xml:space="preserve"> Obsahem vzdělávacího oboru </w:t>
      </w:r>
      <w:r w:rsidRPr="004E4428">
        <w:rPr>
          <w:rStyle w:val="Char"/>
          <w:rFonts w:eastAsiaTheme="majorEastAsia"/>
          <w:sz w:val="22"/>
          <w:szCs w:val="22"/>
        </w:rPr>
        <w:t xml:space="preserve">řečová výchova, </w:t>
      </w:r>
      <w:r w:rsidRPr="004E4428">
        <w:rPr>
          <w:rFonts w:ascii="Times New Roman" w:hAnsi="Times New Roman" w:cs="Times New Roman"/>
        </w:rPr>
        <w:t xml:space="preserve">je zaměření se na osvojování mateřského jazyka v jeho mluvené podobě, na správné a srozumitelné vyjadřování a rozvíjí   komunikační dovednosti žáků, které jsou  předpokladem funkčního dorozumívání s okolím, úspěšné sociální integrace a jejich dalšího vzdělávání  </w:t>
      </w:r>
    </w:p>
    <w:p w:rsidR="00CA5786" w:rsidRPr="004E4428" w:rsidRDefault="00CA5786" w:rsidP="00CA5786">
      <w:pPr>
        <w:rPr>
          <w:rFonts w:ascii="Times New Roman" w:hAnsi="Times New Roman" w:cs="Times New Roman"/>
        </w:rPr>
      </w:pPr>
      <w:r w:rsidRPr="004E4428">
        <w:rPr>
          <w:rFonts w:ascii="Times New Roman" w:hAnsi="Times New Roman" w:cs="Times New Roman"/>
        </w:rPr>
        <w:t>Předmět je realizován v průběhu celého základního vzdělávání žáků.</w:t>
      </w:r>
    </w:p>
    <w:p w:rsidR="00CA5786" w:rsidRPr="004E4428" w:rsidRDefault="00CA5786" w:rsidP="00CA5786">
      <w:pPr>
        <w:spacing w:after="200" w:line="276" w:lineRule="auto"/>
        <w:rPr>
          <w:rFonts w:ascii="Times New Roman" w:hAnsi="Times New Roman" w:cs="Times New Roman"/>
        </w:rPr>
      </w:pPr>
      <w:r w:rsidRPr="004E4428">
        <w:rPr>
          <w:rFonts w:ascii="Times New Roman" w:hAnsi="Times New Roman" w:cs="Times New Roman"/>
        </w:rPr>
        <w:t>Vzhledem k individuálně variabilním schopnostem je nezbytné rozvíjení a budování řeči přiměřeně věku a schopnostem jednotlivých žáků</w:t>
      </w:r>
    </w:p>
    <w:p w:rsidR="00CA5786" w:rsidRPr="004E4428" w:rsidRDefault="00CA5786" w:rsidP="00CA5786">
      <w:pPr>
        <w:pStyle w:val="Nadpis1"/>
        <w:rPr>
          <w:rFonts w:ascii="Times New Roman" w:eastAsia="Calibri" w:hAnsi="Times New Roman" w:cs="Times New Roman"/>
          <w:color w:val="auto"/>
          <w:sz w:val="22"/>
          <w:szCs w:val="22"/>
        </w:rPr>
      </w:pPr>
      <w:bookmarkStart w:id="434" w:name="_Toc523063396"/>
      <w:bookmarkStart w:id="435" w:name="_Toc523077679"/>
      <w:r w:rsidRPr="004E4428">
        <w:rPr>
          <w:rFonts w:ascii="Times New Roman" w:eastAsia="Calibri" w:hAnsi="Times New Roman" w:cs="Times New Roman"/>
          <w:color w:val="auto"/>
          <w:sz w:val="22"/>
          <w:szCs w:val="22"/>
        </w:rPr>
        <w:t>Učivo:</w:t>
      </w:r>
      <w:bookmarkEnd w:id="434"/>
      <w:bookmarkEnd w:id="435"/>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dechová, hlasová a artikulační cvičení výslovnost, intonace, rytmizace</w:t>
      </w:r>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edukace a reedukace řeči, rozvíjení fonematického sluchu</w:t>
      </w:r>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rozvoj komunikace jako prostředku orientace v sociálních situacích alternativní a augmentativní způsoby komunikace</w:t>
      </w:r>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přednes, vyprávění, říkanky, krátké básničky, popisy obrázků, poslech předčítaného textu, reprodukce, dramatizace</w:t>
      </w:r>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rozšiřování slovní zásoby, alternativní způsoby komunikace</w:t>
      </w:r>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základní komunikační pravidla, mimojazykové prostředky řeči-mimika, gesta</w:t>
      </w:r>
    </w:p>
    <w:p w:rsidR="00CA5786" w:rsidRPr="004E4428" w:rsidRDefault="00CA5786" w:rsidP="0070152A">
      <w:pPr>
        <w:pStyle w:val="Odstavecseseznamem"/>
        <w:numPr>
          <w:ilvl w:val="0"/>
          <w:numId w:val="494"/>
        </w:num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dramatizace</w:t>
      </w:r>
    </w:p>
    <w:p w:rsidR="00CA5786" w:rsidRPr="004E4428" w:rsidRDefault="00CA5786" w:rsidP="00CA5786">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Ve všech okruzích jsou žáci soustavně vedeni k prohlubování mluveného slova a užívání mateřského jazyka. </w:t>
      </w:r>
    </w:p>
    <w:p w:rsidR="00CA5786" w:rsidRPr="004E4428" w:rsidRDefault="00CA5786" w:rsidP="00CA5786">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Způsob realizace jednotlivých okruhů závisí na podmínkách a možnostech školy a schopnostech žáků. Učivo je určeno všem žákům, chlapcům i dívkám.</w:t>
      </w:r>
    </w:p>
    <w:p w:rsidR="00CA5786" w:rsidRPr="004E4428" w:rsidRDefault="00CA5786" w:rsidP="00CA5786">
      <w:pPr>
        <w:outlineLvl w:val="0"/>
        <w:rPr>
          <w:rFonts w:ascii="Times New Roman" w:hAnsi="Times New Roman" w:cs="Times New Roman"/>
        </w:rPr>
      </w:pPr>
      <w:bookmarkStart w:id="436" w:name="_Toc523063397"/>
      <w:bookmarkStart w:id="437" w:name="_Toc523077680"/>
      <w:r w:rsidRPr="004E4428">
        <w:rPr>
          <w:rFonts w:ascii="Times New Roman" w:hAnsi="Times New Roman" w:cs="Times New Roman"/>
          <w:b/>
          <w:bCs/>
          <w:u w:val="single"/>
        </w:rPr>
        <w:t xml:space="preserve">Organizace výuky: </w:t>
      </w:r>
      <w:r w:rsidRPr="004E4428">
        <w:rPr>
          <w:rFonts w:ascii="Times New Roman" w:hAnsi="Times New Roman" w:cs="Times New Roman"/>
        </w:rPr>
        <w:t>všichni žáci jsou vzděláváni v rámci jiného způsobu plnění povinné školní docházky, který je stanoven zákonem (pro obor vzdělání základní škola speciální, vzdělávání žáků se středně těžkým mentálním postižením)</w:t>
      </w:r>
      <w:bookmarkEnd w:id="436"/>
      <w:bookmarkEnd w:id="437"/>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outlineLvl w:val="0"/>
        <w:rPr>
          <w:rFonts w:ascii="Times New Roman" w:hAnsi="Times New Roman" w:cs="Times New Roman"/>
          <w:sz w:val="24"/>
          <w:szCs w:val="24"/>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pPr>
    </w:p>
    <w:p w:rsidR="00CA5786" w:rsidRPr="004E4428" w:rsidRDefault="00CA5786" w:rsidP="00CA5786">
      <w:pPr>
        <w:spacing w:after="200" w:line="276" w:lineRule="auto"/>
        <w:rPr>
          <w:rFonts w:ascii="Times New Roman" w:hAnsi="Times New Roman" w:cs="Times New Roman"/>
          <w:b/>
          <w:bCs/>
          <w:sz w:val="24"/>
          <w:szCs w:val="24"/>
          <w:u w:val="single"/>
        </w:rPr>
        <w:sectPr w:rsidR="00CA5786" w:rsidRPr="004E4428" w:rsidSect="00543ABF">
          <w:pgSz w:w="11906" w:h="16838"/>
          <w:pgMar w:top="1418" w:right="1418" w:bottom="1418" w:left="1418" w:header="709" w:footer="709" w:gutter="0"/>
          <w:cols w:space="708"/>
          <w:docGrid w:linePitch="360"/>
        </w:sectPr>
      </w:pPr>
    </w:p>
    <w:p w:rsidR="00CA5786" w:rsidRPr="004E4428" w:rsidRDefault="00CA5786" w:rsidP="00CA5786">
      <w:pPr>
        <w:spacing w:after="200" w:line="276" w:lineRule="auto"/>
        <w:rPr>
          <w:rFonts w:ascii="Times New Roman" w:hAnsi="Times New Roman" w:cs="Times New Roman"/>
          <w:b/>
          <w:bCs/>
          <w:sz w:val="24"/>
          <w:szCs w:val="24"/>
          <w:u w:val="single"/>
        </w:rPr>
      </w:pPr>
      <w:r w:rsidRPr="004E4428">
        <w:rPr>
          <w:rFonts w:ascii="Times New Roman" w:hAnsi="Times New Roman" w:cs="Times New Roman"/>
          <w:b/>
          <w:bCs/>
          <w:sz w:val="24"/>
          <w:szCs w:val="24"/>
          <w:u w:val="single"/>
        </w:rPr>
        <w:t>Zařazení průřezových témat:</w:t>
      </w:r>
    </w:p>
    <w:tbl>
      <w:tblPr>
        <w:tblW w:w="10773" w:type="dxa"/>
        <w:tblInd w:w="-45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51"/>
        <w:gridCol w:w="992"/>
        <w:gridCol w:w="992"/>
        <w:gridCol w:w="993"/>
        <w:gridCol w:w="992"/>
        <w:gridCol w:w="992"/>
        <w:gridCol w:w="992"/>
        <w:gridCol w:w="993"/>
        <w:gridCol w:w="992"/>
        <w:gridCol w:w="992"/>
        <w:gridCol w:w="992"/>
      </w:tblGrid>
      <w:tr w:rsidR="00CA5786" w:rsidRPr="004E4428" w:rsidTr="00543ABF">
        <w:tc>
          <w:tcPr>
            <w:tcW w:w="851"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851"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Název průřezového tématu</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 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OSV/1OSV/5OSV/7OSV/9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OSV/1OSV/5OSV/7OSV/9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MeV/1</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OSV/1OSV/5OSV/7OSV/9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OSV/1OSV/5OSV/7OSV/9 </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EVVO/1,/2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OSV/1OSV/5OSV/6OSV/7 OSV/9MeV/2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3"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OSV/1OSV/5OSV/6OSV /7</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OSV/9</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OSV/3OSV/8</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 xml:space="preserve"> 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OSV/2OSV/3OSV/4OSV /10</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c>
          <w:tcPr>
            <w:tcW w:w="992" w:type="dxa"/>
            <w:tcBorders>
              <w:top w:val="single" w:sz="4" w:space="0" w:color="000000"/>
              <w:left w:val="single" w:sz="4" w:space="0" w:color="000000"/>
              <w:bottom w:val="single" w:sz="4" w:space="0" w:color="000000"/>
              <w:right w:val="single" w:sz="4" w:space="0" w:color="000000"/>
            </w:tcBorders>
          </w:tcPr>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EVVO/3,/4</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OSV/3OSV/4</w:t>
            </w:r>
          </w:p>
          <w:p w:rsidR="00CA5786" w:rsidRPr="004E4428" w:rsidRDefault="00CA5786" w:rsidP="00543ABF">
            <w:pPr>
              <w:rPr>
                <w:rFonts w:ascii="Times New Roman" w:eastAsia="Calibri" w:hAnsi="Times New Roman" w:cs="Times New Roman"/>
                <w:sz w:val="24"/>
                <w:szCs w:val="24"/>
              </w:rPr>
            </w:pP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MeV/2</w:t>
            </w:r>
          </w:p>
          <w:p w:rsidR="00CA5786" w:rsidRPr="004E4428" w:rsidRDefault="00CA5786"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MeV/3</w:t>
            </w:r>
          </w:p>
        </w:tc>
      </w:tr>
    </w:tbl>
    <w:p w:rsidR="00CA5786" w:rsidRPr="004E4428" w:rsidRDefault="00CA5786" w:rsidP="00CA5786">
      <w:pPr>
        <w:spacing w:after="200" w:line="276" w:lineRule="auto"/>
        <w:rPr>
          <w:rFonts w:ascii="Times New Roman" w:eastAsia="Calibri" w:hAnsi="Times New Roman" w:cs="Times New Roman"/>
          <w:b/>
          <w:bCs/>
          <w:sz w:val="24"/>
          <w:szCs w:val="24"/>
          <w:u w:val="single"/>
        </w:rPr>
      </w:pPr>
    </w:p>
    <w:p w:rsidR="00CA5786" w:rsidRPr="004E4428" w:rsidRDefault="00CA5786" w:rsidP="00CA5786">
      <w:pPr>
        <w:rPr>
          <w:rFonts w:ascii="Times New Roman" w:hAnsi="Times New Roman" w:cs="Times New Roman"/>
          <w:sz w:val="24"/>
          <w:szCs w:val="24"/>
        </w:rPr>
      </w:pPr>
      <w:r w:rsidRPr="004E4428">
        <w:rPr>
          <w:rFonts w:ascii="Times New Roman" w:hAnsi="Times New Roman" w:cs="Times New Roman"/>
          <w:b/>
          <w:bCs/>
          <w:sz w:val="24"/>
          <w:szCs w:val="24"/>
          <w:u w:val="single"/>
        </w:rPr>
        <w:t xml:space="preserve">Výchovně vzdělávací strategie pro rozvoj klíčových kompetencí: </w:t>
      </w:r>
      <w:r w:rsidRPr="004E4428">
        <w:rPr>
          <w:rFonts w:ascii="Times New Roman" w:hAnsi="Times New Roman" w:cs="Times New Roman"/>
          <w:sz w:val="24"/>
          <w:szCs w:val="24"/>
        </w:rPr>
        <w:t>vzdělávání směřuje k utváření a rozvíjení klíčových kompetencí tím, že vede žáka k:</w:t>
      </w:r>
    </w:p>
    <w:p w:rsidR="00CA5786" w:rsidRPr="004E4428" w:rsidRDefault="00CA5786" w:rsidP="0070152A">
      <w:pPr>
        <w:pStyle w:val="Odstavecseseznamem"/>
        <w:numPr>
          <w:ilvl w:val="0"/>
          <w:numId w:val="495"/>
        </w:numPr>
        <w:rPr>
          <w:rFonts w:ascii="Times New Roman" w:hAnsi="Times New Roman" w:cs="Times New Roman"/>
        </w:rPr>
      </w:pPr>
      <w:r w:rsidRPr="004E4428">
        <w:rPr>
          <w:rFonts w:ascii="Times New Roman" w:hAnsi="Times New Roman" w:cs="Times New Roman"/>
        </w:rPr>
        <w:t xml:space="preserve">praktickému využití získané dovednosti psaní a čtení- </w:t>
      </w:r>
      <w:r w:rsidRPr="004E4428">
        <w:rPr>
          <w:rFonts w:ascii="Times New Roman" w:hAnsi="Times New Roman" w:cs="Times New Roman"/>
          <w:b/>
          <w:bCs/>
        </w:rPr>
        <w:t>kompetence pracovní, kompetence k řešení problémů, kompetence k učení</w:t>
      </w:r>
    </w:p>
    <w:p w:rsidR="00CA5786" w:rsidRPr="004E4428" w:rsidRDefault="00CA5786" w:rsidP="0070152A">
      <w:pPr>
        <w:pStyle w:val="Odstavecseseznamem"/>
        <w:numPr>
          <w:ilvl w:val="0"/>
          <w:numId w:val="495"/>
        </w:numPr>
        <w:spacing w:after="0" w:line="240" w:lineRule="auto"/>
        <w:rPr>
          <w:rFonts w:ascii="Times New Roman" w:hAnsi="Times New Roman" w:cs="Times New Roman"/>
        </w:rPr>
      </w:pPr>
      <w:r w:rsidRPr="004E4428">
        <w:rPr>
          <w:rFonts w:ascii="Times New Roman" w:hAnsi="Times New Roman" w:cs="Times New Roman"/>
        </w:rPr>
        <w:t xml:space="preserve">rozvoji motoriky, grafomororiky </w:t>
      </w:r>
      <w:r w:rsidRPr="004E4428">
        <w:rPr>
          <w:rFonts w:ascii="Times New Roman" w:hAnsi="Times New Roman" w:cs="Times New Roman"/>
        </w:rPr>
        <w:softHyphen/>
        <w:t xml:space="preserve">– </w:t>
      </w:r>
      <w:r w:rsidRPr="004E4428">
        <w:rPr>
          <w:rFonts w:ascii="Times New Roman" w:hAnsi="Times New Roman" w:cs="Times New Roman"/>
          <w:b/>
          <w:bCs/>
        </w:rPr>
        <w:t>kompetence pracovní, kompetence k učení</w:t>
      </w:r>
    </w:p>
    <w:p w:rsidR="00CA5786" w:rsidRPr="004E4428" w:rsidRDefault="00CA5786" w:rsidP="0070152A">
      <w:pPr>
        <w:pStyle w:val="Odstavecseseznamem"/>
        <w:numPr>
          <w:ilvl w:val="0"/>
          <w:numId w:val="495"/>
        </w:numPr>
        <w:spacing w:after="0" w:line="240" w:lineRule="auto"/>
        <w:rPr>
          <w:rFonts w:ascii="Times New Roman" w:hAnsi="Times New Roman" w:cs="Times New Roman"/>
        </w:rPr>
      </w:pPr>
      <w:r w:rsidRPr="004E4428">
        <w:rPr>
          <w:rFonts w:ascii="Times New Roman" w:hAnsi="Times New Roman" w:cs="Times New Roman"/>
        </w:rPr>
        <w:t xml:space="preserve">edukace a reedukace řeči- </w:t>
      </w:r>
      <w:r w:rsidRPr="004E4428">
        <w:rPr>
          <w:rFonts w:ascii="Times New Roman" w:hAnsi="Times New Roman" w:cs="Times New Roman"/>
          <w:b/>
          <w:bCs/>
        </w:rPr>
        <w:t>kompetence k řešení problémů, kompetence k učení</w:t>
      </w:r>
    </w:p>
    <w:p w:rsidR="00CA5786" w:rsidRPr="004E4428" w:rsidRDefault="00CA5786" w:rsidP="0070152A">
      <w:pPr>
        <w:pStyle w:val="Odstavecseseznamem"/>
        <w:numPr>
          <w:ilvl w:val="0"/>
          <w:numId w:val="495"/>
        </w:numPr>
        <w:spacing w:after="0" w:line="240" w:lineRule="auto"/>
        <w:rPr>
          <w:rFonts w:ascii="Times New Roman" w:hAnsi="Times New Roman" w:cs="Times New Roman"/>
        </w:rPr>
      </w:pPr>
      <w:r w:rsidRPr="004E4428">
        <w:rPr>
          <w:rFonts w:ascii="Times New Roman" w:hAnsi="Times New Roman" w:cs="Times New Roman"/>
        </w:rPr>
        <w:t xml:space="preserve">srozumitelné vyjadřování ústní i písemnou formou </w:t>
      </w:r>
      <w:r w:rsidRPr="004E4428">
        <w:rPr>
          <w:rFonts w:ascii="Times New Roman" w:hAnsi="Times New Roman" w:cs="Times New Roman"/>
          <w:b/>
          <w:bCs/>
        </w:rPr>
        <w:t>– kompetence komunikativní, kompetence pracovní</w:t>
      </w:r>
    </w:p>
    <w:p w:rsidR="00CA5786" w:rsidRPr="004E4428" w:rsidRDefault="00CA5786" w:rsidP="0070152A">
      <w:pPr>
        <w:pStyle w:val="Odstavecseseznamem"/>
        <w:numPr>
          <w:ilvl w:val="0"/>
          <w:numId w:val="495"/>
        </w:numPr>
        <w:spacing w:after="0" w:line="240" w:lineRule="auto"/>
        <w:rPr>
          <w:rFonts w:ascii="Times New Roman" w:hAnsi="Times New Roman" w:cs="Times New Roman"/>
        </w:rPr>
      </w:pPr>
      <w:r w:rsidRPr="004E4428">
        <w:rPr>
          <w:rFonts w:ascii="Times New Roman" w:hAnsi="Times New Roman" w:cs="Times New Roman"/>
        </w:rPr>
        <w:t xml:space="preserve">přednes,vyprávění,popis obrázků, sdělování názorů, </w:t>
      </w:r>
      <w:r w:rsidRPr="004E4428">
        <w:rPr>
          <w:rFonts w:ascii="Times New Roman" w:hAnsi="Times New Roman" w:cs="Times New Roman"/>
          <w:b/>
          <w:bCs/>
        </w:rPr>
        <w:t>kompetence pracovní, kompetence komunikativní</w:t>
      </w:r>
    </w:p>
    <w:p w:rsidR="00CA5786" w:rsidRPr="004E4428" w:rsidRDefault="00CA5786" w:rsidP="0070152A">
      <w:pPr>
        <w:pStyle w:val="Odstavecseseznamem"/>
        <w:numPr>
          <w:ilvl w:val="0"/>
          <w:numId w:val="495"/>
        </w:numPr>
        <w:spacing w:after="0" w:line="240" w:lineRule="auto"/>
        <w:rPr>
          <w:rFonts w:ascii="Times New Roman" w:hAnsi="Times New Roman" w:cs="Times New Roman"/>
        </w:rPr>
      </w:pPr>
      <w:r w:rsidRPr="004E4428">
        <w:rPr>
          <w:rFonts w:ascii="Times New Roman" w:hAnsi="Times New Roman" w:cs="Times New Roman"/>
        </w:rPr>
        <w:t xml:space="preserve">směrová orientace, orientace na řádku a na stránce – </w:t>
      </w:r>
      <w:r w:rsidRPr="004E4428">
        <w:rPr>
          <w:rFonts w:ascii="Times New Roman" w:hAnsi="Times New Roman" w:cs="Times New Roman"/>
          <w:b/>
          <w:bCs/>
        </w:rPr>
        <w:t>kompetence k učení, kompetence pracovní, kompetence k řešení problémů</w:t>
      </w:r>
    </w:p>
    <w:p w:rsidR="00CA5786" w:rsidRPr="004E4428" w:rsidRDefault="00CA5786" w:rsidP="0070152A">
      <w:pPr>
        <w:pStyle w:val="Odstavecseseznamem"/>
        <w:numPr>
          <w:ilvl w:val="0"/>
          <w:numId w:val="495"/>
        </w:numPr>
        <w:spacing w:after="0" w:line="240" w:lineRule="auto"/>
        <w:rPr>
          <w:rFonts w:ascii="Times New Roman" w:hAnsi="Times New Roman" w:cs="Times New Roman"/>
          <w:b/>
          <w:bCs/>
        </w:rPr>
      </w:pPr>
      <w:r w:rsidRPr="004E4428">
        <w:rPr>
          <w:rFonts w:ascii="Times New Roman" w:hAnsi="Times New Roman" w:cs="Times New Roman"/>
        </w:rPr>
        <w:t>rozvoj komunikace jako prostředek orientace v sociálních situacích, alternativní a augmentativní způsoby komunikace -</w:t>
      </w:r>
      <w:r w:rsidRPr="004E4428">
        <w:rPr>
          <w:rFonts w:ascii="Times New Roman" w:hAnsi="Times New Roman" w:cs="Times New Roman"/>
          <w:b/>
          <w:bCs/>
        </w:rPr>
        <w:t xml:space="preserve">kompetence pracovní, kompetence občanské a sociální, kompetence k řešení problému </w:t>
      </w:r>
    </w:p>
    <w:p w:rsidR="00CA5786" w:rsidRPr="004E4428" w:rsidRDefault="00CA5786" w:rsidP="00CA5786">
      <w:pPr>
        <w:rPr>
          <w:rFonts w:ascii="Times New Roman" w:hAnsi="Times New Roman" w:cs="Times New Roman"/>
          <w:b/>
          <w:bCs/>
          <w:sz w:val="24"/>
          <w:szCs w:val="24"/>
        </w:rPr>
      </w:pPr>
    </w:p>
    <w:p w:rsidR="00CA5786" w:rsidRPr="004E4428" w:rsidRDefault="00CA5786" w:rsidP="00CA5786">
      <w:pPr>
        <w:outlineLvl w:val="0"/>
        <w:rPr>
          <w:rFonts w:ascii="Times New Roman" w:hAnsi="Times New Roman" w:cs="Times New Roman"/>
          <w:b/>
          <w:bCs/>
          <w:sz w:val="24"/>
          <w:szCs w:val="24"/>
          <w:u w:val="single"/>
        </w:rPr>
      </w:pPr>
    </w:p>
    <w:p w:rsidR="00CA5786" w:rsidRPr="004E4428" w:rsidRDefault="00CA5786" w:rsidP="00CA5786">
      <w:pPr>
        <w:outlineLvl w:val="0"/>
        <w:rPr>
          <w:rFonts w:ascii="Times New Roman" w:hAnsi="Times New Roman" w:cs="Times New Roman"/>
          <w:b/>
          <w:bCs/>
          <w:sz w:val="24"/>
          <w:szCs w:val="24"/>
          <w:u w:val="single"/>
        </w:rPr>
        <w:sectPr w:rsidR="00CA5786" w:rsidRPr="004E4428" w:rsidSect="00543ABF">
          <w:pgSz w:w="16838" w:h="11906" w:orient="landscape"/>
          <w:pgMar w:top="1418" w:right="1418" w:bottom="1418" w:left="1418" w:header="709" w:footer="709" w:gutter="0"/>
          <w:cols w:space="708"/>
          <w:docGrid w:linePitch="360"/>
        </w:sectPr>
      </w:pPr>
    </w:p>
    <w:p w:rsidR="00CA5786" w:rsidRPr="004E4428" w:rsidRDefault="00CA5786" w:rsidP="00CA5786">
      <w:pPr>
        <w:outlineLvl w:val="0"/>
        <w:rPr>
          <w:rFonts w:ascii="Times New Roman" w:hAnsi="Times New Roman" w:cs="Times New Roman"/>
          <w:b/>
          <w:bCs/>
          <w:u w:val="single"/>
        </w:rPr>
      </w:pPr>
      <w:bookmarkStart w:id="438" w:name="_Toc523063398"/>
      <w:bookmarkStart w:id="439" w:name="_Toc523077681"/>
      <w:r w:rsidRPr="004E4428">
        <w:rPr>
          <w:rFonts w:ascii="Times New Roman" w:hAnsi="Times New Roman" w:cs="Times New Roman"/>
          <w:b/>
          <w:bCs/>
          <w:u w:val="single"/>
        </w:rPr>
        <w:t>Očekávané výstupy:</w:t>
      </w:r>
      <w:bookmarkEnd w:id="438"/>
      <w:bookmarkEnd w:id="439"/>
    </w:p>
    <w:p w:rsidR="00CA5786" w:rsidRPr="004E4428" w:rsidRDefault="00CA5786" w:rsidP="00CA5786">
      <w:pPr>
        <w:outlineLvl w:val="0"/>
        <w:rPr>
          <w:rFonts w:ascii="Times New Roman" w:hAnsi="Times New Roman" w:cs="Times New Roman"/>
          <w:b/>
          <w:bCs/>
          <w:u w:val="single"/>
        </w:rPr>
      </w:pPr>
      <w:bookmarkStart w:id="440" w:name="_Toc523063399"/>
      <w:bookmarkStart w:id="441" w:name="_Toc523077682"/>
      <w:r w:rsidRPr="004E4428">
        <w:rPr>
          <w:rFonts w:ascii="Times New Roman" w:hAnsi="Times New Roman" w:cs="Times New Roman"/>
          <w:b/>
          <w:bCs/>
          <w:u w:val="single"/>
        </w:rPr>
        <w:t>1. stupeň</w:t>
      </w:r>
      <w:bookmarkEnd w:id="440"/>
      <w:bookmarkEnd w:id="441"/>
    </w:p>
    <w:p w:rsidR="00CA5786" w:rsidRPr="004E4428" w:rsidRDefault="00CA5786" w:rsidP="00CA5786">
      <w:pPr>
        <w:outlineLvl w:val="0"/>
        <w:rPr>
          <w:rFonts w:ascii="Times New Roman" w:hAnsi="Times New Roman" w:cs="Times New Roman"/>
          <w:b/>
          <w:bCs/>
        </w:rPr>
      </w:pPr>
      <w:bookmarkStart w:id="442" w:name="_Toc523063400"/>
      <w:bookmarkStart w:id="443" w:name="_Toc523077683"/>
      <w:r w:rsidRPr="004E4428">
        <w:rPr>
          <w:rFonts w:ascii="Times New Roman" w:hAnsi="Times New Roman" w:cs="Times New Roman"/>
          <w:b/>
          <w:bCs/>
        </w:rPr>
        <w:t>Řečová výchova</w:t>
      </w:r>
      <w:bookmarkEnd w:id="442"/>
      <w:bookmarkEnd w:id="443"/>
    </w:p>
    <w:p w:rsidR="00CA5786" w:rsidRPr="004E4428" w:rsidRDefault="00CA5786" w:rsidP="00CA5786">
      <w:pPr>
        <w:outlineLvl w:val="0"/>
        <w:rPr>
          <w:rFonts w:ascii="Times New Roman" w:hAnsi="Times New Roman" w:cs="Times New Roman"/>
          <w:b/>
          <w:bCs/>
        </w:rPr>
      </w:pPr>
      <w:bookmarkStart w:id="444" w:name="_Toc523063401"/>
      <w:bookmarkStart w:id="445" w:name="_Toc523077684"/>
      <w:r w:rsidRPr="004E4428">
        <w:rPr>
          <w:rFonts w:ascii="Times New Roman" w:hAnsi="Times New Roman" w:cs="Times New Roman"/>
          <w:b/>
          <w:bCs/>
        </w:rPr>
        <w:t>1. období</w:t>
      </w:r>
      <w:bookmarkEnd w:id="444"/>
      <w:bookmarkEnd w:id="445"/>
    </w:p>
    <w:p w:rsidR="00CA5786" w:rsidRPr="004E4428" w:rsidRDefault="00CA5786" w:rsidP="00CA5786">
      <w:pPr>
        <w:outlineLvl w:val="0"/>
        <w:rPr>
          <w:rFonts w:ascii="Times New Roman" w:hAnsi="Times New Roman" w:cs="Times New Roman"/>
          <w:b/>
          <w:bCs/>
        </w:rPr>
      </w:pPr>
      <w:bookmarkStart w:id="446" w:name="_Toc523063402"/>
      <w:bookmarkStart w:id="447" w:name="_Toc523077685"/>
      <w:r w:rsidRPr="004E4428">
        <w:rPr>
          <w:rFonts w:ascii="Times New Roman" w:hAnsi="Times New Roman" w:cs="Times New Roman"/>
          <w:b/>
          <w:bCs/>
        </w:rPr>
        <w:t>Žák by měl:</w:t>
      </w:r>
      <w:bookmarkEnd w:id="446"/>
      <w:bookmarkEnd w:id="447"/>
      <w:r w:rsidRPr="004E4428">
        <w:rPr>
          <w:rFonts w:ascii="Times New Roman" w:hAnsi="Times New Roman" w:cs="Times New Roman"/>
          <w:b/>
          <w:bCs/>
        </w:rPr>
        <w:t xml:space="preserve"> </w:t>
      </w:r>
    </w:p>
    <w:p w:rsidR="00CA5786" w:rsidRPr="004E4428" w:rsidRDefault="00CA5786" w:rsidP="0070152A">
      <w:pPr>
        <w:pStyle w:val="Odstavecseseznamem"/>
        <w:numPr>
          <w:ilvl w:val="0"/>
          <w:numId w:val="496"/>
        </w:numPr>
        <w:outlineLvl w:val="0"/>
        <w:rPr>
          <w:rFonts w:ascii="Times New Roman" w:hAnsi="Times New Roman" w:cs="Times New Roman"/>
          <w:b/>
          <w:bCs/>
        </w:rPr>
      </w:pPr>
      <w:bookmarkStart w:id="448" w:name="_Toc523063403"/>
      <w:bookmarkStart w:id="449" w:name="_Toc523077686"/>
      <w:r w:rsidRPr="004E4428">
        <w:rPr>
          <w:rFonts w:ascii="Times New Roman" w:hAnsi="Times New Roman" w:cs="Times New Roman"/>
        </w:rPr>
        <w:t>reprodukovat jednoduché říkanky a básničky</w:t>
      </w:r>
      <w:bookmarkEnd w:id="448"/>
      <w:bookmarkEnd w:id="449"/>
    </w:p>
    <w:p w:rsidR="00CA5786" w:rsidRPr="004E4428" w:rsidRDefault="00CA5786" w:rsidP="0070152A">
      <w:pPr>
        <w:pStyle w:val="Odstavecseseznamem"/>
        <w:numPr>
          <w:ilvl w:val="0"/>
          <w:numId w:val="496"/>
        </w:numPr>
        <w:spacing w:after="0" w:line="240" w:lineRule="auto"/>
        <w:outlineLvl w:val="0"/>
        <w:rPr>
          <w:rFonts w:ascii="Times New Roman" w:hAnsi="Times New Roman" w:cs="Times New Roman"/>
        </w:rPr>
      </w:pPr>
      <w:bookmarkStart w:id="450" w:name="_Toc523063404"/>
      <w:bookmarkStart w:id="451" w:name="_Toc523077687"/>
      <w:r w:rsidRPr="004E4428">
        <w:rPr>
          <w:rFonts w:ascii="Times New Roman" w:hAnsi="Times New Roman" w:cs="Times New Roman"/>
        </w:rPr>
        <w:t>odpovídat na otázky slovem a větou</w:t>
      </w:r>
      <w:bookmarkEnd w:id="450"/>
      <w:bookmarkEnd w:id="451"/>
    </w:p>
    <w:p w:rsidR="00CA5786" w:rsidRPr="004E4428" w:rsidRDefault="00CA5786" w:rsidP="0070152A">
      <w:pPr>
        <w:pStyle w:val="Odstavecseseznamem"/>
        <w:numPr>
          <w:ilvl w:val="0"/>
          <w:numId w:val="496"/>
        </w:numPr>
        <w:spacing w:after="0" w:line="240" w:lineRule="auto"/>
        <w:outlineLvl w:val="0"/>
        <w:rPr>
          <w:rFonts w:ascii="Times New Roman" w:hAnsi="Times New Roman" w:cs="Times New Roman"/>
        </w:rPr>
      </w:pPr>
      <w:bookmarkStart w:id="452" w:name="_Toc523063405"/>
      <w:bookmarkStart w:id="453" w:name="_Toc523077688"/>
      <w:r w:rsidRPr="004E4428">
        <w:rPr>
          <w:rFonts w:ascii="Times New Roman" w:hAnsi="Times New Roman" w:cs="Times New Roman"/>
        </w:rPr>
        <w:t>dokázat se koncentrovat na poslech pohádek a krátkých příběhů</w:t>
      </w:r>
      <w:bookmarkEnd w:id="452"/>
      <w:bookmarkEnd w:id="453"/>
    </w:p>
    <w:p w:rsidR="00CA5786" w:rsidRPr="004E4428" w:rsidRDefault="00CA5786" w:rsidP="0070152A">
      <w:pPr>
        <w:pStyle w:val="Odstavecseseznamem"/>
        <w:numPr>
          <w:ilvl w:val="0"/>
          <w:numId w:val="496"/>
        </w:numPr>
        <w:spacing w:after="0" w:line="240" w:lineRule="auto"/>
        <w:outlineLvl w:val="0"/>
        <w:rPr>
          <w:rFonts w:ascii="Times New Roman" w:hAnsi="Times New Roman" w:cs="Times New Roman"/>
        </w:rPr>
      </w:pPr>
      <w:bookmarkStart w:id="454" w:name="_Toc523063406"/>
      <w:bookmarkStart w:id="455" w:name="_Toc523077689"/>
      <w:r w:rsidRPr="004E4428">
        <w:rPr>
          <w:rFonts w:ascii="Times New Roman" w:hAnsi="Times New Roman" w:cs="Times New Roman"/>
        </w:rPr>
        <w:t>popsat jednoduché obrázky</w:t>
      </w:r>
      <w:bookmarkEnd w:id="454"/>
      <w:bookmarkEnd w:id="455"/>
    </w:p>
    <w:p w:rsidR="00CA5786" w:rsidRPr="004E4428" w:rsidRDefault="00CA5786" w:rsidP="0070152A">
      <w:pPr>
        <w:pStyle w:val="Odstavecseseznamem"/>
        <w:numPr>
          <w:ilvl w:val="0"/>
          <w:numId w:val="496"/>
        </w:numPr>
        <w:spacing w:after="0" w:line="240" w:lineRule="auto"/>
        <w:outlineLvl w:val="0"/>
        <w:rPr>
          <w:rFonts w:ascii="Times New Roman" w:hAnsi="Times New Roman" w:cs="Times New Roman"/>
        </w:rPr>
      </w:pPr>
      <w:bookmarkStart w:id="456" w:name="_Toc523063407"/>
      <w:bookmarkStart w:id="457" w:name="_Toc523077690"/>
      <w:r w:rsidRPr="004E4428">
        <w:rPr>
          <w:rFonts w:ascii="Times New Roman" w:hAnsi="Times New Roman" w:cs="Times New Roman"/>
        </w:rPr>
        <w:t>reprodukovat krátký text podle otázek</w:t>
      </w:r>
      <w:bookmarkEnd w:id="456"/>
      <w:bookmarkEnd w:id="457"/>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b/>
          <w:bCs/>
        </w:rPr>
      </w:pPr>
      <w:bookmarkStart w:id="458" w:name="_Toc523063408"/>
      <w:bookmarkStart w:id="459" w:name="_Toc523077691"/>
      <w:r w:rsidRPr="004E4428">
        <w:rPr>
          <w:rFonts w:ascii="Times New Roman" w:hAnsi="Times New Roman" w:cs="Times New Roman"/>
          <w:b/>
          <w:bCs/>
        </w:rPr>
        <w:t>2. období</w:t>
      </w:r>
      <w:bookmarkEnd w:id="458"/>
      <w:bookmarkEnd w:id="459"/>
    </w:p>
    <w:p w:rsidR="00CA5786" w:rsidRPr="004E4428" w:rsidRDefault="00CA5786" w:rsidP="0070152A">
      <w:pPr>
        <w:pStyle w:val="Odstavecseseznamem"/>
        <w:numPr>
          <w:ilvl w:val="0"/>
          <w:numId w:val="497"/>
        </w:numPr>
        <w:spacing w:after="0" w:line="240" w:lineRule="auto"/>
        <w:outlineLvl w:val="0"/>
        <w:rPr>
          <w:rFonts w:ascii="Times New Roman" w:hAnsi="Times New Roman" w:cs="Times New Roman"/>
          <w:b/>
          <w:bCs/>
        </w:rPr>
      </w:pPr>
      <w:bookmarkStart w:id="460" w:name="_Toc523063409"/>
      <w:bookmarkStart w:id="461" w:name="_Toc523077692"/>
      <w:r w:rsidRPr="004E4428">
        <w:rPr>
          <w:rFonts w:ascii="Times New Roman" w:hAnsi="Times New Roman" w:cs="Times New Roman"/>
        </w:rPr>
        <w:t>reprodukovat krátké texty podle jednoduché osnovy</w:t>
      </w:r>
      <w:bookmarkEnd w:id="460"/>
      <w:bookmarkEnd w:id="461"/>
    </w:p>
    <w:p w:rsidR="00CA5786" w:rsidRPr="004E4428" w:rsidRDefault="00CA5786" w:rsidP="0070152A">
      <w:pPr>
        <w:numPr>
          <w:ilvl w:val="0"/>
          <w:numId w:val="497"/>
        </w:numPr>
        <w:spacing w:after="0" w:line="240" w:lineRule="auto"/>
        <w:outlineLvl w:val="0"/>
        <w:rPr>
          <w:rFonts w:ascii="Times New Roman" w:hAnsi="Times New Roman" w:cs="Times New Roman"/>
          <w:b/>
          <w:bCs/>
        </w:rPr>
      </w:pPr>
      <w:bookmarkStart w:id="462" w:name="_Toc523063410"/>
      <w:bookmarkStart w:id="463" w:name="_Toc523077693"/>
      <w:r w:rsidRPr="004E4428">
        <w:rPr>
          <w:rFonts w:ascii="Times New Roman" w:hAnsi="Times New Roman" w:cs="Times New Roman"/>
        </w:rPr>
        <w:t>vyprávět zhlédnutý filmový nebo divadelní příběh podle návodných otázek</w:t>
      </w:r>
      <w:bookmarkEnd w:id="462"/>
      <w:bookmarkEnd w:id="463"/>
    </w:p>
    <w:p w:rsidR="00CA5786" w:rsidRPr="004E4428" w:rsidRDefault="00CA5786" w:rsidP="0070152A">
      <w:pPr>
        <w:numPr>
          <w:ilvl w:val="0"/>
          <w:numId w:val="497"/>
        </w:numPr>
        <w:spacing w:after="0" w:line="240" w:lineRule="auto"/>
        <w:outlineLvl w:val="0"/>
        <w:rPr>
          <w:rFonts w:ascii="Times New Roman" w:hAnsi="Times New Roman" w:cs="Times New Roman"/>
          <w:b/>
          <w:bCs/>
        </w:rPr>
      </w:pPr>
      <w:bookmarkStart w:id="464" w:name="_Toc523063411"/>
      <w:bookmarkStart w:id="465" w:name="_Toc523077694"/>
      <w:r w:rsidRPr="004E4428">
        <w:rPr>
          <w:rFonts w:ascii="Times New Roman" w:hAnsi="Times New Roman" w:cs="Times New Roman"/>
        </w:rPr>
        <w:t>vyprávět jednoduchý příběh podle obrázku</w:t>
      </w:r>
      <w:bookmarkEnd w:id="464"/>
      <w:bookmarkEnd w:id="465"/>
    </w:p>
    <w:p w:rsidR="00CA5786" w:rsidRPr="004E4428" w:rsidRDefault="00CA5786" w:rsidP="0070152A">
      <w:pPr>
        <w:numPr>
          <w:ilvl w:val="0"/>
          <w:numId w:val="497"/>
        </w:numPr>
        <w:spacing w:after="0" w:line="240" w:lineRule="auto"/>
        <w:outlineLvl w:val="0"/>
        <w:rPr>
          <w:rFonts w:ascii="Times New Roman" w:hAnsi="Times New Roman" w:cs="Times New Roman"/>
          <w:b/>
          <w:bCs/>
        </w:rPr>
      </w:pPr>
      <w:bookmarkStart w:id="466" w:name="_Toc523063412"/>
      <w:bookmarkStart w:id="467" w:name="_Toc523077695"/>
      <w:r w:rsidRPr="004E4428">
        <w:rPr>
          <w:rFonts w:ascii="Times New Roman" w:hAnsi="Times New Roman" w:cs="Times New Roman"/>
        </w:rPr>
        <w:t>popsat osoby, předměty podle reálu nebo vyobrazení za pomoci doprovodných otázek</w:t>
      </w:r>
      <w:bookmarkEnd w:id="466"/>
      <w:bookmarkEnd w:id="467"/>
    </w:p>
    <w:p w:rsidR="00CA5786" w:rsidRPr="004E4428" w:rsidRDefault="00CA5786" w:rsidP="0070152A">
      <w:pPr>
        <w:numPr>
          <w:ilvl w:val="0"/>
          <w:numId w:val="497"/>
        </w:numPr>
        <w:spacing w:after="0" w:line="240" w:lineRule="auto"/>
        <w:outlineLvl w:val="0"/>
        <w:rPr>
          <w:rFonts w:ascii="Times New Roman" w:hAnsi="Times New Roman" w:cs="Times New Roman"/>
          <w:b/>
          <w:bCs/>
        </w:rPr>
      </w:pPr>
      <w:bookmarkStart w:id="468" w:name="_Toc523063413"/>
      <w:bookmarkStart w:id="469" w:name="_Toc523077696"/>
      <w:r w:rsidRPr="004E4428">
        <w:rPr>
          <w:rFonts w:ascii="Times New Roman" w:hAnsi="Times New Roman" w:cs="Times New Roman"/>
        </w:rPr>
        <w:t>domluvit se v běžných situacích</w:t>
      </w:r>
      <w:bookmarkEnd w:id="468"/>
      <w:bookmarkEnd w:id="469"/>
    </w:p>
    <w:p w:rsidR="00CA5786" w:rsidRPr="004E4428" w:rsidRDefault="00CA5786" w:rsidP="0070152A">
      <w:pPr>
        <w:numPr>
          <w:ilvl w:val="0"/>
          <w:numId w:val="497"/>
        </w:numPr>
        <w:spacing w:after="0" w:line="240" w:lineRule="auto"/>
        <w:outlineLvl w:val="0"/>
        <w:rPr>
          <w:rFonts w:ascii="Times New Roman" w:hAnsi="Times New Roman" w:cs="Times New Roman"/>
          <w:b/>
          <w:bCs/>
        </w:rPr>
      </w:pPr>
      <w:bookmarkStart w:id="470" w:name="_Toc523063414"/>
      <w:bookmarkStart w:id="471" w:name="_Toc523077697"/>
      <w:r w:rsidRPr="004E4428">
        <w:rPr>
          <w:rFonts w:ascii="Times New Roman" w:hAnsi="Times New Roman" w:cs="Times New Roman"/>
        </w:rPr>
        <w:t>zvládat slovní formy společenského styku- pozdrav, prosba, poděkování</w:t>
      </w:r>
      <w:bookmarkEnd w:id="470"/>
      <w:bookmarkEnd w:id="471"/>
    </w:p>
    <w:p w:rsidR="00CA5786" w:rsidRPr="004E4428" w:rsidRDefault="00CA5786" w:rsidP="0070152A">
      <w:pPr>
        <w:numPr>
          <w:ilvl w:val="0"/>
          <w:numId w:val="497"/>
        </w:numPr>
        <w:spacing w:after="0" w:line="240" w:lineRule="auto"/>
        <w:outlineLvl w:val="0"/>
        <w:rPr>
          <w:rFonts w:ascii="Times New Roman" w:hAnsi="Times New Roman" w:cs="Times New Roman"/>
          <w:b/>
          <w:bCs/>
        </w:rPr>
      </w:pPr>
      <w:bookmarkStart w:id="472" w:name="_Toc523063415"/>
      <w:bookmarkStart w:id="473" w:name="_Toc523077698"/>
      <w:r w:rsidRPr="004E4428">
        <w:rPr>
          <w:rFonts w:ascii="Times New Roman" w:hAnsi="Times New Roman" w:cs="Times New Roman"/>
        </w:rPr>
        <w:t>dramatizovat jednoduchý krátký příběh z oblasti, která je žákům blízká</w:t>
      </w:r>
      <w:bookmarkEnd w:id="472"/>
      <w:bookmarkEnd w:id="473"/>
    </w:p>
    <w:p w:rsidR="00CA5786" w:rsidRPr="004E4428" w:rsidRDefault="00CA5786" w:rsidP="00CA5786">
      <w:pPr>
        <w:tabs>
          <w:tab w:val="left" w:pos="1740"/>
        </w:tabs>
        <w:outlineLvl w:val="0"/>
        <w:rPr>
          <w:rFonts w:ascii="Times New Roman" w:hAnsi="Times New Roman" w:cs="Times New Roman"/>
          <w:b/>
          <w:bCs/>
        </w:rPr>
      </w:pPr>
      <w:r w:rsidRPr="004E4428">
        <w:rPr>
          <w:rFonts w:ascii="Times New Roman" w:hAnsi="Times New Roman" w:cs="Times New Roman"/>
          <w:b/>
          <w:bCs/>
        </w:rPr>
        <w:tab/>
      </w:r>
    </w:p>
    <w:p w:rsidR="00CA5786" w:rsidRPr="004E4428" w:rsidRDefault="00CA5786" w:rsidP="00CA5786">
      <w:pPr>
        <w:outlineLvl w:val="0"/>
        <w:rPr>
          <w:rFonts w:ascii="Times New Roman" w:hAnsi="Times New Roman" w:cs="Times New Roman"/>
          <w:b/>
          <w:bCs/>
          <w:u w:val="single"/>
        </w:rPr>
      </w:pPr>
      <w:bookmarkStart w:id="474" w:name="_Toc523063416"/>
      <w:bookmarkStart w:id="475" w:name="_Toc523077699"/>
      <w:r w:rsidRPr="004E4428">
        <w:rPr>
          <w:rFonts w:ascii="Times New Roman" w:hAnsi="Times New Roman" w:cs="Times New Roman"/>
          <w:b/>
          <w:bCs/>
          <w:u w:val="single"/>
        </w:rPr>
        <w:t>2. stupeň</w:t>
      </w:r>
      <w:bookmarkEnd w:id="474"/>
      <w:bookmarkEnd w:id="475"/>
      <w:r w:rsidRPr="004E4428">
        <w:rPr>
          <w:rFonts w:ascii="Times New Roman" w:hAnsi="Times New Roman" w:cs="Times New Roman"/>
        </w:rPr>
        <w:tab/>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dosáhnout srozumitelného projevu, širší slovní zásoby, snažit se o zřetelnou výslovnost</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používat věty se správnými gramatickými strukturami</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dbát na kulturu mluveného projevu</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komunikovat vhodně v běžných situacích a základní pravidla komunikace</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popsat děje, jevy a osoby na obrázcích</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vyprávět vlastní zážitky a popsat své pocity</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převyprávět vyslechnutý, přiměřeně náročný příběh, divadelní nebo filmové představení</w:t>
      </w:r>
    </w:p>
    <w:p w:rsidR="00CA5786" w:rsidRPr="004E4428" w:rsidRDefault="00CA5786" w:rsidP="0070152A">
      <w:pPr>
        <w:numPr>
          <w:ilvl w:val="0"/>
          <w:numId w:val="484"/>
        </w:numPr>
        <w:tabs>
          <w:tab w:val="left" w:pos="2655"/>
        </w:tabs>
        <w:spacing w:after="0" w:line="240" w:lineRule="auto"/>
        <w:rPr>
          <w:rFonts w:ascii="Times New Roman" w:hAnsi="Times New Roman" w:cs="Times New Roman"/>
        </w:rPr>
      </w:pPr>
      <w:r w:rsidRPr="004E4428">
        <w:rPr>
          <w:rFonts w:ascii="Times New Roman" w:hAnsi="Times New Roman" w:cs="Times New Roman"/>
        </w:rPr>
        <w:t xml:space="preserve">dramatizovat jednoduchý příběh nebo pohádku </w:t>
      </w: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outlineLvl w:val="0"/>
        <w:rPr>
          <w:rFonts w:ascii="Times New Roman" w:hAnsi="Times New Roman" w:cs="Times New Roman"/>
        </w:rPr>
      </w:pPr>
    </w:p>
    <w:p w:rsidR="00CA5786" w:rsidRPr="004E4428" w:rsidRDefault="00CA5786" w:rsidP="00CA5786">
      <w:pPr>
        <w:tabs>
          <w:tab w:val="left" w:pos="900"/>
        </w:tabs>
        <w:rPr>
          <w:rFonts w:ascii="Times New Roman" w:hAnsi="Times New Roman" w:cs="Times New Roman"/>
          <w:b/>
          <w:bCs/>
          <w:sz w:val="24"/>
          <w:szCs w:val="24"/>
        </w:rPr>
        <w:sectPr w:rsidR="00CA5786" w:rsidRPr="004E4428" w:rsidSect="00543ABF">
          <w:pgSz w:w="11906" w:h="16838"/>
          <w:pgMar w:top="1418" w:right="1418" w:bottom="1418" w:left="1418" w:header="709" w:footer="709" w:gutter="0"/>
          <w:cols w:space="708"/>
          <w:docGrid w:linePitch="360"/>
        </w:sectPr>
      </w:pPr>
    </w:p>
    <w:p w:rsidR="00CA5786" w:rsidRPr="004E4428" w:rsidRDefault="00CA5786" w:rsidP="00CA5786">
      <w:pPr>
        <w:rPr>
          <w:rFonts w:ascii="Times New Roman" w:hAnsi="Times New Roman" w:cs="Times New Roman"/>
          <w:sz w:val="24"/>
          <w:szCs w:val="24"/>
        </w:rPr>
      </w:pPr>
      <w:r w:rsidRPr="004E4428">
        <w:rPr>
          <w:rFonts w:ascii="Times New Roman" w:hAnsi="Times New Roman" w:cs="Times New Roman"/>
          <w:sz w:val="24"/>
          <w:szCs w:val="24"/>
        </w:rPr>
        <w:t>Vzdělávací oblast: Jazyk a jazyková komunikace</w:t>
      </w:r>
    </w:p>
    <w:p w:rsidR="00CA5786" w:rsidRPr="004E4428" w:rsidRDefault="00CA5786" w:rsidP="00CA5786">
      <w:pPr>
        <w:rPr>
          <w:rFonts w:ascii="Times New Roman" w:hAnsi="Times New Roman" w:cs="Times New Roman"/>
          <w:sz w:val="24"/>
          <w:szCs w:val="24"/>
        </w:rPr>
      </w:pPr>
      <w:r w:rsidRPr="004E4428">
        <w:rPr>
          <w:rFonts w:ascii="Times New Roman" w:hAnsi="Times New Roman" w:cs="Times New Roman"/>
          <w:sz w:val="24"/>
          <w:szCs w:val="24"/>
        </w:rPr>
        <w:t>Vyučovací předmět: Čtení, psaní, řečová výchova</w:t>
      </w: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1. období</w:t>
      </w: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1.-3. ročník– čtení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918"/>
        <w:gridCol w:w="4087"/>
        <w:gridCol w:w="2485"/>
      </w:tblGrid>
      <w:tr w:rsidR="00CA5786" w:rsidRPr="004E4428" w:rsidTr="00543ABF">
        <w:tc>
          <w:tcPr>
            <w:tcW w:w="3535"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Školní očekávané výstupy</w:t>
            </w:r>
          </w:p>
        </w:tc>
        <w:tc>
          <w:tcPr>
            <w:tcW w:w="3953"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Učivo</w:t>
            </w:r>
          </w:p>
        </w:tc>
        <w:tc>
          <w:tcPr>
            <w:tcW w:w="4140"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Mezipředmětové vztahy, průřezová témata</w:t>
            </w:r>
          </w:p>
        </w:tc>
        <w:tc>
          <w:tcPr>
            <w:tcW w:w="2514"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Poznámky</w:t>
            </w:r>
          </w:p>
        </w:tc>
      </w:tr>
      <w:tr w:rsidR="00CA5786" w:rsidRPr="004E4428" w:rsidTr="00543ABF">
        <w:trPr>
          <w:trHeight w:val="70"/>
        </w:trPr>
        <w:tc>
          <w:tcPr>
            <w:tcW w:w="3535" w:type="dxa"/>
            <w:vMerge w:val="restart"/>
          </w:tcPr>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b/>
                <w:color w:val="000000"/>
                <w:sz w:val="24"/>
                <w:szCs w:val="24"/>
              </w:rPr>
              <w:t>Žák by měl</w:t>
            </w:r>
            <w:r w:rsidRPr="004E4428">
              <w:rPr>
                <w:rFonts w:ascii="Times New Roman" w:hAnsi="Times New Roman" w:cs="Times New Roman"/>
                <w:color w:val="000000"/>
                <w:sz w:val="24"/>
                <w:szCs w:val="24"/>
              </w:rPr>
              <w:t xml:space="preserve">: </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mít slovní zásobu pro vypravování jednoduchého příběhu</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-umět používat samohlásku jako spojku ve větě</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určit počet slabik</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číst plynule slabiky a dvojslabičná slova</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osvojit si zrakem psací písmo a jeho čtení</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-umět vyprávět pohádku</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-dramatizace</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zvládnout čmárání, kroužení horní a dolní oblouky oběma směry, vodorovné čáry zleva doprava a ostatní</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grafomotorická cvičení</w:t>
            </w:r>
          </w:p>
          <w:p w:rsidR="00CA5786" w:rsidRPr="004E4428" w:rsidRDefault="00CA5786" w:rsidP="00543ABF">
            <w:pPr>
              <w:rPr>
                <w:rFonts w:ascii="Times New Roman" w:hAnsi="Times New Roman" w:cs="Times New Roman"/>
                <w:b/>
                <w:color w:val="000000"/>
                <w:sz w:val="24"/>
                <w:szCs w:val="24"/>
              </w:rPr>
            </w:pPr>
          </w:p>
          <w:p w:rsidR="00CA5786" w:rsidRPr="004E4428" w:rsidRDefault="00CA5786" w:rsidP="00543ABF">
            <w:pPr>
              <w:rPr>
                <w:rFonts w:ascii="Times New Roman" w:hAnsi="Times New Roman" w:cs="Times New Roman"/>
                <w:b/>
                <w:i/>
                <w:color w:val="000000"/>
                <w:sz w:val="24"/>
                <w:szCs w:val="24"/>
              </w:rPr>
            </w:pPr>
            <w:r w:rsidRPr="004E4428">
              <w:rPr>
                <w:rFonts w:ascii="Times New Roman" w:hAnsi="Times New Roman" w:cs="Times New Roman"/>
                <w:b/>
                <w:color w:val="000000"/>
                <w:sz w:val="24"/>
                <w:szCs w:val="24"/>
              </w:rPr>
              <w:t xml:space="preserve">- </w:t>
            </w:r>
            <w:r w:rsidRPr="004E4428">
              <w:rPr>
                <w:rFonts w:ascii="Times New Roman" w:hAnsi="Times New Roman" w:cs="Times New Roman"/>
                <w:color w:val="000000"/>
                <w:sz w:val="24"/>
                <w:szCs w:val="24"/>
              </w:rPr>
              <w:t>uvolňovací cviky a percepčněmotorická cvičení</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-nacvičování velkých tvarů a průpravných cviky, které se postupně zmenšují a zpřesňují</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pojmenovat obrázky zleva doprava, určovat polohu před, za, nad, pod</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-reprodukovat jednoduché říkanky a básničky</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-dokázat se koncentrovat na poslech pohádek a krátkých příběhů</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-popsat jednoduché obrázky</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-reprodukovat krátký text podle otázek</w:t>
            </w:r>
          </w:p>
        </w:tc>
        <w:tc>
          <w:tcPr>
            <w:tcW w:w="3953" w:type="dxa"/>
            <w:vMerge w:val="restart"/>
          </w:tcPr>
          <w:p w:rsidR="00CA5786" w:rsidRPr="004E4428" w:rsidRDefault="00CA5786" w:rsidP="00543ABF">
            <w:pPr>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 xml:space="preserve">Čtení </w:t>
            </w:r>
          </w:p>
          <w:p w:rsidR="00CA5786" w:rsidRPr="004E4428" w:rsidRDefault="00CA5786" w:rsidP="00543ABF">
            <w:pPr>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Příprava na čtení</w:t>
            </w:r>
          </w:p>
          <w:p w:rsidR="00CA5786" w:rsidRPr="004E4428" w:rsidRDefault="00CA5786" w:rsidP="00543ABF">
            <w:pPr>
              <w:rPr>
                <w:rFonts w:ascii="Times New Roman" w:hAnsi="Times New Roman" w:cs="Times New Roman"/>
                <w:b/>
                <w:color w:val="000000"/>
                <w:sz w:val="24"/>
                <w:szCs w:val="24"/>
              </w:rPr>
            </w:pPr>
            <w:r w:rsidRPr="004E4428">
              <w:rPr>
                <w:rFonts w:ascii="Times New Roman" w:hAnsi="Times New Roman" w:cs="Times New Roman"/>
                <w:color w:val="000000"/>
                <w:sz w:val="24"/>
                <w:szCs w:val="24"/>
              </w:rPr>
              <w:t>- Čtení obrázků v řádku, seznámení s leporely a knihami, tvorba vět k obrázkům</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A,a, I,i ve funkci spojky mezi obrázky</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Dělení a skládání slov ze slabik</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M,m, V,v a slabiky z nich např. ma, me, mi, va, Ve, Vi</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E,e, slabiky, např. me, Mé, mé, ve, Vé</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Čtení dvojslabičných slov např. máme, máma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O,o,U,u,L,l a slabiky s těmito písmeny</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Čtení otevřených slabik</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Čtení psacích písmen a psaných slabik</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Poslech a recitace veršů a říkadel</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Poslech pohádek a vyprávění</w:t>
            </w:r>
          </w:p>
          <w:p w:rsidR="00CA5786" w:rsidRPr="004E4428" w:rsidRDefault="00CA5786" w:rsidP="00543ABF">
            <w:pPr>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Psaní</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nacvičit správné držení psacího náčiní</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psaní zleva doprava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zvládnout písmena e, i, m, M, l, u, v</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slabiky me, mi</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postupný nácvik písmen o, O, a, 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psaní slabik s procvičenými písmeny se snadnými spojovacími tahy  ma,mu,mo,la,le,li,lo,lu)</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nacvičené prvky stále opakujeme s užitím jiné motivace</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třídit předměty a obrázky např. dle barev, tvaru, velikosti apod.</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 - umět určit délku hlásky, tvořit slova na danou hlásku</w:t>
            </w:r>
          </w:p>
          <w:p w:rsidR="00CA5786" w:rsidRPr="004E4428" w:rsidRDefault="00CA5786" w:rsidP="00543ABF">
            <w:pPr>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Řečová výchova: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-Diagnostika úrovně řeči, náprava vadné výslovnosti</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-Gymnastika mluvidel, dechová a hlasová cvičení, řeč, zvukové prostředky řeči- tempo, melodie</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Diferenciační cvičení – třídění podle určitých pravidel</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Sluchové cvičení – rozvoj fonematického sluchu, diferenciace hlásek ve slově</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Prostorová a směrová orientace</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-kultura mluveného projevu, konverzační cvičení</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-stavba vět, tvoření vět, vyprávění podle obrázků</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-dramatizace</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Zdokonalování čtení</w:t>
            </w:r>
          </w:p>
          <w:p w:rsidR="00CA5786" w:rsidRPr="004E4428" w:rsidRDefault="00CA5786" w:rsidP="00543ABF">
            <w:pPr>
              <w:rPr>
                <w:rFonts w:ascii="Times New Roman" w:hAnsi="Times New Roman" w:cs="Times New Roman"/>
                <w:b/>
                <w:i/>
                <w:color w:val="000000"/>
                <w:sz w:val="24"/>
                <w:szCs w:val="24"/>
              </w:rPr>
            </w:pPr>
            <w:r w:rsidRPr="004E4428">
              <w:rPr>
                <w:rFonts w:ascii="Times New Roman" w:hAnsi="Times New Roman" w:cs="Times New Roman"/>
                <w:color w:val="000000"/>
                <w:sz w:val="24"/>
                <w:szCs w:val="24"/>
              </w:rPr>
              <w:t>-hudební a pohybová ,rytmická průprava</w:t>
            </w:r>
          </w:p>
        </w:tc>
        <w:tc>
          <w:tcPr>
            <w:tcW w:w="4140" w:type="dxa"/>
            <w:tcBorders>
              <w:bottom w:val="nil"/>
            </w:tcBorders>
          </w:tcPr>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 </w:t>
            </w:r>
          </w:p>
          <w:p w:rsidR="00CA5786" w:rsidRPr="004E4428" w:rsidRDefault="00CA5786" w:rsidP="00543ABF">
            <w:pP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EVVO/1/2, </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OSV /1,/5,/7,/9</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MeV/1</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Počty</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Výtvarná výchova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Pracovní činnosti</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Hudební výchova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Věcné učení</w:t>
            </w: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EVVO/1/2, </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OSV /1,/5,/7,/9</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MeV/1</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Počty</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Výtvarná výchova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Pracovní činnosti</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Hudební výchova</w:t>
            </w:r>
          </w:p>
          <w:p w:rsidR="00CA5786" w:rsidRPr="004E4428" w:rsidRDefault="00CA5786" w:rsidP="00543ABF">
            <w:pPr>
              <w:rPr>
                <w:rFonts w:ascii="Times New Roman" w:hAnsi="Times New Roman" w:cs="Times New Roman"/>
                <w:color w:val="000000"/>
                <w:sz w:val="24"/>
                <w:szCs w:val="24"/>
              </w:rPr>
            </w:pPr>
            <w:r w:rsidRPr="004E4428">
              <w:rPr>
                <w:rFonts w:ascii="Times New Roman" w:hAnsi="Times New Roman" w:cs="Times New Roman"/>
                <w:color w:val="000000"/>
                <w:sz w:val="24"/>
                <w:szCs w:val="24"/>
              </w:rPr>
              <w:t>Věcné učení</w:t>
            </w: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center"/>
              <w:rPr>
                <w:rFonts w:ascii="Times New Roman" w:hAnsi="Times New Roman" w:cs="Times New Roman"/>
                <w:color w:val="000000"/>
                <w:sz w:val="24"/>
                <w:szCs w:val="24"/>
              </w:rPr>
            </w:pPr>
          </w:p>
        </w:tc>
        <w:tc>
          <w:tcPr>
            <w:tcW w:w="2514" w:type="dxa"/>
            <w:vMerge w:val="restart"/>
          </w:tcPr>
          <w:p w:rsidR="00CA5786" w:rsidRPr="004E4428" w:rsidRDefault="00CA5786" w:rsidP="00543ABF">
            <w:pPr>
              <w:jc w:val="both"/>
              <w:rPr>
                <w:rFonts w:ascii="Times New Roman" w:hAnsi="Times New Roman" w:cs="Times New Roman"/>
                <w:color w:val="FF0000"/>
                <w:sz w:val="24"/>
                <w:szCs w:val="24"/>
              </w:rPr>
            </w:pPr>
          </w:p>
        </w:tc>
      </w:tr>
      <w:tr w:rsidR="00CA5786" w:rsidRPr="004E4428" w:rsidTr="00543ABF">
        <w:trPr>
          <w:trHeight w:val="7979"/>
        </w:trPr>
        <w:tc>
          <w:tcPr>
            <w:tcW w:w="3535" w:type="dxa"/>
            <w:vMerge/>
          </w:tcPr>
          <w:p w:rsidR="00CA5786" w:rsidRPr="004E4428" w:rsidRDefault="00CA5786" w:rsidP="00543ABF">
            <w:pPr>
              <w:jc w:val="both"/>
              <w:rPr>
                <w:rFonts w:ascii="Times New Roman" w:hAnsi="Times New Roman" w:cs="Times New Roman"/>
                <w:color w:val="000000"/>
                <w:sz w:val="24"/>
                <w:szCs w:val="24"/>
              </w:rPr>
            </w:pPr>
          </w:p>
        </w:tc>
        <w:tc>
          <w:tcPr>
            <w:tcW w:w="3953" w:type="dxa"/>
            <w:vMerge/>
          </w:tcPr>
          <w:p w:rsidR="00CA5786" w:rsidRPr="004E4428" w:rsidRDefault="00CA5786" w:rsidP="00543ABF">
            <w:pPr>
              <w:jc w:val="both"/>
              <w:rPr>
                <w:rFonts w:ascii="Times New Roman" w:hAnsi="Times New Roman" w:cs="Times New Roman"/>
                <w:b/>
                <w:color w:val="000000"/>
                <w:sz w:val="24"/>
                <w:szCs w:val="24"/>
              </w:rPr>
            </w:pPr>
          </w:p>
        </w:tc>
        <w:tc>
          <w:tcPr>
            <w:tcW w:w="4140" w:type="dxa"/>
            <w:tcBorders>
              <w:top w:val="nil"/>
            </w:tcBorders>
          </w:tcPr>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tc>
        <w:tc>
          <w:tcPr>
            <w:tcW w:w="2514" w:type="dxa"/>
            <w:vMerge/>
          </w:tcPr>
          <w:p w:rsidR="00CA5786" w:rsidRPr="004E4428" w:rsidRDefault="00CA5786" w:rsidP="00543ABF">
            <w:pPr>
              <w:jc w:val="both"/>
              <w:rPr>
                <w:rFonts w:ascii="Times New Roman" w:hAnsi="Times New Roman" w:cs="Times New Roman"/>
                <w:sz w:val="24"/>
                <w:szCs w:val="24"/>
              </w:rPr>
            </w:pPr>
          </w:p>
        </w:tc>
      </w:tr>
      <w:tr w:rsidR="00CA5786" w:rsidRPr="004E4428" w:rsidTr="00543ABF">
        <w:trPr>
          <w:trHeight w:val="2190"/>
        </w:trPr>
        <w:tc>
          <w:tcPr>
            <w:tcW w:w="3535" w:type="dxa"/>
            <w:vMerge/>
          </w:tcPr>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b/>
                <w:color w:val="000000"/>
                <w:sz w:val="24"/>
                <w:szCs w:val="24"/>
              </w:rPr>
              <w:t>Žák by měl</w:t>
            </w:r>
            <w:r w:rsidRPr="004E4428">
              <w:rPr>
                <w:rFonts w:ascii="Times New Roman" w:hAnsi="Times New Roman" w:cs="Times New Roman"/>
                <w:color w:val="000000"/>
                <w:sz w:val="24"/>
                <w:szCs w:val="24"/>
              </w:rPr>
              <w:t xml:space="preserve">: </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mít slovní zásobu pro vypravování jednoduchého příběhu</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používat samohlásku jako spojku ve větě</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určit počet slabik</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číst plynule slabiky a dvojslabičná slova</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osvojit si zrakem psací písmo a jeho čtení</w:t>
            </w:r>
          </w:p>
          <w:p w:rsidR="00CA5786" w:rsidRPr="004E4428" w:rsidRDefault="00CA5786" w:rsidP="00543ABF">
            <w:pPr>
              <w:jc w:val="center"/>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-umět vyprávět pohádku</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-dramatizace</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nacvičit správné držení psacího náčiní</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psaní zleva doprava</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zvládnout písmena e, i, m, M, l, u, v</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slabiky me, mi</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postupný nácvik písmen o, O, a, A</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psaní slabik s procvičenými písmeny se snadnými spojovacími tahy ( ma,mu,mo,la,le,li,lo,lu)</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nacvičené prvky stále opakujeme s užitím jiné motivace</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umět třídit předměty a obrázky např. dle barev, tvaru, velikosti apod.</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xml:space="preserve"> - umět určit délku hlásky, tvořit slova na danou hlásku</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pojmenovat obrázky zleva doprava, určovat polohu před, za, nad, pod</w:t>
            </w:r>
          </w:p>
        </w:tc>
        <w:tc>
          <w:tcPr>
            <w:tcW w:w="3953" w:type="dxa"/>
            <w:vMerge/>
          </w:tcPr>
          <w:p w:rsidR="00CA5786" w:rsidRPr="004E4428" w:rsidRDefault="00CA5786" w:rsidP="00543ABF">
            <w:pPr>
              <w:jc w:val="both"/>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 xml:space="preserve">Čtení </w:t>
            </w:r>
          </w:p>
          <w:p w:rsidR="00CA5786" w:rsidRPr="004E4428" w:rsidRDefault="00CA5786" w:rsidP="00543ABF">
            <w:pPr>
              <w:jc w:val="both"/>
              <w:rPr>
                <w:rFonts w:ascii="Times New Roman" w:hAnsi="Times New Roman" w:cs="Times New Roman"/>
                <w:b/>
                <w:color w:val="000000"/>
                <w:sz w:val="24"/>
                <w:szCs w:val="24"/>
              </w:rPr>
            </w:pPr>
          </w:p>
          <w:p w:rsidR="00CA5786" w:rsidRPr="004E4428" w:rsidRDefault="00CA5786" w:rsidP="00543ABF">
            <w:pPr>
              <w:jc w:val="both"/>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Příprava na čtení</w:t>
            </w:r>
          </w:p>
          <w:p w:rsidR="00CA5786" w:rsidRPr="004E4428" w:rsidRDefault="00CA5786" w:rsidP="00543ABF">
            <w:pPr>
              <w:jc w:val="both"/>
              <w:rPr>
                <w:rFonts w:ascii="Times New Roman" w:hAnsi="Times New Roman" w:cs="Times New Roman"/>
                <w:b/>
                <w:color w:val="000000"/>
                <w:sz w:val="24"/>
                <w:szCs w:val="24"/>
              </w:rPr>
            </w:pPr>
            <w:r w:rsidRPr="004E4428">
              <w:rPr>
                <w:rFonts w:ascii="Times New Roman" w:hAnsi="Times New Roman" w:cs="Times New Roman"/>
                <w:color w:val="000000"/>
                <w:sz w:val="24"/>
                <w:szCs w:val="24"/>
              </w:rPr>
              <w:t>- Čtení obrázků v řádku, seznámení s leporely a knihami, tvorba vět k obrázkům</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A,a, I,i ve funkci spojky mezi obrázky</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Dělení a skládání slov ze slabik</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M,m, V,v a slabiky z nich např. ma, me, mi, va, Ve, Vi</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E,e, slabiky, např. me, Mé, mé, ve, Vé</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Čtení dvojslabičných slov např. máme, máma</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Hláska a písmeno O,o,U,u,L,l a slabiky s těmito písmeny</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Čtení otevřených slabik</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Čtení psacích písmen a psaných slabik</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Poslech a recitace veršů a říkadel</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Poslech pohádek a vyprávění</w:t>
            </w:r>
          </w:p>
          <w:p w:rsidR="00CA5786" w:rsidRPr="004E4428" w:rsidRDefault="00CA5786" w:rsidP="00543ABF">
            <w:pPr>
              <w:jc w:val="both"/>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Psaní</w:t>
            </w:r>
          </w:p>
          <w:p w:rsidR="00CA5786" w:rsidRPr="004E4428" w:rsidRDefault="00CA5786" w:rsidP="00543ABF">
            <w:pPr>
              <w:jc w:val="both"/>
              <w:rPr>
                <w:rFonts w:ascii="Times New Roman" w:hAnsi="Times New Roman" w:cs="Times New Roman"/>
                <w:color w:val="000000"/>
                <w:sz w:val="24"/>
                <w:szCs w:val="24"/>
              </w:rPr>
            </w:pP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čmárání, kroužení horní a dolní oblouky oběma směry, vodorovné čáry zleva doprava a ostatní</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grafomotorická cvičení</w:t>
            </w:r>
          </w:p>
          <w:p w:rsidR="00CA5786" w:rsidRPr="004E4428" w:rsidRDefault="00CA5786" w:rsidP="00543ABF">
            <w:pPr>
              <w:jc w:val="both"/>
              <w:rPr>
                <w:rFonts w:ascii="Times New Roman" w:hAnsi="Times New Roman" w:cs="Times New Roman"/>
                <w:b/>
                <w:color w:val="000000"/>
                <w:sz w:val="24"/>
                <w:szCs w:val="24"/>
              </w:rPr>
            </w:pPr>
          </w:p>
          <w:p w:rsidR="00CA5786" w:rsidRPr="004E4428" w:rsidRDefault="00CA5786" w:rsidP="00543ABF">
            <w:pPr>
              <w:jc w:val="both"/>
              <w:rPr>
                <w:rFonts w:ascii="Times New Roman" w:hAnsi="Times New Roman" w:cs="Times New Roman"/>
                <w:b/>
                <w:i/>
                <w:color w:val="000000"/>
                <w:sz w:val="24"/>
                <w:szCs w:val="24"/>
              </w:rPr>
            </w:pPr>
            <w:r w:rsidRPr="004E4428">
              <w:rPr>
                <w:rFonts w:ascii="Times New Roman" w:hAnsi="Times New Roman" w:cs="Times New Roman"/>
                <w:b/>
                <w:color w:val="000000"/>
                <w:sz w:val="24"/>
                <w:szCs w:val="24"/>
              </w:rPr>
              <w:t xml:space="preserve">- </w:t>
            </w:r>
            <w:r w:rsidRPr="004E4428">
              <w:rPr>
                <w:rFonts w:ascii="Times New Roman" w:hAnsi="Times New Roman" w:cs="Times New Roman"/>
                <w:color w:val="000000"/>
                <w:sz w:val="24"/>
                <w:szCs w:val="24"/>
              </w:rPr>
              <w:t>uvolňovací cviky a percepčněmotorická cvičení</w:t>
            </w:r>
          </w:p>
          <w:p w:rsidR="00CA5786" w:rsidRPr="004E4428" w:rsidRDefault="00CA5786" w:rsidP="00543ABF">
            <w:pPr>
              <w:jc w:val="both"/>
              <w:rPr>
                <w:rFonts w:ascii="Times New Roman" w:hAnsi="Times New Roman" w:cs="Times New Roman"/>
                <w:b/>
                <w:color w:val="000000"/>
                <w:sz w:val="24"/>
                <w:szCs w:val="24"/>
              </w:rPr>
            </w:pPr>
          </w:p>
          <w:p w:rsidR="00CA5786" w:rsidRPr="004E4428" w:rsidRDefault="00CA5786" w:rsidP="00543ABF">
            <w:pPr>
              <w:jc w:val="both"/>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Řečová výchova:</w:t>
            </w:r>
          </w:p>
          <w:p w:rsidR="00CA5786" w:rsidRPr="004E4428" w:rsidRDefault="00CA5786" w:rsidP="00543ABF">
            <w:pPr>
              <w:jc w:val="both"/>
              <w:rPr>
                <w:rFonts w:ascii="Times New Roman" w:hAnsi="Times New Roman" w:cs="Times New Roman"/>
                <w:b/>
                <w:color w:val="000000"/>
                <w:sz w:val="24"/>
                <w:szCs w:val="24"/>
              </w:rPr>
            </w:pPr>
          </w:p>
          <w:p w:rsidR="00CA5786" w:rsidRPr="004E4428" w:rsidRDefault="00CA5786" w:rsidP="00543ABF">
            <w:pPr>
              <w:jc w:val="both"/>
              <w:rPr>
                <w:rFonts w:ascii="Times New Roman" w:hAnsi="Times New Roman" w:cs="Times New Roman"/>
                <w:b/>
                <w:color w:val="000000"/>
                <w:sz w:val="24"/>
                <w:szCs w:val="24"/>
              </w:rPr>
            </w:pPr>
            <w:r w:rsidRPr="004E4428">
              <w:rPr>
                <w:rFonts w:ascii="Times New Roman" w:hAnsi="Times New Roman" w:cs="Times New Roman"/>
                <w:b/>
                <w:color w:val="000000"/>
                <w:sz w:val="24"/>
                <w:szCs w:val="24"/>
              </w:rPr>
              <w:t>Jazyková výchova</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Diferenciační cvičení – třídění podle určitých pravidel</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 Sluchové cvičení – rozvoj fonematického sluchu</w:t>
            </w:r>
          </w:p>
          <w:p w:rsidR="00CA5786" w:rsidRPr="004E4428" w:rsidRDefault="00CA5786" w:rsidP="00543ABF">
            <w:pPr>
              <w:jc w:val="both"/>
              <w:rPr>
                <w:rFonts w:ascii="Times New Roman" w:hAnsi="Times New Roman" w:cs="Times New Roman"/>
                <w:b/>
                <w:i/>
                <w:color w:val="000000"/>
                <w:sz w:val="24"/>
                <w:szCs w:val="24"/>
              </w:rPr>
            </w:pPr>
            <w:r w:rsidRPr="004E4428">
              <w:rPr>
                <w:rFonts w:ascii="Times New Roman" w:hAnsi="Times New Roman" w:cs="Times New Roman"/>
                <w:color w:val="000000"/>
                <w:sz w:val="24"/>
                <w:szCs w:val="24"/>
              </w:rPr>
              <w:t>- Prostorová a směrová orientace</w:t>
            </w:r>
          </w:p>
        </w:tc>
        <w:tc>
          <w:tcPr>
            <w:tcW w:w="4140" w:type="dxa"/>
            <w:tcBorders>
              <w:top w:val="nil"/>
              <w:left w:val="single" w:sz="4" w:space="0" w:color="auto"/>
              <w:bottom w:val="single" w:sz="4" w:space="0" w:color="auto"/>
              <w:right w:val="single" w:sz="4" w:space="0" w:color="auto"/>
            </w:tcBorders>
          </w:tcPr>
          <w:p w:rsidR="00CA5786" w:rsidRPr="004E4428" w:rsidRDefault="00CA5786" w:rsidP="00543ABF">
            <w:pPr>
              <w:jc w:val="both"/>
              <w:rPr>
                <w:rFonts w:ascii="Times New Roman" w:hAnsi="Times New Roman" w:cs="Times New Roman"/>
                <w:b/>
                <w:color w:val="000000"/>
                <w:sz w:val="24"/>
                <w:szCs w:val="24"/>
              </w:rPr>
            </w:pPr>
          </w:p>
        </w:tc>
        <w:tc>
          <w:tcPr>
            <w:tcW w:w="2514" w:type="dxa"/>
            <w:vMerge/>
          </w:tcPr>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Návštěva knihovny</w:t>
            </w:r>
          </w:p>
          <w:p w:rsidR="00CA5786" w:rsidRPr="004E4428" w:rsidRDefault="00CA5786" w:rsidP="00543ABF">
            <w:pPr>
              <w:jc w:val="both"/>
              <w:rPr>
                <w:rFonts w:ascii="Times New Roman" w:hAnsi="Times New Roman" w:cs="Times New Roman"/>
                <w:color w:val="000000"/>
                <w:sz w:val="24"/>
                <w:szCs w:val="24"/>
              </w:rPr>
            </w:pPr>
            <w:r w:rsidRPr="004E4428">
              <w:rPr>
                <w:rFonts w:ascii="Times New Roman" w:hAnsi="Times New Roman" w:cs="Times New Roman"/>
                <w:color w:val="000000"/>
                <w:sz w:val="24"/>
                <w:szCs w:val="24"/>
              </w:rPr>
              <w:t>Návštěva divadla</w:t>
            </w:r>
          </w:p>
          <w:p w:rsidR="00CA5786" w:rsidRPr="004E4428" w:rsidRDefault="00CA5786" w:rsidP="00543ABF">
            <w:pPr>
              <w:jc w:val="both"/>
              <w:rPr>
                <w:rFonts w:ascii="Times New Roman" w:hAnsi="Times New Roman" w:cs="Times New Roman"/>
                <w:color w:val="FF0000"/>
                <w:sz w:val="24"/>
                <w:szCs w:val="24"/>
              </w:rPr>
            </w:pPr>
            <w:r w:rsidRPr="004E4428">
              <w:rPr>
                <w:rFonts w:ascii="Times New Roman" w:hAnsi="Times New Roman" w:cs="Times New Roman"/>
                <w:color w:val="000000"/>
                <w:sz w:val="24"/>
                <w:szCs w:val="24"/>
              </w:rPr>
              <w:t>Výukové programy PC</w:t>
            </w:r>
          </w:p>
        </w:tc>
      </w:tr>
    </w:tbl>
    <w:p w:rsidR="00CA5786" w:rsidRPr="004E4428" w:rsidRDefault="00CA5786" w:rsidP="00CA5786">
      <w:pPr>
        <w:rPr>
          <w:rFonts w:ascii="Times New Roman" w:hAnsi="Times New Roman" w:cs="Times New Roman"/>
          <w:b/>
          <w:sz w:val="24"/>
          <w:szCs w:val="24"/>
        </w:rPr>
      </w:pPr>
    </w:p>
    <w:p w:rsidR="00BB72AB" w:rsidRPr="004E4428" w:rsidRDefault="00BB72AB" w:rsidP="00BB72AB">
      <w:pPr>
        <w:tabs>
          <w:tab w:val="left" w:pos="900"/>
        </w:tabs>
        <w:rPr>
          <w:rFonts w:ascii="Times New Roman" w:hAnsi="Times New Roman" w:cs="Times New Roman"/>
          <w:b/>
          <w:bCs/>
        </w:rPr>
      </w:pPr>
    </w:p>
    <w:p w:rsidR="00BB72AB" w:rsidRPr="004E4428" w:rsidRDefault="00BB72AB" w:rsidP="00BB72AB">
      <w:pPr>
        <w:tabs>
          <w:tab w:val="left" w:pos="900"/>
        </w:tabs>
        <w:rPr>
          <w:rFonts w:ascii="Times New Roman" w:hAnsi="Times New Roman" w:cs="Times New Roman"/>
          <w:b/>
          <w:bCs/>
        </w:rPr>
      </w:pPr>
    </w:p>
    <w:p w:rsidR="00BB72AB" w:rsidRPr="004E4428" w:rsidRDefault="00BB72AB" w:rsidP="00BB72AB">
      <w:pPr>
        <w:tabs>
          <w:tab w:val="left" w:pos="900"/>
        </w:tabs>
        <w:rPr>
          <w:rFonts w:ascii="Times New Roman" w:hAnsi="Times New Roman" w:cs="Times New Roman"/>
          <w:b/>
          <w:bCs/>
        </w:rPr>
      </w:pPr>
    </w:p>
    <w:p w:rsidR="00BB72AB" w:rsidRDefault="00BB72AB"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Default="00CA5786" w:rsidP="00BB72AB">
      <w:pPr>
        <w:tabs>
          <w:tab w:val="left" w:pos="900"/>
        </w:tabs>
        <w:rPr>
          <w:rFonts w:ascii="Times New Roman" w:hAnsi="Times New Roman" w:cs="Times New Roman"/>
          <w:b/>
          <w:bCs/>
        </w:rPr>
      </w:pP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2. období</w:t>
      </w: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4.-6. ročník– čtení</w:t>
      </w:r>
    </w:p>
    <w:p w:rsidR="00CA5786" w:rsidRPr="004E4428" w:rsidRDefault="00CA5786" w:rsidP="00CA578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8"/>
        <w:gridCol w:w="3899"/>
        <w:gridCol w:w="24"/>
        <w:gridCol w:w="4079"/>
        <w:gridCol w:w="8"/>
        <w:gridCol w:w="2485"/>
      </w:tblGrid>
      <w:tr w:rsidR="00CA5786" w:rsidRPr="004E4428" w:rsidTr="00CA5786">
        <w:tc>
          <w:tcPr>
            <w:tcW w:w="3497" w:type="dxa"/>
            <w:gridSpan w:val="2"/>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Školní očekávané výstupy</w:t>
            </w:r>
          </w:p>
        </w:tc>
        <w:tc>
          <w:tcPr>
            <w:tcW w:w="3899"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Učivo</w:t>
            </w:r>
          </w:p>
        </w:tc>
        <w:tc>
          <w:tcPr>
            <w:tcW w:w="4103" w:type="dxa"/>
            <w:gridSpan w:val="2"/>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Mezipředmětové vztahy, průřezová témata</w:t>
            </w:r>
          </w:p>
        </w:tc>
        <w:tc>
          <w:tcPr>
            <w:tcW w:w="2493" w:type="dxa"/>
            <w:gridSpan w:val="2"/>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Poznámky</w:t>
            </w:r>
          </w:p>
        </w:tc>
      </w:tr>
      <w:tr w:rsidR="00CA5786" w:rsidRPr="004E4428" w:rsidTr="00CA5786">
        <w:trPr>
          <w:trHeight w:val="7923"/>
        </w:trPr>
        <w:tc>
          <w:tcPr>
            <w:tcW w:w="3489" w:type="dxa"/>
            <w:vMerge w:val="restart"/>
          </w:tcPr>
          <w:p w:rsidR="00CA5786" w:rsidRPr="004E4428" w:rsidRDefault="00CA5786" w:rsidP="00CA5786">
            <w:pPr>
              <w:rPr>
                <w:rFonts w:ascii="Times New Roman" w:hAnsi="Times New Roman" w:cs="Times New Roman"/>
              </w:rPr>
            </w:pPr>
            <w:r w:rsidRPr="004E4428">
              <w:rPr>
                <w:rFonts w:ascii="Times New Roman" w:hAnsi="Times New Roman" w:cs="Times New Roman"/>
                <w:b/>
              </w:rPr>
              <w:t>Žák by měl</w:t>
            </w:r>
            <w:r w:rsidRPr="004E4428">
              <w:rPr>
                <w:rFonts w:ascii="Times New Roman" w:hAnsi="Times New Roman" w:cs="Times New Roman"/>
              </w:rPr>
              <w:t>:</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 umět číst plynule slabiky a dvojslabičná slova, víceslabičná slova a slova s uzavřenou slabikou</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 osvojit si zrakem psací písmo a jeho čtení</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 umět vyprávět pohádku, naučit se básničku, umět pracovat s časopisem</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-číst s porozuměním jednoduché věty</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-rozlišit stejně znějící slova různého významu</w:t>
            </w: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b/>
              </w:rPr>
            </w:pP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-mít upevněny získané dovedností, rozvíjení jemné motoriky</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 uvolňovací cviky a</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 psaní malých písmen probíhá současně s nácvikem písmen ze čtení</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-ovládat psaní hůlkového písma</w:t>
            </w: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-opis, přepis, diktát jednoduchých slov a slabik</w:t>
            </w:r>
          </w:p>
          <w:p w:rsidR="00CA5786" w:rsidRPr="004E4428" w:rsidRDefault="00CA5786" w:rsidP="00543ABF">
            <w:pPr>
              <w:jc w:val="center"/>
              <w:rPr>
                <w:rFonts w:ascii="Times New Roman" w:hAnsi="Times New Roman" w:cs="Times New Roman"/>
              </w:rPr>
            </w:pPr>
            <w:r w:rsidRPr="004E4428">
              <w:rPr>
                <w:rFonts w:ascii="Times New Roman" w:hAnsi="Times New Roman" w:cs="Times New Roman"/>
              </w:rPr>
              <w:t>- opsat číslice</w:t>
            </w: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-reprodukovat jednoduché říkanky a básničky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-dokázat se koncentrovat na poslech pohádek a krátkých příběhů</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-vypravovat jednoduchý příběh podle obrázků</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-reprodukovat krátký text podle otázek</w:t>
            </w:r>
          </w:p>
          <w:p w:rsidR="00CA5786" w:rsidRPr="004E4428" w:rsidRDefault="00CA5786" w:rsidP="00543ABF">
            <w:pPr>
              <w:rPr>
                <w:rFonts w:ascii="Times New Roman" w:hAnsi="Times New Roman" w:cs="Times New Roman"/>
              </w:rPr>
            </w:pPr>
            <w:r w:rsidRPr="004E4428">
              <w:rPr>
                <w:rFonts w:ascii="Times New Roman" w:hAnsi="Times New Roman" w:cs="Times New Roman"/>
                <w:color w:val="000000"/>
              </w:rPr>
              <w:t>-vypravování o tradicích a zvycích (Vánoce, Velikonoce)</w:t>
            </w:r>
          </w:p>
        </w:tc>
        <w:tc>
          <w:tcPr>
            <w:tcW w:w="3931" w:type="dxa"/>
            <w:gridSpan w:val="3"/>
            <w:vMerge w:val="restart"/>
          </w:tcPr>
          <w:p w:rsidR="00CA5786" w:rsidRPr="004E4428" w:rsidRDefault="00CA5786" w:rsidP="00543ABF">
            <w:pPr>
              <w:rPr>
                <w:rFonts w:ascii="Times New Roman" w:hAnsi="Times New Roman" w:cs="Times New Roman"/>
                <w:b/>
              </w:rPr>
            </w:pPr>
            <w:r w:rsidRPr="004E4428">
              <w:rPr>
                <w:rFonts w:ascii="Times New Roman" w:hAnsi="Times New Roman" w:cs="Times New Roman"/>
                <w:b/>
              </w:rPr>
              <w:t>Čtení:</w:t>
            </w:r>
          </w:p>
          <w:p w:rsidR="00CA5786" w:rsidRPr="004E4428" w:rsidRDefault="00CA5786" w:rsidP="00543ABF">
            <w:pPr>
              <w:rPr>
                <w:rFonts w:ascii="Times New Roman" w:hAnsi="Times New Roman" w:cs="Times New Roman"/>
              </w:rPr>
            </w:pPr>
            <w:r w:rsidRPr="004E4428">
              <w:rPr>
                <w:rFonts w:ascii="Times New Roman" w:hAnsi="Times New Roman" w:cs="Times New Roman"/>
              </w:rPr>
              <w:t>-Čtení jednoslabičných slov s uzavřenou slabikou např. sám, tam mám</w:t>
            </w:r>
          </w:p>
          <w:p w:rsidR="00CA5786" w:rsidRPr="004E4428" w:rsidRDefault="00CA5786" w:rsidP="00543ABF">
            <w:pPr>
              <w:rPr>
                <w:rFonts w:ascii="Times New Roman" w:hAnsi="Times New Roman" w:cs="Times New Roman"/>
              </w:rPr>
            </w:pPr>
            <w:r w:rsidRPr="004E4428">
              <w:rPr>
                <w:rFonts w:ascii="Times New Roman" w:hAnsi="Times New Roman" w:cs="Times New Roman"/>
              </w:rPr>
              <w:t>-Postupné osvojování a upevňování hlásek písmen t,T,y,Y,s,S,j,J,p,P,n,N,š,Š,d,D,z, Z,k,K</w:t>
            </w:r>
          </w:p>
          <w:p w:rsidR="00CA5786" w:rsidRPr="004E4428" w:rsidRDefault="00CA5786" w:rsidP="00543ABF">
            <w:pPr>
              <w:rPr>
                <w:rFonts w:ascii="Times New Roman" w:hAnsi="Times New Roman" w:cs="Times New Roman"/>
              </w:rPr>
            </w:pPr>
            <w:r w:rsidRPr="004E4428">
              <w:rPr>
                <w:rFonts w:ascii="Times New Roman" w:hAnsi="Times New Roman" w:cs="Times New Roman"/>
              </w:rPr>
              <w:t>-Čtení dvoj a víceslabičných slov s uzavřenou slabikou na konci</w:t>
            </w:r>
          </w:p>
          <w:p w:rsidR="00CA5786" w:rsidRPr="004E4428" w:rsidRDefault="00CA5786" w:rsidP="00543ABF">
            <w:pPr>
              <w:rPr>
                <w:rFonts w:ascii="Times New Roman" w:hAnsi="Times New Roman" w:cs="Times New Roman"/>
              </w:rPr>
            </w:pPr>
            <w:r w:rsidRPr="004E4428">
              <w:rPr>
                <w:rFonts w:ascii="Times New Roman" w:hAnsi="Times New Roman" w:cs="Times New Roman"/>
              </w:rPr>
              <w:t>-Čtení vět obsahující snadná slova</w:t>
            </w:r>
          </w:p>
          <w:p w:rsidR="00CA5786" w:rsidRPr="004E4428" w:rsidRDefault="00CA5786" w:rsidP="00543ABF">
            <w:pPr>
              <w:rPr>
                <w:rFonts w:ascii="Times New Roman" w:hAnsi="Times New Roman" w:cs="Times New Roman"/>
              </w:rPr>
            </w:pPr>
            <w:r w:rsidRPr="004E4428">
              <w:rPr>
                <w:rFonts w:ascii="Times New Roman" w:hAnsi="Times New Roman" w:cs="Times New Roman"/>
              </w:rPr>
              <w:t>Postupné osvojování hlásek a písmen b,B,c,C,r,R,č,Č,h,H,ou,ž,Ž</w:t>
            </w:r>
          </w:p>
          <w:p w:rsidR="00CA5786" w:rsidRPr="004E4428" w:rsidRDefault="00CA5786" w:rsidP="00543ABF">
            <w:pPr>
              <w:rPr>
                <w:rFonts w:ascii="Times New Roman" w:hAnsi="Times New Roman" w:cs="Times New Roman"/>
              </w:rPr>
            </w:pPr>
            <w:r w:rsidRPr="004E4428">
              <w:rPr>
                <w:rFonts w:ascii="Times New Roman" w:hAnsi="Times New Roman" w:cs="Times New Roman"/>
              </w:rPr>
              <w:t>-Čtení dvoj a víceslabičných slov s otevřenou a uzavřenou slabikou na konci</w:t>
            </w:r>
          </w:p>
          <w:p w:rsidR="00CA5786" w:rsidRPr="004E4428" w:rsidRDefault="00CA5786" w:rsidP="00543ABF">
            <w:pPr>
              <w:rPr>
                <w:rFonts w:ascii="Times New Roman" w:hAnsi="Times New Roman" w:cs="Times New Roman"/>
              </w:rPr>
            </w:pPr>
            <w:r w:rsidRPr="004E4428">
              <w:rPr>
                <w:rFonts w:ascii="Times New Roman" w:hAnsi="Times New Roman" w:cs="Times New Roman"/>
              </w:rPr>
              <w:t>-Čtení snadných textů s porozuměním</w:t>
            </w:r>
          </w:p>
          <w:p w:rsidR="00CA5786" w:rsidRPr="004E4428" w:rsidRDefault="00CA5786" w:rsidP="00543ABF">
            <w:pPr>
              <w:rPr>
                <w:rFonts w:ascii="Times New Roman" w:hAnsi="Times New Roman" w:cs="Times New Roman"/>
              </w:rPr>
            </w:pPr>
            <w:r w:rsidRPr="004E4428">
              <w:rPr>
                <w:rFonts w:ascii="Times New Roman" w:hAnsi="Times New Roman" w:cs="Times New Roman"/>
              </w:rPr>
              <w:t>-Čtení snadných tříslabičných slov, plynulé čtení slabik, slov a snadných vět s porozuměním</w:t>
            </w:r>
          </w:p>
          <w:p w:rsidR="00CA5786" w:rsidRPr="004E4428" w:rsidRDefault="00CA5786" w:rsidP="00543ABF">
            <w:pPr>
              <w:rPr>
                <w:rFonts w:ascii="Times New Roman" w:hAnsi="Times New Roman" w:cs="Times New Roman"/>
              </w:rPr>
            </w:pPr>
            <w:r w:rsidRPr="004E4428">
              <w:rPr>
                <w:rFonts w:ascii="Times New Roman" w:hAnsi="Times New Roman" w:cs="Times New Roman"/>
              </w:rPr>
              <w:t>-Orientace ve větě tichým čtením</w:t>
            </w:r>
          </w:p>
          <w:p w:rsidR="00CA5786" w:rsidRPr="004E4428" w:rsidRDefault="00CA5786" w:rsidP="00543ABF">
            <w:pPr>
              <w:rPr>
                <w:rFonts w:ascii="Times New Roman" w:hAnsi="Times New Roman" w:cs="Times New Roman"/>
                <w:b/>
              </w:rPr>
            </w:pPr>
            <w:r w:rsidRPr="004E4428">
              <w:rPr>
                <w:rFonts w:ascii="Times New Roman" w:hAnsi="Times New Roman" w:cs="Times New Roman"/>
                <w:b/>
              </w:rPr>
              <w:t>Psaní:</w:t>
            </w:r>
          </w:p>
          <w:p w:rsidR="00CA5786" w:rsidRPr="004E4428" w:rsidRDefault="00CA5786" w:rsidP="00543ABF">
            <w:pPr>
              <w:rPr>
                <w:rFonts w:ascii="Times New Roman" w:hAnsi="Times New Roman" w:cs="Times New Roman"/>
              </w:rPr>
            </w:pPr>
            <w:r w:rsidRPr="004E4428">
              <w:rPr>
                <w:rFonts w:ascii="Times New Roman" w:hAnsi="Times New Roman" w:cs="Times New Roman"/>
              </w:rPr>
              <w:t>- správně uchopit psací náčiní a správně držet tělo při psaní</w:t>
            </w:r>
          </w:p>
          <w:p w:rsidR="00CA5786" w:rsidRPr="004E4428" w:rsidRDefault="00CA5786" w:rsidP="00543ABF">
            <w:pPr>
              <w:rPr>
                <w:rFonts w:ascii="Times New Roman" w:hAnsi="Times New Roman" w:cs="Times New Roman"/>
              </w:rPr>
            </w:pPr>
            <w:r w:rsidRPr="004E4428">
              <w:rPr>
                <w:rFonts w:ascii="Times New Roman" w:hAnsi="Times New Roman" w:cs="Times New Roman"/>
              </w:rPr>
              <w:t>- postupně nacvičovat písmena V,t,y,s,j,n</w:t>
            </w:r>
          </w:p>
          <w:p w:rsidR="00CA5786" w:rsidRPr="004E4428" w:rsidRDefault="00CA5786" w:rsidP="00543ABF">
            <w:pPr>
              <w:rPr>
                <w:rFonts w:ascii="Times New Roman" w:hAnsi="Times New Roman" w:cs="Times New Roman"/>
              </w:rPr>
            </w:pPr>
            <w:r w:rsidRPr="004E4428">
              <w:rPr>
                <w:rFonts w:ascii="Times New Roman" w:hAnsi="Times New Roman" w:cs="Times New Roman"/>
              </w:rPr>
              <w:t>- psát slova láme, mele, mám, tam</w:t>
            </w:r>
          </w:p>
          <w:p w:rsidR="00CA5786" w:rsidRPr="004E4428" w:rsidRDefault="00CA5786" w:rsidP="00543ABF">
            <w:pPr>
              <w:rPr>
                <w:rFonts w:ascii="Times New Roman" w:hAnsi="Times New Roman" w:cs="Times New Roman"/>
              </w:rPr>
            </w:pPr>
            <w:r w:rsidRPr="004E4428">
              <w:rPr>
                <w:rFonts w:ascii="Times New Roman" w:hAnsi="Times New Roman" w:cs="Times New Roman"/>
              </w:rPr>
              <w:t>- psát malá písmena, která se žáci učí číst (p,n,š,d,z,k,Ž)</w:t>
            </w:r>
          </w:p>
          <w:p w:rsidR="00CA5786" w:rsidRPr="004E4428" w:rsidRDefault="00CA5786" w:rsidP="00543ABF">
            <w:pPr>
              <w:rPr>
                <w:rFonts w:ascii="Times New Roman" w:hAnsi="Times New Roman" w:cs="Times New Roman"/>
              </w:rPr>
            </w:pPr>
            <w:r w:rsidRPr="004E4428">
              <w:rPr>
                <w:rFonts w:ascii="Times New Roman" w:hAnsi="Times New Roman" w:cs="Times New Roman"/>
              </w:rPr>
              <w:t>- psát slabiky s nově procvičenými písmeny, psát písmena podle diktátu</w:t>
            </w:r>
          </w:p>
          <w:p w:rsidR="00CA5786" w:rsidRPr="004E4428" w:rsidRDefault="00CA5786" w:rsidP="00543ABF">
            <w:pPr>
              <w:rPr>
                <w:rFonts w:ascii="Times New Roman" w:hAnsi="Times New Roman" w:cs="Times New Roman"/>
              </w:rPr>
            </w:pPr>
            <w:r w:rsidRPr="004E4428">
              <w:rPr>
                <w:rFonts w:ascii="Times New Roman" w:hAnsi="Times New Roman" w:cs="Times New Roman"/>
              </w:rPr>
              <w:t>- psát malá písmena, která se učí žáci číst ( b,c,r,č,h,ou), psát velká písmena C,Č,I,N,Ž</w:t>
            </w:r>
          </w:p>
          <w:p w:rsidR="00CA5786" w:rsidRPr="004E4428" w:rsidRDefault="00CA5786" w:rsidP="00543ABF">
            <w:pPr>
              <w:rPr>
                <w:rFonts w:ascii="Times New Roman" w:hAnsi="Times New Roman" w:cs="Times New Roman"/>
              </w:rPr>
            </w:pPr>
            <w:r w:rsidRPr="004E4428">
              <w:rPr>
                <w:rFonts w:ascii="Times New Roman" w:hAnsi="Times New Roman" w:cs="Times New Roman"/>
              </w:rPr>
              <w:t>- přepis a opis slabiky a slova se snadným hláskovým složením</w:t>
            </w:r>
          </w:p>
          <w:p w:rsidR="00CA5786" w:rsidRPr="004E4428" w:rsidRDefault="00CA5786" w:rsidP="00543ABF">
            <w:pPr>
              <w:rPr>
                <w:rFonts w:ascii="Times New Roman" w:hAnsi="Times New Roman" w:cs="Times New Roman"/>
              </w:rPr>
            </w:pPr>
            <w:r w:rsidRPr="004E4428">
              <w:rPr>
                <w:rFonts w:ascii="Times New Roman" w:hAnsi="Times New Roman" w:cs="Times New Roman"/>
              </w:rPr>
              <w:t>- psaní diktátu se snadným hláskovým složením a nová písmena, psát slovní spojení</w:t>
            </w:r>
          </w:p>
          <w:p w:rsidR="00CA5786" w:rsidRPr="004E4428" w:rsidRDefault="00CA5786" w:rsidP="00543ABF">
            <w:pPr>
              <w:rPr>
                <w:rFonts w:ascii="Times New Roman" w:hAnsi="Times New Roman" w:cs="Times New Roman"/>
              </w:rPr>
            </w:pPr>
            <w:r w:rsidRPr="004E4428">
              <w:rPr>
                <w:rFonts w:ascii="Times New Roman" w:hAnsi="Times New Roman" w:cs="Times New Roman"/>
              </w:rPr>
              <w:t xml:space="preserve"> - třídit předměty a obrázky</w:t>
            </w:r>
          </w:p>
          <w:p w:rsidR="00CA5786" w:rsidRPr="004E4428" w:rsidRDefault="00CA5786" w:rsidP="00543ABF">
            <w:pPr>
              <w:rPr>
                <w:rFonts w:ascii="Times New Roman" w:hAnsi="Times New Roman" w:cs="Times New Roman"/>
              </w:rPr>
            </w:pPr>
            <w:r w:rsidRPr="004E4428">
              <w:rPr>
                <w:rFonts w:ascii="Times New Roman" w:hAnsi="Times New Roman" w:cs="Times New Roman"/>
              </w:rPr>
              <w:t xml:space="preserve"> - určit délku hlásky, tvořit slova na danou hlásku, rozpoznat hlásku na začátku slova</w:t>
            </w:r>
          </w:p>
          <w:p w:rsidR="00CA5786" w:rsidRPr="004E4428" w:rsidRDefault="00CA5786" w:rsidP="00543ABF">
            <w:pPr>
              <w:rPr>
                <w:rFonts w:ascii="Times New Roman" w:hAnsi="Times New Roman" w:cs="Times New Roman"/>
              </w:rPr>
            </w:pPr>
            <w:r w:rsidRPr="004E4428">
              <w:rPr>
                <w:rFonts w:ascii="Times New Roman" w:hAnsi="Times New Roman" w:cs="Times New Roman"/>
              </w:rPr>
              <w:t>- určovat polohu před, za, nad, pod, vlevo, vpravo</w:t>
            </w:r>
          </w:p>
          <w:p w:rsidR="00CA5786" w:rsidRPr="004E4428" w:rsidRDefault="00CA5786" w:rsidP="00543ABF">
            <w:pPr>
              <w:rPr>
                <w:rFonts w:ascii="Times New Roman" w:hAnsi="Times New Roman" w:cs="Times New Roman"/>
                <w:b/>
              </w:rPr>
            </w:pPr>
          </w:p>
          <w:p w:rsidR="00CA5786" w:rsidRPr="004E4428" w:rsidRDefault="00CA5786" w:rsidP="00543ABF">
            <w:pPr>
              <w:rPr>
                <w:rFonts w:ascii="Times New Roman" w:hAnsi="Times New Roman" w:cs="Times New Roman"/>
                <w:b/>
              </w:rPr>
            </w:pPr>
            <w:r w:rsidRPr="004E4428">
              <w:rPr>
                <w:rFonts w:ascii="Times New Roman" w:hAnsi="Times New Roman" w:cs="Times New Roman"/>
                <w:b/>
              </w:rPr>
              <w:t>Řečová výchova</w:t>
            </w:r>
          </w:p>
          <w:p w:rsidR="00CA5786" w:rsidRPr="004E4428" w:rsidRDefault="00CA5786" w:rsidP="00543ABF">
            <w:pPr>
              <w:rPr>
                <w:rFonts w:ascii="Times New Roman" w:hAnsi="Times New Roman" w:cs="Times New Roman"/>
              </w:rPr>
            </w:pPr>
            <w:r w:rsidRPr="004E4428">
              <w:rPr>
                <w:rFonts w:ascii="Times New Roman" w:hAnsi="Times New Roman" w:cs="Times New Roman"/>
              </w:rPr>
              <w:t>Upevňování získaných dovedností a rozvoj fonematického sluchu</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Diagnostika úrovně řeči, náprava vadné výslovnosti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-Gymnastika mluvidel, dechová a hlasová cvičení, řeč, zvukové prostředky řeči-tempo, melodie</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Diferenciační cvičení – třídění podle určitých pravidel</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Prostorová a směrová orientace</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-kultura mluveného projevu, konverzační cvičení</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-stavba vět, tvoření vět, vyprávění podle obrázků</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-dramatizace, vyprávění filmu, představení apod.</w:t>
            </w:r>
          </w:p>
          <w:p w:rsidR="00CA5786" w:rsidRPr="004E4428" w:rsidRDefault="00CA5786" w:rsidP="00543ABF">
            <w:pPr>
              <w:rPr>
                <w:rFonts w:ascii="Times New Roman" w:hAnsi="Times New Roman" w:cs="Times New Roman"/>
                <w:b/>
              </w:rPr>
            </w:pPr>
          </w:p>
          <w:p w:rsidR="00CA5786" w:rsidRPr="004E4428" w:rsidRDefault="00CA5786" w:rsidP="00543ABF">
            <w:pPr>
              <w:rPr>
                <w:rFonts w:ascii="Times New Roman" w:hAnsi="Times New Roman" w:cs="Times New Roman"/>
                <w:b/>
              </w:rPr>
            </w:pPr>
          </w:p>
          <w:p w:rsidR="00CA5786" w:rsidRPr="004E4428" w:rsidRDefault="00CA5786" w:rsidP="00543ABF">
            <w:pPr>
              <w:rPr>
                <w:rFonts w:ascii="Times New Roman" w:hAnsi="Times New Roman" w:cs="Times New Roman"/>
                <w:b/>
              </w:rPr>
            </w:pPr>
          </w:p>
        </w:tc>
        <w:tc>
          <w:tcPr>
            <w:tcW w:w="4087" w:type="dxa"/>
            <w:gridSpan w:val="2"/>
            <w:vMerge w:val="restart"/>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xml:space="preserve">EVVO/1/2, </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OSV /1,/5,/6,/7,/9</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MeV/2,/3</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Počty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Výtvarná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Pracovní činnosti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Hudební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Věcné učení</w:t>
            </w: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xml:space="preserve">EVVO/1/2, </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OSV /1,/5,/6,/7,/9</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MeV/2,/3</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Počty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Výtvarná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Pracovní činnosti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Hudební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Věcné učení</w:t>
            </w: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xml:space="preserve">EVVO/1/2, </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OSV /1,/5,/6,/7,/9</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MeV/2,/3</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Počty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Výtvarná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Pracovní činnosti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Hudební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Věcné učení</w:t>
            </w: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tc>
        <w:tc>
          <w:tcPr>
            <w:tcW w:w="2485" w:type="dxa"/>
            <w:tcBorders>
              <w:bottom w:val="nil"/>
            </w:tcBorders>
          </w:tcPr>
          <w:p w:rsidR="00CA5786" w:rsidRPr="004E4428" w:rsidRDefault="00CA5786" w:rsidP="00543ABF">
            <w:pPr>
              <w:rPr>
                <w:rFonts w:ascii="Times New Roman" w:hAnsi="Times New Roman" w:cs="Times New Roman"/>
              </w:rPr>
            </w:pPr>
          </w:p>
        </w:tc>
      </w:tr>
      <w:tr w:rsidR="00CA5786" w:rsidRPr="004E4428" w:rsidTr="00CA5786">
        <w:tc>
          <w:tcPr>
            <w:tcW w:w="3489" w:type="dxa"/>
            <w:vMerge/>
          </w:tcPr>
          <w:p w:rsidR="00CA5786" w:rsidRPr="004E4428" w:rsidRDefault="00CA5786" w:rsidP="00543ABF">
            <w:pPr>
              <w:rPr>
                <w:rFonts w:ascii="Times New Roman" w:hAnsi="Times New Roman" w:cs="Times New Roman"/>
              </w:rPr>
            </w:pPr>
          </w:p>
        </w:tc>
        <w:tc>
          <w:tcPr>
            <w:tcW w:w="3931" w:type="dxa"/>
            <w:gridSpan w:val="3"/>
            <w:vMerge/>
          </w:tcPr>
          <w:p w:rsidR="00CA5786" w:rsidRPr="004E4428" w:rsidRDefault="00CA5786" w:rsidP="00543ABF">
            <w:pPr>
              <w:rPr>
                <w:rFonts w:ascii="Times New Roman" w:hAnsi="Times New Roman" w:cs="Times New Roman"/>
                <w:b/>
                <w:i/>
              </w:rPr>
            </w:pPr>
          </w:p>
        </w:tc>
        <w:tc>
          <w:tcPr>
            <w:tcW w:w="4087" w:type="dxa"/>
            <w:gridSpan w:val="2"/>
            <w:vMerge/>
            <w:vAlign w:val="center"/>
          </w:tcPr>
          <w:p w:rsidR="00CA5786" w:rsidRPr="004E4428" w:rsidRDefault="00CA5786" w:rsidP="00543ABF">
            <w:pPr>
              <w:rPr>
                <w:rFonts w:ascii="Times New Roman" w:hAnsi="Times New Roman" w:cs="Times New Roman"/>
              </w:rPr>
            </w:pPr>
          </w:p>
        </w:tc>
        <w:tc>
          <w:tcPr>
            <w:tcW w:w="2485" w:type="dxa"/>
            <w:tcBorders>
              <w:top w:val="nil"/>
            </w:tcBorders>
          </w:tcPr>
          <w:p w:rsidR="00CA5786" w:rsidRPr="004E4428" w:rsidRDefault="00CA5786" w:rsidP="00543ABF">
            <w:pPr>
              <w:rPr>
                <w:rFonts w:ascii="Times New Roman" w:hAnsi="Times New Roman" w:cs="Times New Roman"/>
              </w:rPr>
            </w:pPr>
          </w:p>
        </w:tc>
      </w:tr>
    </w:tbl>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3. období</w:t>
      </w: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7.- 9. ročník – čtení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3945"/>
        <w:gridCol w:w="4081"/>
        <w:gridCol w:w="2482"/>
      </w:tblGrid>
      <w:tr w:rsidR="00CA5786" w:rsidRPr="004E4428" w:rsidTr="00543ABF">
        <w:tc>
          <w:tcPr>
            <w:tcW w:w="3535"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Školní očekávané výstupy</w:t>
            </w:r>
          </w:p>
        </w:tc>
        <w:tc>
          <w:tcPr>
            <w:tcW w:w="3953"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Učivo</w:t>
            </w:r>
          </w:p>
        </w:tc>
        <w:tc>
          <w:tcPr>
            <w:tcW w:w="4140"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Mezipředmětové vztahy, průřezová témata</w:t>
            </w:r>
          </w:p>
        </w:tc>
        <w:tc>
          <w:tcPr>
            <w:tcW w:w="2514" w:type="dxa"/>
            <w:vAlign w:val="center"/>
          </w:tcPr>
          <w:p w:rsidR="00CA5786" w:rsidRPr="004E4428" w:rsidRDefault="00CA5786" w:rsidP="00543ABF">
            <w:pPr>
              <w:jc w:val="center"/>
              <w:rPr>
                <w:rFonts w:ascii="Times New Roman" w:hAnsi="Times New Roman" w:cs="Times New Roman"/>
                <w:b/>
                <w:sz w:val="24"/>
                <w:szCs w:val="24"/>
              </w:rPr>
            </w:pPr>
            <w:r w:rsidRPr="004E4428">
              <w:rPr>
                <w:rFonts w:ascii="Times New Roman" w:hAnsi="Times New Roman" w:cs="Times New Roman"/>
                <w:b/>
                <w:sz w:val="24"/>
                <w:szCs w:val="24"/>
              </w:rPr>
              <w:t>Poznámky</w:t>
            </w:r>
          </w:p>
        </w:tc>
      </w:tr>
      <w:tr w:rsidR="00CA5786" w:rsidRPr="004E4428" w:rsidTr="00543ABF">
        <w:trPr>
          <w:trHeight w:val="7366"/>
        </w:trPr>
        <w:tc>
          <w:tcPr>
            <w:tcW w:w="3535" w:type="dxa"/>
            <w:vMerge w:val="restart"/>
          </w:tcPr>
          <w:p w:rsidR="00CA5786" w:rsidRPr="004E4428" w:rsidRDefault="00CA5786" w:rsidP="00543ABF">
            <w:pPr>
              <w:rPr>
                <w:rFonts w:ascii="Times New Roman" w:hAnsi="Times New Roman" w:cs="Times New Roman"/>
              </w:rPr>
            </w:pPr>
            <w:r w:rsidRPr="004E4428">
              <w:rPr>
                <w:rFonts w:ascii="Times New Roman" w:hAnsi="Times New Roman" w:cs="Times New Roman"/>
                <w:b/>
              </w:rPr>
              <w:t>Žák by měl</w:t>
            </w:r>
            <w:r w:rsidRPr="004E4428">
              <w:rPr>
                <w:rFonts w:ascii="Times New Roman" w:hAnsi="Times New Roman" w:cs="Times New Roman"/>
              </w:rPr>
              <w:t>: ¨</w:t>
            </w:r>
          </w:p>
          <w:p w:rsidR="00CA5786" w:rsidRPr="004E4428" w:rsidRDefault="00CA5786" w:rsidP="00543ABF">
            <w:pPr>
              <w:rPr>
                <w:rFonts w:ascii="Times New Roman" w:hAnsi="Times New Roman" w:cs="Times New Roman"/>
              </w:rPr>
            </w:pPr>
            <w:r w:rsidRPr="004E4428">
              <w:rPr>
                <w:rFonts w:ascii="Times New Roman" w:hAnsi="Times New Roman" w:cs="Times New Roman"/>
              </w:rPr>
              <w:t>- rozvíjet čtecí dovednosti s akcentem na správnost, přesnost a pohotovost čtení</w:t>
            </w:r>
          </w:p>
          <w:p w:rsidR="00CA5786" w:rsidRPr="004E4428" w:rsidRDefault="00CA5786" w:rsidP="00543ABF">
            <w:pPr>
              <w:rPr>
                <w:rFonts w:ascii="Times New Roman" w:hAnsi="Times New Roman" w:cs="Times New Roman"/>
              </w:rPr>
            </w:pPr>
            <w:r w:rsidRPr="004E4428">
              <w:rPr>
                <w:rFonts w:ascii="Times New Roman" w:hAnsi="Times New Roman" w:cs="Times New Roman"/>
              </w:rPr>
              <w:t>- naučit se číst snadné krátké texty s porozuměním a zapamatováním obsahu</w:t>
            </w:r>
          </w:p>
          <w:p w:rsidR="00CA5786" w:rsidRPr="004E4428" w:rsidRDefault="00CA5786" w:rsidP="00543ABF">
            <w:pPr>
              <w:rPr>
                <w:rFonts w:ascii="Times New Roman" w:hAnsi="Times New Roman" w:cs="Times New Roman"/>
              </w:rPr>
            </w:pPr>
            <w:r w:rsidRPr="004E4428">
              <w:rPr>
                <w:rFonts w:ascii="Times New Roman" w:hAnsi="Times New Roman" w:cs="Times New Roman"/>
              </w:rPr>
              <w:t>-nácvik krátkých básniček, textů, písniček</w:t>
            </w:r>
          </w:p>
          <w:p w:rsidR="00CA5786" w:rsidRPr="004E4428" w:rsidRDefault="00CA5786" w:rsidP="00543ABF">
            <w:pPr>
              <w:rPr>
                <w:rFonts w:ascii="Times New Roman" w:hAnsi="Times New Roman" w:cs="Times New Roman"/>
              </w:rPr>
            </w:pPr>
            <w:r w:rsidRPr="004E4428">
              <w:rPr>
                <w:rFonts w:ascii="Times New Roman" w:hAnsi="Times New Roman" w:cs="Times New Roman"/>
              </w:rPr>
              <w:t>-rozvíjet čtení tiskacích i psacích písmen</w:t>
            </w:r>
          </w:p>
          <w:p w:rsidR="00CA5786" w:rsidRPr="004E4428" w:rsidRDefault="00CA5786" w:rsidP="00543ABF">
            <w:pPr>
              <w:rPr>
                <w:rFonts w:ascii="Times New Roman" w:hAnsi="Times New Roman" w:cs="Times New Roman"/>
              </w:rPr>
            </w:pPr>
            <w:r w:rsidRPr="004E4428">
              <w:rPr>
                <w:rFonts w:ascii="Times New Roman" w:hAnsi="Times New Roman" w:cs="Times New Roman"/>
              </w:rPr>
              <w:t>-rozvíjet orientaci v jednoduchých návodech</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b/>
              </w:rPr>
            </w:pPr>
          </w:p>
          <w:p w:rsidR="00CA5786" w:rsidRPr="004E4428" w:rsidRDefault="00CA5786" w:rsidP="00543ABF">
            <w:pPr>
              <w:rPr>
                <w:rFonts w:ascii="Times New Roman" w:hAnsi="Times New Roman" w:cs="Times New Roman"/>
                <w:b/>
              </w:rPr>
            </w:pPr>
            <w:r w:rsidRPr="004E4428">
              <w:rPr>
                <w:rFonts w:ascii="Times New Roman" w:hAnsi="Times New Roman" w:cs="Times New Roman"/>
                <w:b/>
              </w:rPr>
              <w:t>Žák by měl:</w:t>
            </w:r>
          </w:p>
          <w:p w:rsidR="00CA5786" w:rsidRPr="004E4428" w:rsidRDefault="00CA5786" w:rsidP="00543ABF">
            <w:pPr>
              <w:rPr>
                <w:rFonts w:ascii="Times New Roman" w:hAnsi="Times New Roman" w:cs="Times New Roman"/>
              </w:rPr>
            </w:pPr>
            <w:r w:rsidRPr="004E4428">
              <w:rPr>
                <w:rFonts w:ascii="Times New Roman" w:hAnsi="Times New Roman" w:cs="Times New Roman"/>
              </w:rPr>
              <w:t>- psát všechna velká psací písmena</w:t>
            </w:r>
          </w:p>
          <w:p w:rsidR="00CA5786" w:rsidRPr="004E4428" w:rsidRDefault="00CA5786" w:rsidP="00543ABF">
            <w:pPr>
              <w:rPr>
                <w:rFonts w:ascii="Times New Roman" w:hAnsi="Times New Roman" w:cs="Times New Roman"/>
              </w:rPr>
            </w:pPr>
            <w:r w:rsidRPr="004E4428">
              <w:rPr>
                <w:rFonts w:ascii="Times New Roman" w:hAnsi="Times New Roman" w:cs="Times New Roman"/>
              </w:rPr>
              <w:t>- zvládnout opis snadného textu, psát krátká slova podle diktátu, napsat čitelně své jméno a příjmení, příjmení svých rodičů a adresu svého bydliště</w:t>
            </w:r>
          </w:p>
          <w:p w:rsidR="00CA5786" w:rsidRPr="004E4428" w:rsidRDefault="00CA5786" w:rsidP="00543ABF">
            <w:pPr>
              <w:rPr>
                <w:rFonts w:ascii="Times New Roman" w:hAnsi="Times New Roman" w:cs="Times New Roman"/>
              </w:rPr>
            </w:pPr>
            <w:r w:rsidRPr="004E4428">
              <w:rPr>
                <w:rFonts w:ascii="Times New Roman" w:hAnsi="Times New Roman" w:cs="Times New Roman"/>
              </w:rPr>
              <w:t>- psát snadné věty, opisovat a přepisovat snadné věty, psát snadná slova podle diktátu</w:t>
            </w:r>
          </w:p>
          <w:p w:rsidR="00CA5786" w:rsidRPr="004E4428" w:rsidRDefault="00CA5786" w:rsidP="00543ABF">
            <w:pPr>
              <w:rPr>
                <w:rFonts w:ascii="Times New Roman" w:hAnsi="Times New Roman" w:cs="Times New Roman"/>
              </w:rPr>
            </w:pPr>
            <w:r w:rsidRPr="004E4428">
              <w:rPr>
                <w:rFonts w:ascii="Times New Roman" w:hAnsi="Times New Roman" w:cs="Times New Roman"/>
              </w:rPr>
              <w:t>- napsat pohlednici s pozdravem, krátký dopis podle vzoru</w:t>
            </w:r>
          </w:p>
          <w:p w:rsidR="00CA5786" w:rsidRPr="004E4428" w:rsidRDefault="00CA5786" w:rsidP="00543ABF">
            <w:pPr>
              <w:rPr>
                <w:rFonts w:ascii="Times New Roman" w:hAnsi="Times New Roman" w:cs="Times New Roman"/>
              </w:rPr>
            </w:pPr>
            <w:r w:rsidRPr="004E4428">
              <w:rPr>
                <w:rFonts w:ascii="Times New Roman" w:hAnsi="Times New Roman" w:cs="Times New Roman"/>
              </w:rPr>
              <w:t xml:space="preserve">-mít čitelný projev </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b/>
              </w:rPr>
            </w:pPr>
            <w:r w:rsidRPr="004E4428">
              <w:rPr>
                <w:rFonts w:ascii="Times New Roman" w:hAnsi="Times New Roman" w:cs="Times New Roman"/>
                <w:b/>
              </w:rPr>
              <w:t>Žák by měl:</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-reprodukovat příběh, pohádku jednoduchými větami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-dokázat se koncentrovat na poslech pohádek a krátkých příběhů</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-vypravovat jednoduchý příběh podle obrázků a návodných otázek</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-vypravovat o tradicích a zvycích (Vánoce, Velikonoce), přiměřenou slovní zásobou</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-zvládat základní pravidla komunikace</w:t>
            </w: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rPr>
            </w:pPr>
          </w:p>
        </w:tc>
        <w:tc>
          <w:tcPr>
            <w:tcW w:w="3953" w:type="dxa"/>
            <w:vMerge w:val="restart"/>
          </w:tcPr>
          <w:p w:rsidR="00CA5786" w:rsidRPr="004E4428" w:rsidRDefault="00CA5786" w:rsidP="00543ABF">
            <w:pPr>
              <w:rPr>
                <w:rFonts w:ascii="Times New Roman" w:hAnsi="Times New Roman" w:cs="Times New Roman"/>
                <w:b/>
              </w:rPr>
            </w:pPr>
            <w:r w:rsidRPr="004E4428">
              <w:rPr>
                <w:rFonts w:ascii="Times New Roman" w:hAnsi="Times New Roman" w:cs="Times New Roman"/>
                <w:b/>
              </w:rPr>
              <w:t xml:space="preserve">Čtení </w:t>
            </w:r>
          </w:p>
          <w:p w:rsidR="00CA5786" w:rsidRPr="004E4428" w:rsidRDefault="00CA5786" w:rsidP="00543ABF">
            <w:pPr>
              <w:rPr>
                <w:rFonts w:ascii="Times New Roman" w:hAnsi="Times New Roman" w:cs="Times New Roman"/>
              </w:rPr>
            </w:pPr>
            <w:r w:rsidRPr="004E4428">
              <w:rPr>
                <w:rFonts w:ascii="Times New Roman" w:hAnsi="Times New Roman" w:cs="Times New Roman"/>
              </w:rPr>
              <w:t>- Postupné osvojování a upevňování hlásek a písmen f,F,G,g,ch,Ch,Ř,ř</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slov se souhláskovými skupinami v různé obtížnosti</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slov se skupinami di,ti,ni,dě,tě,ně,bě,pě,vě,mě</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slabik a slov, které děti sami píší</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slov, vět a obsahově přiměřených snadných textů</w:t>
            </w:r>
          </w:p>
          <w:p w:rsidR="00CA5786" w:rsidRPr="004E4428" w:rsidRDefault="00CA5786" w:rsidP="00543ABF">
            <w:pPr>
              <w:rPr>
                <w:rFonts w:ascii="Times New Roman" w:hAnsi="Times New Roman" w:cs="Times New Roman"/>
              </w:rPr>
            </w:pPr>
            <w:r w:rsidRPr="004E4428">
              <w:rPr>
                <w:rFonts w:ascii="Times New Roman" w:hAnsi="Times New Roman" w:cs="Times New Roman"/>
              </w:rPr>
              <w:t>- Opakování a upevňování čtenářských dovedností</w:t>
            </w:r>
          </w:p>
          <w:p w:rsidR="00CA5786" w:rsidRPr="004E4428" w:rsidRDefault="00CA5786" w:rsidP="00543ABF">
            <w:pPr>
              <w:rPr>
                <w:rFonts w:ascii="Times New Roman" w:hAnsi="Times New Roman" w:cs="Times New Roman"/>
              </w:rPr>
            </w:pPr>
            <w:r w:rsidRPr="004E4428">
              <w:rPr>
                <w:rFonts w:ascii="Times New Roman" w:hAnsi="Times New Roman" w:cs="Times New Roman"/>
              </w:rPr>
              <w:t>- Orientace v textu tichým čtením</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časopisů a denního tisku</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kuchařské knihy</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návodů k různým činnostem a návodů k použití na obalech výrobků</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názvů ulic ve městě</w:t>
            </w:r>
          </w:p>
          <w:p w:rsidR="00CA5786" w:rsidRPr="004E4428" w:rsidRDefault="00CA5786" w:rsidP="00543ABF">
            <w:pPr>
              <w:rPr>
                <w:rFonts w:ascii="Times New Roman" w:hAnsi="Times New Roman" w:cs="Times New Roman"/>
                <w:b/>
              </w:rPr>
            </w:pPr>
            <w:r w:rsidRPr="004E4428">
              <w:rPr>
                <w:rFonts w:ascii="Times New Roman" w:hAnsi="Times New Roman" w:cs="Times New Roman"/>
              </w:rPr>
              <w:t>- Čtení mapy, plánů města, kalendářů</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 Pokus o čtení leporel a dětských knih (jednoduchého obsahu), kalendářů, katalogů a reklamních textů</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krátkých básniček a textů písní a jejich učení zpaměti</w:t>
            </w:r>
          </w:p>
          <w:p w:rsidR="00CA5786" w:rsidRPr="004E4428" w:rsidRDefault="00CA5786" w:rsidP="00543ABF">
            <w:pPr>
              <w:rPr>
                <w:rFonts w:ascii="Times New Roman" w:hAnsi="Times New Roman" w:cs="Times New Roman"/>
              </w:rPr>
            </w:pPr>
            <w:r w:rsidRPr="004E4428">
              <w:rPr>
                <w:rFonts w:ascii="Times New Roman" w:hAnsi="Times New Roman" w:cs="Times New Roman"/>
              </w:rPr>
              <w:t>- Čtení snadných krátkých textů s porozuměním a reprodukcí</w:t>
            </w:r>
          </w:p>
          <w:p w:rsidR="00CA5786" w:rsidRPr="004E4428" w:rsidRDefault="00CA5786" w:rsidP="00543ABF">
            <w:pPr>
              <w:rPr>
                <w:rFonts w:ascii="Times New Roman" w:hAnsi="Times New Roman" w:cs="Times New Roman"/>
              </w:rPr>
            </w:pPr>
            <w:r w:rsidRPr="004E4428">
              <w:rPr>
                <w:rFonts w:ascii="Times New Roman" w:hAnsi="Times New Roman" w:cs="Times New Roman"/>
                <w:b/>
              </w:rPr>
              <w:t>Psaní</w:t>
            </w:r>
          </w:p>
          <w:p w:rsidR="00CA5786" w:rsidRPr="004E4428" w:rsidRDefault="00CA5786" w:rsidP="00543ABF">
            <w:pPr>
              <w:rPr>
                <w:rFonts w:ascii="Times New Roman" w:hAnsi="Times New Roman" w:cs="Times New Roman"/>
              </w:rPr>
            </w:pPr>
            <w:r w:rsidRPr="004E4428">
              <w:rPr>
                <w:rFonts w:ascii="Times New Roman" w:hAnsi="Times New Roman" w:cs="Times New Roman"/>
              </w:rPr>
              <w:t>- upevňování získaných dovedností, rozvíjení jemné motoriky</w:t>
            </w:r>
          </w:p>
          <w:p w:rsidR="00CA5786" w:rsidRPr="004E4428" w:rsidRDefault="00CA5786" w:rsidP="00543ABF">
            <w:pPr>
              <w:rPr>
                <w:rFonts w:ascii="Times New Roman" w:hAnsi="Times New Roman" w:cs="Times New Roman"/>
              </w:rPr>
            </w:pPr>
            <w:r w:rsidRPr="004E4428">
              <w:rPr>
                <w:rFonts w:ascii="Times New Roman" w:hAnsi="Times New Roman" w:cs="Times New Roman"/>
              </w:rPr>
              <w:t>- uvolňovací cviky a percepčněmotorická cvičení, psaní malých písmen probíhá současně s nácvikem písmen ze čtení</w:t>
            </w:r>
          </w:p>
          <w:p w:rsidR="00CA5786" w:rsidRPr="004E4428" w:rsidRDefault="00CA5786" w:rsidP="00543ABF">
            <w:pPr>
              <w:rPr>
                <w:rFonts w:ascii="Times New Roman" w:hAnsi="Times New Roman" w:cs="Times New Roman"/>
              </w:rPr>
            </w:pPr>
            <w:r w:rsidRPr="004E4428">
              <w:rPr>
                <w:rFonts w:ascii="Times New Roman" w:hAnsi="Times New Roman" w:cs="Times New Roman"/>
              </w:rPr>
              <w:t>-docvičení malých písmen f,g,ch,ř</w:t>
            </w:r>
          </w:p>
          <w:p w:rsidR="00CA5786" w:rsidRPr="004E4428" w:rsidRDefault="00CA5786" w:rsidP="00543ABF">
            <w:pPr>
              <w:rPr>
                <w:rFonts w:ascii="Times New Roman" w:hAnsi="Times New Roman" w:cs="Times New Roman"/>
              </w:rPr>
            </w:pPr>
            <w:r w:rsidRPr="004E4428">
              <w:rPr>
                <w:rFonts w:ascii="Times New Roman" w:hAnsi="Times New Roman" w:cs="Times New Roman"/>
              </w:rPr>
              <w:t>-nácvik psaní velkých psacích písmen U,E,J,H,K,P,B,R,Ř,T,F,S,Š,L,D,G,CH,</w:t>
            </w:r>
          </w:p>
          <w:p w:rsidR="00CA5786" w:rsidRPr="004E4428" w:rsidRDefault="00CA5786" w:rsidP="00543ABF">
            <w:pPr>
              <w:rPr>
                <w:rFonts w:ascii="Times New Roman" w:hAnsi="Times New Roman" w:cs="Times New Roman"/>
              </w:rPr>
            </w:pPr>
            <w:r w:rsidRPr="004E4428">
              <w:rPr>
                <w:rFonts w:ascii="Times New Roman" w:hAnsi="Times New Roman" w:cs="Times New Roman"/>
              </w:rPr>
              <w:t>-opis,přepis, diktát slov</w:t>
            </w:r>
          </w:p>
          <w:p w:rsidR="00CA5786" w:rsidRPr="004E4428" w:rsidRDefault="00CA5786" w:rsidP="00543ABF">
            <w:pPr>
              <w:rPr>
                <w:rFonts w:ascii="Times New Roman" w:hAnsi="Times New Roman" w:cs="Times New Roman"/>
              </w:rPr>
            </w:pPr>
            <w:r w:rsidRPr="004E4428">
              <w:rPr>
                <w:rFonts w:ascii="Times New Roman" w:hAnsi="Times New Roman" w:cs="Times New Roman"/>
              </w:rPr>
              <w:t>-psaní snadných vět</w:t>
            </w:r>
          </w:p>
          <w:p w:rsidR="00CA5786" w:rsidRPr="004E4428" w:rsidRDefault="00CA5786" w:rsidP="00543ABF">
            <w:pPr>
              <w:rPr>
                <w:rFonts w:ascii="Times New Roman" w:hAnsi="Times New Roman" w:cs="Times New Roman"/>
              </w:rPr>
            </w:pPr>
            <w:r w:rsidRPr="004E4428">
              <w:rPr>
                <w:rFonts w:ascii="Times New Roman" w:hAnsi="Times New Roman" w:cs="Times New Roman"/>
              </w:rPr>
              <w:t>-individuální docvičování písmen</w:t>
            </w:r>
          </w:p>
          <w:p w:rsidR="00CA5786" w:rsidRPr="004E4428" w:rsidRDefault="00CA5786" w:rsidP="00543ABF">
            <w:pPr>
              <w:rPr>
                <w:rFonts w:ascii="Times New Roman" w:hAnsi="Times New Roman" w:cs="Times New Roman"/>
              </w:rPr>
            </w:pPr>
            <w:r w:rsidRPr="004E4428">
              <w:rPr>
                <w:rFonts w:ascii="Times New Roman" w:hAnsi="Times New Roman" w:cs="Times New Roman"/>
              </w:rPr>
              <w:t>-psaní jména a příjmení i rodičů, sourozenců, adresa</w:t>
            </w:r>
          </w:p>
          <w:p w:rsidR="00CA5786" w:rsidRPr="004E4428" w:rsidRDefault="00CA5786" w:rsidP="00543ABF">
            <w:pPr>
              <w:rPr>
                <w:rFonts w:ascii="Times New Roman" w:hAnsi="Times New Roman" w:cs="Times New Roman"/>
              </w:rPr>
            </w:pPr>
            <w:r w:rsidRPr="004E4428">
              <w:rPr>
                <w:rFonts w:ascii="Times New Roman" w:hAnsi="Times New Roman" w:cs="Times New Roman"/>
              </w:rPr>
              <w:t>Dle schopností žáků napsat korespondenci, vyplnit jednoduché tiskopisy</w:t>
            </w:r>
          </w:p>
          <w:p w:rsidR="00CA5786" w:rsidRPr="004E4428" w:rsidRDefault="00CA5786" w:rsidP="00543ABF">
            <w:pPr>
              <w:rPr>
                <w:rFonts w:ascii="Times New Roman" w:hAnsi="Times New Roman" w:cs="Times New Roman"/>
                <w:b/>
              </w:rPr>
            </w:pPr>
            <w:r w:rsidRPr="004E4428">
              <w:rPr>
                <w:rFonts w:ascii="Times New Roman" w:hAnsi="Times New Roman" w:cs="Times New Roman"/>
                <w:b/>
              </w:rPr>
              <w:t>Řečová výchova</w:t>
            </w:r>
          </w:p>
          <w:p w:rsidR="00CA5786" w:rsidRPr="004E4428" w:rsidRDefault="00CA5786" w:rsidP="00543ABF">
            <w:pPr>
              <w:rPr>
                <w:rFonts w:ascii="Times New Roman" w:hAnsi="Times New Roman" w:cs="Times New Roman"/>
              </w:rPr>
            </w:pPr>
            <w:r w:rsidRPr="004E4428">
              <w:rPr>
                <w:rFonts w:ascii="Times New Roman" w:hAnsi="Times New Roman" w:cs="Times New Roman"/>
              </w:rPr>
              <w:t>Upevňování získaných dovedností</w:t>
            </w:r>
          </w:p>
          <w:p w:rsidR="00CA5786" w:rsidRPr="004E4428" w:rsidRDefault="00CA5786" w:rsidP="00543ABF">
            <w:pPr>
              <w:rPr>
                <w:rFonts w:ascii="Times New Roman" w:hAnsi="Times New Roman" w:cs="Times New Roman"/>
              </w:rPr>
            </w:pPr>
            <w:r w:rsidRPr="004E4428">
              <w:rPr>
                <w:rFonts w:ascii="Times New Roman" w:hAnsi="Times New Roman" w:cs="Times New Roman"/>
              </w:rPr>
              <w:t>-edukace a reedukace řeči</w:t>
            </w:r>
          </w:p>
          <w:p w:rsidR="00CA5786" w:rsidRPr="004E4428" w:rsidRDefault="00CA5786" w:rsidP="00543ABF">
            <w:pPr>
              <w:rPr>
                <w:rFonts w:ascii="Times New Roman" w:hAnsi="Times New Roman" w:cs="Times New Roman"/>
              </w:rPr>
            </w:pPr>
            <w:r w:rsidRPr="004E4428">
              <w:rPr>
                <w:rFonts w:ascii="Times New Roman" w:hAnsi="Times New Roman" w:cs="Times New Roman"/>
                <w:color w:val="000000"/>
              </w:rPr>
              <w:t>-Gymnastika mluvidel, dechová a hlasová cvičení, řeč, zvukové prostředky řeči-tempo, melodie</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Diferenciační cvičení – třídění podle určitých pravidel</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prostorová a směrová orientace</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-kultura mluveného projevu, konverzační cvičení, požádat, poděkovat, pozdravit, rozvíjení slovní zásoby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-stavba vět, tvoření vět, vyprávění podle obrázků,</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-dramatizace, vyprávění filmu a div. představení, popsat děje a postavy, popsat své pocity</w:t>
            </w: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b/>
              </w:rPr>
            </w:pPr>
          </w:p>
        </w:tc>
        <w:tc>
          <w:tcPr>
            <w:tcW w:w="4140" w:type="dxa"/>
            <w:vMerge w:val="restart"/>
          </w:tcPr>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xml:space="preserve">EVVO/3/4, </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OSV /2,/3,/4,/8,/10</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MeV/2,/3</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Počty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Výtvarná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Pracovní činnosti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Hudební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Věcné učení</w:t>
            </w:r>
          </w:p>
          <w:p w:rsidR="00CA5786" w:rsidRPr="004E4428" w:rsidRDefault="00CA5786" w:rsidP="00543ABF">
            <w:pPr>
              <w:jc w:val="center"/>
              <w:rPr>
                <w:rFonts w:ascii="Times New Roman" w:hAnsi="Times New Roman" w:cs="Times New Roman"/>
                <w:color w:val="000000"/>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jc w:val="center"/>
              <w:rPr>
                <w:rFonts w:ascii="Times New Roman" w:hAnsi="Times New Roman" w:cs="Times New Roman"/>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xml:space="preserve">EVVO/3/4, </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OSV /2,/3,/4,/8,/10</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MeV/2,/3</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Počty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Výtvarná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Pracovní činnosti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Hudební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Věcné učení</w:t>
            </w: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 xml:space="preserve">EVVO/3/4, </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OSV /2,/3,/4,/8,/10</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MeV/2,/3</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Počty</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Výtvarná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Pracovní činnosti</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Hudební výchova</w:t>
            </w:r>
          </w:p>
          <w:p w:rsidR="00CA5786" w:rsidRPr="004E4428" w:rsidRDefault="00CA5786" w:rsidP="00543ABF">
            <w:pPr>
              <w:rPr>
                <w:rFonts w:ascii="Times New Roman" w:hAnsi="Times New Roman" w:cs="Times New Roman"/>
                <w:color w:val="000000"/>
              </w:rPr>
            </w:pPr>
            <w:r w:rsidRPr="004E4428">
              <w:rPr>
                <w:rFonts w:ascii="Times New Roman" w:hAnsi="Times New Roman" w:cs="Times New Roman"/>
                <w:color w:val="000000"/>
              </w:rPr>
              <w:t>Věcné učení</w:t>
            </w:r>
          </w:p>
          <w:p w:rsidR="00CA5786" w:rsidRPr="004E4428" w:rsidRDefault="00CA5786" w:rsidP="00543ABF">
            <w:pPr>
              <w:jc w:val="center"/>
              <w:rPr>
                <w:rFonts w:ascii="Times New Roman" w:hAnsi="Times New Roman" w:cs="Times New Roman"/>
                <w:color w:val="000000"/>
              </w:rPr>
            </w:pPr>
          </w:p>
          <w:p w:rsidR="00CA5786" w:rsidRPr="004E4428" w:rsidRDefault="00CA5786" w:rsidP="00543ABF">
            <w:pPr>
              <w:jc w:val="center"/>
              <w:rPr>
                <w:rFonts w:ascii="Times New Roman" w:hAnsi="Times New Roman" w:cs="Times New Roman"/>
              </w:rPr>
            </w:pPr>
          </w:p>
        </w:tc>
        <w:tc>
          <w:tcPr>
            <w:tcW w:w="2514" w:type="dxa"/>
            <w:tcBorders>
              <w:bottom w:val="nil"/>
            </w:tcBorders>
          </w:tcPr>
          <w:p w:rsidR="00CA5786" w:rsidRPr="004E4428" w:rsidRDefault="00CA5786" w:rsidP="00543ABF">
            <w:pPr>
              <w:jc w:val="both"/>
              <w:rPr>
                <w:rFonts w:ascii="Times New Roman" w:hAnsi="Times New Roman" w:cs="Times New Roman"/>
              </w:rPr>
            </w:pPr>
          </w:p>
        </w:tc>
      </w:tr>
      <w:tr w:rsidR="00CA5786" w:rsidRPr="004E4428" w:rsidTr="00543ABF">
        <w:tc>
          <w:tcPr>
            <w:tcW w:w="3535" w:type="dxa"/>
            <w:vMerge/>
          </w:tcPr>
          <w:p w:rsidR="00CA5786" w:rsidRPr="004E4428" w:rsidRDefault="00CA5786" w:rsidP="00543ABF">
            <w:pPr>
              <w:jc w:val="both"/>
              <w:rPr>
                <w:rFonts w:ascii="Times New Roman" w:hAnsi="Times New Roman" w:cs="Times New Roman"/>
              </w:rPr>
            </w:pPr>
          </w:p>
        </w:tc>
        <w:tc>
          <w:tcPr>
            <w:tcW w:w="3953" w:type="dxa"/>
            <w:vMerge/>
          </w:tcPr>
          <w:p w:rsidR="00CA5786" w:rsidRPr="004E4428" w:rsidRDefault="00CA5786" w:rsidP="00543ABF">
            <w:pPr>
              <w:jc w:val="both"/>
              <w:rPr>
                <w:rFonts w:ascii="Times New Roman" w:hAnsi="Times New Roman" w:cs="Times New Roman"/>
                <w:b/>
                <w:i/>
              </w:rPr>
            </w:pPr>
          </w:p>
        </w:tc>
        <w:tc>
          <w:tcPr>
            <w:tcW w:w="4140" w:type="dxa"/>
            <w:vMerge/>
            <w:vAlign w:val="center"/>
          </w:tcPr>
          <w:p w:rsidR="00CA5786" w:rsidRPr="004E4428" w:rsidRDefault="00CA5786" w:rsidP="00543ABF">
            <w:pPr>
              <w:jc w:val="both"/>
              <w:rPr>
                <w:rFonts w:ascii="Times New Roman" w:hAnsi="Times New Roman" w:cs="Times New Roman"/>
              </w:rPr>
            </w:pPr>
          </w:p>
        </w:tc>
        <w:tc>
          <w:tcPr>
            <w:tcW w:w="2514" w:type="dxa"/>
            <w:tcBorders>
              <w:top w:val="nil"/>
            </w:tcBorders>
          </w:tcPr>
          <w:p w:rsidR="00CA5786" w:rsidRPr="004E4428" w:rsidRDefault="00CA5786" w:rsidP="00543ABF">
            <w:pPr>
              <w:jc w:val="both"/>
              <w:rPr>
                <w:rFonts w:ascii="Times New Roman" w:hAnsi="Times New Roman" w:cs="Times New Roman"/>
              </w:rPr>
            </w:pPr>
          </w:p>
        </w:tc>
      </w:tr>
    </w:tbl>
    <w:p w:rsidR="00CA5786" w:rsidRPr="004E4428" w:rsidRDefault="00CA5786" w:rsidP="00CA5786">
      <w:pPr>
        <w:rPr>
          <w:rFonts w:ascii="Times New Roman" w:hAnsi="Times New Roman" w:cs="Times New Roman"/>
          <w:sz w:val="24"/>
          <w:szCs w:val="24"/>
        </w:rPr>
      </w:pPr>
    </w:p>
    <w:p w:rsidR="00CA5786" w:rsidRPr="004E4428" w:rsidRDefault="00CA5786" w:rsidP="00CA5786">
      <w:pPr>
        <w:rPr>
          <w:rFonts w:ascii="Times New Roman" w:hAnsi="Times New Roman" w:cs="Times New Roman"/>
          <w:sz w:val="24"/>
          <w:szCs w:val="24"/>
        </w:rPr>
        <w:sectPr w:rsidR="00CA5786" w:rsidRPr="004E4428" w:rsidSect="00543ABF">
          <w:pgSz w:w="16838" w:h="11906" w:orient="landscape"/>
          <w:pgMar w:top="1418" w:right="1418" w:bottom="1418" w:left="1418" w:header="709" w:footer="709" w:gutter="0"/>
          <w:cols w:space="708"/>
          <w:docGrid w:linePitch="360"/>
        </w:sectPr>
      </w:pPr>
    </w:p>
    <w:p w:rsidR="00CA5786" w:rsidRPr="00937B00" w:rsidRDefault="00937B00" w:rsidP="00937B00">
      <w:pPr>
        <w:pStyle w:val="Nadpis2"/>
      </w:pPr>
      <w:bookmarkStart w:id="476" w:name="_Toc523063417"/>
      <w:bookmarkStart w:id="477" w:name="_Toc523077700"/>
      <w:r w:rsidRPr="00937B00">
        <w:t>3</w:t>
      </w:r>
      <w:r w:rsidR="00CA5786" w:rsidRPr="00937B00">
        <w:t>.2. Vzdělávací ob</w:t>
      </w:r>
      <w:r w:rsidRPr="00937B00">
        <w:t>last</w:t>
      </w:r>
      <w:r w:rsidR="00CA5786" w:rsidRPr="00937B00">
        <w:t>: matematika a její aplikace</w:t>
      </w:r>
      <w:bookmarkEnd w:id="476"/>
      <w:bookmarkEnd w:id="477"/>
    </w:p>
    <w:p w:rsidR="00CA5786" w:rsidRPr="004E4428" w:rsidRDefault="00937B00" w:rsidP="00937B00">
      <w:pPr>
        <w:pStyle w:val="Nadpis4"/>
      </w:pPr>
      <w:r>
        <w:t xml:space="preserve">3.2.1. </w:t>
      </w:r>
      <w:r w:rsidR="00CA5786" w:rsidRPr="004E4428">
        <w:t xml:space="preserve">Vzdělávací </w:t>
      </w:r>
      <w:r>
        <w:t>předmět</w:t>
      </w:r>
      <w:r w:rsidR="00CA5786" w:rsidRPr="004E4428">
        <w:t xml:space="preserve">: matematika </w:t>
      </w:r>
    </w:p>
    <w:p w:rsidR="00CA5786" w:rsidRPr="004E4428" w:rsidRDefault="00CA5786" w:rsidP="00CA5786">
      <w:pPr>
        <w:rPr>
          <w:rFonts w:ascii="Times New Roman" w:hAnsi="Times New Roman" w:cs="Times New Roman"/>
        </w:rPr>
      </w:pP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6"/>
        <w:gridCol w:w="834"/>
        <w:gridCol w:w="834"/>
        <w:gridCol w:w="833"/>
        <w:gridCol w:w="833"/>
        <w:gridCol w:w="833"/>
        <w:gridCol w:w="833"/>
        <w:gridCol w:w="833"/>
        <w:gridCol w:w="833"/>
        <w:gridCol w:w="833"/>
        <w:gridCol w:w="835"/>
      </w:tblGrid>
      <w:tr w:rsidR="00CA5786"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pStyle w:val="Odstavecseseznamem"/>
              <w:spacing w:after="0" w:line="240" w:lineRule="auto"/>
              <w:ind w:left="0"/>
              <w:rPr>
                <w:rFonts w:ascii="Times New Roman"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rPr>
            </w:pPr>
            <w:r w:rsidRPr="004E4428">
              <w:rPr>
                <w:rFonts w:ascii="Times New Roman" w:hAnsi="Times New Roman" w:cs="Times New Roman"/>
              </w:rPr>
              <w:t>počet hodin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jc w:val="cente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w:t>
            </w:r>
          </w:p>
        </w:tc>
      </w:tr>
    </w:tbl>
    <w:p w:rsidR="00CA5786" w:rsidRPr="004E4428" w:rsidRDefault="00CA5786" w:rsidP="00CA5786">
      <w:pPr>
        <w:rPr>
          <w:rFonts w:ascii="Times New Roman" w:hAnsi="Times New Roman" w:cs="Times New Roman"/>
          <w:sz w:val="24"/>
          <w:szCs w:val="24"/>
        </w:rPr>
      </w:pPr>
    </w:p>
    <w:p w:rsidR="00CA5786" w:rsidRPr="004E4428" w:rsidRDefault="00CA5786" w:rsidP="00CA5786">
      <w:pPr>
        <w:rPr>
          <w:rFonts w:ascii="Times New Roman" w:hAnsi="Times New Roman" w:cs="Times New Roman"/>
          <w:b/>
        </w:rPr>
      </w:pPr>
      <w:r w:rsidRPr="004E4428">
        <w:rPr>
          <w:rFonts w:ascii="Times New Roman" w:hAnsi="Times New Roman" w:cs="Times New Roman"/>
          <w:b/>
        </w:rPr>
        <w:t>Charakteristika předmětu:</w:t>
      </w:r>
    </w:p>
    <w:p w:rsidR="00CA5786" w:rsidRPr="004E4428" w:rsidRDefault="00CA5786" w:rsidP="00CA5786">
      <w:pPr>
        <w:rPr>
          <w:rFonts w:ascii="Times New Roman" w:hAnsi="Times New Roman" w:cs="Times New Roman"/>
        </w:rPr>
      </w:pPr>
      <w:r w:rsidRPr="004E4428">
        <w:rPr>
          <w:rFonts w:ascii="Times New Roman" w:hAnsi="Times New Roman" w:cs="Times New Roman"/>
          <w:b/>
          <w:bCs/>
        </w:rPr>
        <w:t xml:space="preserve">Matematika a její aplikace </w:t>
      </w:r>
      <w:r w:rsidRPr="004E4428">
        <w:rPr>
          <w:rFonts w:ascii="Times New Roman" w:hAnsi="Times New Roman" w:cs="Times New Roman"/>
        </w:rPr>
        <w:t>je založena na praktických činnostech a dovednostech, které žáci nejčastěji využijí v běžném životě, posiluje schopnost logického myšlení a prostorové představivosti. Žáci se seznamují se základními matematickými pojmy, symboly, postupy a způsoby jejich užití. Učí se používat matematické pomůcky včetně kalkulátoru. Matematika prolíná celým základním vzděláváním, učí je dovednostem a praktickým činnostem využitelným v praktickém životě. Důležitou součástí matematického vzdělávání je osvojení dovedností z geometrie. Žáci poznávají základní geometrické tvary a tělesa, učí se pečlivosti a přesnosti při měření.</w:t>
      </w:r>
    </w:p>
    <w:p w:rsidR="00CA5786" w:rsidRPr="004E4428" w:rsidRDefault="00CA5786" w:rsidP="00CA5786">
      <w:pPr>
        <w:rPr>
          <w:rFonts w:ascii="Times New Roman" w:hAnsi="Times New Roman" w:cs="Times New Roman"/>
          <w:b/>
        </w:rPr>
      </w:pPr>
      <w:r w:rsidRPr="004E4428">
        <w:rPr>
          <w:rFonts w:ascii="Times New Roman" w:hAnsi="Times New Roman" w:cs="Times New Roman"/>
          <w:b/>
        </w:rPr>
        <w:t>Organizace výuky:</w:t>
      </w:r>
    </w:p>
    <w:p w:rsidR="00CA5786" w:rsidRPr="004E4428" w:rsidRDefault="00CA5786" w:rsidP="00CA5786">
      <w:pPr>
        <w:pStyle w:val="Default"/>
        <w:rPr>
          <w:sz w:val="22"/>
          <w:szCs w:val="22"/>
        </w:rPr>
      </w:pPr>
      <w:r w:rsidRPr="004E4428">
        <w:rPr>
          <w:sz w:val="22"/>
          <w:szCs w:val="22"/>
        </w:rPr>
        <w:t xml:space="preserve">Vzdělávací obsah vzdělávacího oboru </w:t>
      </w:r>
      <w:r w:rsidRPr="004E4428">
        <w:rPr>
          <w:b/>
          <w:bCs/>
          <w:sz w:val="22"/>
          <w:szCs w:val="22"/>
        </w:rPr>
        <w:t xml:space="preserve">Matematika a její aplikace </w:t>
      </w:r>
      <w:r w:rsidRPr="004E4428">
        <w:rPr>
          <w:sz w:val="22"/>
          <w:szCs w:val="22"/>
        </w:rPr>
        <w:t xml:space="preserve">je rozdělen na tematické okruhy: </w:t>
      </w:r>
    </w:p>
    <w:p w:rsidR="00CA5786" w:rsidRPr="004E4428" w:rsidRDefault="00CA5786" w:rsidP="0070152A">
      <w:pPr>
        <w:pStyle w:val="Default"/>
        <w:numPr>
          <w:ilvl w:val="0"/>
          <w:numId w:val="498"/>
        </w:numPr>
        <w:rPr>
          <w:sz w:val="22"/>
          <w:szCs w:val="22"/>
        </w:rPr>
      </w:pPr>
      <w:r w:rsidRPr="004E4428">
        <w:rPr>
          <w:sz w:val="22"/>
          <w:szCs w:val="22"/>
        </w:rPr>
        <w:t xml:space="preserve">• Řazení a třídění předmětů </w:t>
      </w:r>
    </w:p>
    <w:p w:rsidR="00CA5786" w:rsidRPr="004E4428" w:rsidRDefault="00CA5786" w:rsidP="0070152A">
      <w:pPr>
        <w:pStyle w:val="Default"/>
        <w:numPr>
          <w:ilvl w:val="0"/>
          <w:numId w:val="498"/>
        </w:numPr>
        <w:rPr>
          <w:sz w:val="22"/>
          <w:szCs w:val="22"/>
        </w:rPr>
      </w:pPr>
      <w:r w:rsidRPr="004E4428">
        <w:rPr>
          <w:sz w:val="22"/>
          <w:szCs w:val="22"/>
        </w:rPr>
        <w:t xml:space="preserve">• Čísla a početní operace </w:t>
      </w:r>
    </w:p>
    <w:p w:rsidR="00CA5786" w:rsidRPr="004E4428" w:rsidRDefault="00CA5786" w:rsidP="0070152A">
      <w:pPr>
        <w:pStyle w:val="Default"/>
        <w:numPr>
          <w:ilvl w:val="0"/>
          <w:numId w:val="498"/>
        </w:numPr>
        <w:rPr>
          <w:sz w:val="22"/>
          <w:szCs w:val="22"/>
        </w:rPr>
      </w:pPr>
      <w:r w:rsidRPr="004E4428">
        <w:rPr>
          <w:sz w:val="22"/>
          <w:szCs w:val="22"/>
        </w:rPr>
        <w:t xml:space="preserve">• Závislosti, vztahy a práce s daty </w:t>
      </w:r>
    </w:p>
    <w:p w:rsidR="00CA5786" w:rsidRPr="004E4428" w:rsidRDefault="00CA5786" w:rsidP="00CA5786">
      <w:pPr>
        <w:rPr>
          <w:rFonts w:ascii="Times New Roman" w:hAnsi="Times New Roman" w:cs="Times New Roman"/>
        </w:rPr>
      </w:pPr>
      <w:r w:rsidRPr="004E4428">
        <w:rPr>
          <w:rFonts w:ascii="Times New Roman" w:hAnsi="Times New Roman" w:cs="Times New Roman"/>
        </w:rPr>
        <w:t xml:space="preserve">             • Základy geometrie</w:t>
      </w:r>
    </w:p>
    <w:p w:rsidR="00CA5786" w:rsidRPr="004E4428" w:rsidRDefault="00CA5786" w:rsidP="00CA5786">
      <w:pPr>
        <w:rPr>
          <w:rFonts w:ascii="Times New Roman" w:hAnsi="Times New Roman" w:cs="Times New Roman"/>
        </w:rPr>
      </w:pPr>
      <w:r w:rsidRPr="004E4428">
        <w:rPr>
          <w:rFonts w:ascii="Times New Roman" w:hAnsi="Times New Roman" w:cs="Times New Roman"/>
        </w:rPr>
        <w:t>Tematický okruh Řazení a třídění předmětů se zařazuje na prvním stupni základního vzdělávání. Žáci se učí tvořit skupiny podle velikosti, řadit předměty podle určitých vlastností a společných jevů. Rozvíjí si prostorovou a směrovou orientaci, logické myšlení a paměť, učí se chápat a osvojovat si kvantitativní vztahy. Tematický okruh Čísla a početní operace je zařazen na 1. stupni (1. a 2. období) i na 2. stupni (3. období). Žáci se postupně seznamují s reálnými čísly, osvojují si rozklad čísel, vytváří si konkrétní představu o číslech, osvojují si postupy základních matematických operací. Jedná se především o sčítání, odčítání, násobení. Získané dovednosti jsou procvičovány a upevňovány při manipulaci s mincemi a bankovkami. V tematickém okruhu Závislosti, vztahy a práce s daty se žáci učí třídění a seskupování dat podle určitých kritérií, jejich vzájemných souvislostí a závislostí. Osvojují si základy měření, seznamují se s časovými souvislostmi, určují čas, učí se základní jednotky délky, hmotnosti a obsahu. V tematickém okruhu Základy geometrie žáci rozeznávají a pojmenovávají základní geometrické útvary, poznávají geometrická tělesa, která se vyskytují v jejich okolí. Učí se zacházet s geometrickými pomůckami.</w:t>
      </w: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sectPr w:rsidR="00CA5786" w:rsidRPr="004E4428" w:rsidSect="00543ABF">
          <w:pgSz w:w="11906" w:h="16838"/>
          <w:pgMar w:top="1418" w:right="1418" w:bottom="1418" w:left="1418" w:header="709" w:footer="709" w:gutter="0"/>
          <w:cols w:space="708"/>
          <w:docGrid w:linePitch="360"/>
        </w:sectPr>
      </w:pP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070"/>
        <w:gridCol w:w="1070"/>
        <w:gridCol w:w="1070"/>
        <w:gridCol w:w="1070"/>
        <w:gridCol w:w="1070"/>
        <w:gridCol w:w="1070"/>
        <w:gridCol w:w="1070"/>
        <w:gridCol w:w="1070"/>
        <w:gridCol w:w="1070"/>
        <w:gridCol w:w="1190"/>
      </w:tblGrid>
      <w:tr w:rsidR="00CA5786"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10. ročník</w:t>
            </w:r>
          </w:p>
        </w:tc>
      </w:tr>
      <w:tr w:rsidR="00CA5786"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název průřezového tématu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 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 /3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5786" w:rsidRPr="004E4428" w:rsidRDefault="00CA5786" w:rsidP="00543ABF">
            <w:pPr>
              <w:rPr>
                <w:rFonts w:ascii="Times New Roman" w:hAnsi="Times New Roman" w:cs="Times New Roman"/>
                <w:sz w:val="24"/>
                <w:szCs w:val="24"/>
              </w:rPr>
            </w:pPr>
            <w:r w:rsidRPr="004E4428">
              <w:rPr>
                <w:rFonts w:ascii="Times New Roman" w:hAnsi="Times New Roman" w:cs="Times New Roman"/>
                <w:sz w:val="24"/>
                <w:szCs w:val="24"/>
              </w:rPr>
              <w:t>OSV/10</w:t>
            </w:r>
          </w:p>
        </w:tc>
      </w:tr>
    </w:tbl>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sz w:val="24"/>
          <w:szCs w:val="24"/>
        </w:rPr>
        <w:tab/>
        <w:t xml:space="preserve"> </w:t>
      </w: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Výchovně vzdělávací strategie pro rozvoj klíčových kompetencí:</w:t>
      </w:r>
    </w:p>
    <w:p w:rsidR="00CA5786" w:rsidRPr="004E4428" w:rsidRDefault="00CA5786" w:rsidP="00CA5786">
      <w:pPr>
        <w:pStyle w:val="Default"/>
        <w:rPr>
          <w:bCs/>
        </w:rPr>
      </w:pPr>
      <w:r w:rsidRPr="004E4428">
        <w:t xml:space="preserve">Na konci základního vzdělávání žák: </w:t>
      </w:r>
    </w:p>
    <w:p w:rsidR="00CA5786" w:rsidRPr="004E4428" w:rsidRDefault="00CA5786" w:rsidP="00CA5786">
      <w:pPr>
        <w:pStyle w:val="Default"/>
        <w:rPr>
          <w:b/>
          <w:bCs/>
        </w:rPr>
      </w:pPr>
      <w:r w:rsidRPr="004E4428">
        <w:rPr>
          <w:b/>
          <w:bCs/>
        </w:rPr>
        <w:t xml:space="preserve">Kompetence k učení   </w:t>
      </w:r>
    </w:p>
    <w:p w:rsidR="00CA5786" w:rsidRPr="004E4428" w:rsidRDefault="00CA5786" w:rsidP="0070152A">
      <w:pPr>
        <w:pStyle w:val="Default"/>
        <w:numPr>
          <w:ilvl w:val="0"/>
          <w:numId w:val="509"/>
        </w:numPr>
        <w:rPr>
          <w:bCs/>
        </w:rPr>
      </w:pPr>
      <w:r w:rsidRPr="004E4428">
        <w:t xml:space="preserve">osvojuje a chápe matematických postupů, zvládá základních matematických dovedností </w:t>
      </w:r>
    </w:p>
    <w:p w:rsidR="00CA5786" w:rsidRPr="004E4428" w:rsidRDefault="00CA5786" w:rsidP="0070152A">
      <w:pPr>
        <w:pStyle w:val="Default"/>
        <w:numPr>
          <w:ilvl w:val="0"/>
          <w:numId w:val="509"/>
        </w:numPr>
        <w:rPr>
          <w:bCs/>
        </w:rPr>
      </w:pPr>
      <w:r w:rsidRPr="004E4428">
        <w:t xml:space="preserve">rozvíjí paměť a logické myšlení prostřednictvím matematických operací </w:t>
      </w:r>
    </w:p>
    <w:p w:rsidR="00CA5786" w:rsidRPr="004E4428" w:rsidRDefault="00CA5786" w:rsidP="0070152A">
      <w:pPr>
        <w:pStyle w:val="Default"/>
        <w:numPr>
          <w:ilvl w:val="0"/>
          <w:numId w:val="509"/>
        </w:numPr>
        <w:rPr>
          <w:bCs/>
        </w:rPr>
      </w:pPr>
      <w:r w:rsidRPr="004E4428">
        <w:t xml:space="preserve">používá matematické symboly </w:t>
      </w:r>
    </w:p>
    <w:p w:rsidR="00CA5786" w:rsidRPr="004E4428" w:rsidRDefault="00CA5786" w:rsidP="0070152A">
      <w:pPr>
        <w:pStyle w:val="Default"/>
        <w:numPr>
          <w:ilvl w:val="0"/>
          <w:numId w:val="499"/>
        </w:numPr>
        <w:rPr>
          <w:b/>
        </w:rPr>
      </w:pPr>
    </w:p>
    <w:p w:rsidR="00CA5786" w:rsidRPr="004E4428" w:rsidRDefault="00CA5786" w:rsidP="00CA5786">
      <w:pPr>
        <w:pStyle w:val="Default"/>
        <w:rPr>
          <w:b/>
        </w:rPr>
      </w:pPr>
      <w:r w:rsidRPr="004E4428">
        <w:rPr>
          <w:b/>
        </w:rPr>
        <w:t>Kompetence k řešení problém</w:t>
      </w:r>
    </w:p>
    <w:p w:rsidR="00CA5786" w:rsidRPr="004E4428" w:rsidRDefault="00CA5786" w:rsidP="0070152A">
      <w:pPr>
        <w:pStyle w:val="Default"/>
        <w:numPr>
          <w:ilvl w:val="0"/>
          <w:numId w:val="510"/>
        </w:numPr>
        <w:rPr>
          <w:b/>
        </w:rPr>
      </w:pPr>
      <w:r w:rsidRPr="004E4428">
        <w:t xml:space="preserve">rozvíjí samostatnost, vytrvalost a koncentraci pozornosti </w:t>
      </w:r>
    </w:p>
    <w:p w:rsidR="00CA5786" w:rsidRPr="004E4428" w:rsidRDefault="00CA5786" w:rsidP="0070152A">
      <w:pPr>
        <w:pStyle w:val="Default"/>
        <w:numPr>
          <w:ilvl w:val="0"/>
          <w:numId w:val="510"/>
        </w:numPr>
      </w:pPr>
      <w:r w:rsidRPr="004E4428">
        <w:rPr>
          <w:bCs/>
        </w:rPr>
        <w:t xml:space="preserve">má </w:t>
      </w:r>
      <w:r w:rsidRPr="004E4428">
        <w:t>vytvářenou prostorovou představivost</w:t>
      </w:r>
    </w:p>
    <w:p w:rsidR="00CA5786" w:rsidRPr="004E4428" w:rsidRDefault="00CA5786" w:rsidP="00CA5786">
      <w:pPr>
        <w:pStyle w:val="Default"/>
        <w:rPr>
          <w:b/>
        </w:rPr>
      </w:pPr>
    </w:p>
    <w:p w:rsidR="00CA5786" w:rsidRPr="004E4428" w:rsidRDefault="00CA5786" w:rsidP="00CA5786">
      <w:pPr>
        <w:pStyle w:val="Default"/>
        <w:rPr>
          <w:b/>
        </w:rPr>
      </w:pPr>
      <w:r w:rsidRPr="004E4428">
        <w:rPr>
          <w:b/>
        </w:rPr>
        <w:t xml:space="preserve">Kompetence komunikativní </w:t>
      </w:r>
    </w:p>
    <w:p w:rsidR="00CA5786" w:rsidRPr="004E4428" w:rsidRDefault="00CA5786" w:rsidP="0070152A">
      <w:pPr>
        <w:pStyle w:val="Default"/>
        <w:numPr>
          <w:ilvl w:val="0"/>
          <w:numId w:val="511"/>
        </w:numPr>
      </w:pPr>
      <w:r w:rsidRPr="004E4428">
        <w:t>uplatňuje matematické znalostí a dovedností v běžném životě (měření, porovnávání velikostí, manipulace s penězi</w:t>
      </w:r>
    </w:p>
    <w:p w:rsidR="00CA5786" w:rsidRPr="004E4428" w:rsidRDefault="00CA5786" w:rsidP="00CA5786">
      <w:pPr>
        <w:pStyle w:val="Default"/>
      </w:pPr>
    </w:p>
    <w:p w:rsidR="00CA5786" w:rsidRPr="004E4428" w:rsidRDefault="00CA5786" w:rsidP="00CA5786">
      <w:pPr>
        <w:pStyle w:val="Default"/>
        <w:rPr>
          <w:b/>
        </w:rPr>
      </w:pPr>
      <w:r w:rsidRPr="004E4428">
        <w:rPr>
          <w:b/>
        </w:rPr>
        <w:t>Kompetence sociální a personální</w:t>
      </w:r>
    </w:p>
    <w:p w:rsidR="00CA5786" w:rsidRPr="004E4428" w:rsidRDefault="00CA5786" w:rsidP="0070152A">
      <w:pPr>
        <w:pStyle w:val="Default"/>
        <w:numPr>
          <w:ilvl w:val="0"/>
          <w:numId w:val="511"/>
        </w:numPr>
      </w:pPr>
      <w:r w:rsidRPr="004E4428">
        <w:t>rozvíjí spolupráci při společném řešení stanovených úkolů</w:t>
      </w:r>
    </w:p>
    <w:p w:rsidR="00CA5786" w:rsidRPr="004E4428" w:rsidRDefault="00CA5786" w:rsidP="0070152A">
      <w:pPr>
        <w:pStyle w:val="Default"/>
        <w:numPr>
          <w:ilvl w:val="0"/>
          <w:numId w:val="511"/>
        </w:numPr>
      </w:pPr>
      <w:r w:rsidRPr="004E4428">
        <w:t xml:space="preserve">zdokonaluje svůj grafický projev a základní rýsovací dovednosti </w:t>
      </w:r>
    </w:p>
    <w:p w:rsidR="00CA5786" w:rsidRPr="004E4428" w:rsidRDefault="00CA5786" w:rsidP="00CA5786">
      <w:pPr>
        <w:pStyle w:val="Default"/>
      </w:pPr>
      <w:r w:rsidRPr="004E4428">
        <w:t xml:space="preserve">            </w:t>
      </w:r>
    </w:p>
    <w:p w:rsidR="00CA5786" w:rsidRPr="004E4428" w:rsidRDefault="00CA5786" w:rsidP="00CA5786">
      <w:pPr>
        <w:pStyle w:val="Default"/>
        <w:rPr>
          <w:b/>
        </w:rPr>
      </w:pPr>
      <w:r w:rsidRPr="004E4428">
        <w:rPr>
          <w:b/>
        </w:rPr>
        <w:t>Kompetence občanské</w:t>
      </w:r>
    </w:p>
    <w:p w:rsidR="00CA5786" w:rsidRPr="004E4428" w:rsidRDefault="00CA5786" w:rsidP="0070152A">
      <w:pPr>
        <w:pStyle w:val="Default"/>
        <w:numPr>
          <w:ilvl w:val="0"/>
          <w:numId w:val="512"/>
        </w:numPr>
      </w:pPr>
      <w:r w:rsidRPr="004E4428">
        <w:t xml:space="preserve">využívá osvojené návyky a dovednosti k zapojení se do společnosti </w:t>
      </w:r>
    </w:p>
    <w:p w:rsidR="00CA5786" w:rsidRPr="004E4428" w:rsidRDefault="00CA5786" w:rsidP="00CA5786">
      <w:pPr>
        <w:rPr>
          <w:rFonts w:ascii="Times New Roman" w:hAnsi="Times New Roman" w:cs="Times New Roman"/>
          <w:b/>
          <w:sz w:val="24"/>
          <w:szCs w:val="24"/>
          <w:u w:val="single"/>
        </w:rPr>
      </w:pPr>
    </w:p>
    <w:p w:rsidR="00CA5786" w:rsidRPr="004E4428" w:rsidRDefault="00CA5786" w:rsidP="00CA5786">
      <w:pPr>
        <w:rPr>
          <w:rFonts w:ascii="Times New Roman" w:hAnsi="Times New Roman" w:cs="Times New Roman"/>
          <w:b/>
          <w:sz w:val="24"/>
          <w:szCs w:val="24"/>
        </w:rPr>
      </w:pPr>
    </w:p>
    <w:p w:rsidR="00CA5786" w:rsidRPr="004E4428" w:rsidRDefault="00CA5786" w:rsidP="00CA5786">
      <w:pPr>
        <w:rPr>
          <w:rFonts w:ascii="Times New Roman" w:hAnsi="Times New Roman" w:cs="Times New Roman"/>
          <w:b/>
          <w:sz w:val="24"/>
          <w:szCs w:val="24"/>
        </w:rPr>
        <w:sectPr w:rsidR="00CA5786" w:rsidRPr="004E4428" w:rsidSect="00543ABF">
          <w:pgSz w:w="16838" w:h="11906" w:orient="landscape"/>
          <w:pgMar w:top="1418" w:right="1418" w:bottom="1418" w:left="1418" w:header="709" w:footer="709" w:gutter="0"/>
          <w:cols w:space="708"/>
          <w:docGrid w:linePitch="360"/>
        </w:sectPr>
      </w:pPr>
    </w:p>
    <w:p w:rsidR="00CA5786" w:rsidRPr="004E4428" w:rsidRDefault="00CA5786" w:rsidP="00CA5786">
      <w:pPr>
        <w:rPr>
          <w:rFonts w:ascii="Times New Roman" w:hAnsi="Times New Roman" w:cs="Times New Roman"/>
          <w:b/>
          <w:sz w:val="24"/>
          <w:szCs w:val="24"/>
        </w:rPr>
      </w:pPr>
      <w:r w:rsidRPr="004E4428">
        <w:rPr>
          <w:rFonts w:ascii="Times New Roman" w:hAnsi="Times New Roman" w:cs="Times New Roman"/>
          <w:b/>
          <w:sz w:val="24"/>
          <w:szCs w:val="24"/>
        </w:rPr>
        <w:t>Očekávané výstupy:</w:t>
      </w:r>
    </w:p>
    <w:p w:rsidR="00CA5786" w:rsidRPr="004E4428" w:rsidRDefault="00CA5786" w:rsidP="00CA5786">
      <w:pPr>
        <w:rPr>
          <w:rFonts w:ascii="Times New Roman" w:hAnsi="Times New Roman" w:cs="Times New Roman"/>
          <w:bCs/>
          <w:u w:val="single"/>
        </w:rPr>
      </w:pPr>
      <w:r w:rsidRPr="004E4428">
        <w:rPr>
          <w:rFonts w:ascii="Times New Roman" w:hAnsi="Times New Roman" w:cs="Times New Roman"/>
          <w:bCs/>
        </w:rPr>
        <w:t>1. stupeň</w:t>
      </w:r>
    </w:p>
    <w:p w:rsidR="00CA5786" w:rsidRPr="004E4428" w:rsidRDefault="00CA5786" w:rsidP="00CA5786">
      <w:pPr>
        <w:rPr>
          <w:rFonts w:ascii="Times New Roman" w:hAnsi="Times New Roman" w:cs="Times New Roman"/>
          <w:b/>
        </w:rPr>
      </w:pPr>
      <w:r w:rsidRPr="004E4428">
        <w:rPr>
          <w:rFonts w:ascii="Times New Roman" w:hAnsi="Times New Roman" w:cs="Times New Roman"/>
          <w:b/>
        </w:rPr>
        <w:t>Řazení a třídění předmětů</w:t>
      </w:r>
    </w:p>
    <w:p w:rsidR="00CA5786" w:rsidRPr="004E4428" w:rsidRDefault="00CA5786" w:rsidP="00CA5786">
      <w:pPr>
        <w:rPr>
          <w:rFonts w:ascii="Times New Roman" w:hAnsi="Times New Roman" w:cs="Times New Roman"/>
          <w:b/>
          <w:u w:val="single"/>
        </w:rPr>
      </w:pPr>
      <w:r w:rsidRPr="004E4428">
        <w:rPr>
          <w:rFonts w:ascii="Times New Roman" w:hAnsi="Times New Roman" w:cs="Times New Roman"/>
          <w:bCs/>
        </w:rPr>
        <w:t xml:space="preserve">1. období </w:t>
      </w:r>
    </w:p>
    <w:p w:rsidR="00CA5786" w:rsidRPr="004E4428" w:rsidRDefault="00CA5786" w:rsidP="00CA5786">
      <w:pPr>
        <w:rPr>
          <w:rFonts w:ascii="Times New Roman" w:hAnsi="Times New Roman" w:cs="Times New Roman"/>
        </w:rPr>
      </w:pPr>
      <w:r w:rsidRPr="004E4428">
        <w:rPr>
          <w:rFonts w:ascii="Times New Roman" w:hAnsi="Times New Roman" w:cs="Times New Roman"/>
        </w:rPr>
        <w:t xml:space="preserve">žák by měl </w:t>
      </w:r>
    </w:p>
    <w:p w:rsidR="00CA5786" w:rsidRPr="004E4428" w:rsidRDefault="00CA5786" w:rsidP="0070152A">
      <w:pPr>
        <w:pStyle w:val="Default"/>
        <w:numPr>
          <w:ilvl w:val="0"/>
          <w:numId w:val="500"/>
        </w:numPr>
        <w:rPr>
          <w:sz w:val="22"/>
          <w:szCs w:val="22"/>
        </w:rPr>
      </w:pPr>
      <w:r w:rsidRPr="004E4428">
        <w:rPr>
          <w:bCs/>
          <w:iCs/>
          <w:sz w:val="22"/>
          <w:szCs w:val="22"/>
        </w:rPr>
        <w:t xml:space="preserve">orientovat se v pojmech všechno – nic, hodně – málo, malý – velký, dlouhý – krátký, </w:t>
      </w:r>
    </w:p>
    <w:p w:rsidR="00CA5786" w:rsidRPr="004E4428" w:rsidRDefault="00CA5786" w:rsidP="0070152A">
      <w:pPr>
        <w:pStyle w:val="Nzev"/>
        <w:numPr>
          <w:ilvl w:val="0"/>
          <w:numId w:val="500"/>
        </w:numPr>
        <w:autoSpaceDE w:val="0"/>
        <w:autoSpaceDN w:val="0"/>
        <w:adjustRightInd w:val="0"/>
        <w:jc w:val="left"/>
        <w:rPr>
          <w:color w:val="000000"/>
          <w:sz w:val="22"/>
          <w:szCs w:val="22"/>
        </w:rPr>
      </w:pPr>
      <w:r w:rsidRPr="004E4428">
        <w:rPr>
          <w:bCs/>
          <w:iCs/>
          <w:color w:val="000000"/>
          <w:sz w:val="22"/>
          <w:szCs w:val="22"/>
        </w:rPr>
        <w:t xml:space="preserve">stejně – více – méně, široký – úzký </w:t>
      </w:r>
    </w:p>
    <w:p w:rsidR="00CA5786" w:rsidRPr="004E4428" w:rsidRDefault="00CA5786" w:rsidP="0070152A">
      <w:pPr>
        <w:pStyle w:val="Nzev"/>
        <w:numPr>
          <w:ilvl w:val="0"/>
          <w:numId w:val="500"/>
        </w:numPr>
        <w:autoSpaceDE w:val="0"/>
        <w:autoSpaceDN w:val="0"/>
        <w:adjustRightInd w:val="0"/>
        <w:jc w:val="left"/>
        <w:rPr>
          <w:color w:val="000000"/>
          <w:sz w:val="22"/>
          <w:szCs w:val="22"/>
        </w:rPr>
      </w:pPr>
      <w:r w:rsidRPr="004E4428">
        <w:rPr>
          <w:bCs/>
          <w:iCs/>
          <w:color w:val="000000"/>
          <w:sz w:val="22"/>
          <w:szCs w:val="22"/>
        </w:rPr>
        <w:t xml:space="preserve">orientovat se v prostoru – nad, pod, před, za, vedle, na začátku, na konci, nahoře – dole </w:t>
      </w:r>
    </w:p>
    <w:p w:rsidR="00CA5786" w:rsidRPr="004E4428" w:rsidRDefault="00CA5786" w:rsidP="0070152A">
      <w:pPr>
        <w:pStyle w:val="Nzev"/>
        <w:numPr>
          <w:ilvl w:val="0"/>
          <w:numId w:val="500"/>
        </w:numPr>
        <w:autoSpaceDE w:val="0"/>
        <w:autoSpaceDN w:val="0"/>
        <w:adjustRightInd w:val="0"/>
        <w:jc w:val="left"/>
        <w:rPr>
          <w:color w:val="000000"/>
          <w:sz w:val="22"/>
          <w:szCs w:val="22"/>
        </w:rPr>
      </w:pPr>
      <w:r w:rsidRPr="004E4428">
        <w:rPr>
          <w:bCs/>
          <w:iCs/>
          <w:color w:val="000000"/>
          <w:sz w:val="22"/>
          <w:szCs w:val="22"/>
        </w:rPr>
        <w:t xml:space="preserve">řadit předměty zleva doprava </w:t>
      </w:r>
    </w:p>
    <w:p w:rsidR="00CA5786" w:rsidRPr="004E4428" w:rsidRDefault="00CA5786" w:rsidP="0070152A">
      <w:pPr>
        <w:pStyle w:val="Nzev"/>
        <w:numPr>
          <w:ilvl w:val="0"/>
          <w:numId w:val="500"/>
        </w:numPr>
        <w:autoSpaceDE w:val="0"/>
        <w:autoSpaceDN w:val="0"/>
        <w:adjustRightInd w:val="0"/>
        <w:jc w:val="left"/>
        <w:rPr>
          <w:color w:val="000000"/>
          <w:sz w:val="22"/>
          <w:szCs w:val="22"/>
        </w:rPr>
      </w:pPr>
      <w:r w:rsidRPr="004E4428">
        <w:rPr>
          <w:sz w:val="22"/>
          <w:szCs w:val="22"/>
        </w:rPr>
        <w:t xml:space="preserve">třídit předměty podle velikosti, barev, tvaru, obsahu </w:t>
      </w:r>
    </w:p>
    <w:p w:rsidR="00CA5786" w:rsidRPr="004E4428" w:rsidRDefault="00CA5786" w:rsidP="00CA5786">
      <w:pPr>
        <w:pStyle w:val="Nzev"/>
        <w:rPr>
          <w:sz w:val="22"/>
          <w:szCs w:val="22"/>
        </w:rPr>
      </w:pPr>
    </w:p>
    <w:p w:rsidR="00CA5786" w:rsidRPr="004E4428" w:rsidRDefault="00CA5786" w:rsidP="00CA5786">
      <w:pPr>
        <w:pStyle w:val="Nzev"/>
        <w:jc w:val="left"/>
        <w:rPr>
          <w:color w:val="000000"/>
          <w:sz w:val="22"/>
          <w:szCs w:val="22"/>
        </w:rPr>
      </w:pPr>
      <w:r w:rsidRPr="004E4428">
        <w:rPr>
          <w:sz w:val="22"/>
          <w:szCs w:val="22"/>
        </w:rPr>
        <w:t xml:space="preserve">2. období </w:t>
      </w:r>
    </w:p>
    <w:p w:rsidR="00CA5786" w:rsidRPr="004E4428" w:rsidRDefault="00CA5786" w:rsidP="0070152A">
      <w:pPr>
        <w:pStyle w:val="Default"/>
        <w:numPr>
          <w:ilvl w:val="0"/>
          <w:numId w:val="500"/>
        </w:numPr>
        <w:rPr>
          <w:sz w:val="22"/>
          <w:szCs w:val="22"/>
        </w:rPr>
      </w:pPr>
      <w:r w:rsidRPr="004E4428">
        <w:rPr>
          <w:bCs/>
          <w:iCs/>
          <w:sz w:val="22"/>
          <w:szCs w:val="22"/>
        </w:rPr>
        <w:t xml:space="preserve">orientovat se v pojmech větší – menší, kratší – delší, širší – užší </w:t>
      </w:r>
    </w:p>
    <w:p w:rsidR="00CA5786" w:rsidRPr="004E4428" w:rsidRDefault="00CA5786" w:rsidP="0070152A">
      <w:pPr>
        <w:pStyle w:val="Default"/>
        <w:numPr>
          <w:ilvl w:val="0"/>
          <w:numId w:val="500"/>
        </w:numPr>
        <w:rPr>
          <w:sz w:val="22"/>
          <w:szCs w:val="22"/>
        </w:rPr>
      </w:pPr>
      <w:r w:rsidRPr="004E4428">
        <w:rPr>
          <w:bCs/>
          <w:iCs/>
          <w:sz w:val="22"/>
          <w:szCs w:val="22"/>
        </w:rPr>
        <w:t xml:space="preserve">rozlišovat vlevo – vpravo, uprostřed </w:t>
      </w:r>
    </w:p>
    <w:p w:rsidR="00CA5786" w:rsidRPr="004E4428" w:rsidRDefault="00CA5786" w:rsidP="0070152A">
      <w:pPr>
        <w:pStyle w:val="Default"/>
        <w:numPr>
          <w:ilvl w:val="0"/>
          <w:numId w:val="500"/>
        </w:numPr>
        <w:rPr>
          <w:sz w:val="22"/>
          <w:szCs w:val="22"/>
        </w:rPr>
      </w:pPr>
      <w:r w:rsidRPr="004E4428">
        <w:rPr>
          <w:bCs/>
          <w:iCs/>
          <w:sz w:val="22"/>
          <w:szCs w:val="22"/>
        </w:rPr>
        <w:t xml:space="preserve">orientovat se na ploše </w:t>
      </w:r>
    </w:p>
    <w:p w:rsidR="00CA5786" w:rsidRPr="004E4428" w:rsidRDefault="00CA5786" w:rsidP="0070152A">
      <w:pPr>
        <w:pStyle w:val="Default"/>
        <w:numPr>
          <w:ilvl w:val="0"/>
          <w:numId w:val="500"/>
        </w:numPr>
        <w:rPr>
          <w:sz w:val="22"/>
          <w:szCs w:val="22"/>
        </w:rPr>
      </w:pPr>
      <w:r w:rsidRPr="004E4428">
        <w:rPr>
          <w:bCs/>
          <w:iCs/>
          <w:sz w:val="22"/>
          <w:szCs w:val="22"/>
        </w:rPr>
        <w:t xml:space="preserve">porovnávat množství a tvořit skupiny o daném počtu prvků </w:t>
      </w:r>
    </w:p>
    <w:p w:rsidR="00CA5786" w:rsidRPr="004E4428" w:rsidRDefault="00CA5786" w:rsidP="0070152A">
      <w:pPr>
        <w:pStyle w:val="Default"/>
        <w:numPr>
          <w:ilvl w:val="0"/>
          <w:numId w:val="500"/>
        </w:numPr>
        <w:rPr>
          <w:sz w:val="22"/>
          <w:szCs w:val="22"/>
        </w:rPr>
      </w:pPr>
      <w:r w:rsidRPr="004E4428">
        <w:rPr>
          <w:bCs/>
          <w:iCs/>
          <w:sz w:val="22"/>
          <w:szCs w:val="22"/>
        </w:rPr>
        <w:t xml:space="preserve">třídit předměty podle pořadí ve skupinách </w:t>
      </w:r>
    </w:p>
    <w:p w:rsidR="00CA5786" w:rsidRPr="004E4428" w:rsidRDefault="00CA5786" w:rsidP="0070152A">
      <w:pPr>
        <w:numPr>
          <w:ilvl w:val="0"/>
          <w:numId w:val="500"/>
        </w:numPr>
        <w:spacing w:after="0" w:line="240" w:lineRule="auto"/>
        <w:rPr>
          <w:rFonts w:ascii="Times New Roman" w:hAnsi="Times New Roman" w:cs="Times New Roman"/>
          <w:b/>
        </w:rPr>
      </w:pPr>
      <w:r w:rsidRPr="004E4428">
        <w:rPr>
          <w:rFonts w:ascii="Times New Roman" w:hAnsi="Times New Roman" w:cs="Times New Roman"/>
          <w:bCs/>
          <w:iCs/>
        </w:rPr>
        <w:t>přiřazovat předměty podle číselné řady</w:t>
      </w:r>
    </w:p>
    <w:p w:rsidR="00CA5786" w:rsidRPr="004E4428" w:rsidRDefault="00CA5786" w:rsidP="00CA5786">
      <w:pPr>
        <w:pStyle w:val="Default"/>
        <w:rPr>
          <w:b/>
          <w:bCs/>
        </w:rPr>
      </w:pPr>
    </w:p>
    <w:p w:rsidR="00CA5786" w:rsidRPr="004E4428" w:rsidRDefault="00CA5786" w:rsidP="00CA5786">
      <w:pPr>
        <w:pStyle w:val="Default"/>
        <w:rPr>
          <w:b/>
          <w:bCs/>
          <w:sz w:val="22"/>
          <w:szCs w:val="22"/>
        </w:rPr>
      </w:pPr>
      <w:r w:rsidRPr="004E4428">
        <w:rPr>
          <w:b/>
          <w:bCs/>
          <w:sz w:val="22"/>
          <w:szCs w:val="22"/>
        </w:rPr>
        <w:t>Číslo a početní operace</w:t>
      </w:r>
    </w:p>
    <w:p w:rsidR="00CA5786" w:rsidRPr="004E4428" w:rsidRDefault="00CA5786" w:rsidP="00CA5786">
      <w:pPr>
        <w:pStyle w:val="Default"/>
        <w:rPr>
          <w:sz w:val="22"/>
          <w:szCs w:val="22"/>
        </w:rPr>
      </w:pPr>
      <w:r w:rsidRPr="004E4428">
        <w:rPr>
          <w:bCs/>
          <w:sz w:val="22"/>
          <w:szCs w:val="22"/>
        </w:rPr>
        <w:t xml:space="preserve">1. období </w:t>
      </w:r>
    </w:p>
    <w:p w:rsidR="00CA5786" w:rsidRPr="004E4428" w:rsidRDefault="00CA5786" w:rsidP="0070152A">
      <w:pPr>
        <w:pStyle w:val="Default"/>
        <w:numPr>
          <w:ilvl w:val="0"/>
          <w:numId w:val="501"/>
        </w:numPr>
        <w:rPr>
          <w:sz w:val="22"/>
          <w:szCs w:val="22"/>
        </w:rPr>
      </w:pPr>
      <w:r w:rsidRPr="004E4428">
        <w:rPr>
          <w:bCs/>
          <w:iCs/>
          <w:sz w:val="22"/>
          <w:szCs w:val="22"/>
        </w:rPr>
        <w:t xml:space="preserve">číst, psát a používat číslice v oboru do 5, numerace do 10 </w:t>
      </w:r>
    </w:p>
    <w:p w:rsidR="00CA5786" w:rsidRPr="004E4428" w:rsidRDefault="00CA5786" w:rsidP="0070152A">
      <w:pPr>
        <w:pStyle w:val="Default"/>
        <w:numPr>
          <w:ilvl w:val="0"/>
          <w:numId w:val="501"/>
        </w:numPr>
        <w:rPr>
          <w:sz w:val="22"/>
          <w:szCs w:val="22"/>
        </w:rPr>
      </w:pPr>
      <w:r w:rsidRPr="004E4428">
        <w:rPr>
          <w:bCs/>
          <w:iCs/>
          <w:sz w:val="22"/>
          <w:szCs w:val="22"/>
        </w:rPr>
        <w:t xml:space="preserve">orientovat se v číselné řadě 1 až 10 </w:t>
      </w:r>
    </w:p>
    <w:p w:rsidR="00CA5786" w:rsidRPr="004E4428" w:rsidRDefault="00CA5786" w:rsidP="0070152A">
      <w:pPr>
        <w:pStyle w:val="Default"/>
        <w:numPr>
          <w:ilvl w:val="0"/>
          <w:numId w:val="501"/>
        </w:numPr>
        <w:rPr>
          <w:sz w:val="22"/>
          <w:szCs w:val="22"/>
        </w:rPr>
      </w:pPr>
      <w:r w:rsidRPr="004E4428">
        <w:rPr>
          <w:bCs/>
          <w:iCs/>
          <w:sz w:val="22"/>
          <w:szCs w:val="22"/>
        </w:rPr>
        <w:t xml:space="preserve">sčítat a odčítat s užitím názoru v oboru do 5 </w:t>
      </w:r>
    </w:p>
    <w:p w:rsidR="00CA5786" w:rsidRPr="004E4428" w:rsidRDefault="00CA5786" w:rsidP="0070152A">
      <w:pPr>
        <w:pStyle w:val="Default"/>
        <w:numPr>
          <w:ilvl w:val="0"/>
          <w:numId w:val="501"/>
        </w:numPr>
        <w:rPr>
          <w:sz w:val="22"/>
          <w:szCs w:val="22"/>
        </w:rPr>
      </w:pPr>
      <w:r w:rsidRPr="004E4428">
        <w:rPr>
          <w:bCs/>
          <w:iCs/>
          <w:sz w:val="22"/>
          <w:szCs w:val="22"/>
        </w:rPr>
        <w:t xml:space="preserve">znát matematické pojmy + , – , = a umět je zapsat </w:t>
      </w:r>
    </w:p>
    <w:p w:rsidR="00CA5786" w:rsidRPr="004E4428" w:rsidRDefault="00CA5786" w:rsidP="0070152A">
      <w:pPr>
        <w:pStyle w:val="Default"/>
        <w:numPr>
          <w:ilvl w:val="0"/>
          <w:numId w:val="501"/>
        </w:numPr>
        <w:rPr>
          <w:sz w:val="22"/>
          <w:szCs w:val="22"/>
        </w:rPr>
      </w:pPr>
      <w:r w:rsidRPr="004E4428">
        <w:rPr>
          <w:bCs/>
          <w:iCs/>
          <w:sz w:val="22"/>
          <w:szCs w:val="22"/>
        </w:rPr>
        <w:t xml:space="preserve">umět rozklad čísel v oboru do 5 </w:t>
      </w:r>
    </w:p>
    <w:p w:rsidR="00CA5786" w:rsidRPr="004E4428" w:rsidRDefault="00CA5786" w:rsidP="0070152A">
      <w:pPr>
        <w:pStyle w:val="Default"/>
        <w:numPr>
          <w:ilvl w:val="0"/>
          <w:numId w:val="501"/>
        </w:numPr>
        <w:rPr>
          <w:sz w:val="22"/>
          <w:szCs w:val="22"/>
        </w:rPr>
      </w:pPr>
      <w:r w:rsidRPr="004E4428">
        <w:rPr>
          <w:bCs/>
          <w:iCs/>
          <w:sz w:val="22"/>
          <w:szCs w:val="22"/>
        </w:rPr>
        <w:t xml:space="preserve">psát číslice 1–5 i podle diktátu </w:t>
      </w:r>
    </w:p>
    <w:p w:rsidR="00CA5786" w:rsidRPr="004E4428" w:rsidRDefault="00CA5786" w:rsidP="00CA5786">
      <w:pPr>
        <w:pStyle w:val="Default"/>
        <w:rPr>
          <w:bCs/>
          <w:sz w:val="22"/>
          <w:szCs w:val="22"/>
        </w:rPr>
      </w:pPr>
    </w:p>
    <w:p w:rsidR="00CA5786" w:rsidRPr="004E4428" w:rsidRDefault="00CA5786" w:rsidP="00CA5786">
      <w:pPr>
        <w:pStyle w:val="Default"/>
        <w:rPr>
          <w:sz w:val="22"/>
          <w:szCs w:val="22"/>
        </w:rPr>
      </w:pPr>
      <w:r w:rsidRPr="004E4428">
        <w:rPr>
          <w:bCs/>
          <w:sz w:val="22"/>
          <w:szCs w:val="22"/>
        </w:rPr>
        <w:t xml:space="preserve">2. období </w:t>
      </w:r>
    </w:p>
    <w:p w:rsidR="00CA5786" w:rsidRPr="004E4428" w:rsidRDefault="00CA5786" w:rsidP="0070152A">
      <w:pPr>
        <w:pStyle w:val="Default"/>
        <w:numPr>
          <w:ilvl w:val="0"/>
          <w:numId w:val="501"/>
        </w:numPr>
        <w:rPr>
          <w:sz w:val="22"/>
          <w:szCs w:val="22"/>
        </w:rPr>
      </w:pPr>
      <w:r w:rsidRPr="004E4428">
        <w:rPr>
          <w:bCs/>
          <w:iCs/>
          <w:sz w:val="22"/>
          <w:szCs w:val="22"/>
        </w:rPr>
        <w:t xml:space="preserve">číst, psát a porovnávat čísla v oboru do 20 i na číselné ose, numerace do 100 </w:t>
      </w:r>
    </w:p>
    <w:p w:rsidR="00CA5786" w:rsidRPr="004E4428" w:rsidRDefault="00CA5786" w:rsidP="0070152A">
      <w:pPr>
        <w:pStyle w:val="Default"/>
        <w:numPr>
          <w:ilvl w:val="0"/>
          <w:numId w:val="501"/>
        </w:numPr>
        <w:rPr>
          <w:sz w:val="22"/>
          <w:szCs w:val="22"/>
        </w:rPr>
      </w:pPr>
      <w:r w:rsidRPr="004E4428">
        <w:rPr>
          <w:bCs/>
          <w:iCs/>
          <w:sz w:val="22"/>
          <w:szCs w:val="22"/>
        </w:rPr>
        <w:t xml:space="preserve">umět rozklad čísel do 20 bez přechodu přes desítku </w:t>
      </w:r>
    </w:p>
    <w:p w:rsidR="00CA5786" w:rsidRPr="004E4428" w:rsidRDefault="00CA5786" w:rsidP="0070152A">
      <w:pPr>
        <w:pStyle w:val="Default"/>
        <w:numPr>
          <w:ilvl w:val="0"/>
          <w:numId w:val="501"/>
        </w:numPr>
        <w:rPr>
          <w:sz w:val="22"/>
          <w:szCs w:val="22"/>
        </w:rPr>
      </w:pPr>
      <w:r w:rsidRPr="004E4428">
        <w:rPr>
          <w:bCs/>
          <w:iCs/>
          <w:sz w:val="22"/>
          <w:szCs w:val="22"/>
        </w:rPr>
        <w:t xml:space="preserve">sčítat a odčítat s názorem do 20 s přechodem přes desítku </w:t>
      </w:r>
    </w:p>
    <w:p w:rsidR="00CA5786" w:rsidRPr="004E4428" w:rsidRDefault="00CA5786" w:rsidP="0070152A">
      <w:pPr>
        <w:pStyle w:val="Default"/>
        <w:numPr>
          <w:ilvl w:val="0"/>
          <w:numId w:val="501"/>
        </w:numPr>
        <w:rPr>
          <w:sz w:val="22"/>
          <w:szCs w:val="22"/>
        </w:rPr>
      </w:pPr>
      <w:r w:rsidRPr="004E4428">
        <w:rPr>
          <w:bCs/>
          <w:iCs/>
          <w:sz w:val="22"/>
          <w:szCs w:val="22"/>
        </w:rPr>
        <w:t xml:space="preserve">psát čísla do 100 </w:t>
      </w:r>
    </w:p>
    <w:p w:rsidR="00CA5786" w:rsidRPr="004E4428" w:rsidRDefault="00CA5786" w:rsidP="0070152A">
      <w:pPr>
        <w:pStyle w:val="Default"/>
        <w:numPr>
          <w:ilvl w:val="0"/>
          <w:numId w:val="501"/>
        </w:numPr>
        <w:rPr>
          <w:sz w:val="22"/>
          <w:szCs w:val="22"/>
        </w:rPr>
      </w:pPr>
      <w:r w:rsidRPr="004E4428">
        <w:rPr>
          <w:bCs/>
          <w:iCs/>
          <w:sz w:val="22"/>
          <w:szCs w:val="22"/>
        </w:rPr>
        <w:t xml:space="preserve">zvládat snadné příklady v oboru do 100 bez přechodu přes desítku </w:t>
      </w:r>
    </w:p>
    <w:p w:rsidR="00CA5786" w:rsidRPr="004E4428" w:rsidRDefault="00CA5786" w:rsidP="0070152A">
      <w:pPr>
        <w:pStyle w:val="Default"/>
        <w:numPr>
          <w:ilvl w:val="0"/>
          <w:numId w:val="501"/>
        </w:numPr>
        <w:rPr>
          <w:sz w:val="22"/>
          <w:szCs w:val="22"/>
        </w:rPr>
      </w:pPr>
      <w:r w:rsidRPr="004E4428">
        <w:rPr>
          <w:bCs/>
          <w:iCs/>
          <w:sz w:val="22"/>
          <w:szCs w:val="22"/>
        </w:rPr>
        <w:t xml:space="preserve">zapsat jednoduché příklady v oboru do 20 podle diktátu </w:t>
      </w:r>
    </w:p>
    <w:p w:rsidR="00CA5786" w:rsidRPr="004E4428" w:rsidRDefault="00CA5786" w:rsidP="0070152A">
      <w:pPr>
        <w:pStyle w:val="Default"/>
        <w:numPr>
          <w:ilvl w:val="0"/>
          <w:numId w:val="501"/>
        </w:numPr>
        <w:rPr>
          <w:sz w:val="22"/>
          <w:szCs w:val="22"/>
        </w:rPr>
      </w:pPr>
      <w:r w:rsidRPr="004E4428">
        <w:rPr>
          <w:bCs/>
          <w:iCs/>
          <w:sz w:val="22"/>
          <w:szCs w:val="22"/>
        </w:rPr>
        <w:t xml:space="preserve">řešit jednoduché slovní úlohy na sčítání a odčítání v oboru do 20 </w:t>
      </w:r>
    </w:p>
    <w:p w:rsidR="00CA5786" w:rsidRPr="004E4428" w:rsidRDefault="00CA5786" w:rsidP="0070152A">
      <w:pPr>
        <w:pStyle w:val="Default"/>
        <w:numPr>
          <w:ilvl w:val="0"/>
          <w:numId w:val="501"/>
        </w:numPr>
        <w:rPr>
          <w:sz w:val="22"/>
          <w:szCs w:val="22"/>
        </w:rPr>
      </w:pPr>
      <w:r w:rsidRPr="004E4428">
        <w:rPr>
          <w:bCs/>
          <w:iCs/>
          <w:sz w:val="22"/>
          <w:szCs w:val="22"/>
        </w:rPr>
        <w:t xml:space="preserve">umět použít kalkulátor </w:t>
      </w:r>
    </w:p>
    <w:p w:rsidR="00CA5786" w:rsidRPr="004E4428" w:rsidRDefault="00CA5786" w:rsidP="00CA5786">
      <w:pPr>
        <w:pStyle w:val="Default"/>
        <w:rPr>
          <w:b/>
          <w:bCs/>
          <w:iCs/>
          <w:sz w:val="22"/>
          <w:szCs w:val="22"/>
        </w:rPr>
      </w:pPr>
    </w:p>
    <w:p w:rsidR="00CA5786" w:rsidRPr="004E4428" w:rsidRDefault="00CA5786" w:rsidP="00CA5786">
      <w:pPr>
        <w:pStyle w:val="Default"/>
        <w:rPr>
          <w:b/>
          <w:bCs/>
          <w:iCs/>
          <w:sz w:val="22"/>
          <w:szCs w:val="22"/>
        </w:rPr>
      </w:pPr>
      <w:r w:rsidRPr="004E4428">
        <w:rPr>
          <w:b/>
          <w:bCs/>
          <w:iCs/>
          <w:sz w:val="22"/>
          <w:szCs w:val="22"/>
        </w:rPr>
        <w:t>Závislosti, vztahy a práce s daty</w:t>
      </w:r>
    </w:p>
    <w:p w:rsidR="00CA5786" w:rsidRPr="004E4428" w:rsidRDefault="00CA5786" w:rsidP="00CA5786">
      <w:pPr>
        <w:pStyle w:val="Default"/>
        <w:rPr>
          <w:sz w:val="22"/>
          <w:szCs w:val="22"/>
        </w:rPr>
      </w:pPr>
      <w:r w:rsidRPr="004E4428">
        <w:rPr>
          <w:bCs/>
          <w:sz w:val="22"/>
          <w:szCs w:val="22"/>
        </w:rPr>
        <w:t xml:space="preserve">1. období </w:t>
      </w:r>
    </w:p>
    <w:p w:rsidR="00CA5786" w:rsidRPr="004E4428" w:rsidRDefault="00CA5786" w:rsidP="0070152A">
      <w:pPr>
        <w:pStyle w:val="Default"/>
        <w:numPr>
          <w:ilvl w:val="0"/>
          <w:numId w:val="502"/>
        </w:numPr>
        <w:rPr>
          <w:sz w:val="22"/>
          <w:szCs w:val="22"/>
        </w:rPr>
      </w:pPr>
      <w:r w:rsidRPr="004E4428">
        <w:rPr>
          <w:bCs/>
          <w:iCs/>
          <w:sz w:val="22"/>
          <w:szCs w:val="22"/>
        </w:rPr>
        <w:t xml:space="preserve">používat výrazy pod, nad, před, za, nahoře, dole, vpředu, vzadu </w:t>
      </w:r>
    </w:p>
    <w:p w:rsidR="00CA5786" w:rsidRPr="004E4428" w:rsidRDefault="00CA5786" w:rsidP="0070152A">
      <w:pPr>
        <w:pStyle w:val="Default"/>
        <w:numPr>
          <w:ilvl w:val="0"/>
          <w:numId w:val="502"/>
        </w:numPr>
        <w:rPr>
          <w:sz w:val="22"/>
          <w:szCs w:val="22"/>
        </w:rPr>
      </w:pPr>
      <w:r w:rsidRPr="004E4428">
        <w:rPr>
          <w:bCs/>
          <w:iCs/>
          <w:sz w:val="22"/>
          <w:szCs w:val="22"/>
        </w:rPr>
        <w:t xml:space="preserve">modelovat jednoduché situace podle pokynů a s využitím pomůcek </w:t>
      </w:r>
    </w:p>
    <w:p w:rsidR="00CA5786" w:rsidRPr="004E4428" w:rsidRDefault="00CA5786" w:rsidP="0070152A">
      <w:pPr>
        <w:pStyle w:val="Default"/>
        <w:numPr>
          <w:ilvl w:val="0"/>
          <w:numId w:val="502"/>
        </w:numPr>
        <w:rPr>
          <w:sz w:val="22"/>
          <w:szCs w:val="22"/>
        </w:rPr>
      </w:pPr>
      <w:r w:rsidRPr="004E4428">
        <w:rPr>
          <w:bCs/>
          <w:iCs/>
          <w:sz w:val="22"/>
          <w:szCs w:val="22"/>
        </w:rPr>
        <w:t xml:space="preserve">doplňovat jednoduché tabulky, schémata a posloupnosti čísel v oboru do 10 </w:t>
      </w:r>
    </w:p>
    <w:p w:rsidR="00CA5786" w:rsidRPr="004E4428" w:rsidRDefault="00CA5786" w:rsidP="0070152A">
      <w:pPr>
        <w:pStyle w:val="Default"/>
        <w:numPr>
          <w:ilvl w:val="0"/>
          <w:numId w:val="502"/>
        </w:numPr>
        <w:rPr>
          <w:sz w:val="22"/>
          <w:szCs w:val="22"/>
        </w:rPr>
      </w:pPr>
      <w:r w:rsidRPr="004E4428">
        <w:rPr>
          <w:bCs/>
          <w:iCs/>
          <w:sz w:val="22"/>
          <w:szCs w:val="22"/>
        </w:rPr>
        <w:t xml:space="preserve">uplatňovat matematické znalosti při manipulaci s drobnými mincemi </w:t>
      </w:r>
    </w:p>
    <w:p w:rsidR="00CA5786" w:rsidRPr="004E4428" w:rsidRDefault="00CA5786" w:rsidP="00CA5786">
      <w:pPr>
        <w:pStyle w:val="Default"/>
        <w:rPr>
          <w:bCs/>
          <w:sz w:val="22"/>
          <w:szCs w:val="22"/>
        </w:rPr>
      </w:pPr>
    </w:p>
    <w:p w:rsidR="00CA5786" w:rsidRPr="004E4428" w:rsidRDefault="00CA5786" w:rsidP="00CA5786">
      <w:pPr>
        <w:pStyle w:val="Default"/>
        <w:rPr>
          <w:sz w:val="22"/>
          <w:szCs w:val="22"/>
        </w:rPr>
      </w:pPr>
      <w:r w:rsidRPr="004E4428">
        <w:rPr>
          <w:bCs/>
          <w:sz w:val="22"/>
          <w:szCs w:val="22"/>
        </w:rPr>
        <w:t xml:space="preserve">2. období </w:t>
      </w:r>
    </w:p>
    <w:p w:rsidR="00CA5786" w:rsidRPr="004E4428" w:rsidRDefault="00CA5786" w:rsidP="0070152A">
      <w:pPr>
        <w:pStyle w:val="Default"/>
        <w:numPr>
          <w:ilvl w:val="0"/>
          <w:numId w:val="503"/>
        </w:numPr>
        <w:rPr>
          <w:sz w:val="22"/>
          <w:szCs w:val="22"/>
        </w:rPr>
      </w:pPr>
      <w:r w:rsidRPr="004E4428">
        <w:rPr>
          <w:bCs/>
          <w:iCs/>
          <w:sz w:val="22"/>
          <w:szCs w:val="22"/>
        </w:rPr>
        <w:t xml:space="preserve">používat výrazy vpravo – vlevo </w:t>
      </w:r>
    </w:p>
    <w:p w:rsidR="00CA5786" w:rsidRPr="004E4428" w:rsidRDefault="00CA5786" w:rsidP="0070152A">
      <w:pPr>
        <w:pStyle w:val="Default"/>
        <w:numPr>
          <w:ilvl w:val="0"/>
          <w:numId w:val="503"/>
        </w:numPr>
        <w:rPr>
          <w:sz w:val="22"/>
          <w:szCs w:val="22"/>
        </w:rPr>
      </w:pPr>
      <w:r w:rsidRPr="004E4428">
        <w:rPr>
          <w:bCs/>
          <w:iCs/>
          <w:sz w:val="22"/>
          <w:szCs w:val="22"/>
        </w:rPr>
        <w:t xml:space="preserve">rozlišovat pojmy rok, měsíc, den </w:t>
      </w:r>
    </w:p>
    <w:p w:rsidR="00CA5786" w:rsidRPr="004E4428" w:rsidRDefault="00CA5786" w:rsidP="0070152A">
      <w:pPr>
        <w:pStyle w:val="Default"/>
        <w:numPr>
          <w:ilvl w:val="0"/>
          <w:numId w:val="503"/>
        </w:numPr>
        <w:rPr>
          <w:sz w:val="22"/>
          <w:szCs w:val="22"/>
        </w:rPr>
      </w:pPr>
      <w:r w:rsidRPr="004E4428">
        <w:rPr>
          <w:bCs/>
          <w:iCs/>
          <w:sz w:val="22"/>
          <w:szCs w:val="22"/>
        </w:rPr>
        <w:t xml:space="preserve">určit čas s přesností na celé hodiny </w:t>
      </w:r>
    </w:p>
    <w:p w:rsidR="00CA5786" w:rsidRPr="004E4428" w:rsidRDefault="00CA5786" w:rsidP="0070152A">
      <w:pPr>
        <w:pStyle w:val="Default"/>
        <w:numPr>
          <w:ilvl w:val="0"/>
          <w:numId w:val="503"/>
        </w:numPr>
        <w:rPr>
          <w:sz w:val="22"/>
          <w:szCs w:val="22"/>
        </w:rPr>
      </w:pPr>
      <w:r w:rsidRPr="004E4428">
        <w:rPr>
          <w:bCs/>
          <w:iCs/>
          <w:sz w:val="22"/>
          <w:szCs w:val="22"/>
        </w:rPr>
        <w:t xml:space="preserve">znát základní jednotky délky a hmotnosti – metr, kilogram </w:t>
      </w:r>
    </w:p>
    <w:p w:rsidR="00CA5786" w:rsidRPr="004E4428" w:rsidRDefault="00CA5786" w:rsidP="0070152A">
      <w:pPr>
        <w:pStyle w:val="Default"/>
        <w:numPr>
          <w:ilvl w:val="0"/>
          <w:numId w:val="503"/>
        </w:numPr>
        <w:rPr>
          <w:sz w:val="22"/>
          <w:szCs w:val="22"/>
        </w:rPr>
      </w:pPr>
      <w:r w:rsidRPr="004E4428">
        <w:rPr>
          <w:bCs/>
          <w:iCs/>
          <w:sz w:val="22"/>
          <w:szCs w:val="22"/>
        </w:rPr>
        <w:t xml:space="preserve">doplňovat jednoduché tabulky posloupnosti čísel do 20 </w:t>
      </w:r>
    </w:p>
    <w:p w:rsidR="00CA5786" w:rsidRPr="004E4428" w:rsidRDefault="00CA5786" w:rsidP="0070152A">
      <w:pPr>
        <w:pStyle w:val="Default"/>
        <w:numPr>
          <w:ilvl w:val="0"/>
          <w:numId w:val="503"/>
        </w:numPr>
        <w:rPr>
          <w:sz w:val="22"/>
          <w:szCs w:val="22"/>
        </w:rPr>
      </w:pPr>
      <w:r w:rsidRPr="004E4428">
        <w:rPr>
          <w:bCs/>
          <w:iCs/>
          <w:sz w:val="22"/>
          <w:szCs w:val="22"/>
        </w:rPr>
        <w:t xml:space="preserve">uplatňovat matematické znalosti při manipulaci s penězi </w:t>
      </w:r>
    </w:p>
    <w:p w:rsidR="00CA5786" w:rsidRPr="004E4428" w:rsidRDefault="00CA5786" w:rsidP="00CA5786">
      <w:pPr>
        <w:pStyle w:val="Default"/>
        <w:rPr>
          <w:b/>
          <w:bCs/>
          <w:iCs/>
          <w:sz w:val="22"/>
          <w:szCs w:val="22"/>
        </w:rPr>
      </w:pPr>
    </w:p>
    <w:p w:rsidR="00CA5786" w:rsidRPr="004E4428" w:rsidRDefault="00CA5786" w:rsidP="00CA5786">
      <w:pPr>
        <w:pStyle w:val="Default"/>
        <w:rPr>
          <w:b/>
          <w:bCs/>
          <w:iCs/>
          <w:sz w:val="22"/>
          <w:szCs w:val="22"/>
        </w:rPr>
      </w:pPr>
      <w:r w:rsidRPr="004E4428">
        <w:rPr>
          <w:b/>
          <w:bCs/>
          <w:iCs/>
          <w:sz w:val="22"/>
          <w:szCs w:val="22"/>
        </w:rPr>
        <w:t>Základy geometrie</w:t>
      </w:r>
    </w:p>
    <w:p w:rsidR="00CA5786" w:rsidRPr="004E4428" w:rsidRDefault="00CA5786" w:rsidP="00CA5786">
      <w:pPr>
        <w:pStyle w:val="Default"/>
        <w:rPr>
          <w:sz w:val="22"/>
          <w:szCs w:val="22"/>
        </w:rPr>
      </w:pPr>
      <w:r w:rsidRPr="004E4428">
        <w:rPr>
          <w:bCs/>
          <w:sz w:val="22"/>
          <w:szCs w:val="22"/>
        </w:rPr>
        <w:t xml:space="preserve">1. období </w:t>
      </w:r>
    </w:p>
    <w:p w:rsidR="00CA5786" w:rsidRPr="004E4428" w:rsidRDefault="00CA5786" w:rsidP="00CA5786">
      <w:pPr>
        <w:pStyle w:val="Default"/>
        <w:rPr>
          <w:sz w:val="22"/>
          <w:szCs w:val="22"/>
        </w:rPr>
      </w:pPr>
      <w:r w:rsidRPr="004E4428">
        <w:rPr>
          <w:sz w:val="22"/>
          <w:szCs w:val="22"/>
        </w:rPr>
        <w:t xml:space="preserve">žák by měl </w:t>
      </w:r>
    </w:p>
    <w:p w:rsidR="00CA5786" w:rsidRPr="004E4428" w:rsidRDefault="00CA5786" w:rsidP="0070152A">
      <w:pPr>
        <w:pStyle w:val="Default"/>
        <w:numPr>
          <w:ilvl w:val="0"/>
          <w:numId w:val="504"/>
        </w:numPr>
        <w:rPr>
          <w:sz w:val="22"/>
          <w:szCs w:val="22"/>
        </w:rPr>
      </w:pPr>
      <w:r w:rsidRPr="004E4428">
        <w:rPr>
          <w:bCs/>
          <w:iCs/>
          <w:sz w:val="22"/>
          <w:szCs w:val="22"/>
        </w:rPr>
        <w:t xml:space="preserve">poznat a pojmenovat základní geometrické tvary (čtverec, obdélník, kruh, trojúhelník) </w:t>
      </w:r>
    </w:p>
    <w:p w:rsidR="00CA5786" w:rsidRPr="004E4428" w:rsidRDefault="00CA5786" w:rsidP="0070152A">
      <w:pPr>
        <w:pStyle w:val="Default"/>
        <w:numPr>
          <w:ilvl w:val="0"/>
          <w:numId w:val="504"/>
        </w:numPr>
        <w:rPr>
          <w:sz w:val="22"/>
          <w:szCs w:val="22"/>
        </w:rPr>
      </w:pPr>
      <w:r w:rsidRPr="004E4428">
        <w:rPr>
          <w:bCs/>
          <w:iCs/>
          <w:sz w:val="22"/>
          <w:szCs w:val="22"/>
        </w:rPr>
        <w:t xml:space="preserve">rozlišit základní geometrické tvary na různých předmětech </w:t>
      </w:r>
    </w:p>
    <w:p w:rsidR="00CA5786" w:rsidRPr="004E4428" w:rsidRDefault="00CA5786" w:rsidP="0070152A">
      <w:pPr>
        <w:pStyle w:val="Default"/>
        <w:numPr>
          <w:ilvl w:val="0"/>
          <w:numId w:val="504"/>
        </w:numPr>
        <w:rPr>
          <w:sz w:val="22"/>
          <w:szCs w:val="22"/>
        </w:rPr>
      </w:pPr>
      <w:r w:rsidRPr="004E4428">
        <w:rPr>
          <w:bCs/>
          <w:iCs/>
          <w:sz w:val="22"/>
          <w:szCs w:val="22"/>
        </w:rPr>
        <w:t xml:space="preserve">porovnat délky různých předmětů, rozlišit kratší – delší </w:t>
      </w:r>
    </w:p>
    <w:p w:rsidR="00CA5786" w:rsidRPr="004E4428" w:rsidRDefault="00CA5786" w:rsidP="00CA5786">
      <w:pPr>
        <w:pStyle w:val="Default"/>
        <w:jc w:val="both"/>
        <w:rPr>
          <w:bCs/>
          <w:sz w:val="22"/>
          <w:szCs w:val="22"/>
        </w:rPr>
      </w:pPr>
    </w:p>
    <w:p w:rsidR="00CA5786" w:rsidRPr="004E4428" w:rsidRDefault="00CA5786" w:rsidP="00CA5786">
      <w:pPr>
        <w:pStyle w:val="Default"/>
        <w:jc w:val="both"/>
        <w:rPr>
          <w:sz w:val="22"/>
          <w:szCs w:val="22"/>
        </w:rPr>
      </w:pPr>
      <w:r w:rsidRPr="004E4428">
        <w:rPr>
          <w:bCs/>
          <w:sz w:val="22"/>
          <w:szCs w:val="22"/>
        </w:rPr>
        <w:t xml:space="preserve">2. období </w:t>
      </w:r>
    </w:p>
    <w:p w:rsidR="00CA5786" w:rsidRPr="004E4428" w:rsidRDefault="00CA5786" w:rsidP="0070152A">
      <w:pPr>
        <w:pStyle w:val="Default"/>
        <w:numPr>
          <w:ilvl w:val="0"/>
          <w:numId w:val="505"/>
        </w:numPr>
        <w:rPr>
          <w:sz w:val="22"/>
          <w:szCs w:val="22"/>
        </w:rPr>
      </w:pPr>
      <w:r w:rsidRPr="004E4428">
        <w:rPr>
          <w:bCs/>
          <w:iCs/>
          <w:sz w:val="22"/>
          <w:szCs w:val="22"/>
        </w:rPr>
        <w:t xml:space="preserve">kreslit křivé a přímé čáry </w:t>
      </w:r>
    </w:p>
    <w:p w:rsidR="00CA5786" w:rsidRPr="004E4428" w:rsidRDefault="00CA5786" w:rsidP="0070152A">
      <w:pPr>
        <w:pStyle w:val="Default"/>
        <w:numPr>
          <w:ilvl w:val="0"/>
          <w:numId w:val="505"/>
        </w:numPr>
        <w:rPr>
          <w:sz w:val="22"/>
          <w:szCs w:val="22"/>
        </w:rPr>
      </w:pPr>
      <w:r w:rsidRPr="004E4428">
        <w:rPr>
          <w:bCs/>
          <w:iCs/>
          <w:sz w:val="22"/>
          <w:szCs w:val="22"/>
        </w:rPr>
        <w:t xml:space="preserve">poznat rozdíl mezi čárou a přímkou </w:t>
      </w:r>
    </w:p>
    <w:p w:rsidR="00CA5786" w:rsidRPr="004E4428" w:rsidRDefault="00CA5786" w:rsidP="0070152A">
      <w:pPr>
        <w:pStyle w:val="Default"/>
        <w:numPr>
          <w:ilvl w:val="0"/>
          <w:numId w:val="505"/>
        </w:numPr>
        <w:rPr>
          <w:sz w:val="22"/>
          <w:szCs w:val="22"/>
        </w:rPr>
      </w:pPr>
      <w:r w:rsidRPr="004E4428">
        <w:rPr>
          <w:bCs/>
          <w:iCs/>
          <w:sz w:val="22"/>
          <w:szCs w:val="22"/>
        </w:rPr>
        <w:t xml:space="preserve">používat pravítko při rýsování přímek </w:t>
      </w:r>
    </w:p>
    <w:p w:rsidR="00CA5786" w:rsidRPr="004E4428" w:rsidRDefault="00CA5786" w:rsidP="0070152A">
      <w:pPr>
        <w:pStyle w:val="Default"/>
        <w:numPr>
          <w:ilvl w:val="0"/>
          <w:numId w:val="505"/>
        </w:numPr>
        <w:rPr>
          <w:sz w:val="22"/>
          <w:szCs w:val="22"/>
        </w:rPr>
      </w:pPr>
      <w:r w:rsidRPr="004E4428">
        <w:rPr>
          <w:bCs/>
          <w:iCs/>
          <w:sz w:val="22"/>
          <w:szCs w:val="22"/>
        </w:rPr>
        <w:t xml:space="preserve">změřit délku předmětu </w:t>
      </w:r>
    </w:p>
    <w:p w:rsidR="00CA5786" w:rsidRPr="004E4428" w:rsidRDefault="00CA5786" w:rsidP="00CA5786">
      <w:pPr>
        <w:pStyle w:val="Default"/>
        <w:rPr>
          <w:b/>
          <w:bCs/>
          <w:sz w:val="22"/>
          <w:szCs w:val="22"/>
        </w:rPr>
      </w:pPr>
    </w:p>
    <w:p w:rsidR="00CA5786" w:rsidRPr="004E4428" w:rsidRDefault="00CA5786" w:rsidP="00CA5786">
      <w:pPr>
        <w:pStyle w:val="Default"/>
        <w:rPr>
          <w:b/>
          <w:sz w:val="22"/>
          <w:szCs w:val="22"/>
        </w:rPr>
      </w:pPr>
      <w:r w:rsidRPr="004E4428">
        <w:rPr>
          <w:b/>
          <w:bCs/>
          <w:sz w:val="22"/>
          <w:szCs w:val="22"/>
        </w:rPr>
        <w:t xml:space="preserve">2. stupeň </w:t>
      </w:r>
    </w:p>
    <w:p w:rsidR="00CA5786" w:rsidRPr="004E4428" w:rsidRDefault="00CA5786" w:rsidP="00CA5786">
      <w:pPr>
        <w:pStyle w:val="Default"/>
        <w:rPr>
          <w:b/>
          <w:bCs/>
          <w:iCs/>
          <w:sz w:val="22"/>
          <w:szCs w:val="22"/>
        </w:rPr>
      </w:pPr>
      <w:r w:rsidRPr="004E4428">
        <w:rPr>
          <w:b/>
          <w:bCs/>
          <w:iCs/>
          <w:sz w:val="22"/>
          <w:szCs w:val="22"/>
        </w:rPr>
        <w:t>Číslo a početní operace</w:t>
      </w:r>
    </w:p>
    <w:p w:rsidR="00CA5786" w:rsidRPr="004E4428" w:rsidRDefault="00CA5786" w:rsidP="00CA5786">
      <w:pPr>
        <w:pStyle w:val="Default"/>
        <w:rPr>
          <w:sz w:val="22"/>
          <w:szCs w:val="22"/>
        </w:rPr>
      </w:pPr>
    </w:p>
    <w:p w:rsidR="00CA5786" w:rsidRPr="004E4428" w:rsidRDefault="00CA5786" w:rsidP="0070152A">
      <w:pPr>
        <w:pStyle w:val="Default"/>
        <w:numPr>
          <w:ilvl w:val="0"/>
          <w:numId w:val="506"/>
        </w:numPr>
        <w:rPr>
          <w:sz w:val="22"/>
          <w:szCs w:val="22"/>
        </w:rPr>
      </w:pPr>
      <w:r w:rsidRPr="004E4428">
        <w:rPr>
          <w:bCs/>
          <w:iCs/>
          <w:sz w:val="22"/>
          <w:szCs w:val="22"/>
        </w:rPr>
        <w:t xml:space="preserve">psát, číst a používat čísla v oboru do 100, numerace do 1000 po 100 </w:t>
      </w:r>
    </w:p>
    <w:p w:rsidR="00CA5786" w:rsidRPr="004E4428" w:rsidRDefault="00CA5786" w:rsidP="0070152A">
      <w:pPr>
        <w:pStyle w:val="Default"/>
        <w:numPr>
          <w:ilvl w:val="0"/>
          <w:numId w:val="506"/>
        </w:numPr>
        <w:rPr>
          <w:sz w:val="22"/>
          <w:szCs w:val="22"/>
        </w:rPr>
      </w:pPr>
      <w:r w:rsidRPr="004E4428">
        <w:rPr>
          <w:bCs/>
          <w:iCs/>
          <w:sz w:val="22"/>
          <w:szCs w:val="22"/>
        </w:rPr>
        <w:t xml:space="preserve">orientovat se na číselné ose </w:t>
      </w:r>
    </w:p>
    <w:p w:rsidR="00CA5786" w:rsidRPr="004E4428" w:rsidRDefault="00CA5786" w:rsidP="0070152A">
      <w:pPr>
        <w:pStyle w:val="Default"/>
        <w:numPr>
          <w:ilvl w:val="0"/>
          <w:numId w:val="506"/>
        </w:numPr>
        <w:rPr>
          <w:sz w:val="22"/>
          <w:szCs w:val="22"/>
        </w:rPr>
      </w:pPr>
      <w:r w:rsidRPr="004E4428">
        <w:rPr>
          <w:bCs/>
          <w:iCs/>
          <w:sz w:val="22"/>
          <w:szCs w:val="22"/>
        </w:rPr>
        <w:t xml:space="preserve">sčítat a odčítat písemně dvojciferná čísla do 100 bez přechodu přes desítku s použitím názoru </w:t>
      </w:r>
    </w:p>
    <w:p w:rsidR="00CA5786" w:rsidRPr="004E4428" w:rsidRDefault="00CA5786" w:rsidP="0070152A">
      <w:pPr>
        <w:pStyle w:val="Default"/>
        <w:numPr>
          <w:ilvl w:val="0"/>
          <w:numId w:val="506"/>
        </w:numPr>
        <w:rPr>
          <w:sz w:val="22"/>
          <w:szCs w:val="22"/>
        </w:rPr>
      </w:pPr>
      <w:r w:rsidRPr="004E4428">
        <w:rPr>
          <w:bCs/>
          <w:iCs/>
          <w:sz w:val="22"/>
          <w:szCs w:val="22"/>
        </w:rPr>
        <w:t xml:space="preserve">používat násobkové řady 2, 5, 10 s pomocí tabulky </w:t>
      </w:r>
    </w:p>
    <w:p w:rsidR="00CA5786" w:rsidRPr="004E4428" w:rsidRDefault="00CA5786" w:rsidP="0070152A">
      <w:pPr>
        <w:pStyle w:val="Default"/>
        <w:numPr>
          <w:ilvl w:val="0"/>
          <w:numId w:val="506"/>
        </w:numPr>
        <w:rPr>
          <w:sz w:val="22"/>
          <w:szCs w:val="22"/>
        </w:rPr>
      </w:pPr>
      <w:r w:rsidRPr="004E4428">
        <w:rPr>
          <w:bCs/>
          <w:iCs/>
          <w:sz w:val="22"/>
          <w:szCs w:val="22"/>
        </w:rPr>
        <w:t xml:space="preserve">umět řešit praktické početní příklady a jednoduché slovní úlohy </w:t>
      </w:r>
    </w:p>
    <w:p w:rsidR="00CA5786" w:rsidRPr="004E4428" w:rsidRDefault="00CA5786" w:rsidP="0070152A">
      <w:pPr>
        <w:pStyle w:val="Default"/>
        <w:numPr>
          <w:ilvl w:val="0"/>
          <w:numId w:val="506"/>
        </w:numPr>
        <w:rPr>
          <w:sz w:val="22"/>
          <w:szCs w:val="22"/>
        </w:rPr>
      </w:pPr>
      <w:r w:rsidRPr="004E4428">
        <w:rPr>
          <w:bCs/>
          <w:iCs/>
          <w:sz w:val="22"/>
          <w:szCs w:val="22"/>
        </w:rPr>
        <w:t xml:space="preserve">pracovat s kalkulátorem </w:t>
      </w: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r w:rsidRPr="004E4428">
        <w:rPr>
          <w:b/>
          <w:sz w:val="22"/>
          <w:szCs w:val="22"/>
        </w:rPr>
        <w:t>Závislosti, vztahy a práce s daty</w:t>
      </w:r>
    </w:p>
    <w:p w:rsidR="00CA5786" w:rsidRPr="004E4428" w:rsidRDefault="00CA5786" w:rsidP="0070152A">
      <w:pPr>
        <w:pStyle w:val="Default"/>
        <w:numPr>
          <w:ilvl w:val="0"/>
          <w:numId w:val="507"/>
        </w:numPr>
        <w:rPr>
          <w:sz w:val="22"/>
          <w:szCs w:val="22"/>
        </w:rPr>
      </w:pPr>
      <w:r w:rsidRPr="004E4428">
        <w:rPr>
          <w:bCs/>
          <w:iCs/>
          <w:sz w:val="22"/>
          <w:szCs w:val="22"/>
        </w:rPr>
        <w:t xml:space="preserve">znát a užívat základní jednotky délky, hmotnosti, času, objemu </w:t>
      </w:r>
    </w:p>
    <w:p w:rsidR="00CA5786" w:rsidRPr="004E4428" w:rsidRDefault="00CA5786" w:rsidP="0070152A">
      <w:pPr>
        <w:pStyle w:val="Default"/>
        <w:numPr>
          <w:ilvl w:val="0"/>
          <w:numId w:val="507"/>
        </w:numPr>
        <w:rPr>
          <w:sz w:val="22"/>
          <w:szCs w:val="22"/>
        </w:rPr>
      </w:pPr>
      <w:r w:rsidRPr="004E4428">
        <w:rPr>
          <w:bCs/>
          <w:iCs/>
          <w:sz w:val="22"/>
          <w:szCs w:val="22"/>
        </w:rPr>
        <w:t xml:space="preserve">zvládat početní úkony s penězi </w:t>
      </w:r>
    </w:p>
    <w:p w:rsidR="00CA5786" w:rsidRPr="004E4428" w:rsidRDefault="00CA5786" w:rsidP="0070152A">
      <w:pPr>
        <w:pStyle w:val="Default"/>
        <w:numPr>
          <w:ilvl w:val="0"/>
          <w:numId w:val="507"/>
        </w:numPr>
        <w:rPr>
          <w:sz w:val="22"/>
          <w:szCs w:val="22"/>
        </w:rPr>
      </w:pPr>
      <w:r w:rsidRPr="004E4428">
        <w:rPr>
          <w:bCs/>
          <w:iCs/>
          <w:sz w:val="22"/>
          <w:szCs w:val="22"/>
        </w:rPr>
        <w:t xml:space="preserve">orientovat se v čase, určit čas s přesností na půlhodiny </w:t>
      </w:r>
    </w:p>
    <w:p w:rsidR="00CA5786" w:rsidRPr="004E4428" w:rsidRDefault="00CA5786" w:rsidP="0070152A">
      <w:pPr>
        <w:pStyle w:val="Default"/>
        <w:numPr>
          <w:ilvl w:val="0"/>
          <w:numId w:val="507"/>
        </w:numPr>
        <w:rPr>
          <w:bCs/>
          <w:iCs/>
          <w:sz w:val="22"/>
          <w:szCs w:val="22"/>
        </w:rPr>
      </w:pPr>
      <w:r w:rsidRPr="004E4428">
        <w:rPr>
          <w:bCs/>
          <w:iCs/>
          <w:sz w:val="22"/>
          <w:szCs w:val="22"/>
        </w:rPr>
        <w:t xml:space="preserve">doplňovat údaje v jednoduché tabulce </w:t>
      </w:r>
    </w:p>
    <w:p w:rsidR="00CA5786" w:rsidRPr="004E4428" w:rsidRDefault="00CA5786" w:rsidP="00CA5786">
      <w:pPr>
        <w:pStyle w:val="Default"/>
        <w:rPr>
          <w:b/>
          <w:bCs/>
          <w:iCs/>
          <w:sz w:val="22"/>
          <w:szCs w:val="22"/>
        </w:rPr>
      </w:pPr>
    </w:p>
    <w:p w:rsidR="00CA5786" w:rsidRPr="004E4428" w:rsidRDefault="00CA5786" w:rsidP="00CA5786">
      <w:pPr>
        <w:pStyle w:val="Default"/>
        <w:rPr>
          <w:b/>
          <w:sz w:val="22"/>
          <w:szCs w:val="22"/>
        </w:rPr>
      </w:pPr>
      <w:r w:rsidRPr="004E4428">
        <w:rPr>
          <w:b/>
          <w:bCs/>
          <w:iCs/>
          <w:sz w:val="22"/>
          <w:szCs w:val="22"/>
        </w:rPr>
        <w:t>Základy geometrie</w:t>
      </w:r>
    </w:p>
    <w:p w:rsidR="00CA5786" w:rsidRPr="004E4428" w:rsidRDefault="00CA5786" w:rsidP="0070152A">
      <w:pPr>
        <w:pStyle w:val="Default"/>
        <w:numPr>
          <w:ilvl w:val="0"/>
          <w:numId w:val="508"/>
        </w:numPr>
        <w:rPr>
          <w:sz w:val="22"/>
          <w:szCs w:val="22"/>
        </w:rPr>
      </w:pPr>
      <w:r w:rsidRPr="004E4428">
        <w:rPr>
          <w:bCs/>
          <w:iCs/>
          <w:sz w:val="22"/>
          <w:szCs w:val="22"/>
        </w:rPr>
        <w:t xml:space="preserve">umět zacházet se základními rýsovacími pomůckami a potřebami </w:t>
      </w:r>
    </w:p>
    <w:p w:rsidR="00CA5786" w:rsidRPr="004E4428" w:rsidRDefault="00CA5786" w:rsidP="0070152A">
      <w:pPr>
        <w:pStyle w:val="Default"/>
        <w:numPr>
          <w:ilvl w:val="0"/>
          <w:numId w:val="508"/>
        </w:numPr>
        <w:rPr>
          <w:sz w:val="22"/>
          <w:szCs w:val="22"/>
        </w:rPr>
      </w:pPr>
      <w:r w:rsidRPr="004E4428">
        <w:rPr>
          <w:bCs/>
          <w:iCs/>
          <w:sz w:val="22"/>
          <w:szCs w:val="22"/>
        </w:rPr>
        <w:t xml:space="preserve">používat základní geometrické pojmy </w:t>
      </w:r>
    </w:p>
    <w:p w:rsidR="00CA5786" w:rsidRPr="004E4428" w:rsidRDefault="00CA5786" w:rsidP="0070152A">
      <w:pPr>
        <w:pStyle w:val="Default"/>
        <w:numPr>
          <w:ilvl w:val="0"/>
          <w:numId w:val="508"/>
        </w:numPr>
        <w:rPr>
          <w:sz w:val="22"/>
          <w:szCs w:val="22"/>
        </w:rPr>
      </w:pPr>
      <w:r w:rsidRPr="004E4428">
        <w:rPr>
          <w:bCs/>
          <w:iCs/>
          <w:sz w:val="22"/>
          <w:szCs w:val="22"/>
        </w:rPr>
        <w:t xml:space="preserve">znázornit a pojmenovat základní rovinné útvary </w:t>
      </w:r>
    </w:p>
    <w:p w:rsidR="00CA5786" w:rsidRPr="004E4428" w:rsidRDefault="00CA5786" w:rsidP="0070152A">
      <w:pPr>
        <w:pStyle w:val="Default"/>
        <w:numPr>
          <w:ilvl w:val="0"/>
          <w:numId w:val="508"/>
        </w:numPr>
        <w:rPr>
          <w:sz w:val="22"/>
          <w:szCs w:val="22"/>
        </w:rPr>
      </w:pPr>
      <w:r w:rsidRPr="004E4428">
        <w:rPr>
          <w:bCs/>
          <w:iCs/>
          <w:sz w:val="22"/>
          <w:szCs w:val="22"/>
        </w:rPr>
        <w:t xml:space="preserve">rozeznat přímku a úsečku, umět je narýsovat a označit </w:t>
      </w:r>
    </w:p>
    <w:p w:rsidR="00CA5786" w:rsidRPr="004E4428" w:rsidRDefault="00CA5786" w:rsidP="0070152A">
      <w:pPr>
        <w:pStyle w:val="Default"/>
        <w:numPr>
          <w:ilvl w:val="0"/>
          <w:numId w:val="508"/>
        </w:numPr>
        <w:rPr>
          <w:sz w:val="22"/>
          <w:szCs w:val="22"/>
        </w:rPr>
      </w:pPr>
      <w:r w:rsidRPr="004E4428">
        <w:rPr>
          <w:bCs/>
          <w:iCs/>
          <w:sz w:val="22"/>
          <w:szCs w:val="22"/>
        </w:rPr>
        <w:t xml:space="preserve">měřit a porovnávat délku úsečky </w:t>
      </w:r>
    </w:p>
    <w:p w:rsidR="00CA5786" w:rsidRPr="004E4428" w:rsidRDefault="00CA5786" w:rsidP="0070152A">
      <w:pPr>
        <w:pStyle w:val="Default"/>
        <w:numPr>
          <w:ilvl w:val="0"/>
          <w:numId w:val="508"/>
        </w:numPr>
        <w:rPr>
          <w:sz w:val="22"/>
          <w:szCs w:val="22"/>
        </w:rPr>
      </w:pPr>
      <w:r w:rsidRPr="004E4428">
        <w:rPr>
          <w:bCs/>
          <w:iCs/>
          <w:sz w:val="22"/>
          <w:szCs w:val="22"/>
        </w:rPr>
        <w:t xml:space="preserve">poznat a pojmenovat základní geometrická tělesa </w:t>
      </w: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tabs>
          <w:tab w:val="left" w:pos="900"/>
        </w:tabs>
        <w:rPr>
          <w:rFonts w:ascii="Times New Roman" w:hAnsi="Times New Roman" w:cs="Times New Roman"/>
          <w:b/>
          <w:bCs/>
          <w:sz w:val="24"/>
          <w:szCs w:val="24"/>
        </w:rPr>
      </w:pPr>
    </w:p>
    <w:p w:rsidR="00CA5786" w:rsidRPr="004E4428" w:rsidRDefault="00CA5786" w:rsidP="00CA5786">
      <w:pPr>
        <w:tabs>
          <w:tab w:val="left" w:pos="900"/>
        </w:tabs>
        <w:rPr>
          <w:rFonts w:ascii="Times New Roman" w:hAnsi="Times New Roman" w:cs="Times New Roman"/>
          <w:b/>
          <w:bCs/>
          <w:sz w:val="24"/>
          <w:szCs w:val="24"/>
        </w:rPr>
      </w:pPr>
    </w:p>
    <w:p w:rsidR="00CA5786" w:rsidRPr="004E4428" w:rsidRDefault="00CA5786" w:rsidP="00CA5786">
      <w:pPr>
        <w:tabs>
          <w:tab w:val="left" w:pos="900"/>
        </w:tabs>
        <w:rPr>
          <w:rFonts w:ascii="Times New Roman" w:hAnsi="Times New Roman" w:cs="Times New Roman"/>
          <w:b/>
          <w:bCs/>
          <w:sz w:val="24"/>
          <w:szCs w:val="24"/>
        </w:rPr>
      </w:pPr>
    </w:p>
    <w:p w:rsidR="00CA5786" w:rsidRPr="004E4428" w:rsidRDefault="00CA5786" w:rsidP="00CA5786">
      <w:pPr>
        <w:tabs>
          <w:tab w:val="left" w:pos="900"/>
        </w:tabs>
        <w:rPr>
          <w:rFonts w:ascii="Times New Roman" w:hAnsi="Times New Roman" w:cs="Times New Roman"/>
          <w:b/>
          <w:bCs/>
          <w:sz w:val="24"/>
          <w:szCs w:val="24"/>
        </w:rPr>
      </w:pPr>
    </w:p>
    <w:p w:rsidR="00CA5786" w:rsidRPr="004E4428" w:rsidRDefault="00CA5786" w:rsidP="00CA5786">
      <w:pPr>
        <w:tabs>
          <w:tab w:val="left" w:pos="900"/>
        </w:tabs>
        <w:rPr>
          <w:rFonts w:ascii="Times New Roman" w:hAnsi="Times New Roman" w:cs="Times New Roman"/>
          <w:b/>
          <w:bCs/>
          <w:sz w:val="24"/>
          <w:szCs w:val="24"/>
        </w:rPr>
        <w:sectPr w:rsidR="00CA5786" w:rsidRPr="004E4428" w:rsidSect="00543ABF">
          <w:pgSz w:w="11906" w:h="16838"/>
          <w:pgMar w:top="1418" w:right="1418" w:bottom="1418" w:left="1418" w:header="709" w:footer="709" w:gutter="0"/>
          <w:cols w:space="708"/>
          <w:docGrid w:linePitch="360"/>
        </w:sectPr>
      </w:pPr>
    </w:p>
    <w:p w:rsidR="00CA5786" w:rsidRPr="004E4428" w:rsidRDefault="00CA5786" w:rsidP="00CA5786">
      <w:pPr>
        <w:pStyle w:val="Default"/>
        <w:rPr>
          <w:b/>
        </w:rPr>
      </w:pPr>
      <w:r w:rsidRPr="004E4428">
        <w:rPr>
          <w:b/>
        </w:rPr>
        <w:t>Matematika</w:t>
      </w:r>
    </w:p>
    <w:p w:rsidR="00CA5786" w:rsidRPr="004E4428" w:rsidRDefault="00CA5786" w:rsidP="00CA5786">
      <w:pPr>
        <w:rPr>
          <w:rFonts w:ascii="Times New Roman" w:hAnsi="Times New Roman" w:cs="Times New Roman"/>
        </w:rPr>
      </w:pPr>
      <w:r w:rsidRPr="004E4428">
        <w:rPr>
          <w:rFonts w:ascii="Times New Roman" w:hAnsi="Times New Roman" w:cs="Times New Roman"/>
        </w:rPr>
        <w:t>1. období – 1.-3.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2"/>
        <w:gridCol w:w="6434"/>
        <w:gridCol w:w="1682"/>
        <w:gridCol w:w="1504"/>
      </w:tblGrid>
      <w:tr w:rsidR="00CA5786" w:rsidRPr="004E4428" w:rsidTr="00543ABF">
        <w:trPr>
          <w:trHeight w:val="1091"/>
        </w:trPr>
        <w:tc>
          <w:tcPr>
            <w:tcW w:w="0" w:type="auto"/>
          </w:tcPr>
          <w:p w:rsidR="00CA5786" w:rsidRPr="004E4428" w:rsidRDefault="00CA5786"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CA5786" w:rsidRPr="004E4428" w:rsidRDefault="00CA5786" w:rsidP="00543ABF">
            <w:pPr>
              <w:rPr>
                <w:rFonts w:ascii="Times New Roman" w:hAnsi="Times New Roman" w:cs="Times New Roman"/>
              </w:rPr>
            </w:pPr>
            <w:r w:rsidRPr="004E4428">
              <w:rPr>
                <w:rFonts w:ascii="Times New Roman" w:hAnsi="Times New Roman" w:cs="Times New Roman"/>
              </w:rPr>
              <w:t>učivo</w:t>
            </w:r>
          </w:p>
        </w:tc>
        <w:tc>
          <w:tcPr>
            <w:tcW w:w="1682" w:type="dxa"/>
          </w:tcPr>
          <w:p w:rsidR="00CA5786" w:rsidRPr="004E4428" w:rsidRDefault="00CA5786"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504" w:type="dxa"/>
          </w:tcPr>
          <w:p w:rsidR="00CA5786" w:rsidRPr="004E4428" w:rsidRDefault="00CA5786" w:rsidP="00543ABF">
            <w:pPr>
              <w:rPr>
                <w:rFonts w:ascii="Times New Roman" w:hAnsi="Times New Roman" w:cs="Times New Roman"/>
              </w:rPr>
            </w:pPr>
            <w:r w:rsidRPr="004E4428">
              <w:rPr>
                <w:rFonts w:ascii="Times New Roman" w:hAnsi="Times New Roman" w:cs="Times New Roman"/>
              </w:rPr>
              <w:t>poznámky</w:t>
            </w:r>
          </w:p>
        </w:tc>
      </w:tr>
      <w:tr w:rsidR="00CA5786" w:rsidRPr="004E4428" w:rsidTr="00543ABF">
        <w:tc>
          <w:tcPr>
            <w:tcW w:w="0" w:type="auto"/>
          </w:tcPr>
          <w:p w:rsidR="00CA5786" w:rsidRPr="004E4428" w:rsidRDefault="00CA5786" w:rsidP="00543ABF">
            <w:pPr>
              <w:pStyle w:val="Default"/>
              <w:rPr>
                <w:b/>
                <w:bCs/>
                <w:sz w:val="22"/>
                <w:szCs w:val="22"/>
              </w:rPr>
            </w:pPr>
            <w:r w:rsidRPr="004E4428">
              <w:rPr>
                <w:b/>
                <w:bCs/>
                <w:sz w:val="22"/>
                <w:szCs w:val="22"/>
              </w:rPr>
              <w:t xml:space="preserve">ŘAZENÍ A TŘÍDĚNÍ PŘEDMĚTŮ </w:t>
            </w:r>
          </w:p>
          <w:p w:rsidR="00CA5786" w:rsidRPr="004E4428" w:rsidRDefault="00CA5786" w:rsidP="00543ABF">
            <w:pPr>
              <w:pStyle w:val="Default"/>
              <w:rPr>
                <w:bCs/>
                <w:sz w:val="22"/>
                <w:szCs w:val="22"/>
              </w:rPr>
            </w:pPr>
            <w:r w:rsidRPr="004E4428">
              <w:rPr>
                <w:bCs/>
                <w:sz w:val="22"/>
                <w:szCs w:val="22"/>
              </w:rPr>
              <w:t>orientovat se v pojmech všechno – nic, hodně – málo, malý – velký,</w:t>
            </w:r>
          </w:p>
          <w:p w:rsidR="00CA5786" w:rsidRPr="004E4428" w:rsidRDefault="00CA5786" w:rsidP="00543ABF">
            <w:pPr>
              <w:pStyle w:val="Default"/>
              <w:rPr>
                <w:sz w:val="22"/>
                <w:szCs w:val="22"/>
              </w:rPr>
            </w:pPr>
            <w:r w:rsidRPr="004E4428">
              <w:rPr>
                <w:bCs/>
                <w:sz w:val="22"/>
                <w:szCs w:val="22"/>
              </w:rPr>
              <w:t xml:space="preserve">dlouhý – krátký, stejně – více – méně, široký – úzký </w:t>
            </w:r>
          </w:p>
          <w:p w:rsidR="00CA5786" w:rsidRPr="004E4428" w:rsidRDefault="00CA5786" w:rsidP="00543ABF">
            <w:pPr>
              <w:pStyle w:val="Default"/>
              <w:rPr>
                <w:bCs/>
                <w:sz w:val="22"/>
                <w:szCs w:val="22"/>
              </w:rPr>
            </w:pPr>
            <w:r w:rsidRPr="004E4428">
              <w:rPr>
                <w:bCs/>
                <w:sz w:val="22"/>
                <w:szCs w:val="22"/>
              </w:rPr>
              <w:t xml:space="preserve">orientovat se v prostoru – nad, pod, před, za, vedle, na začátku, </w:t>
            </w:r>
          </w:p>
          <w:p w:rsidR="00CA5786" w:rsidRPr="004E4428" w:rsidRDefault="00CA5786" w:rsidP="00543ABF">
            <w:pPr>
              <w:pStyle w:val="Default"/>
              <w:rPr>
                <w:sz w:val="22"/>
                <w:szCs w:val="22"/>
              </w:rPr>
            </w:pPr>
            <w:r w:rsidRPr="004E4428">
              <w:rPr>
                <w:bCs/>
                <w:sz w:val="22"/>
                <w:szCs w:val="22"/>
              </w:rPr>
              <w:t xml:space="preserve">na konci, nahoře – dole řadit předměty zleva doprava </w:t>
            </w:r>
          </w:p>
          <w:p w:rsidR="00CA5786" w:rsidRPr="004E4428" w:rsidRDefault="00CA5786" w:rsidP="00543ABF">
            <w:pPr>
              <w:pStyle w:val="Default"/>
              <w:rPr>
                <w:bCs/>
                <w:sz w:val="22"/>
                <w:szCs w:val="22"/>
              </w:rPr>
            </w:pPr>
            <w:r w:rsidRPr="004E4428">
              <w:rPr>
                <w:bCs/>
                <w:sz w:val="22"/>
                <w:szCs w:val="22"/>
              </w:rPr>
              <w:t xml:space="preserve">třídit předměty podle velikosti, barev, tvaru, obsahu </w:t>
            </w:r>
          </w:p>
          <w:p w:rsidR="00CA5786" w:rsidRPr="004E4428" w:rsidRDefault="00CA5786" w:rsidP="00543ABF">
            <w:pPr>
              <w:pStyle w:val="Default"/>
              <w:rPr>
                <w:bCs/>
                <w:sz w:val="22"/>
                <w:szCs w:val="22"/>
              </w:rPr>
            </w:pPr>
          </w:p>
          <w:p w:rsidR="00CA5786" w:rsidRPr="004E4428" w:rsidRDefault="00CA5786" w:rsidP="00543ABF">
            <w:pPr>
              <w:pStyle w:val="Default"/>
              <w:rPr>
                <w:b/>
                <w:bCs/>
                <w:sz w:val="22"/>
                <w:szCs w:val="22"/>
              </w:rPr>
            </w:pPr>
            <w:r w:rsidRPr="004E4428">
              <w:rPr>
                <w:b/>
                <w:bCs/>
                <w:sz w:val="22"/>
                <w:szCs w:val="22"/>
              </w:rPr>
              <w:t>ČÍSLO A POČETNÍ OPERACE</w:t>
            </w:r>
          </w:p>
          <w:p w:rsidR="00CA5786" w:rsidRPr="004E4428" w:rsidRDefault="00CA5786" w:rsidP="00543ABF">
            <w:pPr>
              <w:pStyle w:val="Default"/>
              <w:rPr>
                <w:sz w:val="22"/>
                <w:szCs w:val="22"/>
              </w:rPr>
            </w:pPr>
            <w:r w:rsidRPr="004E4428">
              <w:rPr>
                <w:bCs/>
                <w:sz w:val="22"/>
                <w:szCs w:val="22"/>
              </w:rPr>
              <w:t xml:space="preserve">číst, psát a používat číslice v oboru do 5, numerace do 10 </w:t>
            </w:r>
          </w:p>
          <w:p w:rsidR="00CA5786" w:rsidRPr="004E4428" w:rsidRDefault="00CA5786" w:rsidP="00543ABF">
            <w:pPr>
              <w:pStyle w:val="Default"/>
              <w:rPr>
                <w:sz w:val="22"/>
                <w:szCs w:val="22"/>
              </w:rPr>
            </w:pPr>
            <w:r w:rsidRPr="004E4428">
              <w:rPr>
                <w:bCs/>
                <w:sz w:val="22"/>
                <w:szCs w:val="22"/>
              </w:rPr>
              <w:t xml:space="preserve">orientovat se v číselné řadě 1 až 10 </w:t>
            </w:r>
          </w:p>
          <w:p w:rsidR="00CA5786" w:rsidRPr="004E4428" w:rsidRDefault="00CA5786" w:rsidP="00543ABF">
            <w:pPr>
              <w:pStyle w:val="Default"/>
              <w:rPr>
                <w:sz w:val="22"/>
                <w:szCs w:val="22"/>
              </w:rPr>
            </w:pPr>
            <w:r w:rsidRPr="004E4428">
              <w:rPr>
                <w:bCs/>
                <w:sz w:val="22"/>
                <w:szCs w:val="22"/>
              </w:rPr>
              <w:t xml:space="preserve">sčítat a odčítat s užitím názoru v oboru do 5 </w:t>
            </w:r>
          </w:p>
          <w:p w:rsidR="00CA5786" w:rsidRPr="004E4428" w:rsidRDefault="00CA5786" w:rsidP="00543ABF">
            <w:pPr>
              <w:pStyle w:val="Default"/>
              <w:rPr>
                <w:sz w:val="22"/>
                <w:szCs w:val="22"/>
              </w:rPr>
            </w:pPr>
            <w:r w:rsidRPr="004E4428">
              <w:rPr>
                <w:bCs/>
                <w:sz w:val="22"/>
                <w:szCs w:val="22"/>
              </w:rPr>
              <w:t xml:space="preserve">znát matematické pojmy + , – , = a umět je zapsat </w:t>
            </w:r>
          </w:p>
          <w:p w:rsidR="00CA5786" w:rsidRPr="004E4428" w:rsidRDefault="00CA5786" w:rsidP="00543ABF">
            <w:pPr>
              <w:pStyle w:val="Default"/>
              <w:rPr>
                <w:sz w:val="22"/>
                <w:szCs w:val="22"/>
              </w:rPr>
            </w:pPr>
            <w:r w:rsidRPr="004E4428">
              <w:rPr>
                <w:bCs/>
                <w:sz w:val="22"/>
                <w:szCs w:val="22"/>
              </w:rPr>
              <w:t xml:space="preserve">umět rozklad čísel v oboru do 5 </w:t>
            </w:r>
          </w:p>
          <w:p w:rsidR="00CA5786" w:rsidRPr="004E4428" w:rsidRDefault="00CA5786" w:rsidP="00543ABF">
            <w:pPr>
              <w:pStyle w:val="Default"/>
              <w:rPr>
                <w:bCs/>
                <w:sz w:val="22"/>
                <w:szCs w:val="22"/>
              </w:rPr>
            </w:pPr>
            <w:r w:rsidRPr="004E4428">
              <w:rPr>
                <w:bCs/>
                <w:sz w:val="22"/>
                <w:szCs w:val="22"/>
              </w:rPr>
              <w:t>psát číslice 1–5 i podle diktátu</w:t>
            </w:r>
          </w:p>
          <w:p w:rsidR="00CA5786" w:rsidRPr="004E4428" w:rsidRDefault="00CA5786" w:rsidP="00543ABF">
            <w:pPr>
              <w:pStyle w:val="Default"/>
              <w:rPr>
                <w:bCs/>
                <w:sz w:val="22"/>
                <w:szCs w:val="22"/>
              </w:rPr>
            </w:pPr>
          </w:p>
          <w:p w:rsidR="00CA5786" w:rsidRPr="004E4428" w:rsidRDefault="00CA5786" w:rsidP="00543ABF">
            <w:pPr>
              <w:pStyle w:val="Default"/>
              <w:rPr>
                <w:b/>
                <w:bCs/>
                <w:sz w:val="22"/>
                <w:szCs w:val="22"/>
              </w:rPr>
            </w:pPr>
            <w:r w:rsidRPr="004E4428">
              <w:rPr>
                <w:b/>
                <w:bCs/>
                <w:sz w:val="22"/>
                <w:szCs w:val="22"/>
              </w:rPr>
              <w:t>ZÁVISLOSTI, VZTAHY A PRÁCE S DATY</w:t>
            </w:r>
          </w:p>
          <w:p w:rsidR="00CA5786" w:rsidRPr="004E4428" w:rsidRDefault="00CA5786" w:rsidP="00543ABF">
            <w:pPr>
              <w:pStyle w:val="Default"/>
              <w:rPr>
                <w:sz w:val="22"/>
                <w:szCs w:val="22"/>
              </w:rPr>
            </w:pPr>
            <w:r w:rsidRPr="004E4428">
              <w:rPr>
                <w:bCs/>
                <w:sz w:val="22"/>
                <w:szCs w:val="22"/>
              </w:rPr>
              <w:t xml:space="preserve">používat výrazy pod, nad, před, za, nahoře, dole, vpředu, vzadu </w:t>
            </w:r>
          </w:p>
          <w:p w:rsidR="00CA5786" w:rsidRPr="004E4428" w:rsidRDefault="00CA5786" w:rsidP="00543ABF">
            <w:pPr>
              <w:pStyle w:val="Default"/>
              <w:rPr>
                <w:sz w:val="22"/>
                <w:szCs w:val="22"/>
              </w:rPr>
            </w:pPr>
            <w:r w:rsidRPr="004E4428">
              <w:rPr>
                <w:bCs/>
                <w:sz w:val="22"/>
                <w:szCs w:val="22"/>
              </w:rPr>
              <w:t xml:space="preserve">modelovat jednoduché situace podle pokynů a s využitím pomůcek </w:t>
            </w:r>
          </w:p>
          <w:p w:rsidR="00CA5786" w:rsidRPr="004E4428" w:rsidRDefault="00CA5786" w:rsidP="00543ABF">
            <w:pPr>
              <w:pStyle w:val="Default"/>
              <w:rPr>
                <w:bCs/>
                <w:sz w:val="22"/>
                <w:szCs w:val="22"/>
              </w:rPr>
            </w:pPr>
            <w:r w:rsidRPr="004E4428">
              <w:rPr>
                <w:bCs/>
                <w:sz w:val="22"/>
                <w:szCs w:val="22"/>
              </w:rPr>
              <w:t>doplňovat jednoduché tabulky, schémata a posloupnosti čísel v oboru do 10</w:t>
            </w:r>
          </w:p>
          <w:p w:rsidR="00CA5786" w:rsidRPr="004E4428" w:rsidRDefault="00CA5786" w:rsidP="00543ABF">
            <w:pPr>
              <w:pStyle w:val="Default"/>
              <w:rPr>
                <w:bCs/>
                <w:sz w:val="22"/>
                <w:szCs w:val="22"/>
              </w:rPr>
            </w:pPr>
          </w:p>
          <w:p w:rsidR="00CA5786" w:rsidRPr="004E4428" w:rsidRDefault="00CA5786" w:rsidP="00543ABF">
            <w:pPr>
              <w:pStyle w:val="Default"/>
              <w:rPr>
                <w:b/>
                <w:bCs/>
                <w:sz w:val="22"/>
                <w:szCs w:val="22"/>
              </w:rPr>
            </w:pPr>
            <w:r w:rsidRPr="004E4428">
              <w:rPr>
                <w:b/>
                <w:bCs/>
                <w:sz w:val="22"/>
                <w:szCs w:val="22"/>
              </w:rPr>
              <w:t>ZÁKLADY GEOMETRIE</w:t>
            </w:r>
          </w:p>
          <w:p w:rsidR="00CA5786" w:rsidRPr="004E4428" w:rsidRDefault="00CA5786" w:rsidP="00543ABF">
            <w:pPr>
              <w:pStyle w:val="Default"/>
              <w:rPr>
                <w:sz w:val="22"/>
                <w:szCs w:val="22"/>
              </w:rPr>
            </w:pPr>
            <w:r w:rsidRPr="004E4428">
              <w:rPr>
                <w:bCs/>
                <w:sz w:val="22"/>
                <w:szCs w:val="22"/>
              </w:rPr>
              <w:t xml:space="preserve">poznat a pojmenovat základní geometrické tvary (čtverec, obdélník, kruh, trojúhelník) </w:t>
            </w:r>
          </w:p>
          <w:p w:rsidR="00CA5786" w:rsidRPr="004E4428" w:rsidRDefault="00CA5786" w:rsidP="00543ABF">
            <w:pPr>
              <w:pStyle w:val="Default"/>
              <w:rPr>
                <w:sz w:val="22"/>
                <w:szCs w:val="22"/>
              </w:rPr>
            </w:pPr>
            <w:r w:rsidRPr="004E4428">
              <w:rPr>
                <w:bCs/>
                <w:sz w:val="22"/>
                <w:szCs w:val="22"/>
              </w:rPr>
              <w:t xml:space="preserve">rozlišit základní geometrické tvary na různých předmětech </w:t>
            </w:r>
          </w:p>
          <w:p w:rsidR="00CA5786" w:rsidRPr="004E4428" w:rsidRDefault="00CA5786" w:rsidP="00543ABF">
            <w:pPr>
              <w:pStyle w:val="Default"/>
              <w:rPr>
                <w:sz w:val="22"/>
                <w:szCs w:val="22"/>
              </w:rPr>
            </w:pPr>
            <w:r w:rsidRPr="004E4428">
              <w:rPr>
                <w:bCs/>
                <w:sz w:val="22"/>
                <w:szCs w:val="22"/>
              </w:rPr>
              <w:t xml:space="preserve">porovnat délky různých předmětů, rozlišit kratší – delší </w:t>
            </w:r>
          </w:p>
          <w:p w:rsidR="00CA5786" w:rsidRPr="004E4428" w:rsidRDefault="00CA5786" w:rsidP="00543ABF">
            <w:pPr>
              <w:rPr>
                <w:rFonts w:ascii="Times New Roman" w:hAnsi="Times New Roman" w:cs="Times New Roman"/>
              </w:rPr>
            </w:pPr>
          </w:p>
        </w:tc>
        <w:tc>
          <w:tcPr>
            <w:tcW w:w="0" w:type="auto"/>
          </w:tcPr>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porovnávání prvků, tvoření skupin prvků, třídění podle různých kritérií (stejně – více – méně, hodně – málo, drahý – levný, všichni – nikdo) </w:t>
            </w:r>
          </w:p>
          <w:p w:rsidR="00CA5786" w:rsidRPr="004E4428" w:rsidRDefault="00CA5786" w:rsidP="00543ABF">
            <w:pPr>
              <w:pStyle w:val="Default"/>
              <w:rPr>
                <w:color w:val="auto"/>
                <w:sz w:val="22"/>
                <w:szCs w:val="22"/>
              </w:rPr>
            </w:pPr>
            <w:r w:rsidRPr="004E4428">
              <w:rPr>
                <w:color w:val="auto"/>
                <w:sz w:val="22"/>
                <w:szCs w:val="22"/>
              </w:rPr>
              <w:t xml:space="preserve">používání bankovek </w:t>
            </w:r>
          </w:p>
          <w:p w:rsidR="00CA5786" w:rsidRPr="004E4428" w:rsidRDefault="00CA5786" w:rsidP="00543ABF">
            <w:pPr>
              <w:pStyle w:val="Default"/>
              <w:rPr>
                <w:color w:val="auto"/>
                <w:sz w:val="22"/>
                <w:szCs w:val="22"/>
              </w:rPr>
            </w:pPr>
            <w:r w:rsidRPr="004E4428">
              <w:rPr>
                <w:color w:val="auto"/>
                <w:sz w:val="22"/>
                <w:szCs w:val="22"/>
              </w:rPr>
              <w:t xml:space="preserve">určování počtu, porovnávání čísel, kvantitativní vztahy </w:t>
            </w:r>
          </w:p>
          <w:p w:rsidR="00CA5786" w:rsidRPr="004E4428" w:rsidRDefault="00CA5786" w:rsidP="00543ABF">
            <w:pPr>
              <w:pStyle w:val="Default"/>
              <w:rPr>
                <w:color w:val="auto"/>
                <w:sz w:val="22"/>
                <w:szCs w:val="22"/>
              </w:rPr>
            </w:pPr>
            <w:r w:rsidRPr="004E4428">
              <w:rPr>
                <w:color w:val="auto"/>
                <w:sz w:val="22"/>
                <w:szCs w:val="22"/>
              </w:rPr>
              <w:t xml:space="preserve">manipulace s předměty, řazení předmětů podle dané vlastnosti (malý – velký, krátký – dlouhý)číselné řady,orientace na ploše </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obor přirozených čísel do 10 </w:t>
            </w:r>
          </w:p>
          <w:p w:rsidR="00CA5786" w:rsidRPr="004E4428" w:rsidRDefault="00CA5786" w:rsidP="00543ABF">
            <w:pPr>
              <w:pStyle w:val="Default"/>
              <w:rPr>
                <w:color w:val="auto"/>
                <w:sz w:val="22"/>
                <w:szCs w:val="22"/>
              </w:rPr>
            </w:pPr>
            <w:r w:rsidRPr="004E4428">
              <w:rPr>
                <w:color w:val="auto"/>
                <w:sz w:val="22"/>
                <w:szCs w:val="22"/>
              </w:rPr>
              <w:t xml:space="preserve">zápis a rozklad čísla v desítkové soustavě, číselná osa, číselná řada vzestupná a sestupná, početní operace s nulou </w:t>
            </w:r>
          </w:p>
          <w:p w:rsidR="00CA5786" w:rsidRPr="004E4428" w:rsidRDefault="00CA5786" w:rsidP="00543ABF">
            <w:pPr>
              <w:pStyle w:val="Default"/>
              <w:rPr>
                <w:color w:val="auto"/>
                <w:sz w:val="22"/>
                <w:szCs w:val="22"/>
              </w:rPr>
            </w:pPr>
            <w:r w:rsidRPr="004E4428">
              <w:rPr>
                <w:color w:val="auto"/>
                <w:sz w:val="22"/>
                <w:szCs w:val="22"/>
              </w:rPr>
              <w:t xml:space="preserve">porovnávání čísel, přiřazování čísel k prvkům a naopak </w:t>
            </w:r>
          </w:p>
          <w:p w:rsidR="00CA5786" w:rsidRPr="004E4428" w:rsidRDefault="00CA5786" w:rsidP="00543ABF">
            <w:pPr>
              <w:pStyle w:val="Default"/>
              <w:rPr>
                <w:color w:val="auto"/>
                <w:sz w:val="22"/>
                <w:szCs w:val="22"/>
              </w:rPr>
            </w:pPr>
            <w:r w:rsidRPr="004E4428">
              <w:rPr>
                <w:color w:val="auto"/>
                <w:sz w:val="22"/>
                <w:szCs w:val="22"/>
              </w:rPr>
              <w:t xml:space="preserve">sčítání, odčítání </w:t>
            </w:r>
          </w:p>
          <w:p w:rsidR="00CA5786" w:rsidRPr="004E4428" w:rsidRDefault="00CA5786" w:rsidP="00543ABF">
            <w:pPr>
              <w:pStyle w:val="Default"/>
              <w:rPr>
                <w:color w:val="auto"/>
                <w:sz w:val="22"/>
                <w:szCs w:val="22"/>
              </w:rPr>
            </w:pPr>
            <w:r w:rsidRPr="004E4428">
              <w:rPr>
                <w:color w:val="auto"/>
                <w:sz w:val="22"/>
                <w:szCs w:val="22"/>
              </w:rPr>
              <w:t xml:space="preserve">diktát čísel a jednoduchých příkladů </w:t>
            </w:r>
          </w:p>
          <w:p w:rsidR="00CA5786" w:rsidRPr="004E4428" w:rsidRDefault="00CA5786" w:rsidP="00543ABF">
            <w:pPr>
              <w:pStyle w:val="Default"/>
              <w:rPr>
                <w:color w:val="auto"/>
                <w:sz w:val="22"/>
                <w:szCs w:val="22"/>
              </w:rPr>
            </w:pPr>
            <w:r w:rsidRPr="004E4428">
              <w:rPr>
                <w:color w:val="auto"/>
                <w:sz w:val="22"/>
                <w:szCs w:val="22"/>
              </w:rPr>
              <w:t xml:space="preserve">jednoduché slovní úlohy z praktického života </w:t>
            </w: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úlohy na orientaci v prostoru a čase </w:t>
            </w:r>
          </w:p>
          <w:p w:rsidR="00CA5786" w:rsidRPr="004E4428" w:rsidRDefault="00CA5786" w:rsidP="00543ABF">
            <w:pPr>
              <w:pStyle w:val="Default"/>
              <w:rPr>
                <w:color w:val="auto"/>
                <w:sz w:val="22"/>
                <w:szCs w:val="22"/>
              </w:rPr>
            </w:pPr>
            <w:r w:rsidRPr="004E4428">
              <w:rPr>
                <w:color w:val="auto"/>
                <w:sz w:val="22"/>
                <w:szCs w:val="22"/>
              </w:rPr>
              <w:t xml:space="preserve">jednotky hmotnosti, délky a času (měření, vážení, práce s hodinami) </w:t>
            </w:r>
          </w:p>
          <w:p w:rsidR="00CA5786" w:rsidRPr="004E4428" w:rsidRDefault="00CA5786" w:rsidP="00543ABF">
            <w:pPr>
              <w:pStyle w:val="Default"/>
              <w:rPr>
                <w:color w:val="auto"/>
                <w:sz w:val="22"/>
                <w:szCs w:val="22"/>
              </w:rPr>
            </w:pPr>
            <w:r w:rsidRPr="004E4428">
              <w:rPr>
                <w:color w:val="auto"/>
                <w:sz w:val="22"/>
                <w:szCs w:val="22"/>
              </w:rPr>
              <w:t xml:space="preserve">peníze (bankovky, mince) </w:t>
            </w:r>
          </w:p>
          <w:p w:rsidR="00CA5786" w:rsidRPr="004E4428" w:rsidRDefault="00CA5786" w:rsidP="00543ABF">
            <w:pPr>
              <w:pStyle w:val="Default"/>
              <w:rPr>
                <w:color w:val="auto"/>
                <w:sz w:val="22"/>
                <w:szCs w:val="22"/>
              </w:rPr>
            </w:pPr>
            <w:r w:rsidRPr="004E4428">
              <w:rPr>
                <w:color w:val="auto"/>
                <w:sz w:val="22"/>
                <w:szCs w:val="22"/>
              </w:rPr>
              <w:t xml:space="preserve">jednoduché tabulky </w:t>
            </w:r>
          </w:p>
          <w:p w:rsidR="00CA5786" w:rsidRPr="004E4428" w:rsidRDefault="00CA5786" w:rsidP="00543ABF">
            <w:pPr>
              <w:pStyle w:val="Default"/>
              <w:rPr>
                <w:sz w:val="22"/>
                <w:szCs w:val="22"/>
              </w:rPr>
            </w:pPr>
          </w:p>
          <w:p w:rsidR="00CA5786" w:rsidRPr="004E4428" w:rsidRDefault="00CA5786" w:rsidP="00543ABF">
            <w:pPr>
              <w:pStyle w:val="Default"/>
              <w:rPr>
                <w:color w:val="auto"/>
                <w:sz w:val="22"/>
                <w:szCs w:val="22"/>
              </w:rPr>
            </w:pPr>
            <w:r w:rsidRPr="004E4428">
              <w:rPr>
                <w:color w:val="auto"/>
                <w:sz w:val="22"/>
                <w:szCs w:val="22"/>
              </w:rPr>
              <w:br/>
            </w: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základní geometrické tvary, čtverec, obdélník, kruh, trojúhelník </w:t>
            </w:r>
          </w:p>
          <w:p w:rsidR="00CA5786" w:rsidRPr="004E4428" w:rsidRDefault="00CA5786" w:rsidP="00543ABF">
            <w:pPr>
              <w:pStyle w:val="Default"/>
              <w:rPr>
                <w:color w:val="auto"/>
                <w:sz w:val="22"/>
                <w:szCs w:val="22"/>
              </w:rPr>
            </w:pPr>
            <w:r w:rsidRPr="004E4428">
              <w:rPr>
                <w:color w:val="auto"/>
                <w:sz w:val="22"/>
                <w:szCs w:val="22"/>
              </w:rPr>
              <w:t xml:space="preserve">křivé a přímé čáry; přímky </w:t>
            </w:r>
          </w:p>
          <w:p w:rsidR="00CA5786" w:rsidRPr="004E4428" w:rsidRDefault="00CA5786" w:rsidP="00543ABF">
            <w:pPr>
              <w:pStyle w:val="Default"/>
              <w:rPr>
                <w:color w:val="auto"/>
                <w:sz w:val="22"/>
                <w:szCs w:val="22"/>
              </w:rPr>
            </w:pPr>
            <w:r w:rsidRPr="004E4428">
              <w:rPr>
                <w:color w:val="auto"/>
                <w:sz w:val="22"/>
                <w:szCs w:val="22"/>
              </w:rPr>
              <w:t xml:space="preserve">používání pravítka, měření pomocí různých délkových měřidel </w:t>
            </w:r>
          </w:p>
          <w:p w:rsidR="00CA5786" w:rsidRPr="004E4428" w:rsidRDefault="00CA5786" w:rsidP="00543ABF">
            <w:pPr>
              <w:pStyle w:val="Default"/>
              <w:rPr>
                <w:color w:val="auto"/>
                <w:sz w:val="22"/>
                <w:szCs w:val="22"/>
              </w:rPr>
            </w:pPr>
            <w:r w:rsidRPr="004E4428">
              <w:rPr>
                <w:color w:val="auto"/>
                <w:sz w:val="22"/>
                <w:szCs w:val="22"/>
              </w:rPr>
              <w:t xml:space="preserve">porovnávání délky předmětů </w:t>
            </w:r>
          </w:p>
          <w:p w:rsidR="00CA5786" w:rsidRPr="004E4428" w:rsidRDefault="00CA5786" w:rsidP="00543ABF">
            <w:pPr>
              <w:pStyle w:val="Default"/>
              <w:rPr>
                <w:sz w:val="22"/>
                <w:szCs w:val="22"/>
              </w:rPr>
            </w:pPr>
          </w:p>
        </w:tc>
        <w:tc>
          <w:tcPr>
            <w:tcW w:w="1682" w:type="dxa"/>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OSV/1</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OSV/5</w:t>
            </w:r>
          </w:p>
        </w:tc>
        <w:tc>
          <w:tcPr>
            <w:tcW w:w="1504" w:type="dxa"/>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 řešení problémů</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 učení</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komunikativní</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sociální</w:t>
            </w:r>
          </w:p>
        </w:tc>
      </w:tr>
    </w:tbl>
    <w:p w:rsidR="00CA5786" w:rsidRPr="004E4428" w:rsidRDefault="00CA5786" w:rsidP="00CA5786">
      <w:pPr>
        <w:rPr>
          <w:rFonts w:ascii="Times New Roman" w:hAnsi="Times New Roman" w:cs="Times New Roman"/>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r w:rsidRPr="004E4428">
        <w:rPr>
          <w:b/>
          <w:sz w:val="22"/>
          <w:szCs w:val="22"/>
        </w:rPr>
        <w:t>Matematika</w:t>
      </w:r>
    </w:p>
    <w:p w:rsidR="00CA5786" w:rsidRPr="004E4428" w:rsidRDefault="00CA5786" w:rsidP="00CA5786">
      <w:pPr>
        <w:rPr>
          <w:rFonts w:ascii="Times New Roman" w:hAnsi="Times New Roman" w:cs="Times New Roman"/>
        </w:rPr>
      </w:pPr>
      <w:r w:rsidRPr="004E4428">
        <w:rPr>
          <w:rFonts w:ascii="Times New Roman" w:hAnsi="Times New Roman" w:cs="Times New Roman"/>
        </w:rPr>
        <w:t>2. období – 4.- 6.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6682"/>
        <w:gridCol w:w="1682"/>
        <w:gridCol w:w="1504"/>
      </w:tblGrid>
      <w:tr w:rsidR="00CA5786" w:rsidRPr="004E4428" w:rsidTr="00543ABF">
        <w:trPr>
          <w:trHeight w:val="1091"/>
        </w:trPr>
        <w:tc>
          <w:tcPr>
            <w:tcW w:w="0" w:type="auto"/>
          </w:tcPr>
          <w:p w:rsidR="00CA5786" w:rsidRPr="004E4428" w:rsidRDefault="00CA5786"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CA5786" w:rsidRPr="004E4428" w:rsidRDefault="00CA5786" w:rsidP="00543ABF">
            <w:pPr>
              <w:rPr>
                <w:rFonts w:ascii="Times New Roman" w:hAnsi="Times New Roman" w:cs="Times New Roman"/>
              </w:rPr>
            </w:pPr>
            <w:r w:rsidRPr="004E4428">
              <w:rPr>
                <w:rFonts w:ascii="Times New Roman" w:hAnsi="Times New Roman" w:cs="Times New Roman"/>
              </w:rPr>
              <w:t>učivo</w:t>
            </w:r>
          </w:p>
        </w:tc>
        <w:tc>
          <w:tcPr>
            <w:tcW w:w="1682" w:type="dxa"/>
          </w:tcPr>
          <w:p w:rsidR="00CA5786" w:rsidRPr="004E4428" w:rsidRDefault="00CA5786"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504" w:type="dxa"/>
          </w:tcPr>
          <w:p w:rsidR="00CA5786" w:rsidRPr="004E4428" w:rsidRDefault="00CA5786" w:rsidP="00543ABF">
            <w:pPr>
              <w:rPr>
                <w:rFonts w:ascii="Times New Roman" w:hAnsi="Times New Roman" w:cs="Times New Roman"/>
              </w:rPr>
            </w:pPr>
            <w:r w:rsidRPr="004E4428">
              <w:rPr>
                <w:rFonts w:ascii="Times New Roman" w:hAnsi="Times New Roman" w:cs="Times New Roman"/>
              </w:rPr>
              <w:t>poznámky</w:t>
            </w:r>
          </w:p>
        </w:tc>
      </w:tr>
      <w:tr w:rsidR="00CA5786" w:rsidRPr="004E4428" w:rsidTr="00543ABF">
        <w:trPr>
          <w:trHeight w:val="4492"/>
        </w:trPr>
        <w:tc>
          <w:tcPr>
            <w:tcW w:w="0" w:type="auto"/>
          </w:tcPr>
          <w:p w:rsidR="00CA5786" w:rsidRPr="004E4428" w:rsidRDefault="00CA5786" w:rsidP="00543ABF">
            <w:pPr>
              <w:pStyle w:val="Default"/>
              <w:rPr>
                <w:b/>
                <w:bCs/>
                <w:sz w:val="22"/>
                <w:szCs w:val="22"/>
              </w:rPr>
            </w:pPr>
            <w:r w:rsidRPr="004E4428">
              <w:rPr>
                <w:b/>
                <w:bCs/>
                <w:sz w:val="22"/>
                <w:szCs w:val="22"/>
              </w:rPr>
              <w:t xml:space="preserve">ŘAZENÍ A TŘÍDĚNÍ PŘEDMĚTŮ </w:t>
            </w:r>
          </w:p>
          <w:p w:rsidR="00CA5786" w:rsidRPr="004E4428" w:rsidRDefault="00CA5786" w:rsidP="00543ABF">
            <w:pPr>
              <w:pStyle w:val="Default"/>
              <w:rPr>
                <w:sz w:val="22"/>
                <w:szCs w:val="22"/>
              </w:rPr>
            </w:pPr>
            <w:r w:rsidRPr="004E4428">
              <w:rPr>
                <w:bCs/>
                <w:sz w:val="22"/>
                <w:szCs w:val="22"/>
              </w:rPr>
              <w:t xml:space="preserve">orientovat se v pojmech větší – menší, kratší – delší, širší – užší </w:t>
            </w:r>
          </w:p>
          <w:p w:rsidR="00CA5786" w:rsidRPr="004E4428" w:rsidRDefault="00CA5786" w:rsidP="00543ABF">
            <w:pPr>
              <w:pStyle w:val="Default"/>
              <w:rPr>
                <w:sz w:val="22"/>
                <w:szCs w:val="22"/>
              </w:rPr>
            </w:pPr>
            <w:r w:rsidRPr="004E4428">
              <w:rPr>
                <w:bCs/>
                <w:sz w:val="22"/>
                <w:szCs w:val="22"/>
              </w:rPr>
              <w:t xml:space="preserve">rozlišovat vlevo – vpravo, uprostřed </w:t>
            </w:r>
          </w:p>
          <w:p w:rsidR="00CA5786" w:rsidRPr="004E4428" w:rsidRDefault="00CA5786" w:rsidP="00543ABF">
            <w:pPr>
              <w:pStyle w:val="Default"/>
              <w:rPr>
                <w:sz w:val="22"/>
                <w:szCs w:val="22"/>
              </w:rPr>
            </w:pPr>
            <w:r w:rsidRPr="004E4428">
              <w:rPr>
                <w:bCs/>
                <w:sz w:val="22"/>
                <w:szCs w:val="22"/>
              </w:rPr>
              <w:t xml:space="preserve">orientovat se na ploše </w:t>
            </w:r>
          </w:p>
          <w:p w:rsidR="00CA5786" w:rsidRPr="004E4428" w:rsidRDefault="00CA5786" w:rsidP="00543ABF">
            <w:pPr>
              <w:pStyle w:val="Default"/>
              <w:rPr>
                <w:sz w:val="22"/>
                <w:szCs w:val="22"/>
              </w:rPr>
            </w:pPr>
            <w:r w:rsidRPr="004E4428">
              <w:rPr>
                <w:bCs/>
                <w:sz w:val="22"/>
                <w:szCs w:val="22"/>
              </w:rPr>
              <w:t xml:space="preserve">porovnávat množství a tvořit skupiny o daném počtu prvků </w:t>
            </w:r>
          </w:p>
          <w:p w:rsidR="00CA5786" w:rsidRPr="004E4428" w:rsidRDefault="00CA5786" w:rsidP="00543ABF">
            <w:pPr>
              <w:pStyle w:val="Default"/>
              <w:rPr>
                <w:sz w:val="22"/>
                <w:szCs w:val="22"/>
              </w:rPr>
            </w:pPr>
            <w:r w:rsidRPr="004E4428">
              <w:rPr>
                <w:bCs/>
                <w:sz w:val="22"/>
                <w:szCs w:val="22"/>
              </w:rPr>
              <w:t xml:space="preserve">třídit předměty podle pořadí ve skupinách </w:t>
            </w:r>
          </w:p>
          <w:p w:rsidR="00CA5786" w:rsidRPr="004E4428" w:rsidRDefault="00CA5786" w:rsidP="00543ABF">
            <w:pPr>
              <w:rPr>
                <w:rFonts w:ascii="Times New Roman" w:hAnsi="Times New Roman" w:cs="Times New Roman"/>
                <w:bCs/>
              </w:rPr>
            </w:pPr>
            <w:r w:rsidRPr="004E4428">
              <w:rPr>
                <w:rFonts w:ascii="Times New Roman" w:hAnsi="Times New Roman" w:cs="Times New Roman"/>
                <w:bCs/>
              </w:rPr>
              <w:t xml:space="preserve">přiřazovat předměty podle číselné řady </w:t>
            </w:r>
          </w:p>
          <w:p w:rsidR="00CA5786" w:rsidRPr="004E4428" w:rsidRDefault="00CA5786" w:rsidP="00543ABF">
            <w:pPr>
              <w:rPr>
                <w:rFonts w:ascii="Times New Roman" w:hAnsi="Times New Roman" w:cs="Times New Roman"/>
                <w:b/>
                <w:bCs/>
              </w:rPr>
            </w:pPr>
            <w:r w:rsidRPr="004E4428">
              <w:rPr>
                <w:rFonts w:ascii="Times New Roman" w:hAnsi="Times New Roman" w:cs="Times New Roman"/>
                <w:b/>
                <w:bCs/>
              </w:rPr>
              <w:t>ČÍSLO A POČETNÍ OPERACE</w:t>
            </w:r>
          </w:p>
          <w:p w:rsidR="00CA5786" w:rsidRPr="004E4428" w:rsidRDefault="00CA5786" w:rsidP="00543ABF">
            <w:pPr>
              <w:pStyle w:val="Default"/>
              <w:rPr>
                <w:sz w:val="22"/>
                <w:szCs w:val="22"/>
              </w:rPr>
            </w:pPr>
            <w:r w:rsidRPr="004E4428">
              <w:rPr>
                <w:bCs/>
                <w:sz w:val="22"/>
                <w:szCs w:val="22"/>
              </w:rPr>
              <w:t xml:space="preserve">číst, psát a porovnávat čísla v oboru do 20 i na číselné ose, numerace do 100 </w:t>
            </w:r>
          </w:p>
          <w:p w:rsidR="00CA5786" w:rsidRPr="004E4428" w:rsidRDefault="00CA5786" w:rsidP="00543ABF">
            <w:pPr>
              <w:pStyle w:val="Default"/>
              <w:rPr>
                <w:sz w:val="22"/>
                <w:szCs w:val="22"/>
              </w:rPr>
            </w:pPr>
            <w:r w:rsidRPr="004E4428">
              <w:rPr>
                <w:bCs/>
                <w:sz w:val="22"/>
                <w:szCs w:val="22"/>
              </w:rPr>
              <w:t xml:space="preserve">umět rozklad čísel do 20 bez přechodu přes desítku </w:t>
            </w:r>
          </w:p>
          <w:p w:rsidR="00CA5786" w:rsidRPr="004E4428" w:rsidRDefault="00CA5786" w:rsidP="00543ABF">
            <w:pPr>
              <w:pStyle w:val="Default"/>
              <w:rPr>
                <w:sz w:val="22"/>
                <w:szCs w:val="22"/>
              </w:rPr>
            </w:pPr>
            <w:r w:rsidRPr="004E4428">
              <w:rPr>
                <w:bCs/>
                <w:sz w:val="22"/>
                <w:szCs w:val="22"/>
              </w:rPr>
              <w:t xml:space="preserve">sčítat a odčítat s názorem do 20 s přechodem přes desítku </w:t>
            </w:r>
          </w:p>
          <w:p w:rsidR="00CA5786" w:rsidRPr="004E4428" w:rsidRDefault="00CA5786" w:rsidP="00543ABF">
            <w:pPr>
              <w:pStyle w:val="Default"/>
              <w:rPr>
                <w:sz w:val="22"/>
                <w:szCs w:val="22"/>
              </w:rPr>
            </w:pPr>
            <w:r w:rsidRPr="004E4428">
              <w:rPr>
                <w:bCs/>
                <w:sz w:val="22"/>
                <w:szCs w:val="22"/>
              </w:rPr>
              <w:t xml:space="preserve">psát čísla do 100 </w:t>
            </w:r>
          </w:p>
          <w:p w:rsidR="00CA5786" w:rsidRPr="004E4428" w:rsidRDefault="00CA5786" w:rsidP="00543ABF">
            <w:pPr>
              <w:pStyle w:val="Default"/>
              <w:rPr>
                <w:bCs/>
                <w:sz w:val="22"/>
                <w:szCs w:val="22"/>
              </w:rPr>
            </w:pPr>
            <w:r w:rsidRPr="004E4428">
              <w:rPr>
                <w:bCs/>
                <w:sz w:val="22"/>
                <w:szCs w:val="22"/>
              </w:rPr>
              <w:t xml:space="preserve">zvládat snadné příklady v oboru do 100 bez přechodu přes desítku </w:t>
            </w:r>
          </w:p>
          <w:p w:rsidR="00CA5786" w:rsidRPr="004E4428" w:rsidRDefault="00CA5786" w:rsidP="00543ABF">
            <w:pPr>
              <w:pStyle w:val="Default"/>
              <w:rPr>
                <w:sz w:val="22"/>
                <w:szCs w:val="22"/>
              </w:rPr>
            </w:pPr>
            <w:r w:rsidRPr="004E4428">
              <w:rPr>
                <w:bCs/>
                <w:sz w:val="22"/>
                <w:szCs w:val="22"/>
              </w:rPr>
              <w:t xml:space="preserve">zapsat jednoduché příklady v oboru do 20 podle diktátu </w:t>
            </w:r>
          </w:p>
          <w:p w:rsidR="00CA5786" w:rsidRPr="004E4428" w:rsidRDefault="00CA5786" w:rsidP="00543ABF">
            <w:pPr>
              <w:pStyle w:val="Default"/>
              <w:rPr>
                <w:sz w:val="22"/>
                <w:szCs w:val="22"/>
              </w:rPr>
            </w:pPr>
            <w:r w:rsidRPr="004E4428">
              <w:rPr>
                <w:bCs/>
                <w:sz w:val="22"/>
                <w:szCs w:val="22"/>
              </w:rPr>
              <w:t xml:space="preserve">řešit jednoduché slovní úlohy na sčítání a odčítání v oboru do 20 </w:t>
            </w:r>
          </w:p>
          <w:p w:rsidR="00CA5786" w:rsidRPr="004E4428" w:rsidRDefault="00CA5786" w:rsidP="00543ABF">
            <w:pPr>
              <w:pStyle w:val="Default"/>
              <w:rPr>
                <w:sz w:val="22"/>
                <w:szCs w:val="22"/>
              </w:rPr>
            </w:pPr>
            <w:r w:rsidRPr="004E4428">
              <w:rPr>
                <w:sz w:val="22"/>
                <w:szCs w:val="22"/>
              </w:rPr>
              <w:t xml:space="preserve">umět použít kalkulátor </w:t>
            </w:r>
          </w:p>
          <w:p w:rsidR="00CA5786" w:rsidRPr="004E4428" w:rsidRDefault="00CA5786" w:rsidP="00543ABF">
            <w:pPr>
              <w:rPr>
                <w:rFonts w:ascii="Times New Roman" w:hAnsi="Times New Roman" w:cs="Times New Roman"/>
                <w:b/>
                <w:bCs/>
              </w:rPr>
            </w:pPr>
          </w:p>
          <w:p w:rsidR="00CA5786" w:rsidRPr="004E4428" w:rsidRDefault="00CA5786" w:rsidP="00543ABF">
            <w:pPr>
              <w:rPr>
                <w:rFonts w:ascii="Times New Roman" w:hAnsi="Times New Roman" w:cs="Times New Roman"/>
                <w:b/>
                <w:bCs/>
              </w:rPr>
            </w:pPr>
            <w:r w:rsidRPr="004E4428">
              <w:rPr>
                <w:rFonts w:ascii="Times New Roman" w:hAnsi="Times New Roman" w:cs="Times New Roman"/>
                <w:b/>
                <w:bCs/>
              </w:rPr>
              <w:t>ZÁVISLOSTI, VZTAHY A PRÁCE S DATY</w:t>
            </w:r>
          </w:p>
          <w:p w:rsidR="00CA5786" w:rsidRPr="004E4428" w:rsidRDefault="00CA5786" w:rsidP="00543ABF">
            <w:pPr>
              <w:rPr>
                <w:rFonts w:ascii="Times New Roman" w:hAnsi="Times New Roman" w:cs="Times New Roman"/>
                <w:b/>
                <w:bCs/>
              </w:rPr>
            </w:pPr>
            <w:r w:rsidRPr="004E4428">
              <w:rPr>
                <w:rFonts w:ascii="Times New Roman" w:hAnsi="Times New Roman" w:cs="Times New Roman"/>
                <w:bCs/>
              </w:rPr>
              <w:t xml:space="preserve">používat výrazy vpravo – vlevo </w:t>
            </w:r>
          </w:p>
          <w:p w:rsidR="00CA5786" w:rsidRPr="004E4428" w:rsidRDefault="00CA5786" w:rsidP="00543ABF">
            <w:pPr>
              <w:pStyle w:val="Default"/>
              <w:rPr>
                <w:sz w:val="22"/>
                <w:szCs w:val="22"/>
              </w:rPr>
            </w:pPr>
            <w:r w:rsidRPr="004E4428">
              <w:rPr>
                <w:bCs/>
                <w:sz w:val="22"/>
                <w:szCs w:val="22"/>
              </w:rPr>
              <w:t xml:space="preserve">rozlišovat pojmy rok, měsíc, den </w:t>
            </w:r>
          </w:p>
          <w:p w:rsidR="00CA5786" w:rsidRPr="004E4428" w:rsidRDefault="00CA5786" w:rsidP="00543ABF">
            <w:pPr>
              <w:pStyle w:val="Default"/>
              <w:rPr>
                <w:sz w:val="22"/>
                <w:szCs w:val="22"/>
              </w:rPr>
            </w:pPr>
            <w:r w:rsidRPr="004E4428">
              <w:rPr>
                <w:bCs/>
                <w:sz w:val="22"/>
                <w:szCs w:val="22"/>
              </w:rPr>
              <w:t xml:space="preserve">určit čas s přesností na celé hodiny </w:t>
            </w:r>
          </w:p>
          <w:p w:rsidR="00CA5786" w:rsidRPr="004E4428" w:rsidRDefault="00CA5786" w:rsidP="00543ABF">
            <w:pPr>
              <w:pStyle w:val="Default"/>
              <w:rPr>
                <w:sz w:val="22"/>
                <w:szCs w:val="22"/>
              </w:rPr>
            </w:pPr>
            <w:r w:rsidRPr="004E4428">
              <w:rPr>
                <w:bCs/>
                <w:sz w:val="22"/>
                <w:szCs w:val="22"/>
              </w:rPr>
              <w:t xml:space="preserve">znát základní jednotky délky a hmotnosti – metr, kilogram </w:t>
            </w:r>
          </w:p>
          <w:p w:rsidR="00CA5786" w:rsidRPr="004E4428" w:rsidRDefault="00CA5786" w:rsidP="00543ABF">
            <w:pPr>
              <w:pStyle w:val="Default"/>
              <w:rPr>
                <w:sz w:val="22"/>
                <w:szCs w:val="22"/>
              </w:rPr>
            </w:pPr>
            <w:r w:rsidRPr="004E4428">
              <w:rPr>
                <w:bCs/>
                <w:sz w:val="22"/>
                <w:szCs w:val="22"/>
              </w:rPr>
              <w:t xml:space="preserve">doplňovat jednoduché tabulky posloupnosti čísel do 20 </w:t>
            </w:r>
          </w:p>
          <w:p w:rsidR="00CA5786" w:rsidRPr="004E4428" w:rsidRDefault="00CA5786" w:rsidP="00543ABF">
            <w:pPr>
              <w:pStyle w:val="Default"/>
              <w:rPr>
                <w:bCs/>
                <w:sz w:val="22"/>
                <w:szCs w:val="22"/>
              </w:rPr>
            </w:pPr>
            <w:r w:rsidRPr="004E4428">
              <w:rPr>
                <w:bCs/>
                <w:sz w:val="22"/>
                <w:szCs w:val="22"/>
              </w:rPr>
              <w:t xml:space="preserve">uplatňovat matematické znalosti při manipulaci s penězi </w:t>
            </w:r>
          </w:p>
          <w:p w:rsidR="00CA5786" w:rsidRPr="004E4428" w:rsidRDefault="00CA5786" w:rsidP="00543ABF">
            <w:pPr>
              <w:pStyle w:val="Default"/>
              <w:rPr>
                <w:bCs/>
                <w:sz w:val="22"/>
                <w:szCs w:val="22"/>
              </w:rPr>
            </w:pPr>
          </w:p>
          <w:p w:rsidR="00CA5786" w:rsidRPr="004E4428" w:rsidRDefault="00CA5786" w:rsidP="00543ABF">
            <w:pPr>
              <w:pStyle w:val="Default"/>
              <w:rPr>
                <w:b/>
                <w:bCs/>
                <w:sz w:val="22"/>
                <w:szCs w:val="22"/>
              </w:rPr>
            </w:pPr>
            <w:r w:rsidRPr="004E4428">
              <w:rPr>
                <w:b/>
                <w:bCs/>
                <w:sz w:val="22"/>
                <w:szCs w:val="22"/>
              </w:rPr>
              <w:t>ZÁKLADY GEOMETRIE</w:t>
            </w:r>
          </w:p>
          <w:p w:rsidR="00CA5786" w:rsidRPr="004E4428" w:rsidRDefault="00CA5786" w:rsidP="00543ABF">
            <w:pPr>
              <w:pStyle w:val="Default"/>
              <w:rPr>
                <w:sz w:val="22"/>
                <w:szCs w:val="22"/>
              </w:rPr>
            </w:pPr>
            <w:r w:rsidRPr="004E4428">
              <w:rPr>
                <w:bCs/>
                <w:sz w:val="22"/>
                <w:szCs w:val="22"/>
              </w:rPr>
              <w:t xml:space="preserve">kreslit křivé a přímé čáry </w:t>
            </w:r>
          </w:p>
          <w:p w:rsidR="00CA5786" w:rsidRPr="004E4428" w:rsidRDefault="00CA5786" w:rsidP="00543ABF">
            <w:pPr>
              <w:pStyle w:val="Default"/>
              <w:rPr>
                <w:sz w:val="22"/>
                <w:szCs w:val="22"/>
              </w:rPr>
            </w:pPr>
            <w:r w:rsidRPr="004E4428">
              <w:rPr>
                <w:bCs/>
                <w:sz w:val="22"/>
                <w:szCs w:val="22"/>
              </w:rPr>
              <w:t xml:space="preserve">poznat rozdíl mezi čárou a přímkou </w:t>
            </w:r>
          </w:p>
          <w:p w:rsidR="00CA5786" w:rsidRPr="004E4428" w:rsidRDefault="00CA5786" w:rsidP="00543ABF">
            <w:pPr>
              <w:pStyle w:val="Default"/>
              <w:rPr>
                <w:sz w:val="22"/>
                <w:szCs w:val="22"/>
              </w:rPr>
            </w:pPr>
            <w:r w:rsidRPr="004E4428">
              <w:rPr>
                <w:bCs/>
                <w:sz w:val="22"/>
                <w:szCs w:val="22"/>
              </w:rPr>
              <w:t xml:space="preserve">používat pravítko při rýsování přímek </w:t>
            </w:r>
          </w:p>
          <w:p w:rsidR="00CA5786" w:rsidRPr="004E4428" w:rsidRDefault="00CA5786" w:rsidP="00543ABF">
            <w:pPr>
              <w:pStyle w:val="Default"/>
              <w:rPr>
                <w:sz w:val="22"/>
                <w:szCs w:val="22"/>
              </w:rPr>
            </w:pPr>
            <w:r w:rsidRPr="004E4428">
              <w:rPr>
                <w:bCs/>
                <w:sz w:val="22"/>
                <w:szCs w:val="22"/>
              </w:rPr>
              <w:t xml:space="preserve">změřit délku předmětu </w:t>
            </w:r>
          </w:p>
          <w:p w:rsidR="00CA5786" w:rsidRPr="004E4428" w:rsidRDefault="00CA5786" w:rsidP="00543ABF">
            <w:pPr>
              <w:rPr>
                <w:rFonts w:ascii="Times New Roman" w:hAnsi="Times New Roman" w:cs="Times New Roman"/>
                <w:b/>
              </w:rPr>
            </w:pPr>
          </w:p>
        </w:tc>
        <w:tc>
          <w:tcPr>
            <w:tcW w:w="0" w:type="auto"/>
          </w:tcPr>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porovnávání prvků, tvoření skupin prvků, třídění podle různých kritérií (stejně – více – méně, hodně – málo, drahý – levný, všichni – nikdo) </w:t>
            </w:r>
          </w:p>
          <w:p w:rsidR="00CA5786" w:rsidRPr="004E4428" w:rsidRDefault="00CA5786" w:rsidP="00543ABF">
            <w:pPr>
              <w:pStyle w:val="Default"/>
              <w:rPr>
                <w:color w:val="auto"/>
                <w:sz w:val="22"/>
                <w:szCs w:val="22"/>
              </w:rPr>
            </w:pPr>
            <w:r w:rsidRPr="004E4428">
              <w:rPr>
                <w:color w:val="auto"/>
                <w:sz w:val="22"/>
                <w:szCs w:val="22"/>
              </w:rPr>
              <w:t xml:space="preserve">používání bankovek </w:t>
            </w:r>
          </w:p>
          <w:p w:rsidR="00CA5786" w:rsidRPr="004E4428" w:rsidRDefault="00CA5786" w:rsidP="00543ABF">
            <w:pPr>
              <w:pStyle w:val="Default"/>
              <w:rPr>
                <w:color w:val="auto"/>
                <w:sz w:val="22"/>
                <w:szCs w:val="22"/>
              </w:rPr>
            </w:pPr>
            <w:r w:rsidRPr="004E4428">
              <w:rPr>
                <w:color w:val="auto"/>
                <w:sz w:val="22"/>
                <w:szCs w:val="22"/>
              </w:rPr>
              <w:t xml:space="preserve">určování počtu, porovnávání čísel, kvantitativní vztahy </w:t>
            </w:r>
          </w:p>
          <w:p w:rsidR="00CA5786" w:rsidRPr="004E4428" w:rsidRDefault="00CA5786" w:rsidP="00543ABF">
            <w:pPr>
              <w:pStyle w:val="Default"/>
              <w:rPr>
                <w:color w:val="auto"/>
                <w:sz w:val="22"/>
                <w:szCs w:val="22"/>
              </w:rPr>
            </w:pPr>
            <w:r w:rsidRPr="004E4428">
              <w:rPr>
                <w:color w:val="auto"/>
                <w:sz w:val="22"/>
                <w:szCs w:val="22"/>
              </w:rPr>
              <w:t xml:space="preserve">manipulace s předměty, řazení předmětů podle dané vlastnosti (malý – velký, krátký – dlouhý) </w:t>
            </w:r>
          </w:p>
          <w:p w:rsidR="00CA5786" w:rsidRPr="004E4428" w:rsidRDefault="00CA5786" w:rsidP="00543ABF">
            <w:pPr>
              <w:pStyle w:val="Default"/>
              <w:rPr>
                <w:color w:val="auto"/>
                <w:sz w:val="22"/>
                <w:szCs w:val="22"/>
              </w:rPr>
            </w:pPr>
            <w:r w:rsidRPr="004E4428">
              <w:rPr>
                <w:color w:val="auto"/>
                <w:sz w:val="22"/>
                <w:szCs w:val="22"/>
              </w:rPr>
              <w:t xml:space="preserve">číselné řady </w:t>
            </w:r>
          </w:p>
          <w:p w:rsidR="00CA5786" w:rsidRPr="004E4428" w:rsidRDefault="00CA5786" w:rsidP="00543ABF">
            <w:pPr>
              <w:pStyle w:val="Default"/>
              <w:rPr>
                <w:color w:val="auto"/>
                <w:sz w:val="22"/>
                <w:szCs w:val="22"/>
              </w:rPr>
            </w:pPr>
            <w:r w:rsidRPr="004E4428">
              <w:rPr>
                <w:color w:val="auto"/>
                <w:sz w:val="22"/>
                <w:szCs w:val="22"/>
              </w:rPr>
              <w:t xml:space="preserve">orientace na ploše </w:t>
            </w:r>
          </w:p>
          <w:p w:rsidR="00CA5786" w:rsidRPr="004E4428" w:rsidRDefault="00CA5786" w:rsidP="00543ABF">
            <w:pPr>
              <w:pStyle w:val="Default"/>
              <w:rPr>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obor přirozených čísel do 100 </w:t>
            </w:r>
          </w:p>
          <w:p w:rsidR="00CA5786" w:rsidRPr="004E4428" w:rsidRDefault="00CA5786" w:rsidP="00543ABF">
            <w:pPr>
              <w:pStyle w:val="Default"/>
              <w:rPr>
                <w:color w:val="auto"/>
                <w:sz w:val="22"/>
                <w:szCs w:val="22"/>
              </w:rPr>
            </w:pPr>
            <w:r w:rsidRPr="004E4428">
              <w:rPr>
                <w:color w:val="auto"/>
                <w:sz w:val="22"/>
                <w:szCs w:val="22"/>
              </w:rPr>
              <w:t xml:space="preserve">zápis a rozklad čísla v desítkové soustavě, číselná osa, početní operace s nulou </w:t>
            </w:r>
          </w:p>
          <w:p w:rsidR="00CA5786" w:rsidRPr="004E4428" w:rsidRDefault="00CA5786" w:rsidP="00543ABF">
            <w:pPr>
              <w:pStyle w:val="Default"/>
              <w:rPr>
                <w:color w:val="auto"/>
                <w:sz w:val="22"/>
                <w:szCs w:val="22"/>
              </w:rPr>
            </w:pPr>
            <w:r w:rsidRPr="004E4428">
              <w:rPr>
                <w:color w:val="auto"/>
                <w:sz w:val="22"/>
                <w:szCs w:val="22"/>
              </w:rPr>
              <w:t xml:space="preserve">porovnávání čísel, přiřazování čísel k prvkům a naopak </w:t>
            </w:r>
          </w:p>
          <w:p w:rsidR="00CA5786" w:rsidRPr="004E4428" w:rsidRDefault="00CA5786" w:rsidP="00543ABF">
            <w:pPr>
              <w:pStyle w:val="Default"/>
              <w:rPr>
                <w:color w:val="auto"/>
                <w:sz w:val="22"/>
                <w:szCs w:val="22"/>
              </w:rPr>
            </w:pPr>
            <w:r w:rsidRPr="004E4428">
              <w:rPr>
                <w:color w:val="auto"/>
                <w:sz w:val="22"/>
                <w:szCs w:val="22"/>
              </w:rPr>
              <w:t xml:space="preserve">sčítání, odčítání </w:t>
            </w:r>
          </w:p>
          <w:p w:rsidR="00CA5786" w:rsidRPr="004E4428" w:rsidRDefault="00CA5786" w:rsidP="00543ABF">
            <w:pPr>
              <w:pStyle w:val="Default"/>
              <w:rPr>
                <w:color w:val="auto"/>
                <w:sz w:val="22"/>
                <w:szCs w:val="22"/>
              </w:rPr>
            </w:pPr>
            <w:r w:rsidRPr="004E4428">
              <w:rPr>
                <w:color w:val="auto"/>
                <w:sz w:val="22"/>
                <w:szCs w:val="22"/>
              </w:rPr>
              <w:t xml:space="preserve">diktát čísel a jednoduchých příkladů </w:t>
            </w:r>
          </w:p>
          <w:p w:rsidR="00CA5786" w:rsidRPr="004E4428" w:rsidRDefault="00CA5786" w:rsidP="00543ABF">
            <w:pPr>
              <w:pStyle w:val="Default"/>
              <w:rPr>
                <w:color w:val="auto"/>
                <w:sz w:val="22"/>
                <w:szCs w:val="22"/>
              </w:rPr>
            </w:pPr>
            <w:r w:rsidRPr="004E4428">
              <w:rPr>
                <w:color w:val="auto"/>
                <w:sz w:val="22"/>
                <w:szCs w:val="22"/>
              </w:rPr>
              <w:t xml:space="preserve">jednoduché slovní úlohy z praktického života </w:t>
            </w:r>
          </w:p>
          <w:p w:rsidR="00CA5786" w:rsidRPr="004E4428" w:rsidRDefault="00CA5786" w:rsidP="00543ABF">
            <w:pPr>
              <w:pStyle w:val="Default"/>
              <w:rPr>
                <w:color w:val="auto"/>
                <w:sz w:val="22"/>
                <w:szCs w:val="22"/>
              </w:rPr>
            </w:pPr>
            <w:r w:rsidRPr="004E4428">
              <w:rPr>
                <w:color w:val="auto"/>
                <w:sz w:val="22"/>
                <w:szCs w:val="22"/>
              </w:rPr>
              <w:t xml:space="preserve">seznámení se s kalkulátorem </w:t>
            </w: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úlohy na orientaci v prostoru a čase </w:t>
            </w:r>
          </w:p>
          <w:p w:rsidR="00CA5786" w:rsidRPr="004E4428" w:rsidRDefault="00CA5786" w:rsidP="00543ABF">
            <w:pPr>
              <w:pStyle w:val="Default"/>
              <w:rPr>
                <w:color w:val="auto"/>
                <w:sz w:val="22"/>
                <w:szCs w:val="22"/>
              </w:rPr>
            </w:pPr>
            <w:r w:rsidRPr="004E4428">
              <w:rPr>
                <w:color w:val="auto"/>
                <w:sz w:val="22"/>
                <w:szCs w:val="22"/>
              </w:rPr>
              <w:t xml:space="preserve">jednotky hmotnosti, délky a času, určování času na půlhodiny (měření, vážení, práce s hodinami) </w:t>
            </w:r>
          </w:p>
          <w:p w:rsidR="00CA5786" w:rsidRPr="004E4428" w:rsidRDefault="00CA5786" w:rsidP="00543ABF">
            <w:pPr>
              <w:pStyle w:val="Default"/>
              <w:rPr>
                <w:color w:val="auto"/>
                <w:sz w:val="22"/>
                <w:szCs w:val="22"/>
              </w:rPr>
            </w:pPr>
            <w:r w:rsidRPr="004E4428">
              <w:rPr>
                <w:color w:val="auto"/>
                <w:sz w:val="22"/>
                <w:szCs w:val="22"/>
              </w:rPr>
              <w:t xml:space="preserve">peníze – manipulace s nimi (bankovky, mince) pojmy drahý - levný </w:t>
            </w:r>
          </w:p>
          <w:p w:rsidR="00CA5786" w:rsidRPr="004E4428" w:rsidRDefault="00CA5786" w:rsidP="00543ABF">
            <w:pPr>
              <w:pStyle w:val="Default"/>
              <w:rPr>
                <w:color w:val="auto"/>
                <w:sz w:val="22"/>
                <w:szCs w:val="22"/>
              </w:rPr>
            </w:pPr>
            <w:r w:rsidRPr="004E4428">
              <w:rPr>
                <w:color w:val="auto"/>
                <w:sz w:val="22"/>
                <w:szCs w:val="22"/>
              </w:rPr>
              <w:t>jednoduché tabulky</w:t>
            </w:r>
          </w:p>
          <w:p w:rsidR="00CA5786" w:rsidRPr="004E4428" w:rsidRDefault="00CA5786" w:rsidP="00543ABF">
            <w:pPr>
              <w:pStyle w:val="Default"/>
              <w:rPr>
                <w:color w:val="auto"/>
                <w:sz w:val="22"/>
                <w:szCs w:val="22"/>
              </w:rPr>
            </w:pPr>
            <w:r w:rsidRPr="004E4428">
              <w:rPr>
                <w:color w:val="auto"/>
                <w:sz w:val="22"/>
                <w:szCs w:val="22"/>
              </w:rPr>
              <w:t xml:space="preserve">řešení praktických úloh </w:t>
            </w: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základní geometrické tvary, čtverec, obdélník, kruh, trojúhelník </w:t>
            </w:r>
          </w:p>
          <w:p w:rsidR="00CA5786" w:rsidRPr="004E4428" w:rsidRDefault="00CA5786" w:rsidP="00543ABF">
            <w:pPr>
              <w:pStyle w:val="Default"/>
              <w:rPr>
                <w:color w:val="auto"/>
                <w:sz w:val="22"/>
                <w:szCs w:val="22"/>
              </w:rPr>
            </w:pPr>
            <w:r w:rsidRPr="004E4428">
              <w:rPr>
                <w:color w:val="auto"/>
                <w:sz w:val="22"/>
                <w:szCs w:val="22"/>
              </w:rPr>
              <w:t xml:space="preserve">křivé a přímé čáry; přímky </w:t>
            </w:r>
          </w:p>
          <w:p w:rsidR="00CA5786" w:rsidRPr="004E4428" w:rsidRDefault="00CA5786" w:rsidP="00543ABF">
            <w:pPr>
              <w:pStyle w:val="Default"/>
              <w:rPr>
                <w:color w:val="auto"/>
                <w:sz w:val="22"/>
                <w:szCs w:val="22"/>
              </w:rPr>
            </w:pPr>
            <w:r w:rsidRPr="004E4428">
              <w:rPr>
                <w:color w:val="auto"/>
                <w:sz w:val="22"/>
                <w:szCs w:val="22"/>
              </w:rPr>
              <w:t xml:space="preserve">používání pravítka, měření pomocí různých délkových měřidel </w:t>
            </w:r>
          </w:p>
          <w:p w:rsidR="00CA5786" w:rsidRPr="004E4428" w:rsidRDefault="00CA5786" w:rsidP="00543ABF">
            <w:pPr>
              <w:pStyle w:val="Default"/>
              <w:rPr>
                <w:color w:val="auto"/>
                <w:sz w:val="22"/>
                <w:szCs w:val="22"/>
              </w:rPr>
            </w:pPr>
            <w:r w:rsidRPr="004E4428">
              <w:rPr>
                <w:color w:val="auto"/>
                <w:sz w:val="22"/>
                <w:szCs w:val="22"/>
              </w:rPr>
              <w:t xml:space="preserve">porovnávání délky předmětů – jednotka délky a hmotnosti </w:t>
            </w: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sz w:val="22"/>
                <w:szCs w:val="22"/>
              </w:rPr>
            </w:pPr>
          </w:p>
        </w:tc>
        <w:tc>
          <w:tcPr>
            <w:tcW w:w="1682" w:type="dxa"/>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OSV/6</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OSV/7</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OSV/8</w:t>
            </w:r>
          </w:p>
        </w:tc>
        <w:tc>
          <w:tcPr>
            <w:tcW w:w="1504" w:type="dxa"/>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 učení</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 řešení problémů</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občanské</w:t>
            </w:r>
          </w:p>
          <w:p w:rsidR="00CA5786" w:rsidRPr="004E4428" w:rsidRDefault="00CA5786" w:rsidP="00543ABF">
            <w:pPr>
              <w:rPr>
                <w:rFonts w:ascii="Times New Roman" w:hAnsi="Times New Roman" w:cs="Times New Roman"/>
              </w:rPr>
            </w:pPr>
            <w:r w:rsidRPr="004E4428">
              <w:rPr>
                <w:rFonts w:ascii="Times New Roman" w:hAnsi="Times New Roman" w:cs="Times New Roman"/>
              </w:rPr>
              <w:t>KK personální</w:t>
            </w:r>
          </w:p>
        </w:tc>
      </w:tr>
    </w:tbl>
    <w:p w:rsidR="00CA5786" w:rsidRPr="004E4428" w:rsidRDefault="00CA5786" w:rsidP="00CA5786">
      <w:pPr>
        <w:rPr>
          <w:rFonts w:ascii="Times New Roman" w:hAnsi="Times New Roman" w:cs="Times New Roman"/>
        </w:rPr>
      </w:pPr>
    </w:p>
    <w:p w:rsidR="00CA5786" w:rsidRPr="004E4428" w:rsidRDefault="00CA5786" w:rsidP="00CA5786">
      <w:pPr>
        <w:rPr>
          <w:rFonts w:ascii="Times New Roman" w:hAnsi="Times New Roman" w:cs="Times New Roman"/>
        </w:rPr>
      </w:pPr>
    </w:p>
    <w:p w:rsidR="00CA5786" w:rsidRPr="004E4428" w:rsidRDefault="00CA5786" w:rsidP="00CA5786">
      <w:pPr>
        <w:rPr>
          <w:rFonts w:ascii="Times New Roman" w:hAnsi="Times New Roman" w:cs="Times New Roman"/>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p>
    <w:p w:rsidR="00CA5786" w:rsidRPr="004E4428" w:rsidRDefault="00CA5786" w:rsidP="00CA5786">
      <w:pPr>
        <w:pStyle w:val="Default"/>
        <w:rPr>
          <w:b/>
          <w:sz w:val="22"/>
          <w:szCs w:val="22"/>
        </w:rPr>
      </w:pPr>
      <w:r w:rsidRPr="004E4428">
        <w:rPr>
          <w:b/>
          <w:sz w:val="22"/>
          <w:szCs w:val="22"/>
        </w:rPr>
        <w:t>Matematika</w:t>
      </w:r>
    </w:p>
    <w:p w:rsidR="00CA5786" w:rsidRPr="004E4428" w:rsidRDefault="00CA5786" w:rsidP="00CA5786">
      <w:pPr>
        <w:rPr>
          <w:rFonts w:ascii="Times New Roman" w:hAnsi="Times New Roman" w:cs="Times New Roman"/>
        </w:rPr>
      </w:pPr>
      <w:r w:rsidRPr="004E4428">
        <w:rPr>
          <w:rFonts w:ascii="Times New Roman" w:hAnsi="Times New Roman" w:cs="Times New Roman"/>
        </w:rPr>
        <w:t>3. období – 7.- 10.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8"/>
        <w:gridCol w:w="5938"/>
        <w:gridCol w:w="1682"/>
        <w:gridCol w:w="1504"/>
      </w:tblGrid>
      <w:tr w:rsidR="00CA5786" w:rsidRPr="004E4428" w:rsidTr="00543ABF">
        <w:trPr>
          <w:trHeight w:val="1091"/>
        </w:trPr>
        <w:tc>
          <w:tcPr>
            <w:tcW w:w="0" w:type="auto"/>
          </w:tcPr>
          <w:p w:rsidR="00CA5786" w:rsidRPr="004E4428" w:rsidRDefault="00CA5786"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CA5786" w:rsidRPr="004E4428" w:rsidRDefault="00CA5786" w:rsidP="00543ABF">
            <w:pPr>
              <w:rPr>
                <w:rFonts w:ascii="Times New Roman" w:hAnsi="Times New Roman" w:cs="Times New Roman"/>
              </w:rPr>
            </w:pPr>
            <w:r w:rsidRPr="004E4428">
              <w:rPr>
                <w:rFonts w:ascii="Times New Roman" w:hAnsi="Times New Roman" w:cs="Times New Roman"/>
              </w:rPr>
              <w:t>učivo</w:t>
            </w:r>
          </w:p>
        </w:tc>
        <w:tc>
          <w:tcPr>
            <w:tcW w:w="1682" w:type="dxa"/>
          </w:tcPr>
          <w:p w:rsidR="00CA5786" w:rsidRPr="004E4428" w:rsidRDefault="00CA5786"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504" w:type="dxa"/>
          </w:tcPr>
          <w:p w:rsidR="00CA5786" w:rsidRPr="004E4428" w:rsidRDefault="00CA5786" w:rsidP="00543ABF">
            <w:pPr>
              <w:rPr>
                <w:rFonts w:ascii="Times New Roman" w:hAnsi="Times New Roman" w:cs="Times New Roman"/>
              </w:rPr>
            </w:pPr>
            <w:r w:rsidRPr="004E4428">
              <w:rPr>
                <w:rFonts w:ascii="Times New Roman" w:hAnsi="Times New Roman" w:cs="Times New Roman"/>
              </w:rPr>
              <w:t>poznámky</w:t>
            </w:r>
          </w:p>
        </w:tc>
      </w:tr>
      <w:tr w:rsidR="00CA5786" w:rsidRPr="004E4428" w:rsidTr="00543ABF">
        <w:trPr>
          <w:trHeight w:val="1422"/>
        </w:trPr>
        <w:tc>
          <w:tcPr>
            <w:tcW w:w="0" w:type="auto"/>
          </w:tcPr>
          <w:p w:rsidR="00CA5786" w:rsidRPr="004E4428" w:rsidRDefault="00CA5786" w:rsidP="00543ABF">
            <w:pPr>
              <w:pStyle w:val="Default"/>
              <w:rPr>
                <w:b/>
                <w:bCs/>
                <w:sz w:val="22"/>
                <w:szCs w:val="22"/>
              </w:rPr>
            </w:pPr>
            <w:r w:rsidRPr="004E4428">
              <w:rPr>
                <w:b/>
                <w:bCs/>
                <w:sz w:val="22"/>
                <w:szCs w:val="22"/>
              </w:rPr>
              <w:t xml:space="preserve">ČÍSLO A POČETNÍ OPERACE </w:t>
            </w:r>
          </w:p>
          <w:p w:rsidR="00CA5786" w:rsidRPr="004E4428" w:rsidRDefault="00CA5786" w:rsidP="00543ABF">
            <w:pPr>
              <w:pStyle w:val="Default"/>
              <w:rPr>
                <w:sz w:val="22"/>
                <w:szCs w:val="22"/>
              </w:rPr>
            </w:pPr>
            <w:r w:rsidRPr="004E4428">
              <w:rPr>
                <w:bCs/>
                <w:sz w:val="22"/>
                <w:szCs w:val="22"/>
              </w:rPr>
              <w:t xml:space="preserve">psát, číst a používat čísla v oboru do 100, numerace do 1000 po 100 </w:t>
            </w:r>
          </w:p>
          <w:p w:rsidR="00CA5786" w:rsidRPr="004E4428" w:rsidRDefault="00CA5786" w:rsidP="00543ABF">
            <w:pPr>
              <w:pStyle w:val="Default"/>
              <w:rPr>
                <w:sz w:val="22"/>
                <w:szCs w:val="22"/>
              </w:rPr>
            </w:pPr>
            <w:r w:rsidRPr="004E4428">
              <w:rPr>
                <w:bCs/>
                <w:sz w:val="22"/>
                <w:szCs w:val="22"/>
              </w:rPr>
              <w:t xml:space="preserve">orientovat se na číselné ose </w:t>
            </w:r>
          </w:p>
          <w:p w:rsidR="00CA5786" w:rsidRPr="004E4428" w:rsidRDefault="00CA5786" w:rsidP="00543ABF">
            <w:pPr>
              <w:pStyle w:val="Default"/>
              <w:rPr>
                <w:sz w:val="22"/>
                <w:szCs w:val="22"/>
              </w:rPr>
            </w:pPr>
            <w:r w:rsidRPr="004E4428">
              <w:rPr>
                <w:bCs/>
                <w:sz w:val="22"/>
                <w:szCs w:val="22"/>
              </w:rPr>
              <w:t xml:space="preserve">sčítat a odčítat písemně dvojciferná čísla do 100 bez přechodu přes desítku s použitím názoru </w:t>
            </w:r>
          </w:p>
          <w:p w:rsidR="00CA5786" w:rsidRPr="004E4428" w:rsidRDefault="00CA5786" w:rsidP="00543ABF">
            <w:pPr>
              <w:pStyle w:val="Default"/>
              <w:rPr>
                <w:sz w:val="22"/>
                <w:szCs w:val="22"/>
              </w:rPr>
            </w:pPr>
            <w:r w:rsidRPr="004E4428">
              <w:rPr>
                <w:bCs/>
                <w:sz w:val="22"/>
                <w:szCs w:val="22"/>
              </w:rPr>
              <w:t xml:space="preserve">používat násobkové řady 2, 5, 10 s pomocí tabulky </w:t>
            </w:r>
          </w:p>
          <w:p w:rsidR="00CA5786" w:rsidRPr="004E4428" w:rsidRDefault="00CA5786" w:rsidP="00543ABF">
            <w:pPr>
              <w:pStyle w:val="Default"/>
              <w:rPr>
                <w:sz w:val="22"/>
                <w:szCs w:val="22"/>
              </w:rPr>
            </w:pPr>
            <w:r w:rsidRPr="004E4428">
              <w:rPr>
                <w:bCs/>
                <w:sz w:val="22"/>
                <w:szCs w:val="22"/>
              </w:rPr>
              <w:t xml:space="preserve">umět řešit praktické početní příklady a jednoduché slovní úlohy </w:t>
            </w:r>
          </w:p>
          <w:p w:rsidR="00CA5786" w:rsidRPr="004E4428" w:rsidRDefault="00CA5786" w:rsidP="00543ABF">
            <w:pPr>
              <w:pStyle w:val="Default"/>
              <w:rPr>
                <w:bCs/>
                <w:sz w:val="22"/>
                <w:szCs w:val="22"/>
              </w:rPr>
            </w:pPr>
            <w:r w:rsidRPr="004E4428">
              <w:rPr>
                <w:bCs/>
                <w:sz w:val="22"/>
                <w:szCs w:val="22"/>
              </w:rPr>
              <w:t>pracovat s kalkulátorem</w:t>
            </w:r>
          </w:p>
          <w:p w:rsidR="00CA5786" w:rsidRPr="004E4428" w:rsidRDefault="00CA5786" w:rsidP="00543ABF">
            <w:pPr>
              <w:pStyle w:val="Default"/>
              <w:rPr>
                <w:bCs/>
                <w:sz w:val="22"/>
                <w:szCs w:val="22"/>
              </w:rPr>
            </w:pPr>
          </w:p>
          <w:p w:rsidR="00CA5786" w:rsidRPr="004E4428" w:rsidRDefault="00CA5786" w:rsidP="00543ABF">
            <w:pPr>
              <w:pStyle w:val="Default"/>
              <w:rPr>
                <w:b/>
                <w:bCs/>
                <w:sz w:val="22"/>
                <w:szCs w:val="22"/>
              </w:rPr>
            </w:pPr>
            <w:r w:rsidRPr="004E4428">
              <w:rPr>
                <w:b/>
                <w:bCs/>
                <w:sz w:val="22"/>
                <w:szCs w:val="22"/>
              </w:rPr>
              <w:t xml:space="preserve">ZÁVISLOSTI, VZTAHY A PRÁCE S DATY </w:t>
            </w:r>
          </w:p>
          <w:p w:rsidR="00CA5786" w:rsidRPr="004E4428" w:rsidRDefault="00CA5786" w:rsidP="00543ABF">
            <w:pPr>
              <w:pStyle w:val="Default"/>
              <w:rPr>
                <w:sz w:val="22"/>
                <w:szCs w:val="22"/>
              </w:rPr>
            </w:pPr>
            <w:r w:rsidRPr="004E4428">
              <w:rPr>
                <w:bCs/>
                <w:sz w:val="22"/>
                <w:szCs w:val="22"/>
              </w:rPr>
              <w:t xml:space="preserve">znát a užívat základní jednotky délky, hmotnosti, času, objemu </w:t>
            </w:r>
          </w:p>
          <w:p w:rsidR="00CA5786" w:rsidRPr="004E4428" w:rsidRDefault="00CA5786" w:rsidP="00543ABF">
            <w:pPr>
              <w:pStyle w:val="Default"/>
              <w:rPr>
                <w:sz w:val="22"/>
                <w:szCs w:val="22"/>
              </w:rPr>
            </w:pPr>
            <w:r w:rsidRPr="004E4428">
              <w:rPr>
                <w:bCs/>
                <w:sz w:val="22"/>
                <w:szCs w:val="22"/>
              </w:rPr>
              <w:t xml:space="preserve">zvládat početní úkony s penězi </w:t>
            </w:r>
          </w:p>
          <w:p w:rsidR="00CA5786" w:rsidRPr="004E4428" w:rsidRDefault="00CA5786" w:rsidP="00543ABF">
            <w:pPr>
              <w:pStyle w:val="Default"/>
              <w:rPr>
                <w:sz w:val="22"/>
                <w:szCs w:val="22"/>
              </w:rPr>
            </w:pPr>
            <w:r w:rsidRPr="004E4428">
              <w:rPr>
                <w:bCs/>
                <w:sz w:val="22"/>
                <w:szCs w:val="22"/>
              </w:rPr>
              <w:t xml:space="preserve">orientovat se v čase, určit čas s přesnotí na půlhodiny </w:t>
            </w:r>
          </w:p>
          <w:p w:rsidR="00CA5786" w:rsidRPr="004E4428" w:rsidRDefault="00CA5786" w:rsidP="00543ABF">
            <w:pPr>
              <w:pStyle w:val="Default"/>
              <w:rPr>
                <w:sz w:val="22"/>
                <w:szCs w:val="22"/>
              </w:rPr>
            </w:pPr>
            <w:r w:rsidRPr="004E4428">
              <w:rPr>
                <w:bCs/>
                <w:sz w:val="22"/>
                <w:szCs w:val="22"/>
              </w:rPr>
              <w:t xml:space="preserve">doplňovat údaje v jednoduché tabulce </w:t>
            </w:r>
          </w:p>
          <w:p w:rsidR="00CA5786" w:rsidRPr="004E4428" w:rsidRDefault="00CA5786" w:rsidP="00543ABF">
            <w:pPr>
              <w:pStyle w:val="Default"/>
              <w:rPr>
                <w:bCs/>
                <w:sz w:val="22"/>
                <w:szCs w:val="22"/>
              </w:rPr>
            </w:pPr>
          </w:p>
          <w:p w:rsidR="00CA5786" w:rsidRPr="004E4428" w:rsidRDefault="00CA5786" w:rsidP="00543ABF">
            <w:pPr>
              <w:pStyle w:val="Default"/>
              <w:rPr>
                <w:bCs/>
                <w:sz w:val="22"/>
                <w:szCs w:val="22"/>
              </w:rPr>
            </w:pPr>
            <w:r w:rsidRPr="004E4428">
              <w:rPr>
                <w:bCs/>
                <w:sz w:val="22"/>
                <w:szCs w:val="22"/>
              </w:rPr>
              <w:t xml:space="preserve"> </w:t>
            </w:r>
          </w:p>
          <w:p w:rsidR="00CA5786" w:rsidRPr="004E4428" w:rsidRDefault="00CA5786" w:rsidP="00543ABF">
            <w:pPr>
              <w:pStyle w:val="Default"/>
              <w:rPr>
                <w:b/>
                <w:bCs/>
                <w:sz w:val="22"/>
                <w:szCs w:val="22"/>
              </w:rPr>
            </w:pPr>
            <w:r w:rsidRPr="004E4428">
              <w:rPr>
                <w:b/>
                <w:bCs/>
                <w:sz w:val="22"/>
                <w:szCs w:val="22"/>
              </w:rPr>
              <w:t>ZÁKLADY GEOMETRIE</w:t>
            </w:r>
          </w:p>
          <w:p w:rsidR="00CA5786" w:rsidRPr="004E4428" w:rsidRDefault="00CA5786" w:rsidP="00543ABF">
            <w:pPr>
              <w:pStyle w:val="Default"/>
              <w:rPr>
                <w:sz w:val="22"/>
                <w:szCs w:val="22"/>
              </w:rPr>
            </w:pPr>
            <w:r w:rsidRPr="004E4428">
              <w:rPr>
                <w:bCs/>
                <w:sz w:val="22"/>
                <w:szCs w:val="22"/>
              </w:rPr>
              <w:t xml:space="preserve">umět zacházet se základními rýsovacími pomůckami a potřebami </w:t>
            </w:r>
          </w:p>
          <w:p w:rsidR="00CA5786" w:rsidRPr="004E4428" w:rsidRDefault="00CA5786" w:rsidP="00543ABF">
            <w:pPr>
              <w:pStyle w:val="Default"/>
              <w:rPr>
                <w:sz w:val="22"/>
                <w:szCs w:val="22"/>
              </w:rPr>
            </w:pPr>
            <w:r w:rsidRPr="004E4428">
              <w:rPr>
                <w:bCs/>
                <w:sz w:val="22"/>
                <w:szCs w:val="22"/>
              </w:rPr>
              <w:t xml:space="preserve">používat základní geometrické pojmy </w:t>
            </w:r>
          </w:p>
          <w:p w:rsidR="00CA5786" w:rsidRPr="004E4428" w:rsidRDefault="00CA5786" w:rsidP="00543ABF">
            <w:pPr>
              <w:pStyle w:val="Default"/>
              <w:rPr>
                <w:sz w:val="22"/>
                <w:szCs w:val="22"/>
              </w:rPr>
            </w:pPr>
            <w:r w:rsidRPr="004E4428">
              <w:rPr>
                <w:bCs/>
                <w:sz w:val="22"/>
                <w:szCs w:val="22"/>
              </w:rPr>
              <w:t xml:space="preserve">znázornit a pojmenovat základní rovinné útvary </w:t>
            </w:r>
          </w:p>
          <w:p w:rsidR="00CA5786" w:rsidRPr="004E4428" w:rsidRDefault="00CA5786" w:rsidP="00543ABF">
            <w:pPr>
              <w:pStyle w:val="Default"/>
              <w:rPr>
                <w:sz w:val="22"/>
                <w:szCs w:val="22"/>
              </w:rPr>
            </w:pPr>
            <w:r w:rsidRPr="004E4428">
              <w:rPr>
                <w:bCs/>
                <w:sz w:val="22"/>
                <w:szCs w:val="22"/>
              </w:rPr>
              <w:t>rozeznat přímku a úsečku, umět je narýsovat a označit</w:t>
            </w:r>
            <w:r w:rsidRPr="004E4428">
              <w:rPr>
                <w:sz w:val="22"/>
                <w:szCs w:val="22"/>
              </w:rPr>
              <w:t>,</w:t>
            </w:r>
            <w:r w:rsidRPr="004E4428">
              <w:rPr>
                <w:bCs/>
                <w:sz w:val="22"/>
                <w:szCs w:val="22"/>
              </w:rPr>
              <w:t xml:space="preserve">měřit a porovnávat délku úsečky </w:t>
            </w:r>
          </w:p>
          <w:p w:rsidR="00CA5786" w:rsidRPr="004E4428" w:rsidRDefault="00CA5786" w:rsidP="00543ABF">
            <w:pPr>
              <w:pStyle w:val="Default"/>
              <w:rPr>
                <w:sz w:val="22"/>
                <w:szCs w:val="22"/>
              </w:rPr>
            </w:pPr>
            <w:r w:rsidRPr="004E4428">
              <w:rPr>
                <w:bCs/>
                <w:sz w:val="22"/>
                <w:szCs w:val="22"/>
              </w:rPr>
              <w:t>poznat a pojmenovat základní geometrická tělesa</w:t>
            </w:r>
            <w:r w:rsidRPr="004E4428">
              <w:rPr>
                <w:b/>
                <w:bCs/>
                <w:sz w:val="22"/>
                <w:szCs w:val="22"/>
              </w:rPr>
              <w:t xml:space="preserve"> </w:t>
            </w:r>
          </w:p>
        </w:tc>
        <w:tc>
          <w:tcPr>
            <w:tcW w:w="0" w:type="auto"/>
          </w:tcPr>
          <w:p w:rsidR="00CA5786" w:rsidRPr="004E4428" w:rsidRDefault="00CA5786" w:rsidP="00543ABF">
            <w:pPr>
              <w:pStyle w:val="Default"/>
              <w:rPr>
                <w:sz w:val="22"/>
                <w:szCs w:val="22"/>
              </w:rPr>
            </w:pPr>
          </w:p>
          <w:p w:rsidR="00CA5786" w:rsidRPr="004E4428" w:rsidRDefault="00CA5786" w:rsidP="00543ABF">
            <w:pPr>
              <w:pStyle w:val="Default"/>
              <w:rPr>
                <w:color w:val="auto"/>
                <w:sz w:val="22"/>
                <w:szCs w:val="22"/>
              </w:rPr>
            </w:pPr>
            <w:r w:rsidRPr="004E4428">
              <w:rPr>
                <w:color w:val="auto"/>
                <w:sz w:val="22"/>
                <w:szCs w:val="22"/>
              </w:rPr>
              <w:t xml:space="preserve">celá čísla − obor přirozených čísel do 1000, číselná řada, číselná osa </w:t>
            </w:r>
          </w:p>
          <w:p w:rsidR="00CA5786" w:rsidRPr="004E4428" w:rsidRDefault="00CA5786" w:rsidP="00543ABF">
            <w:pPr>
              <w:pStyle w:val="Default"/>
              <w:rPr>
                <w:color w:val="auto"/>
                <w:sz w:val="22"/>
                <w:szCs w:val="22"/>
              </w:rPr>
            </w:pPr>
            <w:r w:rsidRPr="004E4428">
              <w:rPr>
                <w:color w:val="auto"/>
                <w:sz w:val="22"/>
                <w:szCs w:val="22"/>
              </w:rPr>
              <w:t xml:space="preserve">písemné sčítání, odčítání v oboru do 100 </w:t>
            </w:r>
          </w:p>
          <w:p w:rsidR="00CA5786" w:rsidRPr="004E4428" w:rsidRDefault="00CA5786" w:rsidP="00543ABF">
            <w:pPr>
              <w:pStyle w:val="Default"/>
              <w:rPr>
                <w:color w:val="auto"/>
                <w:sz w:val="22"/>
                <w:szCs w:val="22"/>
              </w:rPr>
            </w:pPr>
            <w:r w:rsidRPr="004E4428">
              <w:rPr>
                <w:color w:val="auto"/>
                <w:sz w:val="22"/>
                <w:szCs w:val="22"/>
              </w:rPr>
              <w:t xml:space="preserve">násobení čísel 2, 5, 10 </w:t>
            </w:r>
          </w:p>
          <w:p w:rsidR="00CA5786" w:rsidRPr="004E4428" w:rsidRDefault="00CA5786" w:rsidP="00543ABF">
            <w:pPr>
              <w:pStyle w:val="Default"/>
              <w:rPr>
                <w:color w:val="auto"/>
                <w:sz w:val="22"/>
                <w:szCs w:val="22"/>
              </w:rPr>
            </w:pPr>
            <w:r w:rsidRPr="004E4428">
              <w:rPr>
                <w:color w:val="auto"/>
                <w:sz w:val="22"/>
                <w:szCs w:val="22"/>
              </w:rPr>
              <w:t xml:space="preserve">porovnávání čísel do 1000 (např. na bankovkách) </w:t>
            </w:r>
          </w:p>
          <w:p w:rsidR="00CA5786" w:rsidRPr="004E4428" w:rsidRDefault="00CA5786" w:rsidP="00543ABF">
            <w:pPr>
              <w:pStyle w:val="Default"/>
              <w:rPr>
                <w:color w:val="auto"/>
                <w:sz w:val="22"/>
                <w:szCs w:val="22"/>
              </w:rPr>
            </w:pPr>
            <w:r w:rsidRPr="004E4428">
              <w:rPr>
                <w:color w:val="auto"/>
                <w:sz w:val="22"/>
                <w:szCs w:val="22"/>
              </w:rPr>
              <w:t xml:space="preserve">jednoduché slovní úlohy </w:t>
            </w:r>
          </w:p>
          <w:p w:rsidR="00CA5786" w:rsidRPr="004E4428" w:rsidRDefault="00CA5786" w:rsidP="00543ABF">
            <w:pPr>
              <w:pStyle w:val="Default"/>
              <w:rPr>
                <w:color w:val="auto"/>
                <w:sz w:val="22"/>
                <w:szCs w:val="22"/>
              </w:rPr>
            </w:pPr>
            <w:r w:rsidRPr="004E4428">
              <w:rPr>
                <w:color w:val="auto"/>
                <w:sz w:val="22"/>
                <w:szCs w:val="22"/>
              </w:rPr>
              <w:t xml:space="preserve">práce s kalkulátorem </w:t>
            </w: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jednotky délky, času, hmotnosti – vážení a měření, objemu, praktické využití tabulky </w:t>
            </w:r>
          </w:p>
          <w:p w:rsidR="00CA5786" w:rsidRPr="004E4428" w:rsidRDefault="00CA5786" w:rsidP="00543ABF">
            <w:pPr>
              <w:pStyle w:val="Default"/>
              <w:rPr>
                <w:color w:val="auto"/>
                <w:sz w:val="22"/>
                <w:szCs w:val="22"/>
              </w:rPr>
            </w:pPr>
            <w:r w:rsidRPr="004E4428">
              <w:rPr>
                <w:color w:val="auto"/>
                <w:sz w:val="22"/>
                <w:szCs w:val="22"/>
              </w:rPr>
              <w:t xml:space="preserve">manipulace s penězi dopisní známky - hodnoty </w:t>
            </w:r>
          </w:p>
          <w:p w:rsidR="00CA5786" w:rsidRPr="004E4428" w:rsidRDefault="00CA5786" w:rsidP="00543ABF">
            <w:pPr>
              <w:pStyle w:val="Default"/>
              <w:rPr>
                <w:color w:val="auto"/>
                <w:sz w:val="22"/>
                <w:szCs w:val="22"/>
              </w:rPr>
            </w:pPr>
            <w:r w:rsidRPr="004E4428">
              <w:rPr>
                <w:color w:val="auto"/>
                <w:sz w:val="22"/>
                <w:szCs w:val="22"/>
              </w:rPr>
              <w:t xml:space="preserve">seznámení se digitálním zápisem času – minuty, používání budíku </w:t>
            </w:r>
          </w:p>
          <w:p w:rsidR="00CA5786" w:rsidRPr="004E4428" w:rsidRDefault="00CA5786" w:rsidP="00543ABF">
            <w:pPr>
              <w:pStyle w:val="Default"/>
              <w:rPr>
                <w:color w:val="auto"/>
                <w:sz w:val="22"/>
                <w:szCs w:val="22"/>
              </w:rPr>
            </w:pPr>
            <w:r w:rsidRPr="004E4428">
              <w:rPr>
                <w:color w:val="auto"/>
                <w:sz w:val="22"/>
                <w:szCs w:val="22"/>
              </w:rPr>
              <w:t>praktické seznámení s pojmem čtvrtina</w:t>
            </w: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r w:rsidRPr="004E4428">
              <w:rPr>
                <w:color w:val="auto"/>
                <w:sz w:val="22"/>
                <w:szCs w:val="22"/>
              </w:rPr>
              <w:t xml:space="preserve">útvary; přímka, polopřímka, úsečka, kružnice, kruh, rovinné trojúhelník, čtverec, obdélník práce s pravítkem a kružítkem, </w:t>
            </w:r>
          </w:p>
          <w:p w:rsidR="00CA5786" w:rsidRPr="004E4428" w:rsidRDefault="00CA5786" w:rsidP="00543ABF">
            <w:pPr>
              <w:pStyle w:val="Default"/>
              <w:rPr>
                <w:color w:val="auto"/>
                <w:sz w:val="22"/>
                <w:szCs w:val="22"/>
              </w:rPr>
            </w:pPr>
            <w:r w:rsidRPr="004E4428">
              <w:rPr>
                <w:color w:val="auto"/>
                <w:sz w:val="22"/>
                <w:szCs w:val="22"/>
              </w:rPr>
              <w:t xml:space="preserve">prostorové útvary; krychle, koule, válec </w:t>
            </w:r>
          </w:p>
          <w:p w:rsidR="00CA5786" w:rsidRPr="004E4428" w:rsidRDefault="00CA5786" w:rsidP="00543ABF">
            <w:pPr>
              <w:pStyle w:val="Default"/>
              <w:rPr>
                <w:color w:val="auto"/>
                <w:sz w:val="22"/>
                <w:szCs w:val="22"/>
              </w:rPr>
            </w:pPr>
            <w:r w:rsidRPr="004E4428">
              <w:rPr>
                <w:color w:val="auto"/>
                <w:sz w:val="22"/>
                <w:szCs w:val="22"/>
              </w:rPr>
              <w:t>jednoduché slovní úlohy</w:t>
            </w: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color w:val="auto"/>
                <w:sz w:val="22"/>
                <w:szCs w:val="22"/>
              </w:rPr>
            </w:pPr>
          </w:p>
          <w:p w:rsidR="00CA5786" w:rsidRPr="004E4428" w:rsidRDefault="00CA5786" w:rsidP="00543ABF">
            <w:pPr>
              <w:pStyle w:val="Default"/>
              <w:rPr>
                <w:sz w:val="22"/>
                <w:szCs w:val="22"/>
              </w:rPr>
            </w:pPr>
          </w:p>
        </w:tc>
        <w:tc>
          <w:tcPr>
            <w:tcW w:w="1682" w:type="dxa"/>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OSV/9</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OSV/3</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OSV/10</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tc>
        <w:tc>
          <w:tcPr>
            <w:tcW w:w="1504" w:type="dxa"/>
          </w:tcPr>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 učení</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r w:rsidRPr="004E4428">
              <w:rPr>
                <w:rFonts w:ascii="Times New Roman" w:hAnsi="Times New Roman" w:cs="Times New Roman"/>
              </w:rPr>
              <w:t>KK k řešení problémů</w:t>
            </w:r>
          </w:p>
          <w:p w:rsidR="00CA5786" w:rsidRPr="004E4428" w:rsidRDefault="00CA5786" w:rsidP="00543ABF">
            <w:pPr>
              <w:rPr>
                <w:rFonts w:ascii="Times New Roman" w:hAnsi="Times New Roman" w:cs="Times New Roman"/>
              </w:rPr>
            </w:pPr>
            <w:r w:rsidRPr="004E4428">
              <w:rPr>
                <w:rFonts w:ascii="Times New Roman" w:hAnsi="Times New Roman" w:cs="Times New Roman"/>
              </w:rPr>
              <w:t>KK občanské</w:t>
            </w:r>
          </w:p>
          <w:p w:rsidR="00CA5786" w:rsidRPr="004E4428" w:rsidRDefault="00CA5786" w:rsidP="00543ABF">
            <w:pPr>
              <w:rPr>
                <w:rFonts w:ascii="Times New Roman" w:hAnsi="Times New Roman" w:cs="Times New Roman"/>
              </w:rPr>
            </w:pPr>
            <w:r w:rsidRPr="004E4428">
              <w:rPr>
                <w:rFonts w:ascii="Times New Roman" w:hAnsi="Times New Roman" w:cs="Times New Roman"/>
              </w:rPr>
              <w:t>KK personální</w:t>
            </w: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p w:rsidR="00CA5786" w:rsidRPr="004E4428" w:rsidRDefault="00CA5786" w:rsidP="00543ABF">
            <w:pPr>
              <w:rPr>
                <w:rFonts w:ascii="Times New Roman" w:hAnsi="Times New Roman" w:cs="Times New Roman"/>
              </w:rPr>
            </w:pPr>
          </w:p>
        </w:tc>
      </w:tr>
    </w:tbl>
    <w:p w:rsidR="00CA5786" w:rsidRDefault="00CA5786" w:rsidP="00BB72AB">
      <w:pPr>
        <w:tabs>
          <w:tab w:val="left" w:pos="900"/>
        </w:tabs>
        <w:rPr>
          <w:rFonts w:ascii="Times New Roman" w:hAnsi="Times New Roman" w:cs="Times New Roman"/>
          <w:b/>
          <w:bCs/>
        </w:rPr>
        <w:sectPr w:rsidR="00CA5786" w:rsidSect="00CA5786">
          <w:pgSz w:w="16838" w:h="11906" w:orient="landscape"/>
          <w:pgMar w:top="1418" w:right="1418" w:bottom="1418" w:left="1418" w:header="709" w:footer="709" w:gutter="0"/>
          <w:cols w:space="708"/>
          <w:docGrid w:linePitch="360"/>
        </w:sectPr>
      </w:pPr>
    </w:p>
    <w:p w:rsidR="009F65BE" w:rsidRPr="004E4428" w:rsidRDefault="00A60000" w:rsidP="00A60000">
      <w:pPr>
        <w:pStyle w:val="Nadpis3"/>
      </w:pPr>
      <w:bookmarkStart w:id="478" w:name="_Toc523063418"/>
      <w:bookmarkStart w:id="479" w:name="_Toc523077701"/>
      <w:r>
        <w:t>3</w:t>
      </w:r>
      <w:r w:rsidR="009F65BE" w:rsidRPr="004E4428">
        <w:t>.3. Vzdělávací obor: Informační a komunikační technologie</w:t>
      </w:r>
      <w:bookmarkEnd w:id="478"/>
      <w:bookmarkEnd w:id="479"/>
    </w:p>
    <w:p w:rsidR="009F65BE" w:rsidRPr="004E4428" w:rsidRDefault="00A60000" w:rsidP="00A60000">
      <w:pPr>
        <w:pStyle w:val="Nadpis4"/>
      </w:pPr>
      <w:r>
        <w:t>3.3.1.</w:t>
      </w:r>
      <w:r w:rsidR="009F65BE" w:rsidRPr="004E4428">
        <w:t>Vzdělávací oblast: Informatika</w:t>
      </w:r>
    </w:p>
    <w:p w:rsidR="009F65BE" w:rsidRPr="004E4428" w:rsidRDefault="009F65BE" w:rsidP="009F65BE">
      <w:pPr>
        <w:rPr>
          <w:rFonts w:ascii="Times New Roman" w:hAnsi="Times New Roman" w:cs="Times New Roman"/>
          <w:b/>
        </w:rPr>
      </w:pPr>
      <w:r w:rsidRPr="004E4428">
        <w:rPr>
          <w:rFonts w:ascii="Times New Roman" w:hAnsi="Times New Roman" w:cs="Times New Roman"/>
          <w:b/>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9F65BE" w:rsidRPr="004E4428" w:rsidTr="00543ABF">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3.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4.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5.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6.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7.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8.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9.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10. ročník</w:t>
            </w:r>
          </w:p>
        </w:tc>
      </w:tr>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1</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1</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3</w:t>
            </w:r>
          </w:p>
        </w:tc>
      </w:tr>
    </w:tbl>
    <w:p w:rsidR="009F65BE" w:rsidRPr="004E4428" w:rsidRDefault="009F65BE" w:rsidP="009F65BE">
      <w:pPr>
        <w:rPr>
          <w:rFonts w:ascii="Times New Roman" w:hAnsi="Times New Roman" w:cs="Times New Roman"/>
        </w:rPr>
      </w:pPr>
    </w:p>
    <w:p w:rsidR="009F65BE" w:rsidRPr="004E4428" w:rsidRDefault="009F65BE" w:rsidP="009F65BE">
      <w:pPr>
        <w:rPr>
          <w:rFonts w:ascii="Times New Roman" w:hAnsi="Times New Roman" w:cs="Times New Roman"/>
          <w:b/>
        </w:rPr>
      </w:pPr>
      <w:r w:rsidRPr="004E4428">
        <w:rPr>
          <w:rFonts w:ascii="Times New Roman" w:hAnsi="Times New Roman" w:cs="Times New Roman"/>
          <w:b/>
        </w:rPr>
        <w:t>Charakteristika předmětu:</w:t>
      </w:r>
    </w:p>
    <w:p w:rsidR="009F65BE" w:rsidRPr="004E4428" w:rsidRDefault="009F65BE" w:rsidP="009F65BE">
      <w:pPr>
        <w:pStyle w:val="Default"/>
        <w:spacing w:before="120"/>
        <w:ind w:firstLine="340"/>
        <w:jc w:val="both"/>
        <w:rPr>
          <w:sz w:val="22"/>
          <w:szCs w:val="22"/>
        </w:rPr>
      </w:pPr>
      <w:r w:rsidRPr="004E4428">
        <w:rPr>
          <w:sz w:val="22"/>
          <w:szCs w:val="22"/>
        </w:rPr>
        <w:t xml:space="preserve">Vzdělávací oblast </w:t>
      </w:r>
      <w:r w:rsidRPr="004E4428">
        <w:rPr>
          <w:b/>
          <w:bCs/>
          <w:sz w:val="22"/>
          <w:szCs w:val="22"/>
        </w:rPr>
        <w:t xml:space="preserve">Informační a komunikační technologie </w:t>
      </w:r>
      <w:r w:rsidRPr="004E4428">
        <w:rPr>
          <w:sz w:val="22"/>
          <w:szCs w:val="22"/>
        </w:rPr>
        <w:t xml:space="preserve">zahrnuje základy práce s osobním počítačem a vybraným základním programovým vybavením, zejména textovým editorem, speciálními výukovými a vzdělávacími programy. Jako nadstandardní učivo je možno v této oblast i zařadit práci s webovým prohlížečem a s poštovním klientem. </w:t>
      </w:r>
    </w:p>
    <w:p w:rsidR="009F65BE" w:rsidRPr="004E4428" w:rsidRDefault="009F65BE" w:rsidP="009F65BE">
      <w:pPr>
        <w:pStyle w:val="Default"/>
        <w:spacing w:before="120"/>
        <w:ind w:firstLine="340"/>
        <w:jc w:val="both"/>
        <w:rPr>
          <w:sz w:val="22"/>
          <w:szCs w:val="22"/>
        </w:rPr>
      </w:pPr>
      <w:r w:rsidRPr="004E4428">
        <w:rPr>
          <w:sz w:val="22"/>
          <w:szCs w:val="22"/>
        </w:rPr>
        <w:t xml:space="preserve">Žáci si prostřednictvím práce s výukovými počítačovými programy osvojují obsluhu počítače na elementární uživatelské úrovni a získané dovednosti se pro ně stávají výhodou v praktickém životě tím, že jim usnadní způsob komunikace. </w:t>
      </w:r>
    </w:p>
    <w:p w:rsidR="009F65BE" w:rsidRPr="004E4428" w:rsidRDefault="009F65BE" w:rsidP="009F65BE">
      <w:pPr>
        <w:rPr>
          <w:rFonts w:ascii="Times New Roman" w:hAnsi="Times New Roman" w:cs="Times New Roman"/>
        </w:rPr>
      </w:pPr>
    </w:p>
    <w:p w:rsidR="009F65BE" w:rsidRPr="004E4428" w:rsidRDefault="009F65BE" w:rsidP="009F65BE">
      <w:pPr>
        <w:rPr>
          <w:rFonts w:ascii="Times New Roman" w:hAnsi="Times New Roman" w:cs="Times New Roman"/>
          <w:b/>
        </w:rPr>
      </w:pPr>
      <w:r w:rsidRPr="004E4428">
        <w:rPr>
          <w:rFonts w:ascii="Times New Roman" w:hAnsi="Times New Roman" w:cs="Times New Roman"/>
          <w:b/>
        </w:rPr>
        <w:t>Organizace výuky:</w:t>
      </w:r>
    </w:p>
    <w:p w:rsidR="009F65BE" w:rsidRPr="004E4428" w:rsidRDefault="009F65BE" w:rsidP="009F65BE">
      <w:pPr>
        <w:ind w:left="360"/>
        <w:rPr>
          <w:rFonts w:ascii="Times New Roman" w:hAnsi="Times New Roman" w:cs="Times New Roman"/>
        </w:rPr>
      </w:pPr>
      <w:r w:rsidRPr="004E4428">
        <w:rPr>
          <w:rFonts w:ascii="Times New Roman" w:hAnsi="Times New Roman" w:cs="Times New Roman"/>
        </w:rPr>
        <w:t>Vzdělávací oblast Informační a komunikační technologie je realizován v předmětu Informatika ve 2. období (4. – 6. ročník) a ve 3. období (7. – 10. ročník) školní docházky</w:t>
      </w:r>
      <w:r w:rsidRPr="004E4428">
        <w:rPr>
          <w:rFonts w:ascii="Times New Roman" w:hAnsi="Times New Roman" w:cs="Times New Roman"/>
          <w:b/>
        </w:rPr>
        <w:t xml:space="preserve">. </w:t>
      </w:r>
      <w:r w:rsidRPr="004E4428">
        <w:rPr>
          <w:rFonts w:ascii="Times New Roman" w:hAnsi="Times New Roman" w:cs="Times New Roman"/>
        </w:rPr>
        <w:t>Při výuce speciální pomůcky pro žáky s kombinovaným postižením, které usnadní práci s PC. Pravidelně zařazujeme při vyučování práci s výukovými a vzdělávacími programy. Zadáváme úkoly s využitím elektronické komunikace e-mail, mobil. Výuka je doplněna běžnými učebními texty a pomůckami, je zařazena práce ve skupině a samostatná práce.</w:t>
      </w: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ind w:left="360"/>
        <w:rPr>
          <w:rFonts w:ascii="Times New Roman" w:hAnsi="Times New Roman" w:cs="Times New Roman"/>
        </w:rPr>
      </w:pPr>
    </w:p>
    <w:p w:rsidR="009F65BE" w:rsidRPr="004E4428" w:rsidRDefault="009F65BE" w:rsidP="009F65BE">
      <w:pPr>
        <w:rPr>
          <w:rFonts w:ascii="Times New Roman" w:hAnsi="Times New Roman" w:cs="Times New Roman"/>
          <w:b/>
        </w:rPr>
        <w:sectPr w:rsidR="009F65BE" w:rsidRPr="004E4428" w:rsidSect="00543ABF">
          <w:pgSz w:w="11906" w:h="16838"/>
          <w:pgMar w:top="1418" w:right="1418" w:bottom="1418" w:left="1418" w:header="709" w:footer="709" w:gutter="0"/>
          <w:cols w:space="708"/>
          <w:docGrid w:linePitch="360"/>
        </w:sectPr>
      </w:pPr>
    </w:p>
    <w:p w:rsidR="009F65BE" w:rsidRPr="004E4428" w:rsidRDefault="009F65BE" w:rsidP="009F65BE">
      <w:pPr>
        <w:rPr>
          <w:rFonts w:ascii="Times New Roman" w:hAnsi="Times New Roman" w:cs="Times New Roman"/>
          <w:b/>
        </w:rPr>
      </w:pPr>
      <w:r w:rsidRPr="004E4428">
        <w:rPr>
          <w:rFonts w:ascii="Times New Roman" w:hAnsi="Times New Roman" w:cs="Times New Roman"/>
          <w:b/>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99"/>
        <w:gridCol w:w="999"/>
        <w:gridCol w:w="999"/>
        <w:gridCol w:w="999"/>
        <w:gridCol w:w="999"/>
        <w:gridCol w:w="999"/>
        <w:gridCol w:w="999"/>
        <w:gridCol w:w="999"/>
        <w:gridCol w:w="999"/>
        <w:gridCol w:w="1109"/>
      </w:tblGrid>
      <w:tr w:rsidR="009F65BE" w:rsidRPr="004E4428" w:rsidTr="00543ABF">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1.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3.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4.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5.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6.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7.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8.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9.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10. ročník</w:t>
            </w:r>
          </w:p>
        </w:tc>
      </w:tr>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název průřezového tématu</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w:t>
            </w:r>
          </w:p>
        </w:tc>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EVVO/2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EVVO/3</w:t>
            </w:r>
          </w:p>
        </w:tc>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MeV/1</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MeV/2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MeV/3</w:t>
            </w:r>
          </w:p>
        </w:tc>
      </w:tr>
    </w:tbl>
    <w:p w:rsidR="009F65BE" w:rsidRPr="004E4428" w:rsidRDefault="009F65BE" w:rsidP="009F65BE">
      <w:pPr>
        <w:rPr>
          <w:rFonts w:ascii="Times New Roman" w:hAnsi="Times New Roman" w:cs="Times New Roman"/>
        </w:rPr>
      </w:pPr>
    </w:p>
    <w:p w:rsidR="009F65BE" w:rsidRPr="004E4428" w:rsidRDefault="009F65BE" w:rsidP="009F65BE">
      <w:pPr>
        <w:rPr>
          <w:rFonts w:ascii="Times New Roman" w:hAnsi="Times New Roman" w:cs="Times New Roman"/>
          <w:b/>
        </w:rPr>
      </w:pPr>
      <w:r w:rsidRPr="004E4428">
        <w:rPr>
          <w:rFonts w:ascii="Times New Roman" w:hAnsi="Times New Roman" w:cs="Times New Roman"/>
          <w:b/>
        </w:rPr>
        <w:t>Výchovně vzdělávací strategie pro rozvoj klíčových kompetencí:</w:t>
      </w:r>
    </w:p>
    <w:p w:rsidR="009F65BE" w:rsidRPr="004E4428" w:rsidRDefault="009F65BE" w:rsidP="009F65BE">
      <w:pPr>
        <w:pStyle w:val="Default"/>
        <w:jc w:val="both"/>
        <w:rPr>
          <w:sz w:val="22"/>
          <w:szCs w:val="22"/>
        </w:rPr>
      </w:pPr>
      <w:r w:rsidRPr="004E4428">
        <w:rPr>
          <w:sz w:val="22"/>
          <w:szCs w:val="22"/>
        </w:rPr>
        <w:t xml:space="preserve">Vzdělávání v dané vzdělávací oblasti směřuje k utváření a rozvíjení klíčových kompetencí tím, že vede žáka k/ke: </w:t>
      </w: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r w:rsidRPr="004E4428">
        <w:rPr>
          <w:b/>
          <w:sz w:val="22"/>
          <w:szCs w:val="22"/>
        </w:rPr>
        <w:t xml:space="preserve">Kompetence k učení   </w:t>
      </w:r>
    </w:p>
    <w:p w:rsidR="009F65BE" w:rsidRPr="004E4428" w:rsidRDefault="009F65BE" w:rsidP="0070152A">
      <w:pPr>
        <w:pStyle w:val="Default"/>
        <w:numPr>
          <w:ilvl w:val="0"/>
          <w:numId w:val="515"/>
        </w:numPr>
        <w:rPr>
          <w:sz w:val="22"/>
          <w:szCs w:val="22"/>
        </w:rPr>
      </w:pPr>
      <w:r w:rsidRPr="004E4428">
        <w:rPr>
          <w:sz w:val="22"/>
          <w:szCs w:val="22"/>
        </w:rPr>
        <w:t xml:space="preserve">poznávání možností výpočetní techniky, osvojení základních znalostí a dovedností práce s počítačem </w:t>
      </w:r>
    </w:p>
    <w:p w:rsidR="009F65BE" w:rsidRPr="004E4428" w:rsidRDefault="009F65BE" w:rsidP="0070152A">
      <w:pPr>
        <w:pStyle w:val="Default"/>
        <w:numPr>
          <w:ilvl w:val="0"/>
          <w:numId w:val="515"/>
        </w:numPr>
        <w:rPr>
          <w:sz w:val="22"/>
          <w:szCs w:val="22"/>
        </w:rPr>
      </w:pPr>
      <w:r w:rsidRPr="004E4428">
        <w:rPr>
          <w:sz w:val="22"/>
          <w:szCs w:val="22"/>
        </w:rPr>
        <w:t xml:space="preserve">získání základních dovedností v oblasti informační gramotnosti </w:t>
      </w:r>
    </w:p>
    <w:p w:rsidR="009F65BE" w:rsidRPr="004E4428" w:rsidRDefault="009F65BE" w:rsidP="009F65BE">
      <w:pPr>
        <w:pStyle w:val="Default"/>
        <w:rPr>
          <w:sz w:val="22"/>
          <w:szCs w:val="22"/>
        </w:rPr>
      </w:pPr>
    </w:p>
    <w:p w:rsidR="009F65BE" w:rsidRPr="004E4428" w:rsidRDefault="009F65BE" w:rsidP="009F65BE">
      <w:pPr>
        <w:pStyle w:val="Default"/>
        <w:rPr>
          <w:b/>
          <w:sz w:val="22"/>
          <w:szCs w:val="22"/>
        </w:rPr>
      </w:pPr>
      <w:r w:rsidRPr="004E4428">
        <w:rPr>
          <w:b/>
          <w:sz w:val="22"/>
          <w:szCs w:val="22"/>
        </w:rPr>
        <w:t>Kompetence k řešení problémů</w:t>
      </w:r>
    </w:p>
    <w:p w:rsidR="009F65BE" w:rsidRPr="004E4428" w:rsidRDefault="009F65BE" w:rsidP="0070152A">
      <w:pPr>
        <w:pStyle w:val="Default"/>
        <w:numPr>
          <w:ilvl w:val="0"/>
          <w:numId w:val="516"/>
        </w:numPr>
        <w:rPr>
          <w:sz w:val="22"/>
          <w:szCs w:val="22"/>
        </w:rPr>
      </w:pPr>
      <w:r w:rsidRPr="004E4428">
        <w:rPr>
          <w:sz w:val="22"/>
          <w:szCs w:val="22"/>
        </w:rPr>
        <w:t xml:space="preserve">rozvíjení myšlení, postřehu a koncentrace pozornosti </w:t>
      </w:r>
    </w:p>
    <w:p w:rsidR="009F65BE" w:rsidRPr="004E4428" w:rsidRDefault="009F65BE" w:rsidP="0070152A">
      <w:pPr>
        <w:pStyle w:val="Default"/>
        <w:numPr>
          <w:ilvl w:val="0"/>
          <w:numId w:val="516"/>
        </w:numPr>
        <w:rPr>
          <w:sz w:val="22"/>
          <w:szCs w:val="22"/>
        </w:rPr>
      </w:pPr>
      <w:r w:rsidRPr="004E4428">
        <w:rPr>
          <w:sz w:val="22"/>
          <w:szCs w:val="22"/>
        </w:rPr>
        <w:t xml:space="preserve">zapojování více smyslů, k rozvíjení estetického cítění </w:t>
      </w:r>
    </w:p>
    <w:p w:rsidR="009F65BE" w:rsidRPr="004E4428" w:rsidRDefault="009F65BE" w:rsidP="009F65BE">
      <w:pPr>
        <w:pStyle w:val="Default"/>
        <w:rPr>
          <w:sz w:val="22"/>
          <w:szCs w:val="22"/>
        </w:rPr>
      </w:pPr>
      <w:r w:rsidRPr="004E4428">
        <w:rPr>
          <w:sz w:val="22"/>
          <w:szCs w:val="22"/>
        </w:rPr>
        <w:t xml:space="preserve"> </w:t>
      </w:r>
    </w:p>
    <w:p w:rsidR="009F65BE" w:rsidRPr="004E4428" w:rsidRDefault="009F65BE" w:rsidP="009F65BE">
      <w:pPr>
        <w:pStyle w:val="Default"/>
        <w:rPr>
          <w:b/>
          <w:sz w:val="22"/>
          <w:szCs w:val="22"/>
        </w:rPr>
      </w:pPr>
      <w:r w:rsidRPr="004E4428">
        <w:rPr>
          <w:b/>
          <w:sz w:val="22"/>
          <w:szCs w:val="22"/>
        </w:rPr>
        <w:t xml:space="preserve">Kompetence komunikativní </w:t>
      </w:r>
    </w:p>
    <w:p w:rsidR="009F65BE" w:rsidRPr="004E4428" w:rsidRDefault="009F65BE" w:rsidP="0070152A">
      <w:pPr>
        <w:pStyle w:val="Default"/>
        <w:numPr>
          <w:ilvl w:val="0"/>
          <w:numId w:val="517"/>
        </w:numPr>
        <w:rPr>
          <w:sz w:val="22"/>
          <w:szCs w:val="22"/>
        </w:rPr>
      </w:pPr>
      <w:r w:rsidRPr="004E4428">
        <w:rPr>
          <w:sz w:val="22"/>
          <w:szCs w:val="22"/>
        </w:rPr>
        <w:t xml:space="preserve">komunikaci prostřednictvím výpočetní techniky </w:t>
      </w:r>
    </w:p>
    <w:p w:rsidR="009F65BE" w:rsidRPr="004E4428" w:rsidRDefault="009F65BE" w:rsidP="009F65BE">
      <w:pPr>
        <w:pStyle w:val="Default"/>
        <w:rPr>
          <w:sz w:val="22"/>
          <w:szCs w:val="22"/>
        </w:rPr>
      </w:pPr>
      <w:r w:rsidRPr="004E4428">
        <w:rPr>
          <w:sz w:val="22"/>
          <w:szCs w:val="22"/>
        </w:rPr>
        <w:t xml:space="preserve"> </w:t>
      </w:r>
    </w:p>
    <w:p w:rsidR="009F65BE" w:rsidRPr="004E4428" w:rsidRDefault="009F65BE" w:rsidP="009F65BE">
      <w:pPr>
        <w:pStyle w:val="Default"/>
        <w:rPr>
          <w:b/>
          <w:sz w:val="22"/>
          <w:szCs w:val="22"/>
        </w:rPr>
      </w:pPr>
      <w:r w:rsidRPr="004E4428">
        <w:rPr>
          <w:b/>
          <w:sz w:val="22"/>
          <w:szCs w:val="22"/>
        </w:rPr>
        <w:t>Kompetence sociální a personální</w:t>
      </w:r>
    </w:p>
    <w:p w:rsidR="009F65BE" w:rsidRPr="004E4428" w:rsidRDefault="009F65BE" w:rsidP="0070152A">
      <w:pPr>
        <w:pStyle w:val="Default"/>
        <w:numPr>
          <w:ilvl w:val="0"/>
          <w:numId w:val="517"/>
        </w:numPr>
        <w:rPr>
          <w:sz w:val="22"/>
          <w:szCs w:val="22"/>
        </w:rPr>
      </w:pPr>
      <w:r w:rsidRPr="004E4428">
        <w:rPr>
          <w:sz w:val="22"/>
          <w:szCs w:val="22"/>
        </w:rPr>
        <w:t xml:space="preserve">využívání potřebných informací </w:t>
      </w:r>
    </w:p>
    <w:p w:rsidR="009F65BE" w:rsidRPr="004E4428" w:rsidRDefault="009F65BE" w:rsidP="0070152A">
      <w:pPr>
        <w:pStyle w:val="Default"/>
        <w:numPr>
          <w:ilvl w:val="0"/>
          <w:numId w:val="517"/>
        </w:numPr>
        <w:rPr>
          <w:sz w:val="22"/>
          <w:szCs w:val="22"/>
        </w:rPr>
      </w:pPr>
      <w:r w:rsidRPr="004E4428">
        <w:rPr>
          <w:sz w:val="22"/>
          <w:szCs w:val="22"/>
        </w:rPr>
        <w:t xml:space="preserve">rozvíjení a zdokonalování jemné motoriky </w:t>
      </w:r>
    </w:p>
    <w:p w:rsidR="009F65BE" w:rsidRPr="004E4428" w:rsidRDefault="009F65BE" w:rsidP="009F65BE">
      <w:pPr>
        <w:pStyle w:val="Default"/>
        <w:rPr>
          <w:sz w:val="22"/>
          <w:szCs w:val="22"/>
        </w:rPr>
      </w:pPr>
      <w:r w:rsidRPr="004E4428">
        <w:rPr>
          <w:sz w:val="22"/>
          <w:szCs w:val="22"/>
        </w:rPr>
        <w:t xml:space="preserve"> </w:t>
      </w:r>
    </w:p>
    <w:p w:rsidR="009F65BE" w:rsidRPr="004E4428" w:rsidRDefault="009F65BE" w:rsidP="009F65BE">
      <w:pPr>
        <w:pStyle w:val="Default"/>
        <w:rPr>
          <w:b/>
          <w:sz w:val="22"/>
          <w:szCs w:val="22"/>
        </w:rPr>
      </w:pPr>
      <w:r w:rsidRPr="004E4428">
        <w:rPr>
          <w:b/>
          <w:sz w:val="22"/>
          <w:szCs w:val="22"/>
        </w:rPr>
        <w:t>Kompetence občanské</w:t>
      </w:r>
    </w:p>
    <w:p w:rsidR="009F65BE" w:rsidRPr="004E4428" w:rsidRDefault="009F65BE" w:rsidP="0070152A">
      <w:pPr>
        <w:pStyle w:val="Default"/>
        <w:numPr>
          <w:ilvl w:val="0"/>
          <w:numId w:val="518"/>
        </w:numPr>
        <w:rPr>
          <w:sz w:val="22"/>
          <w:szCs w:val="22"/>
        </w:rPr>
      </w:pPr>
      <w:r w:rsidRPr="004E4428">
        <w:rPr>
          <w:sz w:val="22"/>
          <w:szCs w:val="22"/>
        </w:rPr>
        <w:t xml:space="preserve">získávání povědomí o nevhodném obsahu vyskytujícím se na internetu </w:t>
      </w:r>
    </w:p>
    <w:p w:rsidR="009F65BE" w:rsidRPr="004E4428" w:rsidRDefault="009F65BE" w:rsidP="009F65BE">
      <w:pPr>
        <w:pStyle w:val="Default"/>
        <w:jc w:val="both"/>
        <w:rPr>
          <w:sz w:val="22"/>
          <w:szCs w:val="22"/>
        </w:rPr>
      </w:pPr>
    </w:p>
    <w:p w:rsidR="009F65BE" w:rsidRPr="004E4428" w:rsidRDefault="009F65BE" w:rsidP="009F65BE">
      <w:pPr>
        <w:pStyle w:val="Default"/>
        <w:rPr>
          <w:b/>
          <w:bCs/>
          <w:sz w:val="22"/>
          <w:szCs w:val="22"/>
        </w:rPr>
      </w:pPr>
    </w:p>
    <w:p w:rsidR="009F65BE" w:rsidRPr="004E4428" w:rsidRDefault="009F65BE" w:rsidP="009F65BE">
      <w:pPr>
        <w:pStyle w:val="Default"/>
        <w:rPr>
          <w:b/>
          <w:bCs/>
          <w:sz w:val="22"/>
          <w:szCs w:val="22"/>
        </w:rPr>
      </w:pPr>
    </w:p>
    <w:p w:rsidR="009F65BE" w:rsidRPr="004E4428" w:rsidRDefault="009F65BE" w:rsidP="009F65BE">
      <w:pPr>
        <w:pStyle w:val="Default"/>
        <w:rPr>
          <w:b/>
          <w:bCs/>
          <w:sz w:val="22"/>
          <w:szCs w:val="22"/>
        </w:rPr>
      </w:pPr>
    </w:p>
    <w:p w:rsidR="009F65BE" w:rsidRPr="004E4428" w:rsidRDefault="009F65BE" w:rsidP="009F65BE">
      <w:pPr>
        <w:pStyle w:val="Default"/>
        <w:rPr>
          <w:b/>
          <w:bCs/>
          <w:sz w:val="22"/>
          <w:szCs w:val="22"/>
        </w:rPr>
      </w:pPr>
    </w:p>
    <w:p w:rsidR="009F65BE" w:rsidRPr="004E4428" w:rsidRDefault="009F65BE" w:rsidP="009F65BE">
      <w:pPr>
        <w:pStyle w:val="Default"/>
        <w:rPr>
          <w:b/>
          <w:bCs/>
          <w:sz w:val="22"/>
          <w:szCs w:val="22"/>
        </w:rPr>
      </w:pPr>
    </w:p>
    <w:p w:rsidR="009F65BE" w:rsidRPr="004E4428" w:rsidRDefault="009F65BE" w:rsidP="009F65BE">
      <w:pPr>
        <w:pStyle w:val="Default"/>
        <w:rPr>
          <w:b/>
          <w:bCs/>
          <w:sz w:val="22"/>
          <w:szCs w:val="22"/>
        </w:rPr>
      </w:pPr>
    </w:p>
    <w:p w:rsidR="009F65BE" w:rsidRPr="004E4428" w:rsidRDefault="009F65BE" w:rsidP="009F65BE">
      <w:pPr>
        <w:pStyle w:val="Default"/>
        <w:rPr>
          <w:b/>
          <w:bCs/>
          <w:sz w:val="22"/>
          <w:szCs w:val="22"/>
        </w:rPr>
        <w:sectPr w:rsidR="009F65BE" w:rsidRPr="004E4428" w:rsidSect="00543ABF">
          <w:pgSz w:w="16838" w:h="11906" w:orient="landscape"/>
          <w:pgMar w:top="1418" w:right="1418" w:bottom="1418" w:left="1418" w:header="709" w:footer="709" w:gutter="0"/>
          <w:cols w:space="708"/>
          <w:docGrid w:linePitch="360"/>
        </w:sectPr>
      </w:pPr>
    </w:p>
    <w:p w:rsidR="009F65BE" w:rsidRPr="004E4428" w:rsidRDefault="009F65BE" w:rsidP="009F65BE">
      <w:pPr>
        <w:pStyle w:val="Default"/>
        <w:rPr>
          <w:b/>
          <w:bCs/>
          <w:sz w:val="22"/>
          <w:szCs w:val="22"/>
        </w:rPr>
      </w:pPr>
      <w:r w:rsidRPr="004E4428">
        <w:rPr>
          <w:b/>
          <w:bCs/>
          <w:sz w:val="22"/>
          <w:szCs w:val="22"/>
        </w:rPr>
        <w:t>Očekávané výstupy:</w:t>
      </w:r>
    </w:p>
    <w:p w:rsidR="009F65BE" w:rsidRPr="004E4428" w:rsidRDefault="009F65BE" w:rsidP="009F65BE">
      <w:pPr>
        <w:pStyle w:val="Default"/>
        <w:rPr>
          <w:b/>
          <w:sz w:val="22"/>
          <w:szCs w:val="22"/>
        </w:rPr>
      </w:pPr>
      <w:r w:rsidRPr="004E4428">
        <w:rPr>
          <w:b/>
          <w:sz w:val="22"/>
          <w:szCs w:val="22"/>
        </w:rPr>
        <w:t>1. stupeň − 2. období</w:t>
      </w:r>
    </w:p>
    <w:p w:rsidR="009F65BE" w:rsidRPr="004E4428" w:rsidRDefault="009F65BE" w:rsidP="009F65BE">
      <w:pPr>
        <w:pStyle w:val="Default"/>
        <w:rPr>
          <w:sz w:val="22"/>
          <w:szCs w:val="22"/>
        </w:rPr>
      </w:pPr>
      <w:r w:rsidRPr="004E4428">
        <w:rPr>
          <w:sz w:val="22"/>
          <w:szCs w:val="22"/>
        </w:rPr>
        <w:t>žák by měl:</w:t>
      </w:r>
    </w:p>
    <w:p w:rsidR="009F65BE" w:rsidRPr="004E4428" w:rsidRDefault="009F65BE" w:rsidP="0070152A">
      <w:pPr>
        <w:numPr>
          <w:ilvl w:val="0"/>
          <w:numId w:val="513"/>
        </w:numPr>
        <w:spacing w:after="0" w:line="240" w:lineRule="auto"/>
        <w:rPr>
          <w:rFonts w:ascii="Times New Roman" w:hAnsi="Times New Roman" w:cs="Times New Roman"/>
          <w:bCs/>
          <w:iCs/>
        </w:rPr>
      </w:pPr>
      <w:r w:rsidRPr="004E4428">
        <w:rPr>
          <w:rFonts w:ascii="Times New Roman" w:hAnsi="Times New Roman" w:cs="Times New Roman"/>
          <w:bCs/>
          <w:iCs/>
        </w:rPr>
        <w:t>zvládat základní obsluhu počítače – zapnutí, vypnutí, práci s myší</w:t>
      </w:r>
    </w:p>
    <w:p w:rsidR="009F65BE" w:rsidRPr="004E4428" w:rsidRDefault="009F65BE" w:rsidP="0070152A">
      <w:pPr>
        <w:numPr>
          <w:ilvl w:val="0"/>
          <w:numId w:val="513"/>
        </w:numPr>
        <w:spacing w:after="0" w:line="240" w:lineRule="auto"/>
        <w:rPr>
          <w:rFonts w:ascii="Times New Roman" w:hAnsi="Times New Roman" w:cs="Times New Roman"/>
          <w:bCs/>
          <w:iCs/>
        </w:rPr>
      </w:pPr>
      <w:r w:rsidRPr="004E4428">
        <w:rPr>
          <w:rFonts w:ascii="Times New Roman" w:hAnsi="Times New Roman" w:cs="Times New Roman"/>
          <w:bCs/>
          <w:iCs/>
        </w:rPr>
        <w:t>pracovat s vybranými a přiměřenými výukovými a zábavnými programy podle pokynu</w:t>
      </w:r>
    </w:p>
    <w:p w:rsidR="009F65BE" w:rsidRPr="004E4428" w:rsidRDefault="009F65BE" w:rsidP="0070152A">
      <w:pPr>
        <w:numPr>
          <w:ilvl w:val="0"/>
          <w:numId w:val="513"/>
        </w:numPr>
        <w:spacing w:after="0" w:line="240" w:lineRule="auto"/>
        <w:rPr>
          <w:rFonts w:ascii="Times New Roman" w:hAnsi="Times New Roman" w:cs="Times New Roman"/>
          <w:bCs/>
          <w:iCs/>
        </w:rPr>
      </w:pPr>
      <w:r w:rsidRPr="004E4428">
        <w:rPr>
          <w:rFonts w:ascii="Times New Roman" w:hAnsi="Times New Roman" w:cs="Times New Roman"/>
          <w:bCs/>
          <w:iCs/>
        </w:rPr>
        <w:t>zvládat psaní známých písmen na klávesnici</w:t>
      </w:r>
    </w:p>
    <w:p w:rsidR="009F65BE" w:rsidRPr="004E4428" w:rsidRDefault="009F65BE" w:rsidP="0070152A">
      <w:pPr>
        <w:numPr>
          <w:ilvl w:val="0"/>
          <w:numId w:val="513"/>
        </w:numPr>
        <w:spacing w:after="0" w:line="240" w:lineRule="auto"/>
        <w:rPr>
          <w:rFonts w:ascii="Times New Roman" w:hAnsi="Times New Roman" w:cs="Times New Roman"/>
          <w:bCs/>
          <w:iCs/>
        </w:rPr>
      </w:pPr>
      <w:r w:rsidRPr="004E4428">
        <w:rPr>
          <w:rFonts w:ascii="Times New Roman" w:hAnsi="Times New Roman" w:cs="Times New Roman"/>
          <w:bCs/>
          <w:iCs/>
        </w:rPr>
        <w:t>dodržovat pravidla bezpečné a zdravotně nezávadné práce s výpočetní technikou</w:t>
      </w: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r w:rsidRPr="004E4428">
        <w:rPr>
          <w:b/>
          <w:sz w:val="22"/>
          <w:szCs w:val="22"/>
        </w:rPr>
        <w:t xml:space="preserve">2. stupeň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14"/>
        </w:numPr>
        <w:rPr>
          <w:sz w:val="22"/>
          <w:szCs w:val="22"/>
        </w:rPr>
      </w:pPr>
      <w:r w:rsidRPr="004E4428">
        <w:rPr>
          <w:bCs/>
          <w:iCs/>
          <w:sz w:val="22"/>
          <w:szCs w:val="22"/>
        </w:rPr>
        <w:t xml:space="preserve">zvládat psaní jednoduchých slov, krátkých vět, popřípadě pracovat se základními symboly alternativní komunikace </w:t>
      </w:r>
    </w:p>
    <w:p w:rsidR="009F65BE" w:rsidRPr="004E4428" w:rsidRDefault="009F65BE" w:rsidP="0070152A">
      <w:pPr>
        <w:pStyle w:val="Default"/>
        <w:numPr>
          <w:ilvl w:val="0"/>
          <w:numId w:val="514"/>
        </w:numPr>
        <w:rPr>
          <w:sz w:val="22"/>
          <w:szCs w:val="22"/>
        </w:rPr>
      </w:pPr>
      <w:r w:rsidRPr="004E4428">
        <w:rPr>
          <w:bCs/>
          <w:iCs/>
          <w:sz w:val="22"/>
          <w:szCs w:val="22"/>
        </w:rPr>
        <w:t xml:space="preserve">zvládat práci s vybranými jednoduchými výukovými a herními programy </w:t>
      </w:r>
    </w:p>
    <w:p w:rsidR="009F65BE" w:rsidRPr="004E4428" w:rsidRDefault="009F65BE" w:rsidP="0070152A">
      <w:pPr>
        <w:pStyle w:val="Default"/>
        <w:numPr>
          <w:ilvl w:val="0"/>
          <w:numId w:val="514"/>
        </w:numPr>
        <w:rPr>
          <w:sz w:val="22"/>
          <w:szCs w:val="22"/>
        </w:rPr>
      </w:pPr>
      <w:r w:rsidRPr="004E4428">
        <w:rPr>
          <w:bCs/>
          <w:iCs/>
          <w:sz w:val="22"/>
          <w:szCs w:val="22"/>
        </w:rPr>
        <w:t xml:space="preserve">vyhledávat informace na internetu podle pokynů </w:t>
      </w:r>
    </w:p>
    <w:p w:rsidR="009F65BE" w:rsidRPr="004E4428" w:rsidRDefault="009F65BE" w:rsidP="0070152A">
      <w:pPr>
        <w:pStyle w:val="Default"/>
        <w:numPr>
          <w:ilvl w:val="0"/>
          <w:numId w:val="514"/>
        </w:numPr>
        <w:rPr>
          <w:sz w:val="22"/>
          <w:szCs w:val="22"/>
        </w:rPr>
      </w:pPr>
      <w:r w:rsidRPr="004E4428">
        <w:rPr>
          <w:bCs/>
          <w:iCs/>
          <w:sz w:val="22"/>
          <w:szCs w:val="22"/>
        </w:rPr>
        <w:t xml:space="preserve">dodržovat pravidla zacházení s výpočetní technikou </w:t>
      </w:r>
    </w:p>
    <w:p w:rsidR="009F65BE" w:rsidRPr="009F65BE" w:rsidRDefault="009F65BE" w:rsidP="0070152A">
      <w:pPr>
        <w:pStyle w:val="Default"/>
        <w:numPr>
          <w:ilvl w:val="0"/>
          <w:numId w:val="514"/>
        </w:numPr>
        <w:rPr>
          <w:sz w:val="22"/>
          <w:szCs w:val="22"/>
        </w:rPr>
      </w:pPr>
      <w:r w:rsidRPr="004E4428">
        <w:rPr>
          <w:bCs/>
          <w:iCs/>
          <w:sz w:val="22"/>
          <w:szCs w:val="22"/>
        </w:rPr>
        <w:t xml:space="preserve">zvládat základní funkce mobilního telefonu – přijetí hovoru, případně zprávy SMS </w:t>
      </w: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bCs/>
          <w:iCs/>
          <w:sz w:val="22"/>
          <w:szCs w:val="22"/>
        </w:rPr>
      </w:pPr>
    </w:p>
    <w:p w:rsidR="009F65BE" w:rsidRDefault="009F65BE" w:rsidP="009F65BE">
      <w:pPr>
        <w:pStyle w:val="Default"/>
        <w:rPr>
          <w:sz w:val="22"/>
          <w:szCs w:val="22"/>
        </w:rPr>
        <w:sectPr w:rsidR="009F65BE" w:rsidSect="00CA5786">
          <w:pgSz w:w="11906" w:h="16838"/>
          <w:pgMar w:top="1418" w:right="1418" w:bottom="1418" w:left="1418" w:header="709" w:footer="709" w:gutter="0"/>
          <w:cols w:space="708"/>
          <w:docGrid w:linePitch="360"/>
        </w:sectPr>
      </w:pPr>
    </w:p>
    <w:p w:rsidR="009F65BE" w:rsidRPr="004E4428" w:rsidRDefault="009F65BE" w:rsidP="009F65BE">
      <w:pPr>
        <w:pStyle w:val="Default"/>
        <w:rPr>
          <w:b/>
          <w:sz w:val="22"/>
          <w:szCs w:val="22"/>
        </w:rPr>
      </w:pPr>
      <w:r w:rsidRPr="004E4428">
        <w:rPr>
          <w:b/>
          <w:sz w:val="22"/>
          <w:szCs w:val="22"/>
        </w:rPr>
        <w:t>Informatika</w:t>
      </w:r>
    </w:p>
    <w:p w:rsidR="009F65BE" w:rsidRPr="004E4428" w:rsidRDefault="009F65BE" w:rsidP="009F65BE">
      <w:pPr>
        <w:rPr>
          <w:rFonts w:ascii="Times New Roman" w:hAnsi="Times New Roman" w:cs="Times New Roman"/>
        </w:rPr>
      </w:pPr>
      <w:r w:rsidRPr="004E4428">
        <w:rPr>
          <w:rFonts w:ascii="Times New Roman" w:hAnsi="Times New Roman" w:cs="Times New Roman"/>
        </w:rPr>
        <w:t>2.období   4.– 6.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4"/>
        <w:gridCol w:w="4786"/>
        <w:gridCol w:w="2158"/>
        <w:gridCol w:w="1504"/>
      </w:tblGrid>
      <w:tr w:rsidR="009F65BE" w:rsidRPr="004E4428" w:rsidTr="00543ABF">
        <w:trPr>
          <w:trHeight w:val="682"/>
        </w:trPr>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očekávané dílčí, školní výstupy</w:t>
            </w:r>
          </w:p>
        </w:tc>
        <w:tc>
          <w:tcPr>
            <w:tcW w:w="4786"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učivo</w:t>
            </w:r>
          </w:p>
        </w:tc>
        <w:tc>
          <w:tcPr>
            <w:tcW w:w="2158"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504"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poznámky</w:t>
            </w:r>
          </w:p>
        </w:tc>
      </w:tr>
      <w:tr w:rsidR="009F65BE" w:rsidRPr="004E4428" w:rsidTr="00543ABF">
        <w:trPr>
          <w:trHeight w:val="3272"/>
        </w:trPr>
        <w:tc>
          <w:tcPr>
            <w:tcW w:w="0" w:type="auto"/>
          </w:tcPr>
          <w:p w:rsidR="009F65BE" w:rsidRPr="004E4428" w:rsidRDefault="009F65BE" w:rsidP="00543ABF">
            <w:pPr>
              <w:pStyle w:val="Default"/>
              <w:rPr>
                <w:sz w:val="22"/>
                <w:szCs w:val="22"/>
              </w:rPr>
            </w:pPr>
            <w:r w:rsidRPr="004E4428">
              <w:rPr>
                <w:bCs/>
                <w:sz w:val="22"/>
                <w:szCs w:val="22"/>
              </w:rPr>
              <w:t xml:space="preserve">- zvládat základní obsluhu počítače </w:t>
            </w:r>
            <w:r w:rsidRPr="004E4428">
              <w:rPr>
                <w:sz w:val="22"/>
                <w:szCs w:val="22"/>
              </w:rPr>
              <w:t>a dalších přídavných zařízení</w:t>
            </w:r>
            <w:r w:rsidRPr="004E4428">
              <w:rPr>
                <w:bCs/>
                <w:sz w:val="22"/>
                <w:szCs w:val="22"/>
              </w:rPr>
              <w:t xml:space="preserve"> – zapnutí, vypnutí, práci s myší </w:t>
            </w:r>
          </w:p>
          <w:p w:rsidR="009F65BE" w:rsidRPr="004E4428" w:rsidRDefault="009F65BE" w:rsidP="00543ABF">
            <w:pPr>
              <w:pStyle w:val="Default"/>
              <w:rPr>
                <w:sz w:val="22"/>
                <w:szCs w:val="22"/>
              </w:rPr>
            </w:pPr>
            <w:r w:rsidRPr="004E4428">
              <w:rPr>
                <w:bCs/>
                <w:sz w:val="22"/>
                <w:szCs w:val="22"/>
              </w:rPr>
              <w:t>-pracovat s vybranými a přiměřenými výukovými</w:t>
            </w:r>
          </w:p>
          <w:p w:rsidR="009F65BE" w:rsidRPr="004E4428" w:rsidRDefault="009F65BE" w:rsidP="00543ABF">
            <w:pPr>
              <w:pStyle w:val="Default"/>
              <w:rPr>
                <w:sz w:val="22"/>
                <w:szCs w:val="22"/>
              </w:rPr>
            </w:pPr>
            <w:r w:rsidRPr="004E4428">
              <w:rPr>
                <w:bCs/>
                <w:sz w:val="22"/>
                <w:szCs w:val="22"/>
              </w:rPr>
              <w:t xml:space="preserve">a zábavnými programy podle pokynu </w:t>
            </w:r>
          </w:p>
          <w:p w:rsidR="009F65BE" w:rsidRPr="004E4428" w:rsidRDefault="009F65BE" w:rsidP="00543ABF">
            <w:pPr>
              <w:pStyle w:val="Default"/>
              <w:rPr>
                <w:sz w:val="22"/>
                <w:szCs w:val="22"/>
              </w:rPr>
            </w:pPr>
            <w:r w:rsidRPr="004E4428">
              <w:rPr>
                <w:bCs/>
                <w:sz w:val="22"/>
                <w:szCs w:val="22"/>
              </w:rPr>
              <w:t xml:space="preserve">-zvládat psaní známých písmen na klávesnici </w:t>
            </w:r>
          </w:p>
          <w:p w:rsidR="009F65BE" w:rsidRPr="004E4428" w:rsidRDefault="009F65BE" w:rsidP="00543ABF">
            <w:pPr>
              <w:pStyle w:val="Default"/>
              <w:rPr>
                <w:sz w:val="22"/>
                <w:szCs w:val="22"/>
              </w:rPr>
            </w:pPr>
            <w:r w:rsidRPr="004E4428">
              <w:rPr>
                <w:bCs/>
                <w:sz w:val="22"/>
                <w:szCs w:val="22"/>
              </w:rPr>
              <w:t xml:space="preserve">-dodržovat pravidla bezpečné a zdravotně </w:t>
            </w:r>
          </w:p>
          <w:p w:rsidR="009F65BE" w:rsidRPr="004E4428" w:rsidRDefault="009F65BE" w:rsidP="00543ABF">
            <w:pPr>
              <w:pStyle w:val="Default"/>
              <w:rPr>
                <w:sz w:val="22"/>
                <w:szCs w:val="22"/>
              </w:rPr>
            </w:pPr>
            <w:r w:rsidRPr="004E4428">
              <w:rPr>
                <w:bCs/>
                <w:sz w:val="22"/>
                <w:szCs w:val="22"/>
              </w:rPr>
              <w:t xml:space="preserve">nezávadné práce s výpočetní technikou </w:t>
            </w:r>
          </w:p>
          <w:p w:rsidR="009F65BE" w:rsidRPr="004E4428" w:rsidRDefault="009F65BE" w:rsidP="00543ABF">
            <w:pPr>
              <w:pStyle w:val="Default"/>
              <w:rPr>
                <w:sz w:val="22"/>
                <w:szCs w:val="22"/>
              </w:rPr>
            </w:pPr>
          </w:p>
        </w:tc>
        <w:tc>
          <w:tcPr>
            <w:tcW w:w="4786" w:type="dxa"/>
          </w:tcPr>
          <w:p w:rsidR="009F65BE" w:rsidRPr="004E4428" w:rsidRDefault="009F65BE" w:rsidP="00543ABF">
            <w:pPr>
              <w:pStyle w:val="Default"/>
              <w:rPr>
                <w:color w:val="auto"/>
                <w:sz w:val="22"/>
                <w:szCs w:val="22"/>
              </w:rPr>
            </w:pPr>
            <w:r w:rsidRPr="004E4428">
              <w:rPr>
                <w:color w:val="auto"/>
                <w:sz w:val="22"/>
                <w:szCs w:val="22"/>
              </w:rPr>
              <w:t xml:space="preserve">- monitor, klávesnice, myš </w:t>
            </w:r>
          </w:p>
          <w:p w:rsidR="009F65BE" w:rsidRPr="004E4428" w:rsidRDefault="009F65BE" w:rsidP="00543ABF">
            <w:pPr>
              <w:pStyle w:val="Default"/>
              <w:rPr>
                <w:color w:val="auto"/>
                <w:sz w:val="22"/>
                <w:szCs w:val="22"/>
              </w:rPr>
            </w:pPr>
            <w:r w:rsidRPr="004E4428">
              <w:rPr>
                <w:color w:val="auto"/>
                <w:sz w:val="22"/>
                <w:szCs w:val="22"/>
              </w:rPr>
              <w:t xml:space="preserve">- základy obsluhy počítače </w:t>
            </w:r>
          </w:p>
          <w:p w:rsidR="009F65BE" w:rsidRPr="004E4428" w:rsidRDefault="009F65BE" w:rsidP="00543ABF">
            <w:pPr>
              <w:pStyle w:val="Default"/>
              <w:rPr>
                <w:color w:val="auto"/>
                <w:sz w:val="22"/>
                <w:szCs w:val="22"/>
              </w:rPr>
            </w:pPr>
            <w:r w:rsidRPr="004E4428">
              <w:rPr>
                <w:color w:val="auto"/>
                <w:sz w:val="22"/>
                <w:szCs w:val="22"/>
              </w:rPr>
              <w:t xml:space="preserve">- software počítače (textový editor, herní a zábavné výukové programy) </w:t>
            </w:r>
          </w:p>
          <w:p w:rsidR="009F65BE" w:rsidRPr="004E4428" w:rsidRDefault="009F65BE" w:rsidP="00543ABF">
            <w:pPr>
              <w:pStyle w:val="Default"/>
              <w:rPr>
                <w:color w:val="auto"/>
                <w:sz w:val="22"/>
                <w:szCs w:val="22"/>
              </w:rPr>
            </w:pPr>
            <w:r w:rsidRPr="004E4428">
              <w:rPr>
                <w:color w:val="auto"/>
                <w:sz w:val="22"/>
                <w:szCs w:val="22"/>
              </w:rPr>
              <w:t>- zásady bezpečnosti práce a prevence zdravotních rizik spojených s využíváním počítače</w:t>
            </w:r>
          </w:p>
          <w:p w:rsidR="009F65BE" w:rsidRPr="004E4428" w:rsidRDefault="009F65BE" w:rsidP="00543ABF">
            <w:pPr>
              <w:pStyle w:val="Default"/>
              <w:rPr>
                <w:color w:val="auto"/>
                <w:sz w:val="22"/>
                <w:szCs w:val="22"/>
              </w:rPr>
            </w:pPr>
          </w:p>
          <w:p w:rsidR="009F65BE" w:rsidRPr="004E4428" w:rsidRDefault="009F65BE" w:rsidP="00543ABF">
            <w:pPr>
              <w:pStyle w:val="Default"/>
              <w:rPr>
                <w:color w:val="auto"/>
                <w:sz w:val="22"/>
                <w:szCs w:val="22"/>
              </w:rPr>
            </w:pPr>
          </w:p>
          <w:p w:rsidR="009F65BE" w:rsidRPr="004E4428" w:rsidRDefault="009F65BE" w:rsidP="00543ABF">
            <w:pPr>
              <w:pStyle w:val="Default"/>
              <w:rPr>
                <w:color w:val="auto"/>
                <w:sz w:val="22"/>
                <w:szCs w:val="22"/>
              </w:rPr>
            </w:pPr>
          </w:p>
          <w:p w:rsidR="009F65BE" w:rsidRPr="004E4428" w:rsidRDefault="009F65BE" w:rsidP="00543ABF">
            <w:pPr>
              <w:pStyle w:val="Default"/>
              <w:rPr>
                <w:sz w:val="22"/>
                <w:szCs w:val="22"/>
              </w:rPr>
            </w:pPr>
          </w:p>
        </w:tc>
        <w:tc>
          <w:tcPr>
            <w:tcW w:w="2158"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EVVO/2</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EVVO/3</w:t>
            </w:r>
          </w:p>
        </w:tc>
        <w:tc>
          <w:tcPr>
            <w:tcW w:w="1504"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KK k řešení problémů</w:t>
            </w:r>
          </w:p>
          <w:p w:rsidR="009F65BE" w:rsidRPr="004E4428" w:rsidRDefault="009F65BE" w:rsidP="00543ABF">
            <w:pPr>
              <w:rPr>
                <w:rFonts w:ascii="Times New Roman" w:hAnsi="Times New Roman" w:cs="Times New Roman"/>
              </w:rPr>
            </w:pPr>
            <w:r w:rsidRPr="004E4428">
              <w:rPr>
                <w:rFonts w:ascii="Times New Roman" w:hAnsi="Times New Roman" w:cs="Times New Roman"/>
              </w:rPr>
              <w:t>KK k učení</w:t>
            </w:r>
          </w:p>
          <w:p w:rsidR="009F65BE" w:rsidRPr="004E4428" w:rsidRDefault="009F65BE" w:rsidP="00543ABF">
            <w:pPr>
              <w:rPr>
                <w:rFonts w:ascii="Times New Roman" w:hAnsi="Times New Roman" w:cs="Times New Roman"/>
              </w:rPr>
            </w:pPr>
            <w:r w:rsidRPr="004E4428">
              <w:rPr>
                <w:rFonts w:ascii="Times New Roman" w:hAnsi="Times New Roman" w:cs="Times New Roman"/>
              </w:rPr>
              <w:t>KK sociální</w:t>
            </w:r>
          </w:p>
          <w:p w:rsidR="009F65BE" w:rsidRPr="004E4428" w:rsidRDefault="009F65BE" w:rsidP="00543ABF">
            <w:pPr>
              <w:rPr>
                <w:rFonts w:ascii="Times New Roman" w:hAnsi="Times New Roman" w:cs="Times New Roman"/>
              </w:rPr>
            </w:pPr>
            <w:r w:rsidRPr="004E4428">
              <w:rPr>
                <w:rFonts w:ascii="Times New Roman" w:hAnsi="Times New Roman" w:cs="Times New Roman"/>
              </w:rPr>
              <w:t>KK komunikativní</w:t>
            </w:r>
          </w:p>
        </w:tc>
      </w:tr>
    </w:tbl>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p>
    <w:p w:rsidR="009F65BE" w:rsidRPr="004E4428" w:rsidRDefault="009F65BE" w:rsidP="009F65BE">
      <w:pPr>
        <w:pStyle w:val="Default"/>
        <w:rPr>
          <w:b/>
          <w:sz w:val="22"/>
          <w:szCs w:val="22"/>
        </w:rPr>
      </w:pPr>
      <w:r w:rsidRPr="004E4428">
        <w:rPr>
          <w:b/>
          <w:sz w:val="22"/>
          <w:szCs w:val="22"/>
        </w:rPr>
        <w:t>Informatika</w:t>
      </w:r>
    </w:p>
    <w:p w:rsidR="009F65BE" w:rsidRPr="004E4428" w:rsidRDefault="00B54A03" w:rsidP="009F65BE">
      <w:pPr>
        <w:pStyle w:val="Default"/>
        <w:rPr>
          <w:sz w:val="22"/>
          <w:szCs w:val="22"/>
        </w:rPr>
      </w:pPr>
      <w:r>
        <w:rPr>
          <w:sz w:val="22"/>
          <w:szCs w:val="22"/>
        </w:rPr>
        <w:t>2. stupeň</w:t>
      </w:r>
      <w:r w:rsidR="009F65BE" w:rsidRPr="004E4428">
        <w:rPr>
          <w:sz w:val="22"/>
          <w:szCs w:val="22"/>
        </w:rPr>
        <w:t xml:space="preserve"> – 7. - 10. ročník</w:t>
      </w:r>
    </w:p>
    <w:p w:rsidR="009F65BE" w:rsidRPr="004E4428" w:rsidRDefault="009F65BE" w:rsidP="009F65BE">
      <w:pPr>
        <w:pStyle w:val="Default"/>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4"/>
        <w:gridCol w:w="4853"/>
        <w:gridCol w:w="1931"/>
        <w:gridCol w:w="1494"/>
      </w:tblGrid>
      <w:tr w:rsidR="009F65BE" w:rsidRPr="004E4428" w:rsidTr="00543ABF">
        <w:trPr>
          <w:trHeight w:val="740"/>
        </w:trPr>
        <w:tc>
          <w:tcPr>
            <w:tcW w:w="5828"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očekávané dílčí, školní výstupy</w:t>
            </w:r>
          </w:p>
        </w:tc>
        <w:tc>
          <w:tcPr>
            <w:tcW w:w="4950"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učivo</w:t>
            </w:r>
          </w:p>
        </w:tc>
        <w:tc>
          <w:tcPr>
            <w:tcW w:w="1938"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504" w:type="dxa"/>
          </w:tcPr>
          <w:p w:rsidR="009F65BE" w:rsidRPr="004E4428" w:rsidRDefault="009F65BE" w:rsidP="00543ABF">
            <w:pPr>
              <w:rPr>
                <w:rFonts w:ascii="Times New Roman" w:hAnsi="Times New Roman" w:cs="Times New Roman"/>
              </w:rPr>
            </w:pPr>
            <w:r w:rsidRPr="004E4428">
              <w:rPr>
                <w:rFonts w:ascii="Times New Roman" w:hAnsi="Times New Roman" w:cs="Times New Roman"/>
              </w:rPr>
              <w:t>poznámky</w:t>
            </w:r>
          </w:p>
        </w:tc>
      </w:tr>
      <w:tr w:rsidR="009F65BE" w:rsidRPr="004E4428" w:rsidTr="00543ABF">
        <w:trPr>
          <w:trHeight w:val="77"/>
        </w:trPr>
        <w:tc>
          <w:tcPr>
            <w:tcW w:w="5828" w:type="dxa"/>
          </w:tcPr>
          <w:p w:rsidR="009F65BE" w:rsidRPr="004E4428" w:rsidRDefault="009F65BE" w:rsidP="00543ABF">
            <w:pPr>
              <w:pStyle w:val="Default"/>
              <w:rPr>
                <w:sz w:val="22"/>
                <w:szCs w:val="22"/>
              </w:rPr>
            </w:pPr>
          </w:p>
          <w:p w:rsidR="009F65BE" w:rsidRPr="004E4428" w:rsidRDefault="009F65BE" w:rsidP="00543ABF">
            <w:pPr>
              <w:pStyle w:val="Default"/>
              <w:rPr>
                <w:bCs/>
                <w:sz w:val="22"/>
                <w:szCs w:val="22"/>
              </w:rPr>
            </w:pPr>
            <w:r w:rsidRPr="004E4428">
              <w:rPr>
                <w:bCs/>
                <w:sz w:val="22"/>
                <w:szCs w:val="22"/>
              </w:rPr>
              <w:t xml:space="preserve">- zvládat psaní jednoduchých slov, krátkých vět, popřípadě </w:t>
            </w:r>
          </w:p>
          <w:p w:rsidR="009F65BE" w:rsidRPr="004E4428" w:rsidRDefault="009F65BE" w:rsidP="00543ABF">
            <w:pPr>
              <w:pStyle w:val="Default"/>
              <w:rPr>
                <w:bCs/>
                <w:sz w:val="22"/>
                <w:szCs w:val="22"/>
              </w:rPr>
            </w:pPr>
            <w:r w:rsidRPr="004E4428">
              <w:rPr>
                <w:bCs/>
                <w:sz w:val="22"/>
                <w:szCs w:val="22"/>
              </w:rPr>
              <w:t>pracovat se základními symboly alternativní komunikace</w:t>
            </w:r>
          </w:p>
          <w:p w:rsidR="009F65BE" w:rsidRPr="004E4428" w:rsidRDefault="009F65BE" w:rsidP="00543ABF">
            <w:pPr>
              <w:pStyle w:val="Default"/>
              <w:rPr>
                <w:bCs/>
                <w:sz w:val="22"/>
                <w:szCs w:val="22"/>
              </w:rPr>
            </w:pPr>
            <w:r w:rsidRPr="004E4428">
              <w:rPr>
                <w:bCs/>
                <w:sz w:val="22"/>
                <w:szCs w:val="22"/>
              </w:rPr>
              <w:t>-  zvládat  práci s vybranými jednoduchými výukovými</w:t>
            </w:r>
          </w:p>
          <w:p w:rsidR="009F65BE" w:rsidRPr="004E4428" w:rsidRDefault="009F65BE" w:rsidP="00543ABF">
            <w:pPr>
              <w:pStyle w:val="Default"/>
              <w:rPr>
                <w:bCs/>
                <w:sz w:val="22"/>
                <w:szCs w:val="22"/>
              </w:rPr>
            </w:pPr>
            <w:r w:rsidRPr="004E4428">
              <w:rPr>
                <w:bCs/>
                <w:sz w:val="22"/>
                <w:szCs w:val="22"/>
              </w:rPr>
              <w:t xml:space="preserve">a herními programy </w:t>
            </w:r>
          </w:p>
          <w:p w:rsidR="009F65BE" w:rsidRPr="004E4428" w:rsidRDefault="009F65BE" w:rsidP="00543ABF">
            <w:pPr>
              <w:pStyle w:val="Default"/>
              <w:rPr>
                <w:sz w:val="22"/>
                <w:szCs w:val="22"/>
              </w:rPr>
            </w:pPr>
            <w:r w:rsidRPr="004E4428">
              <w:rPr>
                <w:bCs/>
                <w:sz w:val="22"/>
                <w:szCs w:val="22"/>
              </w:rPr>
              <w:t>-</w:t>
            </w:r>
            <w:r w:rsidRPr="004E4428">
              <w:rPr>
                <w:sz w:val="22"/>
                <w:szCs w:val="22"/>
              </w:rPr>
              <w:t xml:space="preserve"> využívat PC a mobilní telefon ke kontaktu s rodinou a přáteli</w:t>
            </w:r>
          </w:p>
          <w:p w:rsidR="009F65BE" w:rsidRPr="004E4428" w:rsidRDefault="009F65BE" w:rsidP="00543ABF">
            <w:pPr>
              <w:pStyle w:val="Default"/>
              <w:rPr>
                <w:sz w:val="22"/>
                <w:szCs w:val="22"/>
              </w:rPr>
            </w:pPr>
            <w:r w:rsidRPr="004E4428">
              <w:rPr>
                <w:sz w:val="22"/>
                <w:szCs w:val="22"/>
              </w:rPr>
              <w:t>-</w:t>
            </w:r>
            <w:r w:rsidRPr="004E4428">
              <w:rPr>
                <w:sz w:val="22"/>
                <w:szCs w:val="22"/>
              </w:rPr>
              <w:t></w:t>
            </w:r>
            <w:r w:rsidRPr="004E4428">
              <w:rPr>
                <w:bCs/>
                <w:sz w:val="22"/>
                <w:szCs w:val="22"/>
              </w:rPr>
              <w:t xml:space="preserve">vyhledávat informace na internetu podle pokynů </w:t>
            </w:r>
          </w:p>
          <w:p w:rsidR="009F65BE" w:rsidRPr="004E4428" w:rsidRDefault="009F65BE" w:rsidP="00543ABF">
            <w:pPr>
              <w:pStyle w:val="Default"/>
              <w:rPr>
                <w:sz w:val="22"/>
                <w:szCs w:val="22"/>
              </w:rPr>
            </w:pPr>
            <w:r w:rsidRPr="004E4428">
              <w:rPr>
                <w:sz w:val="22"/>
                <w:szCs w:val="22"/>
              </w:rPr>
              <w:t>-</w:t>
            </w:r>
            <w:r w:rsidRPr="004E4428">
              <w:rPr>
                <w:sz w:val="22"/>
                <w:szCs w:val="22"/>
              </w:rPr>
              <w:t></w:t>
            </w:r>
            <w:r w:rsidRPr="004E4428">
              <w:rPr>
                <w:bCs/>
                <w:sz w:val="22"/>
                <w:szCs w:val="22"/>
              </w:rPr>
              <w:t xml:space="preserve">dodržovat pravidla zacházení s výpočetní technikou </w:t>
            </w:r>
          </w:p>
          <w:p w:rsidR="009F65BE" w:rsidRPr="004E4428" w:rsidRDefault="009F65BE" w:rsidP="00543ABF">
            <w:pPr>
              <w:pStyle w:val="Default"/>
              <w:rPr>
                <w:sz w:val="22"/>
                <w:szCs w:val="22"/>
              </w:rPr>
            </w:pPr>
            <w:r w:rsidRPr="004E4428">
              <w:rPr>
                <w:sz w:val="22"/>
                <w:szCs w:val="22"/>
              </w:rPr>
              <w:t>-</w:t>
            </w:r>
            <w:r w:rsidRPr="004E4428">
              <w:rPr>
                <w:sz w:val="22"/>
                <w:szCs w:val="22"/>
              </w:rPr>
              <w:t></w:t>
            </w:r>
            <w:r w:rsidRPr="004E4428">
              <w:rPr>
                <w:bCs/>
                <w:sz w:val="22"/>
                <w:szCs w:val="22"/>
              </w:rPr>
              <w:t xml:space="preserve">zvládat základní funkce mobilního telefonu – přijetí hovoru, případně zprávy SMS, </w:t>
            </w:r>
            <w:r w:rsidRPr="004E4428">
              <w:rPr>
                <w:sz w:val="22"/>
                <w:szCs w:val="22"/>
              </w:rPr>
              <w:t>prostřednictvím mobilu si přivolat pomoc</w:t>
            </w:r>
            <w:r w:rsidRPr="004E4428">
              <w:rPr>
                <w:bCs/>
                <w:sz w:val="22"/>
                <w:szCs w:val="22"/>
              </w:rPr>
              <w:t xml:space="preserve"> </w:t>
            </w:r>
          </w:p>
          <w:p w:rsidR="009F65BE" w:rsidRPr="004E4428" w:rsidRDefault="009F65BE" w:rsidP="00543ABF">
            <w:pPr>
              <w:pStyle w:val="Default"/>
              <w:rPr>
                <w:bCs/>
                <w:sz w:val="22"/>
                <w:szCs w:val="22"/>
              </w:rPr>
            </w:pPr>
          </w:p>
          <w:p w:rsidR="009F65BE" w:rsidRPr="004E4428" w:rsidRDefault="009F65BE" w:rsidP="00543ABF">
            <w:pPr>
              <w:pStyle w:val="Default"/>
              <w:rPr>
                <w:b/>
                <w:sz w:val="22"/>
                <w:szCs w:val="22"/>
              </w:rPr>
            </w:pPr>
          </w:p>
        </w:tc>
        <w:tc>
          <w:tcPr>
            <w:tcW w:w="4950" w:type="dxa"/>
          </w:tcPr>
          <w:p w:rsidR="009F65BE" w:rsidRPr="004E4428" w:rsidRDefault="009F65BE" w:rsidP="00543ABF">
            <w:pPr>
              <w:pStyle w:val="Default"/>
              <w:rPr>
                <w:sz w:val="22"/>
                <w:szCs w:val="22"/>
              </w:rPr>
            </w:pPr>
          </w:p>
          <w:p w:rsidR="009F65BE" w:rsidRPr="004E4428" w:rsidRDefault="009F65BE" w:rsidP="00543ABF">
            <w:pPr>
              <w:pStyle w:val="Default"/>
              <w:rPr>
                <w:color w:val="auto"/>
                <w:sz w:val="22"/>
                <w:szCs w:val="22"/>
              </w:rPr>
            </w:pPr>
            <w:r w:rsidRPr="004E4428">
              <w:rPr>
                <w:color w:val="auto"/>
                <w:sz w:val="22"/>
                <w:szCs w:val="22"/>
              </w:rPr>
              <w:t xml:space="preserve">- základní funkce textového a grafického editoru </w:t>
            </w:r>
          </w:p>
          <w:p w:rsidR="009F65BE" w:rsidRPr="004E4428" w:rsidRDefault="009F65BE" w:rsidP="00543ABF">
            <w:pPr>
              <w:pStyle w:val="Default"/>
              <w:rPr>
                <w:color w:val="auto"/>
                <w:sz w:val="22"/>
                <w:szCs w:val="22"/>
              </w:rPr>
            </w:pPr>
            <w:r w:rsidRPr="004E4428">
              <w:rPr>
                <w:color w:val="auto"/>
                <w:sz w:val="22"/>
                <w:szCs w:val="22"/>
              </w:rPr>
              <w:t xml:space="preserve">- přídavná zařízení počítače, jejich účel, použití a obsluha tiskárny </w:t>
            </w:r>
          </w:p>
          <w:p w:rsidR="009F65BE" w:rsidRPr="004E4428" w:rsidRDefault="009F65BE" w:rsidP="00543ABF">
            <w:pPr>
              <w:pStyle w:val="Default"/>
              <w:rPr>
                <w:color w:val="auto"/>
                <w:sz w:val="22"/>
                <w:szCs w:val="22"/>
              </w:rPr>
            </w:pPr>
            <w:r w:rsidRPr="004E4428">
              <w:rPr>
                <w:color w:val="auto"/>
                <w:sz w:val="22"/>
                <w:szCs w:val="22"/>
              </w:rPr>
              <w:t xml:space="preserve">- výukové a herní programy </w:t>
            </w:r>
          </w:p>
          <w:p w:rsidR="009F65BE" w:rsidRPr="004E4428" w:rsidRDefault="009F65BE" w:rsidP="00543ABF">
            <w:pPr>
              <w:pStyle w:val="Default"/>
              <w:rPr>
                <w:color w:val="auto"/>
                <w:sz w:val="22"/>
                <w:szCs w:val="22"/>
              </w:rPr>
            </w:pPr>
            <w:r w:rsidRPr="004E4428">
              <w:rPr>
                <w:color w:val="auto"/>
                <w:sz w:val="22"/>
                <w:szCs w:val="22"/>
              </w:rPr>
              <w:t xml:space="preserve">- symboly alternativní komunikace na počítači </w:t>
            </w:r>
          </w:p>
          <w:p w:rsidR="009F65BE" w:rsidRPr="004E4428" w:rsidRDefault="009F65BE" w:rsidP="00543ABF">
            <w:pPr>
              <w:pStyle w:val="Default"/>
              <w:rPr>
                <w:color w:val="auto"/>
                <w:sz w:val="22"/>
                <w:szCs w:val="22"/>
              </w:rPr>
            </w:pPr>
            <w:r w:rsidRPr="004E4428">
              <w:rPr>
                <w:color w:val="auto"/>
                <w:sz w:val="22"/>
                <w:szCs w:val="22"/>
              </w:rPr>
              <w:t xml:space="preserve">- možnosti vyhledávání informací pomocí internetu </w:t>
            </w:r>
          </w:p>
          <w:p w:rsidR="009F65BE" w:rsidRPr="004E4428" w:rsidRDefault="009F65BE" w:rsidP="00543ABF">
            <w:pPr>
              <w:pStyle w:val="Default"/>
              <w:rPr>
                <w:color w:val="auto"/>
                <w:sz w:val="22"/>
                <w:szCs w:val="22"/>
              </w:rPr>
            </w:pPr>
            <w:r w:rsidRPr="004E4428">
              <w:rPr>
                <w:color w:val="auto"/>
                <w:sz w:val="22"/>
                <w:szCs w:val="22"/>
              </w:rPr>
              <w:t xml:space="preserve">- základní způsoby elektronické komunikace; mobilní telefon, e-mail </w:t>
            </w:r>
          </w:p>
          <w:p w:rsidR="009F65BE" w:rsidRPr="004E4428" w:rsidRDefault="009F65BE" w:rsidP="00543ABF">
            <w:pPr>
              <w:pStyle w:val="Default"/>
              <w:rPr>
                <w:sz w:val="22"/>
                <w:szCs w:val="22"/>
              </w:rPr>
            </w:pPr>
          </w:p>
          <w:p w:rsidR="009F65BE" w:rsidRPr="004E4428" w:rsidRDefault="009F65BE" w:rsidP="00543ABF">
            <w:pPr>
              <w:pStyle w:val="Default"/>
              <w:rPr>
                <w:color w:val="auto"/>
                <w:sz w:val="22"/>
                <w:szCs w:val="22"/>
              </w:rPr>
            </w:pPr>
          </w:p>
          <w:p w:rsidR="009F65BE" w:rsidRPr="004E4428" w:rsidRDefault="009F65BE" w:rsidP="00543ABF">
            <w:pPr>
              <w:pStyle w:val="Default"/>
              <w:rPr>
                <w:sz w:val="22"/>
                <w:szCs w:val="22"/>
              </w:rPr>
            </w:pPr>
          </w:p>
        </w:tc>
        <w:tc>
          <w:tcPr>
            <w:tcW w:w="1938" w:type="dxa"/>
          </w:tcPr>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MeV/1</w:t>
            </w:r>
          </w:p>
          <w:p w:rsidR="009F65BE" w:rsidRPr="004E4428" w:rsidRDefault="009F65BE" w:rsidP="00543ABF">
            <w:pPr>
              <w:rPr>
                <w:rFonts w:ascii="Times New Roman" w:hAnsi="Times New Roman" w:cs="Times New Roman"/>
              </w:rPr>
            </w:pPr>
            <w:r w:rsidRPr="004E4428">
              <w:rPr>
                <w:rFonts w:ascii="Times New Roman" w:hAnsi="Times New Roman" w:cs="Times New Roman"/>
              </w:rPr>
              <w:t>MeV/2</w:t>
            </w:r>
          </w:p>
          <w:p w:rsidR="009F65BE" w:rsidRPr="004E4428" w:rsidRDefault="009F65BE" w:rsidP="00543ABF">
            <w:pPr>
              <w:rPr>
                <w:rFonts w:ascii="Times New Roman" w:hAnsi="Times New Roman" w:cs="Times New Roman"/>
              </w:rPr>
            </w:pPr>
            <w:r w:rsidRPr="004E4428">
              <w:rPr>
                <w:rFonts w:ascii="Times New Roman" w:hAnsi="Times New Roman" w:cs="Times New Roman"/>
              </w:rPr>
              <w:t>MeV/3</w:t>
            </w:r>
          </w:p>
        </w:tc>
        <w:tc>
          <w:tcPr>
            <w:tcW w:w="1504" w:type="dxa"/>
          </w:tcPr>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k učení</w:t>
            </w:r>
          </w:p>
          <w:p w:rsidR="009F65BE" w:rsidRPr="004E4428" w:rsidRDefault="009F65BE" w:rsidP="00543ABF">
            <w:pPr>
              <w:rPr>
                <w:rFonts w:ascii="Times New Roman" w:hAnsi="Times New Roman" w:cs="Times New Roman"/>
              </w:rPr>
            </w:pPr>
            <w:r w:rsidRPr="004E4428">
              <w:rPr>
                <w:rFonts w:ascii="Times New Roman" w:hAnsi="Times New Roman" w:cs="Times New Roman"/>
              </w:rPr>
              <w:t>KK personální</w:t>
            </w:r>
          </w:p>
          <w:p w:rsidR="009F65BE" w:rsidRPr="004E4428" w:rsidRDefault="009F65BE" w:rsidP="00543ABF">
            <w:pPr>
              <w:rPr>
                <w:rFonts w:ascii="Times New Roman" w:hAnsi="Times New Roman" w:cs="Times New Roman"/>
              </w:rPr>
            </w:pPr>
            <w:r w:rsidRPr="004E4428">
              <w:rPr>
                <w:rFonts w:ascii="Times New Roman" w:hAnsi="Times New Roman" w:cs="Times New Roman"/>
              </w:rPr>
              <w:t>KK k řešení problémů</w:t>
            </w:r>
          </w:p>
          <w:p w:rsidR="009F65BE" w:rsidRPr="004E4428" w:rsidRDefault="009F65BE" w:rsidP="00543ABF">
            <w:pPr>
              <w:rPr>
                <w:rFonts w:ascii="Times New Roman" w:hAnsi="Times New Roman" w:cs="Times New Roman"/>
              </w:rPr>
            </w:pPr>
            <w:r w:rsidRPr="004E4428">
              <w:rPr>
                <w:rFonts w:ascii="Times New Roman" w:hAnsi="Times New Roman" w:cs="Times New Roman"/>
              </w:rPr>
              <w:t>KK občanské</w:t>
            </w:r>
          </w:p>
          <w:p w:rsidR="009F65BE" w:rsidRPr="004E4428" w:rsidRDefault="009F65BE" w:rsidP="00543ABF">
            <w:pPr>
              <w:rPr>
                <w:rFonts w:ascii="Times New Roman" w:hAnsi="Times New Roman" w:cs="Times New Roman"/>
              </w:rPr>
            </w:pPr>
          </w:p>
        </w:tc>
      </w:tr>
    </w:tbl>
    <w:p w:rsidR="009F65BE" w:rsidRPr="004E4428" w:rsidRDefault="009F65BE" w:rsidP="009F65BE">
      <w:pPr>
        <w:tabs>
          <w:tab w:val="left" w:pos="900"/>
        </w:tabs>
        <w:rPr>
          <w:rFonts w:ascii="Times New Roman" w:hAnsi="Times New Roman" w:cs="Times New Roman"/>
          <w:b/>
          <w:bCs/>
          <w:sz w:val="24"/>
          <w:szCs w:val="24"/>
        </w:rPr>
        <w:sectPr w:rsidR="009F65BE" w:rsidRPr="004E4428" w:rsidSect="00543ABF">
          <w:pgSz w:w="16838" w:h="11906" w:orient="landscape"/>
          <w:pgMar w:top="1418" w:right="1418" w:bottom="1418" w:left="1418" w:header="709" w:footer="709" w:gutter="0"/>
          <w:cols w:space="708"/>
          <w:docGrid w:linePitch="360"/>
        </w:sectPr>
      </w:pPr>
    </w:p>
    <w:p w:rsidR="009F65BE" w:rsidRPr="004E4428" w:rsidRDefault="00B54A03" w:rsidP="00B54A03">
      <w:pPr>
        <w:pStyle w:val="Nadpis3"/>
      </w:pPr>
      <w:bookmarkStart w:id="480" w:name="_Toc523063419"/>
      <w:bookmarkStart w:id="481" w:name="_Toc523077702"/>
      <w:r>
        <w:t>3</w:t>
      </w:r>
      <w:r w:rsidR="009F65BE" w:rsidRPr="004E4428">
        <w:t>.4. Vzdělávací obor: Člověk a jeho svět</w:t>
      </w:r>
      <w:bookmarkEnd w:id="480"/>
      <w:bookmarkEnd w:id="481"/>
    </w:p>
    <w:p w:rsidR="009F65BE" w:rsidRPr="004E4428" w:rsidRDefault="00B54A03" w:rsidP="00B54A03">
      <w:pPr>
        <w:pStyle w:val="Nadpis4"/>
      </w:pPr>
      <w:r>
        <w:t xml:space="preserve">3.4.1. </w:t>
      </w:r>
      <w:r w:rsidR="009F65BE" w:rsidRPr="004E4428">
        <w:t>Vzdělávací oblast: Věcné učení</w:t>
      </w:r>
    </w:p>
    <w:p w:rsidR="009F65BE" w:rsidRPr="004E4428" w:rsidRDefault="009F65BE" w:rsidP="009F65BE">
      <w:pPr>
        <w:rPr>
          <w:rFonts w:ascii="Times New Roman" w:hAnsi="Times New Roman" w:cs="Times New Roman"/>
        </w:rPr>
      </w:pPr>
      <w:r w:rsidRPr="004E4428">
        <w:rPr>
          <w:rFonts w:ascii="Times New Roman" w:hAnsi="Times New Roman" w:cs="Times New Roman"/>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9"/>
        <w:gridCol w:w="999"/>
        <w:gridCol w:w="999"/>
        <w:gridCol w:w="999"/>
        <w:gridCol w:w="999"/>
        <w:gridCol w:w="999"/>
        <w:gridCol w:w="999"/>
      </w:tblGrid>
      <w:tr w:rsidR="009F65BE" w:rsidRPr="004E4428" w:rsidTr="00543ABF">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3.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4.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5.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6. ročník</w:t>
            </w:r>
          </w:p>
        </w:tc>
      </w:tr>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9F65BE" w:rsidRPr="004E4428" w:rsidRDefault="009F65BE"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9F65BE" w:rsidRPr="004E4428" w:rsidRDefault="009F65BE"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9F65BE" w:rsidRPr="004E4428" w:rsidRDefault="009F65BE"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9F65BE" w:rsidRPr="004E4428" w:rsidRDefault="009F65BE"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9F65BE" w:rsidRPr="004E4428" w:rsidRDefault="009F65BE"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9F65BE" w:rsidRPr="004E4428" w:rsidRDefault="009F65BE" w:rsidP="00543ABF">
            <w:pPr>
              <w:jc w:val="center"/>
              <w:rPr>
                <w:rFonts w:ascii="Times New Roman" w:hAnsi="Times New Roman" w:cs="Times New Roman"/>
              </w:rPr>
            </w:pPr>
            <w:r w:rsidRPr="004E4428">
              <w:rPr>
                <w:rFonts w:ascii="Times New Roman" w:hAnsi="Times New Roman" w:cs="Times New Roman"/>
              </w:rPr>
              <w:t>3</w:t>
            </w:r>
          </w:p>
        </w:tc>
      </w:tr>
    </w:tbl>
    <w:p w:rsidR="009F65BE" w:rsidRPr="004E4428" w:rsidRDefault="009F65BE" w:rsidP="009F65BE">
      <w:pPr>
        <w:pStyle w:val="Default"/>
        <w:rPr>
          <w:sz w:val="22"/>
          <w:szCs w:val="22"/>
        </w:rPr>
      </w:pPr>
    </w:p>
    <w:p w:rsidR="009F65BE" w:rsidRPr="004E4428" w:rsidRDefault="009F65BE" w:rsidP="009F65BE">
      <w:pPr>
        <w:pStyle w:val="Default"/>
        <w:rPr>
          <w:sz w:val="22"/>
          <w:szCs w:val="22"/>
        </w:rPr>
      </w:pPr>
      <w:r w:rsidRPr="004E4428">
        <w:rPr>
          <w:sz w:val="22"/>
          <w:szCs w:val="22"/>
        </w:rPr>
        <w:t xml:space="preserve">Charakteristika předmětu: </w:t>
      </w:r>
    </w:p>
    <w:p w:rsidR="009F65BE" w:rsidRPr="004E4428" w:rsidRDefault="009F65BE" w:rsidP="009F65BE">
      <w:pPr>
        <w:pStyle w:val="Default"/>
        <w:rPr>
          <w:sz w:val="22"/>
          <w:szCs w:val="22"/>
        </w:rPr>
      </w:pPr>
      <w:r w:rsidRPr="004E4428">
        <w:rPr>
          <w:sz w:val="22"/>
          <w:szCs w:val="22"/>
        </w:rPr>
        <w:t xml:space="preserve">Vzdělávací oblast </w:t>
      </w:r>
      <w:r w:rsidRPr="004E4428">
        <w:rPr>
          <w:b/>
          <w:bCs/>
          <w:sz w:val="22"/>
          <w:szCs w:val="22"/>
        </w:rPr>
        <w:t xml:space="preserve">Člověk a jeho svět </w:t>
      </w:r>
      <w:r w:rsidRPr="004E4428">
        <w:rPr>
          <w:sz w:val="22"/>
          <w:szCs w:val="22"/>
        </w:rPr>
        <w:t xml:space="preserve">rozvíjí vnímání žáků a základní poznatky o okolním světě, životě společnosti, o živé a neživé přírodě. Žáci se učí správně pojmenovávat předměty, jevy a situace na základě pozorování a vlastních praktických zkušeností. Nové znalosti a dovednosti se učí uplatňovat v běžném životě. Získané poznatky si postupně osvojují a rozšiřují. </w:t>
      </w:r>
    </w:p>
    <w:p w:rsidR="009F65BE" w:rsidRPr="004E4428" w:rsidRDefault="009F65BE" w:rsidP="009F65BE">
      <w:pPr>
        <w:pStyle w:val="Default"/>
        <w:spacing w:before="120"/>
        <w:rPr>
          <w:sz w:val="22"/>
          <w:szCs w:val="22"/>
        </w:rPr>
      </w:pPr>
      <w:r w:rsidRPr="004E4428">
        <w:rPr>
          <w:sz w:val="22"/>
          <w:szCs w:val="22"/>
        </w:rPr>
        <w:t xml:space="preserve">Vzdělávací oblast Člověk a jeho svět pomáhá žákům získat dovednosti, jak se co nejsamostatněji orientovat v okolním prostředí a jak si počínat při řešení různých životních situací. </w:t>
      </w:r>
    </w:p>
    <w:p w:rsidR="009F65BE" w:rsidRPr="004E4428" w:rsidRDefault="009F65BE" w:rsidP="009F65BE">
      <w:pPr>
        <w:pStyle w:val="Default"/>
        <w:spacing w:before="120"/>
        <w:rPr>
          <w:sz w:val="22"/>
          <w:szCs w:val="22"/>
        </w:rPr>
      </w:pPr>
      <w:r w:rsidRPr="004E4428">
        <w:rPr>
          <w:sz w:val="22"/>
          <w:szCs w:val="22"/>
        </w:rPr>
        <w:t xml:space="preserve">Vzdělávací obsah vzdělávacího oboru </w:t>
      </w:r>
      <w:r w:rsidRPr="004E4428">
        <w:rPr>
          <w:b/>
          <w:bCs/>
          <w:sz w:val="22"/>
          <w:szCs w:val="22"/>
        </w:rPr>
        <w:t xml:space="preserve">Člověk a jeho svět </w:t>
      </w:r>
      <w:r w:rsidRPr="004E4428">
        <w:rPr>
          <w:sz w:val="22"/>
          <w:szCs w:val="22"/>
        </w:rPr>
        <w:t xml:space="preserve">je členěn do tematických okruhů: </w:t>
      </w:r>
    </w:p>
    <w:p w:rsidR="009F65BE" w:rsidRPr="004E4428" w:rsidRDefault="009F65BE" w:rsidP="009F65BE">
      <w:pPr>
        <w:pStyle w:val="Default"/>
        <w:rPr>
          <w:b/>
          <w:sz w:val="22"/>
          <w:szCs w:val="22"/>
        </w:rPr>
      </w:pPr>
      <w:r w:rsidRPr="004E4428">
        <w:rPr>
          <w:b/>
          <w:iCs/>
          <w:sz w:val="22"/>
          <w:szCs w:val="22"/>
        </w:rPr>
        <w:t xml:space="preserve">Místo, kde žijeme </w:t>
      </w:r>
    </w:p>
    <w:p w:rsidR="009F65BE" w:rsidRPr="004E4428" w:rsidRDefault="009F65BE" w:rsidP="009F65BE">
      <w:pPr>
        <w:pStyle w:val="Default"/>
        <w:rPr>
          <w:b/>
          <w:sz w:val="22"/>
          <w:szCs w:val="22"/>
        </w:rPr>
      </w:pPr>
      <w:r w:rsidRPr="004E4428">
        <w:rPr>
          <w:b/>
          <w:iCs/>
          <w:sz w:val="22"/>
          <w:szCs w:val="22"/>
        </w:rPr>
        <w:t xml:space="preserve">Lidé kolem nás </w:t>
      </w:r>
    </w:p>
    <w:p w:rsidR="009F65BE" w:rsidRPr="004E4428" w:rsidRDefault="009F65BE" w:rsidP="009F65BE">
      <w:pPr>
        <w:pStyle w:val="Default"/>
        <w:rPr>
          <w:b/>
          <w:sz w:val="22"/>
          <w:szCs w:val="22"/>
        </w:rPr>
      </w:pPr>
      <w:r w:rsidRPr="004E4428">
        <w:rPr>
          <w:b/>
          <w:iCs/>
          <w:sz w:val="22"/>
          <w:szCs w:val="22"/>
        </w:rPr>
        <w:t xml:space="preserve">Lidé a čas </w:t>
      </w:r>
    </w:p>
    <w:p w:rsidR="009F65BE" w:rsidRPr="004E4428" w:rsidRDefault="009F65BE" w:rsidP="009F65BE">
      <w:pPr>
        <w:pStyle w:val="Default"/>
        <w:rPr>
          <w:b/>
          <w:sz w:val="22"/>
          <w:szCs w:val="22"/>
        </w:rPr>
      </w:pPr>
      <w:r w:rsidRPr="004E4428">
        <w:rPr>
          <w:b/>
          <w:iCs/>
          <w:sz w:val="22"/>
          <w:szCs w:val="22"/>
        </w:rPr>
        <w:t xml:space="preserve">Rozmanitost přírody </w:t>
      </w:r>
    </w:p>
    <w:p w:rsidR="009F65BE" w:rsidRPr="004E4428" w:rsidRDefault="009F65BE" w:rsidP="009F65BE">
      <w:pPr>
        <w:pStyle w:val="Default"/>
        <w:rPr>
          <w:b/>
          <w:sz w:val="22"/>
          <w:szCs w:val="22"/>
        </w:rPr>
      </w:pPr>
      <w:r w:rsidRPr="004E4428">
        <w:rPr>
          <w:b/>
          <w:iCs/>
          <w:sz w:val="22"/>
          <w:szCs w:val="22"/>
        </w:rPr>
        <w:t xml:space="preserve">Člověk a jeho zdraví </w:t>
      </w:r>
    </w:p>
    <w:p w:rsidR="009F65BE" w:rsidRPr="004E4428" w:rsidRDefault="009F65BE" w:rsidP="009F65BE">
      <w:pPr>
        <w:rPr>
          <w:rFonts w:ascii="Times New Roman" w:hAnsi="Times New Roman" w:cs="Times New Roman"/>
        </w:rPr>
      </w:pPr>
    </w:p>
    <w:p w:rsidR="009F65BE" w:rsidRPr="004E4428" w:rsidRDefault="009F65BE" w:rsidP="009F65BE">
      <w:pPr>
        <w:rPr>
          <w:rFonts w:ascii="Times New Roman" w:hAnsi="Times New Roman" w:cs="Times New Roman"/>
        </w:rPr>
      </w:pPr>
      <w:r w:rsidRPr="004E4428">
        <w:rPr>
          <w:rFonts w:ascii="Times New Roman" w:hAnsi="Times New Roman" w:cs="Times New Roman"/>
        </w:rPr>
        <w:t>Vzdělávací oblast je důležitou složkou počátečního vzdělávání a je základem pro výuku ve vzdělávacích oblastech Člověk a společnost</w:t>
      </w:r>
      <w:r w:rsidRPr="004E4428">
        <w:rPr>
          <w:rFonts w:ascii="Times New Roman" w:hAnsi="Times New Roman" w:cs="Times New Roman"/>
          <w:i/>
          <w:iCs/>
        </w:rPr>
        <w:t xml:space="preserve">, </w:t>
      </w:r>
      <w:r w:rsidRPr="004E4428">
        <w:rPr>
          <w:rFonts w:ascii="Times New Roman" w:hAnsi="Times New Roman" w:cs="Times New Roman"/>
        </w:rPr>
        <w:t>Člověk a příroda a Člověk a zdraví.</w:t>
      </w:r>
    </w:p>
    <w:p w:rsidR="009F65BE" w:rsidRPr="004E4428" w:rsidRDefault="009F65BE" w:rsidP="009F65BE">
      <w:pPr>
        <w:pStyle w:val="Default"/>
        <w:spacing w:before="120"/>
        <w:jc w:val="both"/>
        <w:rPr>
          <w:sz w:val="22"/>
          <w:szCs w:val="22"/>
        </w:rPr>
      </w:pPr>
      <w:r w:rsidRPr="004E4428">
        <w:rPr>
          <w:sz w:val="22"/>
          <w:szCs w:val="22"/>
        </w:rPr>
        <w:t xml:space="preserve">V tematickém okruhu </w:t>
      </w:r>
      <w:r w:rsidRPr="004E4428">
        <w:rPr>
          <w:i/>
          <w:iCs/>
          <w:sz w:val="22"/>
          <w:szCs w:val="22"/>
        </w:rPr>
        <w:t xml:space="preserve">Místo, kde žijeme </w:t>
      </w:r>
      <w:r w:rsidRPr="004E4428">
        <w:rPr>
          <w:sz w:val="22"/>
          <w:szCs w:val="22"/>
        </w:rPr>
        <w:t xml:space="preserve">se žáci učí poznávat své nejbližší okolí, orientovat se v něm a cítit se bezpečně. Postupně poznávají nejbližší okolí místa bydliště a školy a dále své znalosti rozšiřují o důležitá místa v obci, regionu, zemi. </w:t>
      </w:r>
    </w:p>
    <w:p w:rsidR="009F65BE" w:rsidRPr="004E4428" w:rsidRDefault="009F65BE" w:rsidP="009F65BE">
      <w:pPr>
        <w:pStyle w:val="Default"/>
        <w:spacing w:before="120"/>
        <w:jc w:val="both"/>
        <w:rPr>
          <w:sz w:val="22"/>
          <w:szCs w:val="22"/>
        </w:rPr>
      </w:pPr>
      <w:r w:rsidRPr="004E4428">
        <w:rPr>
          <w:sz w:val="22"/>
          <w:szCs w:val="22"/>
        </w:rPr>
        <w:t xml:space="preserve">V tematickém okruhu </w:t>
      </w:r>
      <w:r w:rsidRPr="004E4428">
        <w:rPr>
          <w:i/>
          <w:iCs/>
          <w:sz w:val="22"/>
          <w:szCs w:val="22"/>
        </w:rPr>
        <w:t xml:space="preserve">Lidé kolem nás </w:t>
      </w:r>
      <w:r w:rsidRPr="004E4428">
        <w:rPr>
          <w:sz w:val="22"/>
          <w:szCs w:val="22"/>
        </w:rPr>
        <w:t xml:space="preserve">se žáci učí základním způsobům společenského chování a jednání. Při praktických činnostech se učí vzájemně spolupracovat se svými spolužáky. Učí se, jak reagovat při setkání s neznámými lidmi a v krizových situacích. </w:t>
      </w:r>
    </w:p>
    <w:p w:rsidR="009F65BE" w:rsidRPr="004E4428" w:rsidRDefault="009F65BE" w:rsidP="009F65BE">
      <w:pPr>
        <w:pStyle w:val="Default"/>
        <w:spacing w:before="120"/>
        <w:jc w:val="both"/>
        <w:rPr>
          <w:sz w:val="22"/>
          <w:szCs w:val="22"/>
        </w:rPr>
      </w:pPr>
      <w:r w:rsidRPr="004E4428">
        <w:rPr>
          <w:sz w:val="22"/>
          <w:szCs w:val="22"/>
        </w:rPr>
        <w:t xml:space="preserve">V tematickém okruhu </w:t>
      </w:r>
      <w:r w:rsidRPr="004E4428">
        <w:rPr>
          <w:i/>
          <w:iCs/>
          <w:sz w:val="22"/>
          <w:szCs w:val="22"/>
        </w:rPr>
        <w:t xml:space="preserve">Lidé a čas </w:t>
      </w:r>
      <w:r w:rsidRPr="004E4428">
        <w:rPr>
          <w:sz w:val="22"/>
          <w:szCs w:val="22"/>
        </w:rPr>
        <w:t xml:space="preserve">se žáci učí orientovat se v čase a určovat ho, rozlišovat děj v minulosti a budoucnosti. Důležitou složkou je praktické poznávání způsobu života v nejbližším okolí, poznávání významných historických památek v místě bydliště. </w:t>
      </w:r>
    </w:p>
    <w:p w:rsidR="009F65BE" w:rsidRPr="004E4428" w:rsidRDefault="009F65BE" w:rsidP="009F65BE">
      <w:pPr>
        <w:pStyle w:val="Default"/>
        <w:spacing w:before="120"/>
        <w:jc w:val="both"/>
        <w:rPr>
          <w:sz w:val="22"/>
          <w:szCs w:val="22"/>
        </w:rPr>
      </w:pPr>
      <w:r w:rsidRPr="004E4428">
        <w:rPr>
          <w:sz w:val="22"/>
          <w:szCs w:val="22"/>
        </w:rPr>
        <w:t xml:space="preserve">V tematickém okruhu </w:t>
      </w:r>
      <w:r w:rsidRPr="004E4428">
        <w:rPr>
          <w:i/>
          <w:iCs/>
          <w:sz w:val="22"/>
          <w:szCs w:val="22"/>
        </w:rPr>
        <w:t xml:space="preserve">Rozmanitost přírody </w:t>
      </w:r>
      <w:r w:rsidRPr="004E4428">
        <w:rPr>
          <w:sz w:val="22"/>
          <w:szCs w:val="22"/>
        </w:rPr>
        <w:t xml:space="preserve">se žáci seznamují se změnami v přírodě v průběhu roku. Učí se při praktických činnostech sledovat, k jakým změnám v přírodě dochází během ročních období. Vytvářejí si vztah k přírodě a učí se poznávat důležitost ochrany životního prostředí. </w:t>
      </w:r>
    </w:p>
    <w:p w:rsidR="009F65BE" w:rsidRPr="004E4428" w:rsidRDefault="009F65BE" w:rsidP="009F65BE">
      <w:pPr>
        <w:rPr>
          <w:rFonts w:ascii="Times New Roman" w:hAnsi="Times New Roman" w:cs="Times New Roman"/>
        </w:rPr>
      </w:pPr>
    </w:p>
    <w:p w:rsidR="009F65BE" w:rsidRPr="004E4428" w:rsidRDefault="009F65BE" w:rsidP="009F65BE">
      <w:pPr>
        <w:rPr>
          <w:rFonts w:ascii="Times New Roman" w:hAnsi="Times New Roman" w:cs="Times New Roman"/>
        </w:rPr>
      </w:pPr>
      <w:r w:rsidRPr="004E4428">
        <w:rPr>
          <w:rFonts w:ascii="Times New Roman" w:hAnsi="Times New Roman" w:cs="Times New Roman"/>
        </w:rPr>
        <w:t xml:space="preserve">V tematickém okruhu </w:t>
      </w:r>
      <w:r w:rsidRPr="004E4428">
        <w:rPr>
          <w:rFonts w:ascii="Times New Roman" w:hAnsi="Times New Roman" w:cs="Times New Roman"/>
          <w:i/>
          <w:iCs/>
        </w:rPr>
        <w:t xml:space="preserve">Člověk a jeho zdraví </w:t>
      </w:r>
      <w:r w:rsidRPr="004E4428">
        <w:rPr>
          <w:rFonts w:ascii="Times New Roman" w:hAnsi="Times New Roman" w:cs="Times New Roman"/>
        </w:rPr>
        <w:t>žáci poznávají sami sebe prostřednictvím svého těla. Učí se dodržovat správné hygienické návyky a zvládat sebeobslužné činnosti podle svých možností. Poznávají, co jejich zdraví prospívá, co ho poškozuje, a učí se o ně pečovat.</w:t>
      </w:r>
    </w:p>
    <w:p w:rsidR="009F65BE" w:rsidRPr="004E4428" w:rsidRDefault="009F65BE" w:rsidP="009F65BE">
      <w:pPr>
        <w:outlineLvl w:val="0"/>
        <w:rPr>
          <w:rFonts w:ascii="Times New Roman" w:hAnsi="Times New Roman" w:cs="Times New Roman"/>
        </w:rPr>
        <w:sectPr w:rsidR="009F65BE" w:rsidRPr="004E4428" w:rsidSect="00543ABF">
          <w:pgSz w:w="11906" w:h="16838"/>
          <w:pgMar w:top="1418" w:right="1418" w:bottom="1418" w:left="1418" w:header="709" w:footer="709" w:gutter="0"/>
          <w:cols w:space="708"/>
          <w:docGrid w:linePitch="360"/>
        </w:sectPr>
      </w:pPr>
      <w:bookmarkStart w:id="482" w:name="_Toc523063420"/>
      <w:bookmarkStart w:id="483" w:name="_Toc523077703"/>
      <w:r w:rsidRPr="004E4428">
        <w:rPr>
          <w:rFonts w:ascii="Times New Roman" w:hAnsi="Times New Roman" w:cs="Times New Roman"/>
        </w:rPr>
        <w:t>Organizace výuky:</w:t>
      </w:r>
      <w:r w:rsidRPr="004E4428">
        <w:rPr>
          <w:rFonts w:ascii="Times New Roman" w:hAnsi="Times New Roman" w:cs="Times New Roman"/>
          <w:b/>
          <w:bCs/>
          <w:u w:val="single"/>
        </w:rPr>
        <w:t xml:space="preserve"> </w:t>
      </w:r>
      <w:r w:rsidRPr="004E4428">
        <w:rPr>
          <w:rFonts w:ascii="Times New Roman" w:hAnsi="Times New Roman" w:cs="Times New Roman"/>
        </w:rPr>
        <w:t>všichni žáci jsou vzděláváni v rámci jiného způsobu plnění povinné školní docházky, který je stanoven zákonem (pro obor vzdělání základní škola speciální, vzdělávání žáků se středně těžkým mentálním postižením). Výuka je stanovena pro 1. – 6. ročník. Bude využívána nejen individuální práce, skupinová, návštěvy, exkurze do přírody, okolí školy, města,…</w:t>
      </w:r>
      <w:bookmarkEnd w:id="482"/>
      <w:bookmarkEnd w:id="483"/>
    </w:p>
    <w:p w:rsidR="009F65BE" w:rsidRPr="004E4428" w:rsidRDefault="009F65BE" w:rsidP="009F65BE">
      <w:pPr>
        <w:rPr>
          <w:rFonts w:ascii="Times New Roman" w:hAnsi="Times New Roman" w:cs="Times New Roman"/>
        </w:rPr>
      </w:pPr>
      <w:r w:rsidRPr="004E4428">
        <w:rPr>
          <w:rFonts w:ascii="Times New Roman" w:hAnsi="Times New Roman" w:cs="Times New Roman"/>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99"/>
        <w:gridCol w:w="999"/>
        <w:gridCol w:w="1054"/>
        <w:gridCol w:w="999"/>
        <w:gridCol w:w="999"/>
        <w:gridCol w:w="999"/>
      </w:tblGrid>
      <w:tr w:rsidR="009F65BE" w:rsidRPr="004E4428" w:rsidTr="00543ABF">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1.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2.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3.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4.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5. ročník</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6. ročník</w:t>
            </w:r>
          </w:p>
        </w:tc>
      </w:tr>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název průřezového tématu</w:t>
            </w:r>
          </w:p>
        </w:tc>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OSV/2</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EVVO/3,</w:t>
            </w:r>
          </w:p>
          <w:p w:rsidR="009F65BE" w:rsidRPr="004E4428" w:rsidRDefault="009F65BE" w:rsidP="00543ABF">
            <w:pPr>
              <w:rPr>
                <w:rFonts w:ascii="Times New Roman" w:hAnsi="Times New Roman" w:cs="Times New Roman"/>
              </w:rPr>
            </w:pPr>
            <w:r w:rsidRPr="004E4428">
              <w:rPr>
                <w:rFonts w:ascii="Times New Roman" w:hAnsi="Times New Roman" w:cs="Times New Roman"/>
              </w:rPr>
              <w:t>EVVO/4</w:t>
            </w:r>
          </w:p>
          <w:p w:rsidR="009F65BE" w:rsidRPr="004E4428" w:rsidRDefault="009F65BE" w:rsidP="00543ABF">
            <w:pPr>
              <w:rPr>
                <w:rFonts w:ascii="Times New Roman" w:hAnsi="Times New Roman" w:cs="Times New Roman"/>
              </w:rPr>
            </w:pPr>
            <w:r w:rsidRPr="004E4428">
              <w:rPr>
                <w:rFonts w:ascii="Times New Roman" w:hAnsi="Times New Roman" w:cs="Times New Roman"/>
              </w:rPr>
              <w:t>OSV/5,</w:t>
            </w:r>
          </w:p>
          <w:p w:rsidR="009F65BE" w:rsidRPr="004E4428" w:rsidRDefault="009F65BE" w:rsidP="00543ABF">
            <w:pPr>
              <w:rPr>
                <w:rFonts w:ascii="Times New Roman" w:hAnsi="Times New Roman" w:cs="Times New Roman"/>
              </w:rPr>
            </w:pPr>
            <w:r w:rsidRPr="004E4428">
              <w:rPr>
                <w:rFonts w:ascii="Times New Roman" w:hAnsi="Times New Roman" w:cs="Times New Roman"/>
              </w:rPr>
              <w:t>OSV/6</w:t>
            </w:r>
          </w:p>
          <w:p w:rsidR="009F65BE" w:rsidRPr="004E4428" w:rsidRDefault="009F65BE" w:rsidP="00543ABF">
            <w:pPr>
              <w:rPr>
                <w:rFonts w:ascii="Times New Roman" w:hAnsi="Times New Roman" w:cs="Times New Roman"/>
              </w:rPr>
            </w:pPr>
            <w:r w:rsidRPr="004E4428">
              <w:rPr>
                <w:rFonts w:ascii="Times New Roman" w:hAnsi="Times New Roman" w:cs="Times New Roman"/>
              </w:rPr>
              <w:t>OSV/7</w:t>
            </w:r>
          </w:p>
        </w:tc>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OSV/4</w:t>
            </w:r>
          </w:p>
          <w:p w:rsidR="009F65BE" w:rsidRPr="004E4428" w:rsidRDefault="009F65BE" w:rsidP="00543ABF">
            <w:pPr>
              <w:rPr>
                <w:rFonts w:ascii="Times New Roman" w:hAnsi="Times New Roman" w:cs="Times New Roman"/>
              </w:rPr>
            </w:pPr>
            <w:r w:rsidRPr="004E4428">
              <w:rPr>
                <w:rFonts w:ascii="Times New Roman" w:hAnsi="Times New Roman" w:cs="Times New Roman"/>
              </w:rPr>
              <w:t>OSV/9</w:t>
            </w:r>
          </w:p>
        </w:tc>
      </w:tr>
    </w:tbl>
    <w:p w:rsidR="009F65BE" w:rsidRPr="004E4428" w:rsidRDefault="009F65BE" w:rsidP="009F65BE">
      <w:pPr>
        <w:rPr>
          <w:rFonts w:ascii="Times New Roman" w:hAnsi="Times New Roman" w:cs="Times New Roman"/>
        </w:rPr>
      </w:pPr>
    </w:p>
    <w:p w:rsidR="009F65BE" w:rsidRPr="004E4428" w:rsidRDefault="009F65BE" w:rsidP="009F65BE">
      <w:pPr>
        <w:rPr>
          <w:rFonts w:ascii="Times New Roman" w:hAnsi="Times New Roman" w:cs="Times New Roman"/>
          <w:b/>
        </w:rPr>
      </w:pPr>
      <w:r w:rsidRPr="004E4428">
        <w:rPr>
          <w:rFonts w:ascii="Times New Roman" w:hAnsi="Times New Roman" w:cs="Times New Roman"/>
          <w:b/>
        </w:rPr>
        <w:t>Výchovně vzdělávací strategie pro rozvoj klíčových kompetencí</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 xml:space="preserve">vytváření a upevňování hygienických a sebeobslužných návyků </w:t>
      </w:r>
      <w:r w:rsidRPr="004E4428">
        <w:rPr>
          <w:rFonts w:ascii="Times New Roman" w:hAnsi="Times New Roman" w:cs="Times New Roman"/>
          <w:b/>
        </w:rPr>
        <w:t>– kompetence k učení, kompetence pracovní</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 xml:space="preserve">osvojování pravidel slušného chování a jednání, vytváření pozitivních mezilidských vztahů – </w:t>
      </w:r>
      <w:r w:rsidRPr="004E4428">
        <w:rPr>
          <w:rFonts w:ascii="Times New Roman" w:hAnsi="Times New Roman" w:cs="Times New Roman"/>
          <w:b/>
        </w:rPr>
        <w:t>kompetence pracovní, kompetence sociální a personální</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 xml:space="preserve">poznávání svého nejbližšího okolí a formování citového vztahu k místu, kde žije – </w:t>
      </w:r>
      <w:r w:rsidRPr="004E4428">
        <w:rPr>
          <w:rFonts w:ascii="Times New Roman" w:hAnsi="Times New Roman" w:cs="Times New Roman"/>
          <w:b/>
        </w:rPr>
        <w:t>kompetence k učení, kompetence občanské</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 xml:space="preserve">rozvoji myšlení a vyjadřování, k rozšiřování slovní zásoby při pojmenovávání věcí, jevů a dějů – </w:t>
      </w:r>
      <w:r w:rsidRPr="004E4428">
        <w:rPr>
          <w:rFonts w:ascii="Times New Roman" w:hAnsi="Times New Roman" w:cs="Times New Roman"/>
          <w:b/>
        </w:rPr>
        <w:t>kompetence komunikativní</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chápání významu věcí a jejich vlastností, vzájemných vztahů a souvislostí –</w:t>
      </w:r>
      <w:r w:rsidRPr="004E4428">
        <w:rPr>
          <w:rFonts w:ascii="Times New Roman" w:hAnsi="Times New Roman" w:cs="Times New Roman"/>
          <w:b/>
        </w:rPr>
        <w:t>kompetence sociální a personální</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pojmenovávání předmětů, činností, nových poznatků a zkušeností z každodenního života-</w:t>
      </w:r>
      <w:r w:rsidRPr="004E4428">
        <w:rPr>
          <w:rFonts w:ascii="Times New Roman" w:hAnsi="Times New Roman" w:cs="Times New Roman"/>
          <w:b/>
        </w:rPr>
        <w:t>kompetence k učení, kompetence komunikativní</w:t>
      </w:r>
      <w:r w:rsidRPr="004E4428">
        <w:rPr>
          <w:rFonts w:ascii="Times New Roman" w:hAnsi="Times New Roman" w:cs="Times New Roman"/>
        </w:rPr>
        <w:t xml:space="preserve"> </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 xml:space="preserve">utváření pozitivního vztahu k živé i neživé přírodě – </w:t>
      </w:r>
      <w:r w:rsidRPr="004E4428">
        <w:rPr>
          <w:rFonts w:ascii="Times New Roman" w:hAnsi="Times New Roman" w:cs="Times New Roman"/>
          <w:b/>
        </w:rPr>
        <w:t>kompetence k řešení problémů, kompetence občanské</w:t>
      </w:r>
    </w:p>
    <w:p w:rsidR="009F65BE" w:rsidRPr="004E4428" w:rsidRDefault="009F65BE" w:rsidP="0070152A">
      <w:pPr>
        <w:pStyle w:val="Odstavecseseznamem"/>
        <w:numPr>
          <w:ilvl w:val="0"/>
          <w:numId w:val="530"/>
        </w:numPr>
        <w:rPr>
          <w:rFonts w:ascii="Times New Roman" w:hAnsi="Times New Roman" w:cs="Times New Roman"/>
          <w:b/>
        </w:rPr>
      </w:pPr>
      <w:r w:rsidRPr="004E4428">
        <w:rPr>
          <w:rFonts w:ascii="Times New Roman" w:hAnsi="Times New Roman" w:cs="Times New Roman"/>
        </w:rPr>
        <w:t xml:space="preserve">upevňování zásad zdravého životního stylu a ke správnému jednání v situacích ohrožujících jeho zdraví a bezpečnost – </w:t>
      </w:r>
      <w:r w:rsidRPr="004E4428">
        <w:rPr>
          <w:rFonts w:ascii="Times New Roman" w:hAnsi="Times New Roman" w:cs="Times New Roman"/>
          <w:b/>
        </w:rPr>
        <w:t>kompetence občanské, kompetence k učení, kompetence pracovní</w:t>
      </w:r>
    </w:p>
    <w:p w:rsidR="009F65BE" w:rsidRPr="004E4428" w:rsidRDefault="009F65BE" w:rsidP="009F65BE">
      <w:pPr>
        <w:rPr>
          <w:rFonts w:ascii="Times New Roman" w:hAnsi="Times New Roman" w:cs="Times New Roman"/>
          <w:b/>
          <w:u w:val="single"/>
        </w:rPr>
      </w:pPr>
    </w:p>
    <w:p w:rsidR="009F65BE" w:rsidRPr="004E4428" w:rsidRDefault="009F65BE" w:rsidP="009F65BE">
      <w:pPr>
        <w:rPr>
          <w:rFonts w:ascii="Times New Roman" w:hAnsi="Times New Roman" w:cs="Times New Roman"/>
          <w:b/>
          <w:u w:val="single"/>
        </w:rPr>
      </w:pPr>
    </w:p>
    <w:p w:rsidR="009F65BE" w:rsidRPr="004E4428" w:rsidRDefault="009F65BE" w:rsidP="009F65BE">
      <w:pPr>
        <w:rPr>
          <w:rFonts w:ascii="Times New Roman" w:hAnsi="Times New Roman" w:cs="Times New Roman"/>
          <w:b/>
          <w:u w:val="single"/>
        </w:rPr>
      </w:pPr>
    </w:p>
    <w:p w:rsidR="009F65BE" w:rsidRPr="004E4428" w:rsidRDefault="009F65BE" w:rsidP="009F65BE">
      <w:pPr>
        <w:rPr>
          <w:rFonts w:ascii="Times New Roman" w:hAnsi="Times New Roman" w:cs="Times New Roman"/>
          <w:b/>
          <w:u w:val="single"/>
        </w:rPr>
      </w:pPr>
    </w:p>
    <w:p w:rsidR="009F65BE" w:rsidRPr="004E4428" w:rsidRDefault="009F65BE" w:rsidP="009F65BE">
      <w:pPr>
        <w:rPr>
          <w:rFonts w:ascii="Times New Roman" w:hAnsi="Times New Roman" w:cs="Times New Roman"/>
          <w:b/>
          <w:u w:val="single"/>
        </w:rPr>
      </w:pPr>
    </w:p>
    <w:p w:rsidR="009F65BE" w:rsidRPr="004E4428" w:rsidRDefault="009F65BE" w:rsidP="009F65BE">
      <w:pPr>
        <w:rPr>
          <w:rFonts w:ascii="Times New Roman" w:hAnsi="Times New Roman" w:cs="Times New Roman"/>
          <w:b/>
          <w:u w:val="single"/>
        </w:rPr>
        <w:sectPr w:rsidR="009F65BE" w:rsidRPr="004E4428" w:rsidSect="00543ABF">
          <w:pgSz w:w="16838" w:h="11906" w:orient="landscape"/>
          <w:pgMar w:top="1418" w:right="1418" w:bottom="1418" w:left="1418" w:header="709" w:footer="709" w:gutter="0"/>
          <w:cols w:space="708"/>
          <w:docGrid w:linePitch="360"/>
        </w:sectPr>
      </w:pPr>
    </w:p>
    <w:p w:rsidR="009F65BE" w:rsidRPr="004E4428" w:rsidRDefault="009F65BE" w:rsidP="009F65BE">
      <w:pPr>
        <w:rPr>
          <w:rFonts w:ascii="Times New Roman" w:hAnsi="Times New Roman" w:cs="Times New Roman"/>
          <w:b/>
          <w:u w:val="single"/>
        </w:rPr>
      </w:pPr>
      <w:r w:rsidRPr="004E4428">
        <w:rPr>
          <w:rFonts w:ascii="Times New Roman" w:hAnsi="Times New Roman" w:cs="Times New Roman"/>
          <w:b/>
          <w:u w:val="single"/>
        </w:rPr>
        <w:t>Očekávané výstupy</w:t>
      </w:r>
    </w:p>
    <w:p w:rsidR="009F65BE" w:rsidRPr="004E4428" w:rsidRDefault="009F65BE" w:rsidP="0070152A">
      <w:pPr>
        <w:numPr>
          <w:ilvl w:val="0"/>
          <w:numId w:val="519"/>
        </w:numPr>
        <w:spacing w:after="200" w:line="276" w:lineRule="auto"/>
        <w:rPr>
          <w:rFonts w:ascii="Times New Roman" w:hAnsi="Times New Roman" w:cs="Times New Roman"/>
        </w:rPr>
      </w:pPr>
      <w:r w:rsidRPr="004E4428">
        <w:rPr>
          <w:rFonts w:ascii="Times New Roman" w:hAnsi="Times New Roman" w:cs="Times New Roman"/>
        </w:rPr>
        <w:t>stupeň</w:t>
      </w:r>
    </w:p>
    <w:p w:rsidR="009F65BE" w:rsidRPr="004E4428" w:rsidRDefault="009F65BE" w:rsidP="009F65BE">
      <w:pPr>
        <w:pStyle w:val="Default"/>
        <w:rPr>
          <w:sz w:val="22"/>
          <w:szCs w:val="22"/>
        </w:rPr>
      </w:pPr>
      <w:r w:rsidRPr="004E4428">
        <w:rPr>
          <w:b/>
          <w:bCs/>
          <w:iCs/>
          <w:sz w:val="22"/>
          <w:szCs w:val="22"/>
        </w:rPr>
        <w:t xml:space="preserve">MÍSTO, KDE ŽIJEME </w:t>
      </w: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1.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0"/>
        </w:numPr>
        <w:rPr>
          <w:sz w:val="22"/>
          <w:szCs w:val="22"/>
        </w:rPr>
      </w:pPr>
      <w:r w:rsidRPr="004E4428">
        <w:rPr>
          <w:bCs/>
          <w:iCs/>
          <w:sz w:val="22"/>
          <w:szCs w:val="22"/>
        </w:rPr>
        <w:t xml:space="preserve">znát název své obce a adresu bydliště </w:t>
      </w:r>
    </w:p>
    <w:p w:rsidR="009F65BE" w:rsidRPr="004E4428" w:rsidRDefault="009F65BE" w:rsidP="0070152A">
      <w:pPr>
        <w:pStyle w:val="Default"/>
        <w:numPr>
          <w:ilvl w:val="0"/>
          <w:numId w:val="520"/>
        </w:numPr>
        <w:rPr>
          <w:sz w:val="22"/>
          <w:szCs w:val="22"/>
        </w:rPr>
      </w:pPr>
      <w:r w:rsidRPr="004E4428">
        <w:rPr>
          <w:bCs/>
          <w:iCs/>
          <w:sz w:val="22"/>
          <w:szCs w:val="22"/>
        </w:rPr>
        <w:t xml:space="preserve">zvládnout orientaci v okolí svého bydliště, v budově školy a jejím okolí </w:t>
      </w:r>
    </w:p>
    <w:p w:rsidR="009F65BE" w:rsidRPr="004E4428" w:rsidRDefault="009F65BE" w:rsidP="0070152A">
      <w:pPr>
        <w:pStyle w:val="Default"/>
        <w:numPr>
          <w:ilvl w:val="0"/>
          <w:numId w:val="520"/>
        </w:numPr>
        <w:rPr>
          <w:i/>
          <w:sz w:val="22"/>
          <w:szCs w:val="22"/>
        </w:rPr>
      </w:pPr>
      <w:r w:rsidRPr="004E4428">
        <w:rPr>
          <w:bCs/>
          <w:iCs/>
          <w:sz w:val="22"/>
          <w:szCs w:val="22"/>
        </w:rPr>
        <w:t>poznat a pojmenovat předměty ze svého nejbližšího okolí (domov, třída, škola</w:t>
      </w:r>
      <w:r w:rsidRPr="004E4428">
        <w:rPr>
          <w:bCs/>
          <w:i/>
          <w:iCs/>
          <w:sz w:val="22"/>
          <w:szCs w:val="22"/>
        </w:rPr>
        <w:t xml:space="preserve">) </w:t>
      </w:r>
    </w:p>
    <w:p w:rsidR="009F65BE" w:rsidRPr="004E4428" w:rsidRDefault="009F65BE" w:rsidP="0070152A">
      <w:pPr>
        <w:pStyle w:val="Default"/>
        <w:numPr>
          <w:ilvl w:val="0"/>
          <w:numId w:val="520"/>
        </w:numPr>
        <w:rPr>
          <w:sz w:val="22"/>
          <w:szCs w:val="22"/>
        </w:rPr>
      </w:pPr>
      <w:r w:rsidRPr="004E4428">
        <w:rPr>
          <w:bCs/>
          <w:iCs/>
          <w:sz w:val="22"/>
          <w:szCs w:val="22"/>
        </w:rPr>
        <w:t xml:space="preserve">ovládat základní pravidla bezpečnosti při cestě do školy </w:t>
      </w:r>
    </w:p>
    <w:p w:rsidR="009F65BE" w:rsidRPr="004E4428" w:rsidRDefault="009F65BE" w:rsidP="009F65BE">
      <w:pPr>
        <w:pStyle w:val="Default"/>
        <w:rPr>
          <w:sz w:val="22"/>
          <w:szCs w:val="22"/>
        </w:rPr>
      </w:pP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2.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1"/>
        </w:numPr>
        <w:rPr>
          <w:sz w:val="22"/>
          <w:szCs w:val="22"/>
        </w:rPr>
      </w:pPr>
      <w:r w:rsidRPr="004E4428">
        <w:rPr>
          <w:bCs/>
          <w:iCs/>
          <w:sz w:val="22"/>
          <w:szCs w:val="22"/>
        </w:rPr>
        <w:t xml:space="preserve">popsat cestu do školy podle otázek </w:t>
      </w:r>
    </w:p>
    <w:p w:rsidR="009F65BE" w:rsidRPr="004E4428" w:rsidRDefault="009F65BE" w:rsidP="0070152A">
      <w:pPr>
        <w:pStyle w:val="Default"/>
        <w:numPr>
          <w:ilvl w:val="0"/>
          <w:numId w:val="521"/>
        </w:numPr>
        <w:rPr>
          <w:sz w:val="22"/>
          <w:szCs w:val="22"/>
        </w:rPr>
      </w:pPr>
      <w:r w:rsidRPr="004E4428">
        <w:rPr>
          <w:bCs/>
          <w:iCs/>
          <w:sz w:val="22"/>
          <w:szCs w:val="22"/>
        </w:rPr>
        <w:t xml:space="preserve">znát nejbližší důležitá místa v okolí školy a bydliště </w:t>
      </w:r>
    </w:p>
    <w:p w:rsidR="009F65BE" w:rsidRPr="004E4428" w:rsidRDefault="009F65BE" w:rsidP="0070152A">
      <w:pPr>
        <w:pStyle w:val="Default"/>
        <w:numPr>
          <w:ilvl w:val="0"/>
          <w:numId w:val="521"/>
        </w:numPr>
        <w:rPr>
          <w:sz w:val="22"/>
          <w:szCs w:val="22"/>
        </w:rPr>
      </w:pPr>
      <w:r w:rsidRPr="004E4428">
        <w:rPr>
          <w:bCs/>
          <w:iCs/>
          <w:sz w:val="22"/>
          <w:szCs w:val="22"/>
        </w:rPr>
        <w:t xml:space="preserve">sdělit poznatky a zážitky z výletů a vlastních cest </w:t>
      </w:r>
    </w:p>
    <w:p w:rsidR="009F65BE" w:rsidRPr="004E4428" w:rsidRDefault="009F65BE" w:rsidP="0070152A">
      <w:pPr>
        <w:pStyle w:val="Default"/>
        <w:numPr>
          <w:ilvl w:val="0"/>
          <w:numId w:val="521"/>
        </w:numPr>
        <w:rPr>
          <w:sz w:val="22"/>
          <w:szCs w:val="22"/>
        </w:rPr>
      </w:pPr>
      <w:r w:rsidRPr="004E4428">
        <w:rPr>
          <w:bCs/>
          <w:iCs/>
          <w:sz w:val="22"/>
          <w:szCs w:val="22"/>
        </w:rPr>
        <w:t xml:space="preserve">dodržovat zásady bezpečnosti při hrách </w:t>
      </w:r>
    </w:p>
    <w:p w:rsidR="009F65BE" w:rsidRPr="004E4428" w:rsidRDefault="009F65BE" w:rsidP="009F65BE">
      <w:pPr>
        <w:pStyle w:val="Default"/>
        <w:rPr>
          <w:b/>
          <w:bCs/>
          <w:i/>
          <w:iCs/>
          <w:sz w:val="22"/>
          <w:szCs w:val="22"/>
        </w:rPr>
      </w:pPr>
    </w:p>
    <w:p w:rsidR="009F65BE" w:rsidRPr="004E4428" w:rsidRDefault="009F65BE" w:rsidP="009F65BE">
      <w:pPr>
        <w:pStyle w:val="Default"/>
        <w:rPr>
          <w:b/>
          <w:sz w:val="22"/>
          <w:szCs w:val="22"/>
        </w:rPr>
      </w:pPr>
      <w:r w:rsidRPr="004E4428">
        <w:rPr>
          <w:b/>
          <w:bCs/>
          <w:iCs/>
          <w:sz w:val="22"/>
          <w:szCs w:val="22"/>
        </w:rPr>
        <w:t xml:space="preserve">LIDÉ KOLEM NÁS </w:t>
      </w: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1.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2"/>
        </w:numPr>
        <w:rPr>
          <w:sz w:val="22"/>
          <w:szCs w:val="22"/>
        </w:rPr>
      </w:pPr>
      <w:r w:rsidRPr="004E4428">
        <w:rPr>
          <w:bCs/>
          <w:iCs/>
          <w:sz w:val="22"/>
          <w:szCs w:val="22"/>
        </w:rPr>
        <w:t xml:space="preserve">znát rodinné příslušníky, rozlišovat jejich stáří (starý, mladý, starší, mladší) a blízké příbuzenské vztahy </w:t>
      </w:r>
    </w:p>
    <w:p w:rsidR="009F65BE" w:rsidRPr="004E4428" w:rsidRDefault="009F65BE" w:rsidP="0070152A">
      <w:pPr>
        <w:pStyle w:val="Default"/>
        <w:numPr>
          <w:ilvl w:val="0"/>
          <w:numId w:val="522"/>
        </w:numPr>
        <w:rPr>
          <w:sz w:val="22"/>
          <w:szCs w:val="22"/>
        </w:rPr>
      </w:pPr>
      <w:r w:rsidRPr="004E4428">
        <w:rPr>
          <w:bCs/>
          <w:iCs/>
          <w:sz w:val="22"/>
          <w:szCs w:val="22"/>
        </w:rPr>
        <w:t xml:space="preserve">znát jména spolužáků a svých učitelů </w:t>
      </w:r>
    </w:p>
    <w:p w:rsidR="009F65BE" w:rsidRPr="004E4428" w:rsidRDefault="009F65BE" w:rsidP="0070152A">
      <w:pPr>
        <w:pStyle w:val="Default"/>
        <w:numPr>
          <w:ilvl w:val="0"/>
          <w:numId w:val="522"/>
        </w:numPr>
        <w:rPr>
          <w:sz w:val="22"/>
          <w:szCs w:val="22"/>
        </w:rPr>
      </w:pPr>
      <w:r w:rsidRPr="004E4428">
        <w:rPr>
          <w:bCs/>
          <w:iCs/>
          <w:sz w:val="22"/>
          <w:szCs w:val="22"/>
        </w:rPr>
        <w:t xml:space="preserve">mít osvojené základy společenského chování – umět pozdravit, poprosit, poděkovat </w:t>
      </w:r>
    </w:p>
    <w:p w:rsidR="009F65BE" w:rsidRPr="004E4428" w:rsidRDefault="009F65BE" w:rsidP="0070152A">
      <w:pPr>
        <w:pStyle w:val="Default"/>
        <w:numPr>
          <w:ilvl w:val="0"/>
          <w:numId w:val="522"/>
        </w:numPr>
        <w:rPr>
          <w:sz w:val="22"/>
          <w:szCs w:val="22"/>
        </w:rPr>
      </w:pPr>
      <w:r w:rsidRPr="004E4428">
        <w:rPr>
          <w:bCs/>
          <w:iCs/>
          <w:sz w:val="22"/>
          <w:szCs w:val="22"/>
        </w:rPr>
        <w:t xml:space="preserve">poznávat a pojmenovat různé lidské činnosti </w:t>
      </w:r>
    </w:p>
    <w:p w:rsidR="009F65BE" w:rsidRPr="004E4428" w:rsidRDefault="009F65BE" w:rsidP="0070152A">
      <w:pPr>
        <w:pStyle w:val="Default"/>
        <w:numPr>
          <w:ilvl w:val="0"/>
          <w:numId w:val="522"/>
        </w:numPr>
        <w:rPr>
          <w:sz w:val="22"/>
          <w:szCs w:val="22"/>
        </w:rPr>
      </w:pPr>
      <w:r w:rsidRPr="004E4428">
        <w:rPr>
          <w:bCs/>
          <w:iCs/>
          <w:sz w:val="22"/>
          <w:szCs w:val="22"/>
        </w:rPr>
        <w:t xml:space="preserve">vědět, jak se chovat při setkání s neznámými lidmi </w:t>
      </w:r>
    </w:p>
    <w:p w:rsidR="009F65BE" w:rsidRPr="004E4428" w:rsidRDefault="009F65BE" w:rsidP="009F65BE">
      <w:pPr>
        <w:pStyle w:val="Default"/>
        <w:rPr>
          <w:sz w:val="22"/>
          <w:szCs w:val="22"/>
        </w:rPr>
      </w:pP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2.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3"/>
        </w:numPr>
        <w:rPr>
          <w:sz w:val="22"/>
          <w:szCs w:val="22"/>
        </w:rPr>
      </w:pPr>
      <w:r w:rsidRPr="004E4428">
        <w:rPr>
          <w:bCs/>
          <w:iCs/>
          <w:sz w:val="22"/>
          <w:szCs w:val="22"/>
        </w:rPr>
        <w:t xml:space="preserve">dodržovat pravidla pro soužití v rodině, ve škole, mezi kamarády </w:t>
      </w:r>
    </w:p>
    <w:p w:rsidR="009F65BE" w:rsidRPr="004E4428" w:rsidRDefault="009F65BE" w:rsidP="0070152A">
      <w:pPr>
        <w:pStyle w:val="Default"/>
        <w:numPr>
          <w:ilvl w:val="0"/>
          <w:numId w:val="523"/>
        </w:numPr>
        <w:rPr>
          <w:sz w:val="22"/>
          <w:szCs w:val="22"/>
        </w:rPr>
      </w:pPr>
      <w:r w:rsidRPr="004E4428">
        <w:rPr>
          <w:bCs/>
          <w:iCs/>
          <w:sz w:val="22"/>
          <w:szCs w:val="22"/>
        </w:rPr>
        <w:t xml:space="preserve">projevovat toleranci k odlišnostem spolužáků </w:t>
      </w:r>
    </w:p>
    <w:p w:rsidR="009F65BE" w:rsidRPr="004E4428" w:rsidRDefault="009F65BE" w:rsidP="0070152A">
      <w:pPr>
        <w:pStyle w:val="Default"/>
        <w:numPr>
          <w:ilvl w:val="0"/>
          <w:numId w:val="523"/>
        </w:numPr>
        <w:rPr>
          <w:sz w:val="22"/>
          <w:szCs w:val="22"/>
        </w:rPr>
      </w:pPr>
      <w:r w:rsidRPr="004E4428">
        <w:rPr>
          <w:bCs/>
          <w:iCs/>
          <w:sz w:val="22"/>
          <w:szCs w:val="22"/>
        </w:rPr>
        <w:t xml:space="preserve">pojmenovat nejběžnější pracovní činnosti </w:t>
      </w:r>
    </w:p>
    <w:p w:rsidR="009F65BE" w:rsidRPr="004E4428" w:rsidRDefault="009F65BE" w:rsidP="0070152A">
      <w:pPr>
        <w:pStyle w:val="Default"/>
        <w:numPr>
          <w:ilvl w:val="0"/>
          <w:numId w:val="523"/>
        </w:numPr>
        <w:rPr>
          <w:sz w:val="22"/>
          <w:szCs w:val="22"/>
        </w:rPr>
      </w:pPr>
      <w:r w:rsidRPr="004E4428">
        <w:rPr>
          <w:bCs/>
          <w:iCs/>
          <w:sz w:val="22"/>
          <w:szCs w:val="22"/>
        </w:rPr>
        <w:t xml:space="preserve">rozpoznat ve svém okolí nevhodné jednání a chování vrstevníků a dospělých </w:t>
      </w:r>
    </w:p>
    <w:p w:rsidR="009F65BE" w:rsidRPr="004E4428" w:rsidRDefault="009F65BE" w:rsidP="009F65BE">
      <w:pPr>
        <w:pStyle w:val="Default"/>
        <w:rPr>
          <w:b/>
          <w:bCs/>
          <w:i/>
          <w:iCs/>
          <w:sz w:val="22"/>
          <w:szCs w:val="22"/>
        </w:rPr>
      </w:pPr>
    </w:p>
    <w:p w:rsidR="009F65BE" w:rsidRPr="004E4428" w:rsidRDefault="009F65BE" w:rsidP="009F65BE">
      <w:pPr>
        <w:pStyle w:val="Default"/>
        <w:rPr>
          <w:sz w:val="22"/>
          <w:szCs w:val="22"/>
        </w:rPr>
      </w:pPr>
      <w:r w:rsidRPr="004E4428">
        <w:rPr>
          <w:b/>
          <w:bCs/>
          <w:iCs/>
          <w:sz w:val="22"/>
          <w:szCs w:val="22"/>
        </w:rPr>
        <w:t xml:space="preserve">LIDÉ A ČAS </w:t>
      </w: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1.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4"/>
        </w:numPr>
        <w:rPr>
          <w:sz w:val="22"/>
          <w:szCs w:val="22"/>
        </w:rPr>
      </w:pPr>
      <w:r w:rsidRPr="004E4428">
        <w:rPr>
          <w:bCs/>
          <w:iCs/>
          <w:sz w:val="22"/>
          <w:szCs w:val="22"/>
        </w:rPr>
        <w:t xml:space="preserve">zvládnout jednoduchou orientaci v čase (ráno, poledne, večer) </w:t>
      </w:r>
    </w:p>
    <w:p w:rsidR="009F65BE" w:rsidRPr="004E4428" w:rsidRDefault="009F65BE" w:rsidP="0070152A">
      <w:pPr>
        <w:pStyle w:val="Default"/>
        <w:numPr>
          <w:ilvl w:val="0"/>
          <w:numId w:val="524"/>
        </w:numPr>
        <w:rPr>
          <w:sz w:val="22"/>
          <w:szCs w:val="22"/>
        </w:rPr>
      </w:pPr>
      <w:r w:rsidRPr="004E4428">
        <w:rPr>
          <w:bCs/>
          <w:iCs/>
          <w:sz w:val="22"/>
          <w:szCs w:val="22"/>
        </w:rPr>
        <w:t xml:space="preserve">znát rozvržení svých denních činností </w:t>
      </w:r>
    </w:p>
    <w:p w:rsidR="009F65BE" w:rsidRPr="004E4428" w:rsidRDefault="009F65BE" w:rsidP="0070152A">
      <w:pPr>
        <w:pStyle w:val="Default"/>
        <w:numPr>
          <w:ilvl w:val="0"/>
          <w:numId w:val="524"/>
        </w:numPr>
        <w:rPr>
          <w:sz w:val="22"/>
          <w:szCs w:val="22"/>
        </w:rPr>
      </w:pPr>
      <w:r w:rsidRPr="004E4428">
        <w:rPr>
          <w:bCs/>
          <w:iCs/>
          <w:sz w:val="22"/>
          <w:szCs w:val="22"/>
        </w:rPr>
        <w:t xml:space="preserve">znát dny v týdnu </w:t>
      </w:r>
    </w:p>
    <w:p w:rsidR="009F65BE" w:rsidRPr="004E4428" w:rsidRDefault="009F65BE" w:rsidP="0070152A">
      <w:pPr>
        <w:pStyle w:val="Default"/>
        <w:numPr>
          <w:ilvl w:val="0"/>
          <w:numId w:val="524"/>
        </w:numPr>
        <w:rPr>
          <w:sz w:val="22"/>
          <w:szCs w:val="22"/>
        </w:rPr>
      </w:pPr>
      <w:r w:rsidRPr="004E4428">
        <w:rPr>
          <w:bCs/>
          <w:iCs/>
          <w:sz w:val="22"/>
          <w:szCs w:val="22"/>
        </w:rPr>
        <w:t xml:space="preserve">rozlišit roční období podle charakteristických znaků </w:t>
      </w:r>
    </w:p>
    <w:p w:rsidR="009F65BE" w:rsidRPr="004E4428" w:rsidRDefault="009F65BE" w:rsidP="009F65BE">
      <w:pPr>
        <w:pStyle w:val="Default"/>
        <w:rPr>
          <w:sz w:val="22"/>
          <w:szCs w:val="22"/>
        </w:rPr>
      </w:pP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2.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5"/>
        </w:numPr>
        <w:rPr>
          <w:sz w:val="22"/>
          <w:szCs w:val="22"/>
        </w:rPr>
      </w:pPr>
      <w:r w:rsidRPr="004E4428">
        <w:rPr>
          <w:bCs/>
          <w:iCs/>
          <w:sz w:val="22"/>
          <w:szCs w:val="22"/>
        </w:rPr>
        <w:t xml:space="preserve">poznat, kolik je hodin (celé hodiny) </w:t>
      </w:r>
    </w:p>
    <w:p w:rsidR="009F65BE" w:rsidRPr="004E4428" w:rsidRDefault="009F65BE" w:rsidP="0070152A">
      <w:pPr>
        <w:pStyle w:val="Default"/>
        <w:numPr>
          <w:ilvl w:val="0"/>
          <w:numId w:val="525"/>
        </w:numPr>
        <w:rPr>
          <w:sz w:val="22"/>
          <w:szCs w:val="22"/>
        </w:rPr>
      </w:pPr>
      <w:r w:rsidRPr="004E4428">
        <w:rPr>
          <w:bCs/>
          <w:iCs/>
          <w:sz w:val="22"/>
          <w:szCs w:val="22"/>
        </w:rPr>
        <w:t xml:space="preserve">rozlišovat děj v minulosti, přítomnosti a budoucnosti (včera, dnes, zítra) </w:t>
      </w:r>
    </w:p>
    <w:p w:rsidR="009F65BE" w:rsidRPr="004E4428" w:rsidRDefault="009F65BE" w:rsidP="0070152A">
      <w:pPr>
        <w:pStyle w:val="Default"/>
        <w:numPr>
          <w:ilvl w:val="0"/>
          <w:numId w:val="525"/>
        </w:numPr>
        <w:rPr>
          <w:sz w:val="22"/>
          <w:szCs w:val="22"/>
        </w:rPr>
      </w:pPr>
      <w:r w:rsidRPr="004E4428">
        <w:rPr>
          <w:bCs/>
          <w:iCs/>
          <w:sz w:val="22"/>
          <w:szCs w:val="22"/>
        </w:rPr>
        <w:t xml:space="preserve">znát roční období a měsíce </w:t>
      </w:r>
    </w:p>
    <w:p w:rsidR="009F65BE" w:rsidRPr="004E4428" w:rsidRDefault="009F65BE" w:rsidP="0070152A">
      <w:pPr>
        <w:pStyle w:val="Default"/>
        <w:numPr>
          <w:ilvl w:val="0"/>
          <w:numId w:val="525"/>
        </w:numPr>
        <w:rPr>
          <w:sz w:val="22"/>
          <w:szCs w:val="22"/>
        </w:rPr>
      </w:pPr>
      <w:r w:rsidRPr="004E4428">
        <w:rPr>
          <w:bCs/>
          <w:iCs/>
          <w:sz w:val="22"/>
          <w:szCs w:val="22"/>
        </w:rPr>
        <w:t xml:space="preserve">porovnat rozdíly mezi současným způsobem života a života v minulosti podle obrázků </w:t>
      </w:r>
    </w:p>
    <w:p w:rsidR="009F65BE" w:rsidRPr="004E4428" w:rsidRDefault="009F65BE" w:rsidP="0070152A">
      <w:pPr>
        <w:pStyle w:val="Default"/>
        <w:numPr>
          <w:ilvl w:val="0"/>
          <w:numId w:val="525"/>
        </w:numPr>
        <w:rPr>
          <w:sz w:val="22"/>
          <w:szCs w:val="22"/>
        </w:rPr>
      </w:pPr>
      <w:r w:rsidRPr="004E4428">
        <w:rPr>
          <w:bCs/>
          <w:iCs/>
          <w:sz w:val="22"/>
          <w:szCs w:val="22"/>
        </w:rPr>
        <w:t>seznámit se s významnými událostmi a pověstmi, které se vztahují k regionu nebo</w:t>
      </w:r>
      <w:r w:rsidRPr="004E4428">
        <w:rPr>
          <w:b/>
          <w:bCs/>
          <w:i/>
          <w:iCs/>
          <w:sz w:val="22"/>
          <w:szCs w:val="22"/>
        </w:rPr>
        <w:t xml:space="preserve"> </w:t>
      </w:r>
      <w:r w:rsidRPr="004E4428">
        <w:rPr>
          <w:bCs/>
          <w:iCs/>
          <w:sz w:val="22"/>
          <w:szCs w:val="22"/>
        </w:rPr>
        <w:t xml:space="preserve">kraji </w:t>
      </w:r>
    </w:p>
    <w:p w:rsidR="009F65BE" w:rsidRPr="004E4428" w:rsidRDefault="009F65BE" w:rsidP="009F65BE">
      <w:pPr>
        <w:pStyle w:val="Default"/>
        <w:rPr>
          <w:b/>
          <w:bCs/>
          <w:i/>
          <w:iCs/>
          <w:sz w:val="22"/>
          <w:szCs w:val="22"/>
        </w:rPr>
      </w:pPr>
    </w:p>
    <w:p w:rsidR="009F65BE" w:rsidRPr="004E4428" w:rsidRDefault="009F65BE" w:rsidP="009F65BE">
      <w:pPr>
        <w:pStyle w:val="Default"/>
        <w:rPr>
          <w:sz w:val="22"/>
          <w:szCs w:val="22"/>
        </w:rPr>
      </w:pPr>
      <w:r w:rsidRPr="004E4428">
        <w:rPr>
          <w:b/>
          <w:bCs/>
          <w:iCs/>
          <w:sz w:val="22"/>
          <w:szCs w:val="22"/>
        </w:rPr>
        <w:t xml:space="preserve">ROZMANITOST PŘÍRODY </w:t>
      </w: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1.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6"/>
        </w:numPr>
        <w:rPr>
          <w:sz w:val="22"/>
          <w:szCs w:val="22"/>
        </w:rPr>
      </w:pPr>
      <w:r w:rsidRPr="004E4428">
        <w:rPr>
          <w:bCs/>
          <w:iCs/>
          <w:sz w:val="22"/>
          <w:szCs w:val="22"/>
        </w:rPr>
        <w:t xml:space="preserve">popsat viditelné proměny v přírodě v jednotlivých ročních obdobích </w:t>
      </w:r>
    </w:p>
    <w:p w:rsidR="009F65BE" w:rsidRPr="004E4428" w:rsidRDefault="009F65BE" w:rsidP="0070152A">
      <w:pPr>
        <w:pStyle w:val="Default"/>
        <w:numPr>
          <w:ilvl w:val="0"/>
          <w:numId w:val="526"/>
        </w:numPr>
        <w:rPr>
          <w:sz w:val="22"/>
          <w:szCs w:val="22"/>
        </w:rPr>
      </w:pPr>
      <w:r w:rsidRPr="004E4428">
        <w:rPr>
          <w:bCs/>
          <w:iCs/>
          <w:sz w:val="22"/>
          <w:szCs w:val="22"/>
        </w:rPr>
        <w:t xml:space="preserve">poznat nejběžnější druhy domácích zvířat </w:t>
      </w:r>
    </w:p>
    <w:p w:rsidR="009F65BE" w:rsidRPr="004E4428" w:rsidRDefault="009F65BE" w:rsidP="0070152A">
      <w:pPr>
        <w:pStyle w:val="Default"/>
        <w:numPr>
          <w:ilvl w:val="0"/>
          <w:numId w:val="526"/>
        </w:numPr>
        <w:rPr>
          <w:sz w:val="22"/>
          <w:szCs w:val="22"/>
        </w:rPr>
      </w:pPr>
      <w:r w:rsidRPr="004E4428">
        <w:rPr>
          <w:bCs/>
          <w:iCs/>
          <w:sz w:val="22"/>
          <w:szCs w:val="22"/>
        </w:rPr>
        <w:t xml:space="preserve">pojmenovat základní druhy ovoce a zeleniny </w:t>
      </w:r>
    </w:p>
    <w:p w:rsidR="009F65BE" w:rsidRPr="004E4428" w:rsidRDefault="009F65BE" w:rsidP="0070152A">
      <w:pPr>
        <w:pStyle w:val="Default"/>
        <w:numPr>
          <w:ilvl w:val="0"/>
          <w:numId w:val="526"/>
        </w:numPr>
        <w:rPr>
          <w:sz w:val="22"/>
          <w:szCs w:val="22"/>
        </w:rPr>
      </w:pPr>
      <w:r w:rsidRPr="004E4428">
        <w:rPr>
          <w:bCs/>
          <w:iCs/>
          <w:sz w:val="22"/>
          <w:szCs w:val="22"/>
        </w:rPr>
        <w:t xml:space="preserve">popsat počasí podle obrázku (déšť, sníh, bouřku, vítr) </w:t>
      </w:r>
    </w:p>
    <w:p w:rsidR="009F65BE" w:rsidRPr="004E4428" w:rsidRDefault="009F65BE" w:rsidP="0070152A">
      <w:pPr>
        <w:pStyle w:val="Default"/>
        <w:numPr>
          <w:ilvl w:val="0"/>
          <w:numId w:val="526"/>
        </w:numPr>
        <w:rPr>
          <w:sz w:val="22"/>
          <w:szCs w:val="22"/>
        </w:rPr>
      </w:pPr>
      <w:r w:rsidRPr="004E4428">
        <w:rPr>
          <w:bCs/>
          <w:iCs/>
          <w:sz w:val="22"/>
          <w:szCs w:val="22"/>
        </w:rPr>
        <w:t xml:space="preserve">znát základní zásady pobytu v přírodě </w:t>
      </w:r>
    </w:p>
    <w:p w:rsidR="009F65BE" w:rsidRPr="004E4428" w:rsidRDefault="009F65BE" w:rsidP="009F65BE">
      <w:pPr>
        <w:pStyle w:val="Default"/>
        <w:rPr>
          <w:sz w:val="22"/>
          <w:szCs w:val="22"/>
        </w:rPr>
      </w:pP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2.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7"/>
        </w:numPr>
        <w:rPr>
          <w:sz w:val="22"/>
          <w:szCs w:val="22"/>
        </w:rPr>
      </w:pPr>
      <w:r w:rsidRPr="004E4428">
        <w:rPr>
          <w:bCs/>
          <w:iCs/>
          <w:sz w:val="22"/>
          <w:szCs w:val="22"/>
        </w:rPr>
        <w:t xml:space="preserve">poznat rozdíly mezi stromy a keři </w:t>
      </w:r>
    </w:p>
    <w:p w:rsidR="009F65BE" w:rsidRPr="004E4428" w:rsidRDefault="009F65BE" w:rsidP="0070152A">
      <w:pPr>
        <w:pStyle w:val="Default"/>
        <w:numPr>
          <w:ilvl w:val="0"/>
          <w:numId w:val="527"/>
        </w:numPr>
        <w:rPr>
          <w:sz w:val="22"/>
          <w:szCs w:val="22"/>
        </w:rPr>
      </w:pPr>
      <w:r w:rsidRPr="004E4428">
        <w:rPr>
          <w:bCs/>
          <w:iCs/>
          <w:sz w:val="22"/>
          <w:szCs w:val="22"/>
        </w:rPr>
        <w:t xml:space="preserve">poznat nejběžnější volně žijící zvířata </w:t>
      </w:r>
    </w:p>
    <w:p w:rsidR="009F65BE" w:rsidRPr="004E4428" w:rsidRDefault="009F65BE" w:rsidP="0070152A">
      <w:pPr>
        <w:pStyle w:val="Default"/>
        <w:numPr>
          <w:ilvl w:val="0"/>
          <w:numId w:val="527"/>
        </w:numPr>
        <w:rPr>
          <w:sz w:val="22"/>
          <w:szCs w:val="22"/>
        </w:rPr>
      </w:pPr>
      <w:r w:rsidRPr="004E4428">
        <w:rPr>
          <w:bCs/>
          <w:iCs/>
          <w:sz w:val="22"/>
          <w:szCs w:val="22"/>
        </w:rPr>
        <w:t xml:space="preserve">rozlišit listnaté a jehličnaté stromy </w:t>
      </w:r>
    </w:p>
    <w:p w:rsidR="009F65BE" w:rsidRPr="004E4428" w:rsidRDefault="009F65BE" w:rsidP="009F65BE">
      <w:pPr>
        <w:rPr>
          <w:rFonts w:ascii="Times New Roman" w:hAnsi="Times New Roman" w:cs="Times New Roman"/>
          <w:b/>
        </w:rPr>
      </w:pPr>
    </w:p>
    <w:p w:rsidR="009F65BE" w:rsidRPr="004E4428" w:rsidRDefault="009F65BE" w:rsidP="009F65BE">
      <w:pPr>
        <w:pStyle w:val="Default"/>
        <w:rPr>
          <w:b/>
          <w:sz w:val="22"/>
          <w:szCs w:val="22"/>
        </w:rPr>
      </w:pPr>
      <w:r w:rsidRPr="004E4428">
        <w:rPr>
          <w:b/>
          <w:bCs/>
          <w:iCs/>
          <w:sz w:val="22"/>
          <w:szCs w:val="22"/>
        </w:rPr>
        <w:t xml:space="preserve">ČLOVĚK A ZDRAVÍ </w:t>
      </w: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1.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8"/>
        </w:numPr>
        <w:rPr>
          <w:sz w:val="22"/>
          <w:szCs w:val="22"/>
        </w:rPr>
      </w:pPr>
      <w:r w:rsidRPr="004E4428">
        <w:rPr>
          <w:bCs/>
          <w:iCs/>
          <w:sz w:val="22"/>
          <w:szCs w:val="22"/>
        </w:rPr>
        <w:t xml:space="preserve">dodržovat zásady osobní hygieny a zvládat základní sebeobsluhu </w:t>
      </w:r>
    </w:p>
    <w:p w:rsidR="009F65BE" w:rsidRPr="004E4428" w:rsidRDefault="009F65BE" w:rsidP="0070152A">
      <w:pPr>
        <w:pStyle w:val="Default"/>
        <w:numPr>
          <w:ilvl w:val="0"/>
          <w:numId w:val="528"/>
        </w:numPr>
        <w:rPr>
          <w:sz w:val="22"/>
          <w:szCs w:val="22"/>
        </w:rPr>
      </w:pPr>
      <w:r w:rsidRPr="004E4428">
        <w:rPr>
          <w:bCs/>
          <w:iCs/>
          <w:sz w:val="22"/>
          <w:szCs w:val="22"/>
        </w:rPr>
        <w:t xml:space="preserve">pojmenovat hlavní části lidského těla </w:t>
      </w:r>
    </w:p>
    <w:p w:rsidR="009F65BE" w:rsidRPr="004E4428" w:rsidRDefault="009F65BE" w:rsidP="0070152A">
      <w:pPr>
        <w:pStyle w:val="Default"/>
        <w:numPr>
          <w:ilvl w:val="0"/>
          <w:numId w:val="528"/>
        </w:numPr>
        <w:rPr>
          <w:sz w:val="22"/>
          <w:szCs w:val="22"/>
        </w:rPr>
      </w:pPr>
      <w:r w:rsidRPr="004E4428">
        <w:rPr>
          <w:bCs/>
          <w:iCs/>
          <w:sz w:val="22"/>
          <w:szCs w:val="22"/>
        </w:rPr>
        <w:t xml:space="preserve">dokázat upozornit na své zdravotní potíže </w:t>
      </w:r>
    </w:p>
    <w:p w:rsidR="009F65BE" w:rsidRPr="004E4428" w:rsidRDefault="009F65BE" w:rsidP="0070152A">
      <w:pPr>
        <w:pStyle w:val="Default"/>
        <w:numPr>
          <w:ilvl w:val="0"/>
          <w:numId w:val="528"/>
        </w:numPr>
        <w:rPr>
          <w:sz w:val="22"/>
          <w:szCs w:val="22"/>
        </w:rPr>
      </w:pPr>
      <w:r w:rsidRPr="004E4428">
        <w:rPr>
          <w:bCs/>
          <w:iCs/>
          <w:sz w:val="22"/>
          <w:szCs w:val="22"/>
        </w:rPr>
        <w:t xml:space="preserve">vědět o zásadách bezpečného chování při hrách, na výletech a při koupání </w:t>
      </w:r>
    </w:p>
    <w:p w:rsidR="009F65BE" w:rsidRPr="004E4428" w:rsidRDefault="009F65BE" w:rsidP="009F65BE">
      <w:pPr>
        <w:pStyle w:val="Default"/>
        <w:rPr>
          <w:sz w:val="22"/>
          <w:szCs w:val="22"/>
        </w:rPr>
      </w:pPr>
    </w:p>
    <w:p w:rsidR="009F65BE" w:rsidRPr="004E4428" w:rsidRDefault="009F65BE" w:rsidP="009F65BE">
      <w:pPr>
        <w:pStyle w:val="Default"/>
        <w:rPr>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2. období </w:t>
      </w:r>
    </w:p>
    <w:p w:rsidR="009F65BE" w:rsidRPr="004E4428" w:rsidRDefault="009F65BE" w:rsidP="009F65BE">
      <w:pPr>
        <w:pStyle w:val="Default"/>
        <w:rPr>
          <w:sz w:val="22"/>
          <w:szCs w:val="22"/>
        </w:rPr>
      </w:pPr>
      <w:r w:rsidRPr="004E4428">
        <w:rPr>
          <w:sz w:val="22"/>
          <w:szCs w:val="22"/>
        </w:rPr>
        <w:t xml:space="preserve">žák by měl </w:t>
      </w:r>
    </w:p>
    <w:p w:rsidR="009F65BE" w:rsidRPr="004E4428" w:rsidRDefault="009F65BE" w:rsidP="0070152A">
      <w:pPr>
        <w:pStyle w:val="Default"/>
        <w:numPr>
          <w:ilvl w:val="0"/>
          <w:numId w:val="529"/>
        </w:numPr>
        <w:rPr>
          <w:sz w:val="22"/>
          <w:szCs w:val="22"/>
        </w:rPr>
      </w:pPr>
      <w:r w:rsidRPr="004E4428">
        <w:rPr>
          <w:bCs/>
          <w:iCs/>
          <w:sz w:val="22"/>
          <w:szCs w:val="22"/>
        </w:rPr>
        <w:t xml:space="preserve">uplatňovat hygienické návyky, sebeobslužné dovednosti a zásady zdravé výživy </w:t>
      </w:r>
    </w:p>
    <w:p w:rsidR="009F65BE" w:rsidRPr="004E4428" w:rsidRDefault="009F65BE" w:rsidP="0070152A">
      <w:pPr>
        <w:pStyle w:val="Default"/>
        <w:numPr>
          <w:ilvl w:val="0"/>
          <w:numId w:val="529"/>
        </w:numPr>
        <w:rPr>
          <w:sz w:val="22"/>
          <w:szCs w:val="22"/>
        </w:rPr>
      </w:pPr>
      <w:r w:rsidRPr="004E4428">
        <w:rPr>
          <w:bCs/>
          <w:iCs/>
          <w:sz w:val="22"/>
          <w:szCs w:val="22"/>
        </w:rPr>
        <w:t xml:space="preserve">dokázat sdělit a popsat své zdravotní obtíže </w:t>
      </w:r>
    </w:p>
    <w:p w:rsidR="009F65BE" w:rsidRPr="004E4428" w:rsidRDefault="009F65BE" w:rsidP="0070152A">
      <w:pPr>
        <w:pStyle w:val="Default"/>
        <w:numPr>
          <w:ilvl w:val="0"/>
          <w:numId w:val="529"/>
        </w:numPr>
        <w:rPr>
          <w:sz w:val="22"/>
          <w:szCs w:val="22"/>
        </w:rPr>
      </w:pPr>
      <w:r w:rsidRPr="004E4428">
        <w:rPr>
          <w:bCs/>
          <w:iCs/>
          <w:sz w:val="22"/>
          <w:szCs w:val="22"/>
        </w:rPr>
        <w:t xml:space="preserve">vědět, na koho se obrátit o pomoc </w:t>
      </w:r>
    </w:p>
    <w:p w:rsidR="009F65BE" w:rsidRPr="004E4428" w:rsidRDefault="009F65BE" w:rsidP="0070152A">
      <w:pPr>
        <w:pStyle w:val="Default"/>
        <w:numPr>
          <w:ilvl w:val="0"/>
          <w:numId w:val="529"/>
        </w:numPr>
        <w:rPr>
          <w:sz w:val="22"/>
          <w:szCs w:val="22"/>
        </w:rPr>
      </w:pPr>
      <w:r w:rsidRPr="004E4428">
        <w:rPr>
          <w:bCs/>
          <w:iCs/>
          <w:sz w:val="22"/>
          <w:szCs w:val="22"/>
        </w:rPr>
        <w:t xml:space="preserve">zvládnout ošetření drobného poranění </w:t>
      </w:r>
    </w:p>
    <w:p w:rsidR="009F65BE" w:rsidRPr="004E4428" w:rsidRDefault="009F65BE" w:rsidP="0070152A">
      <w:pPr>
        <w:pStyle w:val="Default"/>
        <w:numPr>
          <w:ilvl w:val="0"/>
          <w:numId w:val="529"/>
        </w:numPr>
        <w:rPr>
          <w:sz w:val="22"/>
          <w:szCs w:val="22"/>
        </w:rPr>
      </w:pPr>
      <w:r w:rsidRPr="004E4428">
        <w:rPr>
          <w:bCs/>
          <w:iCs/>
          <w:sz w:val="22"/>
          <w:szCs w:val="22"/>
        </w:rPr>
        <w:t xml:space="preserve">uplatňovat základní pravidla silničního provozu pro chodce </w:t>
      </w:r>
    </w:p>
    <w:p w:rsidR="009F65BE" w:rsidRPr="004E4428" w:rsidRDefault="009F65BE" w:rsidP="0070152A">
      <w:pPr>
        <w:pStyle w:val="Default"/>
        <w:numPr>
          <w:ilvl w:val="0"/>
          <w:numId w:val="529"/>
        </w:numPr>
        <w:rPr>
          <w:sz w:val="22"/>
          <w:szCs w:val="22"/>
        </w:rPr>
      </w:pPr>
      <w:r w:rsidRPr="004E4428">
        <w:rPr>
          <w:bCs/>
          <w:iCs/>
          <w:sz w:val="22"/>
          <w:szCs w:val="22"/>
        </w:rPr>
        <w:t>reagovat přiměřeně na pokyny dospělých při mimořádných událostech</w:t>
      </w:r>
    </w:p>
    <w:p w:rsidR="009F65BE" w:rsidRPr="004E4428" w:rsidRDefault="009F65BE" w:rsidP="0070152A">
      <w:pPr>
        <w:pStyle w:val="Default"/>
        <w:numPr>
          <w:ilvl w:val="0"/>
          <w:numId w:val="529"/>
        </w:numPr>
        <w:rPr>
          <w:sz w:val="22"/>
          <w:szCs w:val="22"/>
        </w:rPr>
        <w:sectPr w:rsidR="009F65BE" w:rsidRPr="004E4428" w:rsidSect="00543ABF">
          <w:pgSz w:w="11906" w:h="16838"/>
          <w:pgMar w:top="1418" w:right="1418" w:bottom="1418" w:left="1418" w:header="709" w:footer="709" w:gutter="0"/>
          <w:cols w:space="708"/>
          <w:docGrid w:linePitch="360"/>
        </w:sectPr>
      </w:pPr>
    </w:p>
    <w:p w:rsidR="009F65BE" w:rsidRPr="004E4428" w:rsidRDefault="009F65BE" w:rsidP="009F65BE">
      <w:pPr>
        <w:rPr>
          <w:rFonts w:ascii="Times New Roman" w:hAnsi="Times New Roman" w:cs="Times New Roman"/>
          <w:sz w:val="24"/>
          <w:szCs w:val="24"/>
        </w:rPr>
      </w:pPr>
      <w:r w:rsidRPr="004E4428">
        <w:rPr>
          <w:rFonts w:ascii="Times New Roman" w:hAnsi="Times New Roman" w:cs="Times New Roman"/>
          <w:sz w:val="24"/>
          <w:szCs w:val="24"/>
        </w:rPr>
        <w:t>1.období</w:t>
      </w:r>
    </w:p>
    <w:p w:rsidR="009F65BE" w:rsidRPr="004E4428" w:rsidRDefault="009F65BE" w:rsidP="009F65BE">
      <w:pPr>
        <w:rPr>
          <w:rFonts w:ascii="Times New Roman" w:hAnsi="Times New Roman" w:cs="Times New Roman"/>
          <w:sz w:val="24"/>
          <w:szCs w:val="24"/>
        </w:rPr>
      </w:pPr>
      <w:r w:rsidRPr="004E4428">
        <w:rPr>
          <w:rFonts w:ascii="Times New Roman" w:hAnsi="Times New Roman" w:cs="Times New Roman"/>
          <w:sz w:val="24"/>
          <w:szCs w:val="24"/>
        </w:rPr>
        <w:t>1.-3.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8"/>
        <w:gridCol w:w="4168"/>
        <w:gridCol w:w="2990"/>
        <w:gridCol w:w="1216"/>
      </w:tblGrid>
      <w:tr w:rsidR="009F65BE" w:rsidRPr="004E4428" w:rsidTr="00543ABF">
        <w:tc>
          <w:tcPr>
            <w:tcW w:w="0" w:type="auto"/>
          </w:tcPr>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očekávané dílčí, školní výstupy</w:t>
            </w:r>
          </w:p>
        </w:tc>
        <w:tc>
          <w:tcPr>
            <w:tcW w:w="0" w:type="auto"/>
          </w:tcPr>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učivo</w:t>
            </w:r>
          </w:p>
        </w:tc>
        <w:tc>
          <w:tcPr>
            <w:tcW w:w="0" w:type="auto"/>
          </w:tcPr>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mezipředmětové vztahy, průřezová témata</w:t>
            </w:r>
          </w:p>
        </w:tc>
        <w:tc>
          <w:tcPr>
            <w:tcW w:w="0" w:type="auto"/>
          </w:tcPr>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poznámky</w:t>
            </w:r>
          </w:p>
        </w:tc>
      </w:tr>
      <w:tr w:rsidR="009F65BE" w:rsidRPr="004E4428" w:rsidTr="00543ABF">
        <w:tc>
          <w:tcPr>
            <w:tcW w:w="0" w:type="auto"/>
          </w:tcPr>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Žák by měl:</w:t>
            </w:r>
          </w:p>
          <w:p w:rsidR="009F65BE" w:rsidRPr="004E4428" w:rsidRDefault="009F65BE" w:rsidP="00543ABF">
            <w:pPr>
              <w:rPr>
                <w:rFonts w:ascii="Times New Roman" w:hAnsi="Times New Roman" w:cs="Times New Roman"/>
                <w:b/>
                <w:bCs/>
                <w:sz w:val="24"/>
                <w:szCs w:val="24"/>
              </w:rPr>
            </w:pPr>
            <w:r w:rsidRPr="004E4428">
              <w:rPr>
                <w:rFonts w:ascii="Times New Roman" w:hAnsi="Times New Roman" w:cs="Times New Roman"/>
                <w:b/>
                <w:bCs/>
                <w:sz w:val="24"/>
                <w:szCs w:val="24"/>
              </w:rPr>
              <w:t>Lidé kolem nás</w:t>
            </w:r>
          </w:p>
          <w:p w:rsidR="009F65BE" w:rsidRPr="004E4428" w:rsidRDefault="009F65BE" w:rsidP="0070152A">
            <w:pPr>
              <w:pStyle w:val="Default"/>
              <w:numPr>
                <w:ilvl w:val="0"/>
                <w:numId w:val="531"/>
              </w:numPr>
            </w:pPr>
            <w:r w:rsidRPr="004E4428">
              <w:t>znát rodinné příslušníky</w:t>
            </w:r>
          </w:p>
          <w:p w:rsidR="009F65BE" w:rsidRPr="004E4428" w:rsidRDefault="009F65BE" w:rsidP="0070152A">
            <w:pPr>
              <w:pStyle w:val="Default"/>
              <w:numPr>
                <w:ilvl w:val="0"/>
                <w:numId w:val="531"/>
              </w:numPr>
            </w:pPr>
            <w:r w:rsidRPr="004E4428">
              <w:t>rozlišovat jejich stáří (starý, mladý, starší, mladší)</w:t>
            </w:r>
          </w:p>
          <w:p w:rsidR="009F65BE" w:rsidRPr="004E4428" w:rsidRDefault="009F65BE" w:rsidP="0070152A">
            <w:pPr>
              <w:pStyle w:val="Default"/>
              <w:numPr>
                <w:ilvl w:val="0"/>
                <w:numId w:val="531"/>
              </w:numPr>
            </w:pPr>
            <w:r w:rsidRPr="004E4428">
              <w:t>blízké příbuzenské vztahy</w:t>
            </w:r>
          </w:p>
          <w:p w:rsidR="009F65BE" w:rsidRPr="004E4428" w:rsidRDefault="009F65BE" w:rsidP="0070152A">
            <w:pPr>
              <w:pStyle w:val="Default"/>
              <w:numPr>
                <w:ilvl w:val="0"/>
                <w:numId w:val="531"/>
              </w:numPr>
            </w:pPr>
            <w:r w:rsidRPr="004E4428">
              <w:t>mít osvojené základy společenského chování- umět pozdravit, poděkovat, poprosit</w:t>
            </w:r>
          </w:p>
          <w:p w:rsidR="009F65BE" w:rsidRPr="004E4428" w:rsidRDefault="009F65BE" w:rsidP="0070152A">
            <w:pPr>
              <w:pStyle w:val="Default"/>
              <w:numPr>
                <w:ilvl w:val="0"/>
                <w:numId w:val="531"/>
              </w:numPr>
            </w:pPr>
            <w:r w:rsidRPr="004E4428">
              <w:t>znát jména spolužáků a svých učitelů</w:t>
            </w:r>
          </w:p>
          <w:p w:rsidR="009F65BE" w:rsidRPr="004E4428" w:rsidRDefault="009F65BE" w:rsidP="0070152A">
            <w:pPr>
              <w:pStyle w:val="Default"/>
              <w:numPr>
                <w:ilvl w:val="0"/>
                <w:numId w:val="531"/>
              </w:numPr>
            </w:pPr>
            <w:r w:rsidRPr="004E4428">
              <w:t>poznávat a pojmenovat různé pracovní činnosti</w:t>
            </w:r>
          </w:p>
          <w:p w:rsidR="009F65BE" w:rsidRPr="004E4428" w:rsidRDefault="009F65BE" w:rsidP="0070152A">
            <w:pPr>
              <w:pStyle w:val="Default"/>
              <w:numPr>
                <w:ilvl w:val="0"/>
                <w:numId w:val="531"/>
              </w:numPr>
            </w:pPr>
            <w:r w:rsidRPr="004E4428">
              <w:t>vědět, jak se chovat při setkání s neznámými lidmi</w:t>
            </w:r>
          </w:p>
          <w:p w:rsidR="009F65BE" w:rsidRPr="004E4428" w:rsidRDefault="009F65BE" w:rsidP="00543ABF">
            <w:pPr>
              <w:pStyle w:val="Default"/>
              <w:rPr>
                <w:b/>
                <w:bCs/>
              </w:rPr>
            </w:pPr>
            <w:r w:rsidRPr="004E4428">
              <w:rPr>
                <w:b/>
                <w:bCs/>
              </w:rPr>
              <w:t>Místo, kde žijeme</w:t>
            </w:r>
          </w:p>
          <w:p w:rsidR="009F65BE" w:rsidRPr="004E4428" w:rsidRDefault="009F65BE" w:rsidP="0070152A">
            <w:pPr>
              <w:pStyle w:val="Default"/>
              <w:numPr>
                <w:ilvl w:val="0"/>
                <w:numId w:val="532"/>
              </w:numPr>
              <w:tabs>
                <w:tab w:val="left" w:pos="435"/>
                <w:tab w:val="left" w:pos="600"/>
              </w:tabs>
            </w:pPr>
            <w:r w:rsidRPr="004E4428">
              <w:t>znát adresu své obce, adresu bydliště</w:t>
            </w:r>
          </w:p>
          <w:p w:rsidR="009F65BE" w:rsidRPr="004E4428" w:rsidRDefault="009F65BE" w:rsidP="0070152A">
            <w:pPr>
              <w:pStyle w:val="Default"/>
              <w:numPr>
                <w:ilvl w:val="0"/>
                <w:numId w:val="532"/>
              </w:numPr>
              <w:tabs>
                <w:tab w:val="left" w:pos="435"/>
                <w:tab w:val="left" w:pos="600"/>
              </w:tabs>
            </w:pPr>
            <w:r w:rsidRPr="004E4428">
              <w:t>zvládnout orientaci v okolí svého bydliště, v budově školy a jejím okolí</w:t>
            </w:r>
          </w:p>
          <w:p w:rsidR="009F65BE" w:rsidRPr="004E4428" w:rsidRDefault="009F65BE" w:rsidP="0070152A">
            <w:pPr>
              <w:pStyle w:val="Default"/>
              <w:numPr>
                <w:ilvl w:val="0"/>
                <w:numId w:val="532"/>
              </w:numPr>
              <w:tabs>
                <w:tab w:val="left" w:pos="435"/>
                <w:tab w:val="left" w:pos="600"/>
              </w:tabs>
            </w:pPr>
            <w:r w:rsidRPr="004E4428">
              <w:t>poznat a pojmenovat předměty ze svého nejbližšího okolí (domov, třída, škola)</w:t>
            </w:r>
          </w:p>
          <w:p w:rsidR="009F65BE" w:rsidRPr="004E4428" w:rsidRDefault="009F65BE" w:rsidP="0070152A">
            <w:pPr>
              <w:pStyle w:val="Default"/>
              <w:numPr>
                <w:ilvl w:val="0"/>
                <w:numId w:val="532"/>
              </w:numPr>
              <w:tabs>
                <w:tab w:val="left" w:pos="435"/>
                <w:tab w:val="left" w:pos="600"/>
              </w:tabs>
            </w:pPr>
            <w:r w:rsidRPr="004E4428">
              <w:t>ovládat základní pravidla bezpečnosti při cestě do školy</w:t>
            </w:r>
          </w:p>
          <w:p w:rsidR="009F65BE" w:rsidRPr="004E4428" w:rsidRDefault="009F65BE" w:rsidP="00543ABF">
            <w:pPr>
              <w:autoSpaceDE w:val="0"/>
              <w:autoSpaceDN w:val="0"/>
              <w:adjustRightInd w:val="0"/>
              <w:rPr>
                <w:rFonts w:ascii="Times New Roman" w:eastAsia="SimSun" w:hAnsi="Times New Roman" w:cs="Times New Roman"/>
                <w:b/>
                <w:bCs/>
                <w:color w:val="000000"/>
                <w:sz w:val="24"/>
                <w:szCs w:val="24"/>
                <w:lang w:eastAsia="zh-CN"/>
              </w:rPr>
            </w:pPr>
            <w:r w:rsidRPr="004E4428">
              <w:rPr>
                <w:rFonts w:ascii="Times New Roman" w:eastAsia="SimSun" w:hAnsi="Times New Roman" w:cs="Times New Roman"/>
                <w:b/>
                <w:bCs/>
                <w:color w:val="000000"/>
                <w:sz w:val="24"/>
                <w:szCs w:val="24"/>
                <w:lang w:eastAsia="zh-CN"/>
              </w:rPr>
              <w:t>Lidé a čas</w:t>
            </w:r>
          </w:p>
          <w:p w:rsidR="009F65BE" w:rsidRPr="004E4428" w:rsidRDefault="009F65BE" w:rsidP="0070152A">
            <w:pPr>
              <w:numPr>
                <w:ilvl w:val="0"/>
                <w:numId w:val="532"/>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zvládnout jednoduchou orientaci v čase (ráno, poledne, večer)</w:t>
            </w:r>
          </w:p>
          <w:p w:rsidR="009F65BE" w:rsidRPr="004E4428" w:rsidRDefault="009F65BE" w:rsidP="0070152A">
            <w:pPr>
              <w:numPr>
                <w:ilvl w:val="0"/>
                <w:numId w:val="532"/>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znát rozvržení svých denních povinností</w:t>
            </w:r>
          </w:p>
          <w:p w:rsidR="009F65BE" w:rsidRPr="004E4428" w:rsidRDefault="009F65BE" w:rsidP="0070152A">
            <w:pPr>
              <w:numPr>
                <w:ilvl w:val="0"/>
                <w:numId w:val="532"/>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znát dny v týdnu</w:t>
            </w:r>
          </w:p>
          <w:p w:rsidR="009F65BE" w:rsidRPr="004E4428" w:rsidRDefault="009F65BE" w:rsidP="0070152A">
            <w:pPr>
              <w:numPr>
                <w:ilvl w:val="0"/>
                <w:numId w:val="532"/>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rozlišit roční období podle charakteristických znaků</w:t>
            </w:r>
          </w:p>
          <w:p w:rsidR="009F65BE" w:rsidRPr="004E4428" w:rsidRDefault="009F65BE" w:rsidP="00543ABF">
            <w:pPr>
              <w:pStyle w:val="Default"/>
              <w:rPr>
                <w:b/>
                <w:bCs/>
              </w:rPr>
            </w:pPr>
            <w:r w:rsidRPr="004E4428">
              <w:rPr>
                <w:b/>
                <w:bCs/>
              </w:rPr>
              <w:t>Rozmanitost přírody</w:t>
            </w:r>
          </w:p>
          <w:p w:rsidR="009F65BE" w:rsidRPr="004E4428" w:rsidRDefault="009F65BE" w:rsidP="0070152A">
            <w:pPr>
              <w:pStyle w:val="Default"/>
              <w:numPr>
                <w:ilvl w:val="0"/>
                <w:numId w:val="533"/>
              </w:numPr>
            </w:pPr>
            <w:r w:rsidRPr="004E4428">
              <w:t>popsat viditelné proměny v přírodě v jednotlivých ročních obdobích</w:t>
            </w:r>
          </w:p>
          <w:p w:rsidR="009F65BE" w:rsidRPr="004E4428" w:rsidRDefault="009F65BE" w:rsidP="0070152A">
            <w:pPr>
              <w:pStyle w:val="Default"/>
              <w:numPr>
                <w:ilvl w:val="0"/>
                <w:numId w:val="533"/>
              </w:numPr>
            </w:pPr>
            <w:r w:rsidRPr="004E4428">
              <w:t>popsat nejběžnější druhy domácích zvířat</w:t>
            </w:r>
          </w:p>
          <w:p w:rsidR="009F65BE" w:rsidRPr="004E4428" w:rsidRDefault="009F65BE" w:rsidP="0070152A">
            <w:pPr>
              <w:pStyle w:val="Default"/>
              <w:numPr>
                <w:ilvl w:val="0"/>
                <w:numId w:val="533"/>
              </w:numPr>
            </w:pPr>
            <w:r w:rsidRPr="004E4428">
              <w:t>pojmenovat základní druhy ovoce a zeleniny</w:t>
            </w:r>
          </w:p>
          <w:p w:rsidR="009F65BE" w:rsidRPr="004E4428" w:rsidRDefault="009F65BE" w:rsidP="0070152A">
            <w:pPr>
              <w:pStyle w:val="Default"/>
              <w:numPr>
                <w:ilvl w:val="0"/>
                <w:numId w:val="533"/>
              </w:numPr>
            </w:pPr>
            <w:r w:rsidRPr="004E4428">
              <w:t>popsat počasí podle obrázků (déšť, sníh, bouřka, vítr)</w:t>
            </w:r>
          </w:p>
          <w:p w:rsidR="009F65BE" w:rsidRPr="004E4428" w:rsidRDefault="009F65BE" w:rsidP="0070152A">
            <w:pPr>
              <w:pStyle w:val="Default"/>
              <w:numPr>
                <w:ilvl w:val="0"/>
                <w:numId w:val="533"/>
              </w:numPr>
            </w:pPr>
            <w:r w:rsidRPr="004E4428">
              <w:t>znát základní zásady pobytu v přírodě</w:t>
            </w:r>
          </w:p>
          <w:p w:rsidR="009F65BE" w:rsidRPr="004E4428" w:rsidRDefault="009F65BE" w:rsidP="00543ABF">
            <w:pPr>
              <w:autoSpaceDE w:val="0"/>
              <w:autoSpaceDN w:val="0"/>
              <w:adjustRightInd w:val="0"/>
              <w:rPr>
                <w:rFonts w:ascii="Times New Roman" w:eastAsia="SimSun" w:hAnsi="Times New Roman" w:cs="Times New Roman"/>
                <w:b/>
                <w:bCs/>
                <w:color w:val="000000"/>
                <w:sz w:val="24"/>
                <w:szCs w:val="24"/>
                <w:lang w:eastAsia="zh-CN"/>
              </w:rPr>
            </w:pPr>
            <w:r w:rsidRPr="004E4428">
              <w:rPr>
                <w:rFonts w:ascii="Times New Roman" w:eastAsia="SimSun" w:hAnsi="Times New Roman" w:cs="Times New Roman"/>
                <w:b/>
                <w:bCs/>
                <w:color w:val="000000"/>
                <w:sz w:val="24"/>
                <w:szCs w:val="24"/>
                <w:lang w:eastAsia="zh-CN"/>
              </w:rPr>
              <w:t>Člověk a zdraví</w:t>
            </w:r>
          </w:p>
          <w:p w:rsidR="009F65BE" w:rsidRPr="004E4428" w:rsidRDefault="009F65BE" w:rsidP="0070152A">
            <w:pPr>
              <w:numPr>
                <w:ilvl w:val="0"/>
                <w:numId w:val="534"/>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dodržovat zásady osobní hygieny a zvládat základní sebeobsluhu</w:t>
            </w:r>
          </w:p>
          <w:p w:rsidR="009F65BE" w:rsidRPr="004E4428" w:rsidRDefault="009F65BE" w:rsidP="0070152A">
            <w:pPr>
              <w:numPr>
                <w:ilvl w:val="0"/>
                <w:numId w:val="534"/>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pojmenovat hlavní části lidského těla</w:t>
            </w:r>
          </w:p>
          <w:p w:rsidR="009F65BE" w:rsidRPr="004E4428" w:rsidRDefault="009F65BE" w:rsidP="0070152A">
            <w:pPr>
              <w:numPr>
                <w:ilvl w:val="0"/>
                <w:numId w:val="534"/>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dokázat upozornit na své zdravotní potíže</w:t>
            </w:r>
          </w:p>
          <w:p w:rsidR="009F65BE" w:rsidRPr="004E4428" w:rsidRDefault="009F65BE" w:rsidP="0070152A">
            <w:pPr>
              <w:numPr>
                <w:ilvl w:val="0"/>
                <w:numId w:val="534"/>
              </w:num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vědět o zásadách bezpečného chování při hrách, na výletech a při koupání</w:t>
            </w:r>
          </w:p>
        </w:tc>
        <w:tc>
          <w:tcPr>
            <w:tcW w:w="0" w:type="auto"/>
          </w:tcPr>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rodina a společnost, role členů rodiny,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příbuzenské vztahy; mezilidské vztahy;</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 základní pravidla společenského chování;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pracovní činnosti </w:t>
            </w:r>
          </w:p>
          <w:p w:rsidR="009F65BE" w:rsidRPr="004E4428" w:rsidRDefault="009F65BE" w:rsidP="00543ABF">
            <w:pPr>
              <w:rPr>
                <w:rFonts w:ascii="Times New Roman" w:hAnsi="Times New Roman" w:cs="Times New Roman"/>
                <w:sz w:val="24"/>
                <w:szCs w:val="24"/>
              </w:rPr>
            </w:pP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domov a jeho okolí</w:t>
            </w:r>
            <w:r w:rsidRPr="004E4428">
              <w:rPr>
                <w:rFonts w:ascii="Times New Roman" w:eastAsia="SimSun" w:hAnsi="Times New Roman" w:cs="Times New Roman"/>
                <w:b/>
                <w:bCs/>
                <w:color w:val="000000"/>
                <w:sz w:val="24"/>
                <w:szCs w:val="24"/>
                <w:lang w:eastAsia="zh-CN"/>
              </w:rPr>
              <w:t xml:space="preserve">, </w:t>
            </w:r>
            <w:r w:rsidRPr="004E4428">
              <w:rPr>
                <w:rFonts w:ascii="Times New Roman" w:eastAsia="SimSun" w:hAnsi="Times New Roman" w:cs="Times New Roman"/>
                <w:color w:val="000000"/>
                <w:sz w:val="24"/>
                <w:szCs w:val="24"/>
                <w:lang w:eastAsia="zh-CN"/>
              </w:rPr>
              <w:t xml:space="preserve">orientace v okolí bydliště, adresa bydliště,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škola, prostředí školy, život ve škole a jejím okolí, cesta do školy;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bezpečnost, základy dopravní výchovy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denní režim</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orientace v čase, určování času;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roční období; den, týden, měsíce, rok; kalendář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příroda v ročních obdobích, znaky ročních období,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chování živočichů, péče o zvířata a ptáky </w:t>
            </w:r>
          </w:p>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základní druhy ovoce</w:t>
            </w:r>
          </w:p>
          <w:p w:rsidR="009F65BE" w:rsidRPr="004E4428" w:rsidRDefault="009F65BE" w:rsidP="00543ABF">
            <w:pPr>
              <w:rPr>
                <w:rFonts w:ascii="Times New Roman" w:hAnsi="Times New Roman" w:cs="Times New Roman"/>
                <w:sz w:val="24"/>
                <w:szCs w:val="24"/>
              </w:rPr>
            </w:pP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lidské tělo, části lidského těla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péče o zdraví, zdravá výživa, denní režim; zdravá strava a pitný režim; </w:t>
            </w:r>
          </w:p>
          <w:p w:rsidR="009F65BE" w:rsidRPr="004E4428" w:rsidRDefault="009F65BE" w:rsidP="00543ABF">
            <w:pPr>
              <w:autoSpaceDE w:val="0"/>
              <w:autoSpaceDN w:val="0"/>
              <w:adjustRightInd w:val="0"/>
              <w:rPr>
                <w:rFonts w:ascii="Times New Roman" w:eastAsia="SimSun" w:hAnsi="Times New Roman" w:cs="Times New Roman"/>
                <w:color w:val="000000"/>
                <w:sz w:val="24"/>
                <w:szCs w:val="24"/>
                <w:lang w:eastAsia="zh-CN"/>
              </w:rPr>
            </w:pPr>
            <w:r w:rsidRPr="004E4428">
              <w:rPr>
                <w:rFonts w:ascii="Times New Roman" w:eastAsia="SimSun" w:hAnsi="Times New Roman" w:cs="Times New Roman"/>
                <w:color w:val="000000"/>
                <w:sz w:val="24"/>
                <w:szCs w:val="24"/>
                <w:lang w:eastAsia="zh-CN"/>
              </w:rPr>
              <w:t xml:space="preserve">osobní hygiena; nemoc, sdělení potíží, chování v době nemoci </w:t>
            </w:r>
          </w:p>
          <w:p w:rsidR="009F65BE" w:rsidRPr="004E4428" w:rsidRDefault="009F65BE" w:rsidP="00543ABF">
            <w:pPr>
              <w:rPr>
                <w:rFonts w:ascii="Times New Roman" w:hAnsi="Times New Roman" w:cs="Times New Roman"/>
                <w:sz w:val="24"/>
                <w:szCs w:val="24"/>
              </w:rPr>
            </w:pPr>
          </w:p>
        </w:tc>
        <w:tc>
          <w:tcPr>
            <w:tcW w:w="0" w:type="auto"/>
          </w:tcPr>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KK-k učení, komunikativní, pracovní</w:t>
            </w:r>
          </w:p>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PT- OSV/5,6,7</w:t>
            </w: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OSV/2</w:t>
            </w: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p>
          <w:p w:rsidR="009F65BE" w:rsidRPr="004E4428" w:rsidRDefault="009F65BE" w:rsidP="00543ABF">
            <w:pPr>
              <w:rPr>
                <w:rFonts w:ascii="Times New Roman" w:hAnsi="Times New Roman" w:cs="Times New Roman"/>
                <w:sz w:val="24"/>
                <w:szCs w:val="24"/>
              </w:rPr>
            </w:pPr>
            <w:r w:rsidRPr="004E4428">
              <w:rPr>
                <w:rFonts w:ascii="Times New Roman" w:hAnsi="Times New Roman" w:cs="Times New Roman"/>
                <w:sz w:val="24"/>
                <w:szCs w:val="24"/>
              </w:rPr>
              <w:t>EVVO/3, 4</w:t>
            </w:r>
          </w:p>
        </w:tc>
        <w:tc>
          <w:tcPr>
            <w:tcW w:w="0" w:type="auto"/>
          </w:tcPr>
          <w:p w:rsidR="009F65BE" w:rsidRPr="004E4428" w:rsidRDefault="009F65BE" w:rsidP="00543ABF">
            <w:pPr>
              <w:rPr>
                <w:rFonts w:ascii="Times New Roman" w:hAnsi="Times New Roman" w:cs="Times New Roman"/>
                <w:sz w:val="24"/>
                <w:szCs w:val="24"/>
              </w:rPr>
            </w:pPr>
          </w:p>
        </w:tc>
      </w:tr>
    </w:tbl>
    <w:p w:rsidR="009F65BE" w:rsidRPr="004E4428" w:rsidRDefault="009F65BE" w:rsidP="009F65BE">
      <w:pPr>
        <w:rPr>
          <w:rFonts w:ascii="Times New Roman" w:hAnsi="Times New Roman" w:cs="Times New Roman"/>
          <w:sz w:val="24"/>
          <w:szCs w:val="24"/>
        </w:rPr>
      </w:pPr>
    </w:p>
    <w:p w:rsidR="009F65BE" w:rsidRPr="004E4428" w:rsidRDefault="009F65BE" w:rsidP="009F65BE">
      <w:pPr>
        <w:rPr>
          <w:rFonts w:ascii="Times New Roman" w:hAnsi="Times New Roman" w:cs="Times New Roman"/>
          <w:sz w:val="24"/>
          <w:szCs w:val="24"/>
        </w:rPr>
      </w:pPr>
    </w:p>
    <w:p w:rsidR="009F65BE" w:rsidRPr="004E4428" w:rsidRDefault="009F65BE" w:rsidP="009F65BE">
      <w:pPr>
        <w:rPr>
          <w:rFonts w:ascii="Times New Roman" w:hAnsi="Times New Roman" w:cs="Times New Roman"/>
        </w:rPr>
        <w:sectPr w:rsidR="009F65BE" w:rsidRPr="004E4428" w:rsidSect="00543ABF">
          <w:pgSz w:w="16838" w:h="11906" w:orient="landscape"/>
          <w:pgMar w:top="1418" w:right="1418" w:bottom="1418" w:left="1418" w:header="709" w:footer="709" w:gutter="0"/>
          <w:cols w:space="708"/>
          <w:docGrid w:linePitch="360"/>
        </w:sectPr>
      </w:pPr>
    </w:p>
    <w:p w:rsidR="009F65BE" w:rsidRPr="004E4428" w:rsidRDefault="009F65BE" w:rsidP="009F65BE">
      <w:pPr>
        <w:rPr>
          <w:rFonts w:ascii="Times New Roman" w:hAnsi="Times New Roman" w:cs="Times New Roman"/>
        </w:rPr>
      </w:pPr>
      <w:r w:rsidRPr="004E4428">
        <w:rPr>
          <w:rFonts w:ascii="Times New Roman" w:hAnsi="Times New Roman" w:cs="Times New Roman"/>
        </w:rPr>
        <w:t>2. období</w:t>
      </w:r>
    </w:p>
    <w:p w:rsidR="009F65BE" w:rsidRPr="004E4428" w:rsidRDefault="009F65BE" w:rsidP="009F65BE">
      <w:pPr>
        <w:rPr>
          <w:rFonts w:ascii="Times New Roman" w:hAnsi="Times New Roman" w:cs="Times New Roman"/>
        </w:rPr>
      </w:pPr>
      <w:r w:rsidRPr="004E4428">
        <w:rPr>
          <w:rFonts w:ascii="Times New Roman" w:hAnsi="Times New Roman" w:cs="Times New Roman"/>
        </w:rPr>
        <w:t>4.- 6.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754"/>
        <w:gridCol w:w="2453"/>
        <w:gridCol w:w="1133"/>
      </w:tblGrid>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učivo</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poznámky</w:t>
            </w:r>
          </w:p>
        </w:tc>
      </w:tr>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Žák by měl:</w:t>
            </w:r>
          </w:p>
          <w:p w:rsidR="009F65BE" w:rsidRPr="004E4428" w:rsidRDefault="009F65BE" w:rsidP="00543ABF">
            <w:pPr>
              <w:rPr>
                <w:rFonts w:ascii="Times New Roman" w:hAnsi="Times New Roman" w:cs="Times New Roman"/>
              </w:rPr>
            </w:pPr>
            <w:r w:rsidRPr="004E4428">
              <w:rPr>
                <w:rFonts w:ascii="Times New Roman" w:hAnsi="Times New Roman" w:cs="Times New Roman"/>
                <w:b/>
                <w:bCs/>
              </w:rPr>
              <w:t>Místo, kde žijeme</w:t>
            </w:r>
          </w:p>
          <w:p w:rsidR="009F65BE" w:rsidRPr="004E4428" w:rsidRDefault="009F65BE" w:rsidP="00543ABF">
            <w:pPr>
              <w:rPr>
                <w:rFonts w:ascii="Times New Roman" w:hAnsi="Times New Roman" w:cs="Times New Roman"/>
              </w:rPr>
            </w:pPr>
            <w:r w:rsidRPr="004E4428">
              <w:rPr>
                <w:rFonts w:ascii="Times New Roman" w:hAnsi="Times New Roman" w:cs="Times New Roman"/>
              </w:rPr>
              <w:t>popsat cestu do školy podle otázek</w:t>
            </w:r>
          </w:p>
          <w:p w:rsidR="009F65BE" w:rsidRPr="004E4428" w:rsidRDefault="009F65BE" w:rsidP="00543ABF">
            <w:pPr>
              <w:rPr>
                <w:rFonts w:ascii="Times New Roman" w:hAnsi="Times New Roman" w:cs="Times New Roman"/>
              </w:rPr>
            </w:pPr>
            <w:r w:rsidRPr="004E4428">
              <w:rPr>
                <w:rFonts w:ascii="Times New Roman" w:hAnsi="Times New Roman" w:cs="Times New Roman"/>
              </w:rPr>
              <w:t>znát nejbližší důležitá místa v okolí školy a bydliště</w:t>
            </w:r>
          </w:p>
          <w:p w:rsidR="009F65BE" w:rsidRPr="004E4428" w:rsidRDefault="009F65BE" w:rsidP="00543ABF">
            <w:pPr>
              <w:rPr>
                <w:rFonts w:ascii="Times New Roman" w:hAnsi="Times New Roman" w:cs="Times New Roman"/>
              </w:rPr>
            </w:pPr>
            <w:r w:rsidRPr="004E4428">
              <w:rPr>
                <w:rFonts w:ascii="Times New Roman" w:hAnsi="Times New Roman" w:cs="Times New Roman"/>
              </w:rPr>
              <w:t>sdělit poznatky a zážitky z výletů a vlastních cest</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dodržovat zásady bezpečnosti při hrách</w:t>
            </w:r>
          </w:p>
          <w:p w:rsidR="009F65BE" w:rsidRPr="004E4428" w:rsidRDefault="009F65BE" w:rsidP="00543ABF">
            <w:pPr>
              <w:rPr>
                <w:rFonts w:ascii="Times New Roman" w:hAnsi="Times New Roman" w:cs="Times New Roman"/>
                <w:b/>
                <w:bCs/>
              </w:rPr>
            </w:pPr>
            <w:r w:rsidRPr="004E4428">
              <w:rPr>
                <w:rFonts w:ascii="Times New Roman" w:hAnsi="Times New Roman" w:cs="Times New Roman"/>
                <w:b/>
                <w:bCs/>
              </w:rPr>
              <w:t>Lidé kolem nás</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dodržovat pravidla pro soužití v rodině, ve škole, mezi kamarády</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projevovat toleranci k odlišnostem spolužáků</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pojmenovat nejběžnější pracovní činnosti</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rozpoznat ve svém okolí nevhodné jednání a chování vrstevníků a dospělých</w:t>
            </w:r>
          </w:p>
          <w:p w:rsidR="009F65BE" w:rsidRPr="004E4428" w:rsidRDefault="009F65BE" w:rsidP="00543ABF">
            <w:pPr>
              <w:rPr>
                <w:rFonts w:ascii="Times New Roman" w:hAnsi="Times New Roman" w:cs="Times New Roman"/>
                <w:b/>
                <w:bCs/>
              </w:rPr>
            </w:pPr>
            <w:r w:rsidRPr="004E4428">
              <w:rPr>
                <w:rFonts w:ascii="Times New Roman" w:hAnsi="Times New Roman" w:cs="Times New Roman"/>
                <w:b/>
                <w:bCs/>
              </w:rPr>
              <w:t>Lidé a čas</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poznat kolik je hodin (celé hodiny)</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rozlišovat děj v minulosti, přítomnosti a budoucnosti (včera, dnes a zítra)</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znát roční období a měsíce</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porovnat rozdíly mezi současným způsobem života a života v minulosti podle obrázků</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seznámit se s významnými událostmi a pověstmi, které se vztahují k regionu</w:t>
            </w:r>
          </w:p>
          <w:p w:rsidR="009F65BE" w:rsidRPr="004E4428" w:rsidRDefault="009F65BE" w:rsidP="00543ABF">
            <w:pPr>
              <w:rPr>
                <w:rFonts w:ascii="Times New Roman" w:hAnsi="Times New Roman" w:cs="Times New Roman"/>
                <w:b/>
                <w:bCs/>
              </w:rPr>
            </w:pPr>
            <w:r w:rsidRPr="004E4428">
              <w:rPr>
                <w:rFonts w:ascii="Times New Roman" w:hAnsi="Times New Roman" w:cs="Times New Roman"/>
                <w:b/>
                <w:bCs/>
              </w:rPr>
              <w:t>Rozmanitost přírody</w:t>
            </w:r>
          </w:p>
          <w:p w:rsidR="009F65BE" w:rsidRPr="004E4428" w:rsidRDefault="009F65BE" w:rsidP="00543ABF">
            <w:pPr>
              <w:rPr>
                <w:rFonts w:ascii="Times New Roman" w:hAnsi="Times New Roman" w:cs="Times New Roman"/>
                <w:b/>
                <w:bCs/>
              </w:rPr>
            </w:pPr>
            <w:r w:rsidRPr="004E4428">
              <w:rPr>
                <w:rFonts w:ascii="Times New Roman" w:hAnsi="Times New Roman" w:cs="Times New Roman"/>
              </w:rPr>
              <w:t>poznat rozdíly mezi stromy a keři</w:t>
            </w:r>
          </w:p>
          <w:p w:rsidR="009F65BE" w:rsidRPr="004E4428" w:rsidRDefault="009F65BE" w:rsidP="00543ABF">
            <w:pPr>
              <w:rPr>
                <w:rFonts w:ascii="Times New Roman" w:hAnsi="Times New Roman" w:cs="Times New Roman"/>
                <w:b/>
                <w:bCs/>
              </w:rPr>
            </w:pPr>
            <w:r w:rsidRPr="004E4428">
              <w:rPr>
                <w:rFonts w:ascii="Times New Roman" w:hAnsi="Times New Roman" w:cs="Times New Roman"/>
              </w:rPr>
              <w:t>poznat nejběžnější volně žijící zvířata</w:t>
            </w:r>
          </w:p>
          <w:p w:rsidR="009F65BE" w:rsidRPr="004E4428" w:rsidRDefault="009F65BE" w:rsidP="00543ABF">
            <w:pPr>
              <w:spacing w:after="0" w:line="240" w:lineRule="auto"/>
              <w:rPr>
                <w:rFonts w:ascii="Times New Roman" w:hAnsi="Times New Roman" w:cs="Times New Roman"/>
              </w:rPr>
            </w:pPr>
            <w:r w:rsidRPr="004E4428">
              <w:rPr>
                <w:rFonts w:ascii="Times New Roman" w:hAnsi="Times New Roman" w:cs="Times New Roman"/>
              </w:rPr>
              <w:t>rozlišit listnaté a jehličnaté stromy</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b/>
                <w:bCs/>
              </w:rPr>
            </w:pPr>
            <w:r w:rsidRPr="004E4428">
              <w:rPr>
                <w:rFonts w:ascii="Times New Roman" w:hAnsi="Times New Roman" w:cs="Times New Roman"/>
                <w:b/>
                <w:bCs/>
              </w:rPr>
              <w:t>Člověk a zdraví</w:t>
            </w:r>
          </w:p>
          <w:p w:rsidR="009F65BE" w:rsidRPr="004E4428" w:rsidRDefault="009F65BE" w:rsidP="00543ABF">
            <w:pPr>
              <w:spacing w:after="0" w:line="240" w:lineRule="auto"/>
              <w:rPr>
                <w:rFonts w:ascii="Times New Roman" w:hAnsi="Times New Roman" w:cs="Times New Roman"/>
                <w:b/>
                <w:bCs/>
              </w:rPr>
            </w:pPr>
            <w:r w:rsidRPr="004E4428">
              <w:rPr>
                <w:rFonts w:ascii="Times New Roman" w:hAnsi="Times New Roman" w:cs="Times New Roman"/>
              </w:rPr>
              <w:t>uplatňovat hygienické návyky, sebeobslužné dovednosti a zásady zdravé výživy</w:t>
            </w:r>
          </w:p>
          <w:p w:rsidR="009F65BE" w:rsidRPr="004E4428" w:rsidRDefault="009F65BE" w:rsidP="00543ABF">
            <w:pPr>
              <w:spacing w:after="0" w:line="240" w:lineRule="auto"/>
              <w:rPr>
                <w:rFonts w:ascii="Times New Roman" w:hAnsi="Times New Roman" w:cs="Times New Roman"/>
                <w:b/>
                <w:bCs/>
              </w:rPr>
            </w:pPr>
            <w:r w:rsidRPr="004E4428">
              <w:rPr>
                <w:rFonts w:ascii="Times New Roman" w:hAnsi="Times New Roman" w:cs="Times New Roman"/>
              </w:rPr>
              <w:t>dokázat sdělit a popsat své zdravotní obtíže</w:t>
            </w:r>
          </w:p>
          <w:p w:rsidR="009F65BE" w:rsidRPr="004E4428" w:rsidRDefault="009F65BE" w:rsidP="00543ABF">
            <w:pPr>
              <w:spacing w:after="0" w:line="240" w:lineRule="auto"/>
              <w:rPr>
                <w:rFonts w:ascii="Times New Roman" w:hAnsi="Times New Roman" w:cs="Times New Roman"/>
                <w:b/>
                <w:bCs/>
              </w:rPr>
            </w:pPr>
            <w:r w:rsidRPr="004E4428">
              <w:rPr>
                <w:rFonts w:ascii="Times New Roman" w:hAnsi="Times New Roman" w:cs="Times New Roman"/>
              </w:rPr>
              <w:t>vědět, na koho se obrátit o pomoc</w:t>
            </w:r>
          </w:p>
          <w:p w:rsidR="009F65BE" w:rsidRPr="004E4428" w:rsidRDefault="009F65BE" w:rsidP="00543ABF">
            <w:pPr>
              <w:spacing w:after="0" w:line="240" w:lineRule="auto"/>
              <w:rPr>
                <w:rFonts w:ascii="Times New Roman" w:hAnsi="Times New Roman" w:cs="Times New Roman"/>
                <w:b/>
                <w:bCs/>
              </w:rPr>
            </w:pPr>
            <w:r w:rsidRPr="004E4428">
              <w:rPr>
                <w:rFonts w:ascii="Times New Roman" w:hAnsi="Times New Roman" w:cs="Times New Roman"/>
              </w:rPr>
              <w:t>zvládnout ošetření drobného poranění</w:t>
            </w:r>
          </w:p>
          <w:p w:rsidR="009F65BE" w:rsidRPr="004E4428" w:rsidRDefault="009F65BE" w:rsidP="00543ABF">
            <w:pPr>
              <w:spacing w:after="0" w:line="240" w:lineRule="auto"/>
              <w:rPr>
                <w:rFonts w:ascii="Times New Roman" w:hAnsi="Times New Roman" w:cs="Times New Roman"/>
                <w:b/>
                <w:bCs/>
              </w:rPr>
            </w:pPr>
            <w:r w:rsidRPr="004E4428">
              <w:rPr>
                <w:rFonts w:ascii="Times New Roman" w:hAnsi="Times New Roman" w:cs="Times New Roman"/>
              </w:rPr>
              <w:t>uplatňovat základní pravidla silničního provozu pro chodce</w:t>
            </w:r>
          </w:p>
          <w:p w:rsidR="009F65BE" w:rsidRPr="004E4428" w:rsidRDefault="009F65BE" w:rsidP="00543ABF">
            <w:pPr>
              <w:spacing w:after="0" w:line="240" w:lineRule="auto"/>
              <w:rPr>
                <w:rFonts w:ascii="Times New Roman" w:hAnsi="Times New Roman" w:cs="Times New Roman"/>
                <w:b/>
                <w:bCs/>
              </w:rPr>
            </w:pPr>
            <w:r w:rsidRPr="004E4428">
              <w:rPr>
                <w:rFonts w:ascii="Times New Roman" w:hAnsi="Times New Roman" w:cs="Times New Roman"/>
              </w:rPr>
              <w:t>reagovat přiměřeně na pokyny dospělých při mimořádných událostech</w:t>
            </w:r>
          </w:p>
          <w:p w:rsidR="009F65BE" w:rsidRPr="004E4428" w:rsidRDefault="009F65BE" w:rsidP="00543ABF">
            <w:pPr>
              <w:rPr>
                <w:rFonts w:ascii="Times New Roman" w:hAnsi="Times New Roman" w:cs="Times New Roman"/>
                <w:b/>
                <w:bCs/>
              </w:rPr>
            </w:pPr>
          </w:p>
        </w:tc>
        <w:tc>
          <w:tcPr>
            <w:tcW w:w="0" w:type="auto"/>
          </w:tcPr>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obec (město), význačná místa a instituce v obci a jejím okolí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okolní krajina (místní oblast, region),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charakteristické znaky krajiny v ročních obdobích, regionální zvláštnosti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bezpečnost, základy dopravní výchovy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osobní bezpečí, chování v krizových situacích; nebezpečí ohrožení sociálně patologickými jevy a jejich prevence;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protiprávní jednání a jeho postih (krádež, šikana, zneužívání, týrání), situace hromadného ohrožení, chování při požáru, při vyhlášení poplachu, při dopravní nehodě; důležitá telefonní čísla </w:t>
            </w: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b/>
                <w:bCs/>
              </w:rPr>
            </w:pPr>
          </w:p>
          <w:p w:rsidR="009F65BE" w:rsidRPr="004E4428" w:rsidRDefault="009F65BE" w:rsidP="00543ABF">
            <w:pPr>
              <w:autoSpaceDE w:val="0"/>
              <w:autoSpaceDN w:val="0"/>
              <w:adjustRightInd w:val="0"/>
              <w:spacing w:after="0" w:line="240" w:lineRule="auto"/>
              <w:rPr>
                <w:rFonts w:ascii="Times New Roman" w:hAnsi="Times New Roman" w:cs="Times New Roman"/>
                <w:b/>
                <w:bCs/>
              </w:rPr>
            </w:pPr>
          </w:p>
          <w:p w:rsidR="009F65BE" w:rsidRPr="004E4428" w:rsidRDefault="009F65BE" w:rsidP="00543ABF">
            <w:pPr>
              <w:autoSpaceDE w:val="0"/>
              <w:autoSpaceDN w:val="0"/>
              <w:adjustRightInd w:val="0"/>
              <w:spacing w:after="0" w:line="240" w:lineRule="auto"/>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současnost a minulost v našem životě (rozdíly ve způsobu života); kalendář přírody, naše země v dávných dobách; způsob života v pravěku </w:t>
            </w:r>
          </w:p>
          <w:p w:rsidR="009F65BE" w:rsidRPr="004E4428" w:rsidRDefault="009F65BE" w:rsidP="00543ABF">
            <w:pPr>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regionální pověsti; tradiční lidové svátky</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významné historické objekty v regionu a ČR; </w:t>
            </w:r>
          </w:p>
          <w:p w:rsidR="009F65BE" w:rsidRPr="004E4428" w:rsidRDefault="009F65BE" w:rsidP="00543ABF">
            <w:pPr>
              <w:rPr>
                <w:rFonts w:ascii="Times New Roman" w:hAnsi="Times New Roman" w:cs="Times New Roman"/>
                <w:b/>
                <w:bCs/>
              </w:rPr>
            </w:pP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stromy a keře, ovocné, okrasné, listnaté, jehličnaté;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sezónní práce na zahradě a na poli;</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les, ochrana přírody, chování v přírodě;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péče o životní prostředí </w:t>
            </w:r>
          </w:p>
          <w:p w:rsidR="009F65BE" w:rsidRPr="004E4428" w:rsidRDefault="009F65BE" w:rsidP="00543ABF">
            <w:pPr>
              <w:rPr>
                <w:rFonts w:ascii="Times New Roman" w:hAnsi="Times New Roman" w:cs="Times New Roman"/>
                <w:b/>
                <w:bCs/>
              </w:rPr>
            </w:pP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zdravá strava a pitný režim; osobní hygiena; nemoc, sdělení potíží, chování v době nemoci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ošetření drobných poranění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osobní bezpečí; bezpečné chování v silničním provozu;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chování při mimořádných událostech </w:t>
            </w:r>
          </w:p>
          <w:p w:rsidR="009F65BE" w:rsidRPr="004E4428" w:rsidRDefault="009F65BE" w:rsidP="00543ABF">
            <w:pPr>
              <w:autoSpaceDE w:val="0"/>
              <w:autoSpaceDN w:val="0"/>
              <w:adjustRightInd w:val="0"/>
              <w:rPr>
                <w:rFonts w:ascii="Times New Roman" w:eastAsia="SimSun" w:hAnsi="Times New Roman" w:cs="Times New Roman"/>
                <w:color w:val="000000"/>
                <w:lang w:eastAsia="zh-CN"/>
              </w:rPr>
            </w:pPr>
            <w:r w:rsidRPr="004E4428">
              <w:rPr>
                <w:rFonts w:ascii="Times New Roman" w:eastAsia="SimSun" w:hAnsi="Times New Roman" w:cs="Times New Roman"/>
                <w:color w:val="000000"/>
                <w:lang w:eastAsia="zh-CN"/>
              </w:rPr>
              <w:t xml:space="preserve">ochrana sebe a svého těla před obtěžováním a zneužíváním preventivní chování – zneužívání nebezpečných látek </w:t>
            </w:r>
          </w:p>
          <w:p w:rsidR="009F65BE" w:rsidRPr="004E4428" w:rsidRDefault="009F65BE" w:rsidP="00543ABF">
            <w:pPr>
              <w:rPr>
                <w:rFonts w:ascii="Times New Roman" w:hAnsi="Times New Roman" w:cs="Times New Roman"/>
                <w:b/>
                <w:bCs/>
              </w:rPr>
            </w:pPr>
          </w:p>
        </w:tc>
        <w:tc>
          <w:tcPr>
            <w:tcW w:w="0" w:type="auto"/>
          </w:tcPr>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OSV/4, 9</w:t>
            </w:r>
          </w:p>
        </w:tc>
        <w:tc>
          <w:tcPr>
            <w:tcW w:w="0" w:type="auto"/>
          </w:tcPr>
          <w:p w:rsidR="009F65BE" w:rsidRPr="004E4428" w:rsidRDefault="009F65BE" w:rsidP="00543ABF">
            <w:pPr>
              <w:rPr>
                <w:rFonts w:ascii="Times New Roman" w:hAnsi="Times New Roman" w:cs="Times New Roman"/>
              </w:rPr>
            </w:pPr>
          </w:p>
        </w:tc>
      </w:tr>
    </w:tbl>
    <w:p w:rsidR="009F65BE" w:rsidRPr="004E4428" w:rsidRDefault="009F65BE" w:rsidP="009F65BE">
      <w:pPr>
        <w:rPr>
          <w:rFonts w:ascii="Times New Roman" w:hAnsi="Times New Roman" w:cs="Times New Roman"/>
        </w:rPr>
      </w:pPr>
    </w:p>
    <w:p w:rsidR="009F65BE" w:rsidRPr="004E4428" w:rsidRDefault="009F65BE" w:rsidP="009F65BE">
      <w:pPr>
        <w:tabs>
          <w:tab w:val="left" w:pos="900"/>
        </w:tabs>
        <w:rPr>
          <w:rFonts w:ascii="Times New Roman" w:hAnsi="Times New Roman" w:cs="Times New Roman"/>
          <w:b/>
          <w:bCs/>
        </w:rPr>
      </w:pPr>
    </w:p>
    <w:p w:rsidR="009F65BE" w:rsidRPr="004E4428" w:rsidRDefault="009F65BE" w:rsidP="009F65BE">
      <w:pPr>
        <w:tabs>
          <w:tab w:val="left" w:pos="900"/>
        </w:tabs>
        <w:rPr>
          <w:rFonts w:ascii="Times New Roman" w:hAnsi="Times New Roman" w:cs="Times New Roman"/>
          <w:b/>
          <w:bCs/>
        </w:rPr>
      </w:pPr>
    </w:p>
    <w:p w:rsidR="009F65BE" w:rsidRPr="004E4428" w:rsidRDefault="009F65BE" w:rsidP="009F65BE">
      <w:pPr>
        <w:tabs>
          <w:tab w:val="left" w:pos="900"/>
        </w:tabs>
        <w:rPr>
          <w:rFonts w:ascii="Times New Roman" w:hAnsi="Times New Roman" w:cs="Times New Roman"/>
          <w:b/>
          <w:bCs/>
          <w:sz w:val="24"/>
          <w:szCs w:val="24"/>
        </w:rPr>
        <w:sectPr w:rsidR="009F65BE" w:rsidRPr="004E4428" w:rsidSect="00543ABF">
          <w:pgSz w:w="16838" w:h="11906" w:orient="landscape"/>
          <w:pgMar w:top="1418" w:right="1418" w:bottom="1418" w:left="1418" w:header="709" w:footer="709" w:gutter="0"/>
          <w:cols w:space="708"/>
          <w:docGrid w:linePitch="360"/>
        </w:sectPr>
      </w:pPr>
    </w:p>
    <w:p w:rsidR="009F65BE" w:rsidRPr="00B54A03" w:rsidRDefault="00B54A03" w:rsidP="00B54A03">
      <w:pPr>
        <w:pStyle w:val="Nadpis3"/>
      </w:pPr>
      <w:bookmarkStart w:id="484" w:name="_Toc523063421"/>
      <w:bookmarkStart w:id="485" w:name="_Toc523077704"/>
      <w:r w:rsidRPr="00B54A03">
        <w:t>3</w:t>
      </w:r>
      <w:r w:rsidR="009F65BE" w:rsidRPr="00B54A03">
        <w:t>.5. Vzdělávací obor:  Člověk a příroda</w:t>
      </w:r>
      <w:bookmarkEnd w:id="484"/>
      <w:bookmarkEnd w:id="485"/>
    </w:p>
    <w:p w:rsidR="009F65BE" w:rsidRPr="004E4428" w:rsidRDefault="00B54A03" w:rsidP="00B54A03">
      <w:pPr>
        <w:pStyle w:val="Nadpis4"/>
        <w:rPr>
          <w:rFonts w:eastAsia="Calibri"/>
        </w:rPr>
      </w:pPr>
      <w:r>
        <w:t>3.5.1.</w:t>
      </w:r>
      <w:r w:rsidR="009F65BE" w:rsidRPr="004E4428">
        <w:t>Vzdělávací oblast:  Člověk a příroda</w:t>
      </w:r>
    </w:p>
    <w:p w:rsidR="009F65BE" w:rsidRPr="004E4428" w:rsidRDefault="009F65BE" w:rsidP="009F65BE">
      <w:pPr>
        <w:spacing w:after="200" w:line="276" w:lineRule="auto"/>
        <w:rPr>
          <w:rFonts w:ascii="Times New Roman" w:eastAsia="Calibri" w:hAnsi="Times New Roman" w:cs="Times New Roman"/>
          <w:b/>
          <w:bCs/>
          <w:u w:val="single"/>
        </w:rPr>
      </w:pPr>
      <w:r w:rsidRPr="004E4428">
        <w:rPr>
          <w:rFonts w:ascii="Times New Roman" w:hAnsi="Times New Roman" w:cs="Times New Roman"/>
          <w:b/>
          <w:bCs/>
          <w:u w:val="single"/>
        </w:rPr>
        <w:t>Časová dotace:</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20"/>
        <w:gridCol w:w="821"/>
        <w:gridCol w:w="822"/>
        <w:gridCol w:w="822"/>
        <w:gridCol w:w="822"/>
        <w:gridCol w:w="822"/>
        <w:gridCol w:w="822"/>
        <w:gridCol w:w="822"/>
        <w:gridCol w:w="822"/>
        <w:gridCol w:w="822"/>
        <w:gridCol w:w="843"/>
      </w:tblGrid>
      <w:tr w:rsidR="009F65BE" w:rsidRPr="004E4428" w:rsidTr="00543ABF">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2.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3.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4.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5.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6.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7.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8.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9.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10. ročník</w:t>
            </w:r>
          </w:p>
        </w:tc>
      </w:tr>
      <w:tr w:rsidR="009F65BE" w:rsidRPr="004E4428" w:rsidTr="00543ABF">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počet hodin</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jc w:val="cente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3</w:t>
            </w:r>
          </w:p>
        </w:tc>
      </w:tr>
    </w:tbl>
    <w:p w:rsidR="009F65BE" w:rsidRPr="004E4428" w:rsidRDefault="009F65BE" w:rsidP="009F65BE">
      <w:pPr>
        <w:spacing w:after="200" w:line="276" w:lineRule="auto"/>
        <w:rPr>
          <w:rFonts w:ascii="Times New Roman" w:hAnsi="Times New Roman" w:cs="Times New Roman"/>
        </w:rPr>
      </w:pPr>
    </w:p>
    <w:p w:rsidR="009F65BE" w:rsidRPr="004E4428" w:rsidRDefault="009F65BE" w:rsidP="009F65BE">
      <w:pPr>
        <w:spacing w:after="200" w:line="276" w:lineRule="auto"/>
        <w:rPr>
          <w:rFonts w:ascii="Times New Roman" w:hAnsi="Times New Roman" w:cs="Times New Roman"/>
        </w:rPr>
      </w:pPr>
      <w:r w:rsidRPr="004E4428">
        <w:rPr>
          <w:rFonts w:ascii="Times New Roman" w:hAnsi="Times New Roman" w:cs="Times New Roman"/>
          <w:b/>
          <w:bCs/>
          <w:u w:val="single"/>
        </w:rPr>
        <w:t>Charakteristika předmětu:</w:t>
      </w:r>
      <w:r w:rsidRPr="004E4428">
        <w:rPr>
          <w:rFonts w:ascii="Times New Roman" w:hAnsi="Times New Roman" w:cs="Times New Roman"/>
        </w:rPr>
        <w:t xml:space="preserve"> navazuje na vzdělávací oblast Člověk a jeho svět, dává žákům příležitost seznámit se s přírodou jako systémem, jehož součásti jsou navzájem propojeny, působí na sebe a ovlivňují se. Obsahuje základní poznatky o přírodních zákonitostech, které žáci mohou uplatnit v praktickém životě. Seznamují se s vlivy lidské činnosti na stav životního prostředí a se závislostí člověka na přírodních zdrojích. Učí se využívat získané základní přírodovědné znalosti k ochraně přírody.</w:t>
      </w:r>
    </w:p>
    <w:p w:rsidR="009F65BE" w:rsidRPr="004E4428" w:rsidRDefault="009F65BE" w:rsidP="009F65BE">
      <w:pPr>
        <w:spacing w:after="200" w:line="276" w:lineRule="auto"/>
        <w:rPr>
          <w:rFonts w:ascii="Times New Roman" w:hAnsi="Times New Roman" w:cs="Times New Roman"/>
        </w:rPr>
      </w:pPr>
      <w:r w:rsidRPr="004E4428">
        <w:rPr>
          <w:rFonts w:ascii="Times New Roman" w:hAnsi="Times New Roman" w:cs="Times New Roman"/>
        </w:rPr>
        <w:t xml:space="preserve">Člověk a příroda zahrnuje základní fyzikální, chemické, přírodovědné a zeměpisné poznatky a dovednosti. Umožňuje žákům hlouběji porozumět procesům probíhajícím v přírodě, vzájemným souvislostem a vztahům mezi nimi, poznávat přírodní podmínky ve svém okolí, na území ČR, v Evropě.  </w:t>
      </w:r>
    </w:p>
    <w:p w:rsidR="009F65BE" w:rsidRPr="004E4428" w:rsidRDefault="009F65BE" w:rsidP="009F65BE">
      <w:pPr>
        <w:spacing w:after="200" w:line="276" w:lineRule="auto"/>
        <w:rPr>
          <w:rFonts w:ascii="Times New Roman" w:hAnsi="Times New Roman" w:cs="Times New Roman"/>
        </w:rPr>
      </w:pPr>
      <w:r w:rsidRPr="004E4428">
        <w:rPr>
          <w:rFonts w:ascii="Times New Roman" w:hAnsi="Times New Roman" w:cs="Times New Roman"/>
        </w:rPr>
        <w:t>Předmět je realizován na druhém stupni v 7. – 10. ročníku.</w:t>
      </w:r>
    </w:p>
    <w:p w:rsidR="009F65BE" w:rsidRPr="004E4428" w:rsidRDefault="009F65BE" w:rsidP="009F65BE">
      <w:pPr>
        <w:spacing w:after="200" w:line="276" w:lineRule="auto"/>
        <w:rPr>
          <w:rFonts w:ascii="Times New Roman" w:eastAsia="Calibri" w:hAnsi="Times New Roman" w:cs="Times New Roman"/>
        </w:rPr>
      </w:pPr>
      <w:r w:rsidRPr="004E4428">
        <w:rPr>
          <w:rFonts w:ascii="Times New Roman" w:eastAsia="Calibri" w:hAnsi="Times New Roman" w:cs="Times New Roman"/>
        </w:rPr>
        <w:t>Tematické okruhy předmětu:</w:t>
      </w:r>
    </w:p>
    <w:p w:rsidR="009F65BE" w:rsidRPr="004E4428" w:rsidRDefault="009F65BE" w:rsidP="0070152A">
      <w:pPr>
        <w:pStyle w:val="Odstavecseseznamem"/>
        <w:numPr>
          <w:ilvl w:val="0"/>
          <w:numId w:val="539"/>
        </w:numPr>
        <w:spacing w:after="200" w:line="276" w:lineRule="auto"/>
        <w:rPr>
          <w:rFonts w:ascii="Times New Roman" w:eastAsia="Calibri" w:hAnsi="Times New Roman" w:cs="Times New Roman"/>
        </w:rPr>
      </w:pPr>
      <w:r w:rsidRPr="004E4428">
        <w:rPr>
          <w:rFonts w:ascii="Times New Roman" w:eastAsia="Calibri" w:hAnsi="Times New Roman" w:cs="Times New Roman"/>
        </w:rPr>
        <w:t>Základní poznatky z fyziky</w:t>
      </w:r>
      <w:r w:rsidRPr="004E4428">
        <w:rPr>
          <w:rFonts w:ascii="Times New Roman" w:eastAsia="Calibri" w:hAnsi="Times New Roman" w:cs="Times New Roman"/>
        </w:rPr>
        <w:tab/>
      </w:r>
    </w:p>
    <w:p w:rsidR="009F65BE" w:rsidRPr="004E4428" w:rsidRDefault="009F65BE" w:rsidP="0070152A">
      <w:pPr>
        <w:pStyle w:val="Odstavecseseznamem"/>
        <w:numPr>
          <w:ilvl w:val="0"/>
          <w:numId w:val="539"/>
        </w:numPr>
        <w:spacing w:after="200" w:line="276" w:lineRule="auto"/>
        <w:rPr>
          <w:rFonts w:ascii="Times New Roman" w:eastAsia="Calibri" w:hAnsi="Times New Roman" w:cs="Times New Roman"/>
        </w:rPr>
      </w:pPr>
      <w:r w:rsidRPr="004E4428">
        <w:rPr>
          <w:rFonts w:ascii="Times New Roman" w:eastAsia="Calibri" w:hAnsi="Times New Roman" w:cs="Times New Roman"/>
        </w:rPr>
        <w:t>Základní poznatky z chemie</w:t>
      </w:r>
      <w:r w:rsidRPr="004E4428">
        <w:rPr>
          <w:rFonts w:ascii="Times New Roman" w:eastAsia="Calibri" w:hAnsi="Times New Roman" w:cs="Times New Roman"/>
        </w:rPr>
        <w:tab/>
      </w:r>
    </w:p>
    <w:p w:rsidR="009F65BE" w:rsidRPr="004E4428" w:rsidRDefault="009F65BE" w:rsidP="0070152A">
      <w:pPr>
        <w:pStyle w:val="Odstavecseseznamem"/>
        <w:numPr>
          <w:ilvl w:val="0"/>
          <w:numId w:val="539"/>
        </w:numPr>
        <w:spacing w:after="200" w:line="276" w:lineRule="auto"/>
        <w:rPr>
          <w:rFonts w:ascii="Times New Roman" w:eastAsia="Calibri" w:hAnsi="Times New Roman" w:cs="Times New Roman"/>
        </w:rPr>
      </w:pPr>
      <w:r w:rsidRPr="004E4428">
        <w:rPr>
          <w:rFonts w:ascii="Times New Roman" w:eastAsia="Calibri" w:hAnsi="Times New Roman" w:cs="Times New Roman"/>
        </w:rPr>
        <w:t>Základní poznatky z přírodopisu</w:t>
      </w:r>
    </w:p>
    <w:p w:rsidR="009F65BE" w:rsidRPr="004E4428" w:rsidRDefault="009F65BE" w:rsidP="0070152A">
      <w:pPr>
        <w:pStyle w:val="Odstavecseseznamem"/>
        <w:numPr>
          <w:ilvl w:val="0"/>
          <w:numId w:val="539"/>
        </w:numPr>
        <w:spacing w:after="200" w:line="276" w:lineRule="auto"/>
        <w:rPr>
          <w:rFonts w:ascii="Times New Roman" w:eastAsia="Calibri" w:hAnsi="Times New Roman" w:cs="Times New Roman"/>
        </w:rPr>
      </w:pPr>
      <w:r w:rsidRPr="004E4428">
        <w:rPr>
          <w:rFonts w:ascii="Times New Roman" w:eastAsia="Calibri" w:hAnsi="Times New Roman" w:cs="Times New Roman"/>
        </w:rPr>
        <w:t>Základní poznatky ze zeměpisu</w:t>
      </w:r>
    </w:p>
    <w:p w:rsidR="009F65BE" w:rsidRPr="004E4428" w:rsidRDefault="009F65BE" w:rsidP="009F65BE">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Způsob realizace jednotlivých tematických okruhů vychází z osobních poznání žáků, jejich osobních zkušeností a schopností. Předmět zahrnuje jednoduchá praktická cvičení. </w:t>
      </w:r>
    </w:p>
    <w:p w:rsidR="009F65BE" w:rsidRPr="004E4428" w:rsidRDefault="009F65BE" w:rsidP="009F65BE">
      <w:pPr>
        <w:outlineLvl w:val="0"/>
        <w:rPr>
          <w:rFonts w:ascii="Times New Roman" w:hAnsi="Times New Roman" w:cs="Times New Roman"/>
        </w:rPr>
      </w:pPr>
      <w:bookmarkStart w:id="486" w:name="_Toc523063422"/>
      <w:bookmarkStart w:id="487" w:name="_Toc523077705"/>
      <w:r w:rsidRPr="004E4428">
        <w:rPr>
          <w:rFonts w:ascii="Times New Roman" w:hAnsi="Times New Roman" w:cs="Times New Roman"/>
          <w:b/>
          <w:bCs/>
          <w:u w:val="single"/>
        </w:rPr>
        <w:t xml:space="preserve">Organizace výuky: </w:t>
      </w:r>
      <w:r w:rsidRPr="004E4428">
        <w:rPr>
          <w:rFonts w:ascii="Times New Roman" w:hAnsi="Times New Roman" w:cs="Times New Roman"/>
        </w:rPr>
        <w:t>všichni žáci jsou vzděláváni v rámci jiného způsobu plnění povinné školní docházky, který je stanoven zákonem (pro obor vzdělání základní škola speciální, vzdělávání žáků se středně těžkým mentálním postižením)</w:t>
      </w:r>
      <w:bookmarkEnd w:id="486"/>
      <w:bookmarkEnd w:id="487"/>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spacing w:after="200" w:line="276" w:lineRule="auto"/>
        <w:rPr>
          <w:rFonts w:ascii="Times New Roman" w:hAnsi="Times New Roman" w:cs="Times New Roman"/>
          <w:b/>
          <w:bCs/>
          <w:u w:val="single"/>
        </w:rPr>
        <w:sectPr w:rsidR="009F65BE" w:rsidRPr="004E4428" w:rsidSect="00543ABF">
          <w:pgSz w:w="11906" w:h="16838"/>
          <w:pgMar w:top="1418" w:right="1418" w:bottom="1418" w:left="1418" w:header="709" w:footer="709" w:gutter="0"/>
          <w:cols w:space="708"/>
          <w:docGrid w:linePitch="360"/>
        </w:sectPr>
      </w:pPr>
    </w:p>
    <w:p w:rsidR="009F65BE" w:rsidRPr="004E4428" w:rsidRDefault="009F65BE" w:rsidP="009F65BE">
      <w:pPr>
        <w:spacing w:after="200" w:line="276" w:lineRule="auto"/>
        <w:rPr>
          <w:rFonts w:ascii="Times New Roman" w:eastAsia="Calibri" w:hAnsi="Times New Roman" w:cs="Times New Roman"/>
          <w:b/>
          <w:bCs/>
          <w:u w:val="single"/>
        </w:rPr>
      </w:pPr>
      <w:r w:rsidRPr="004E4428">
        <w:rPr>
          <w:rFonts w:ascii="Times New Roman" w:hAnsi="Times New Roman" w:cs="Times New Roman"/>
          <w:b/>
          <w:bCs/>
          <w:u w:val="single"/>
        </w:rPr>
        <w:t>Zařazení průřezových témat:</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884"/>
        <w:gridCol w:w="999"/>
        <w:gridCol w:w="999"/>
        <w:gridCol w:w="999"/>
        <w:gridCol w:w="999"/>
        <w:gridCol w:w="999"/>
        <w:gridCol w:w="999"/>
        <w:gridCol w:w="999"/>
        <w:gridCol w:w="999"/>
        <w:gridCol w:w="999"/>
        <w:gridCol w:w="1109"/>
      </w:tblGrid>
      <w:tr w:rsidR="009F65BE" w:rsidRPr="004E4428" w:rsidTr="00543ABF">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1.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2.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3.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4.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5.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6.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7.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8.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9. ročník</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10. ročník</w:t>
            </w:r>
          </w:p>
        </w:tc>
      </w:tr>
      <w:tr w:rsidR="009F65BE" w:rsidRPr="004E4428" w:rsidTr="00543ABF">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název průřezového </w:t>
            </w:r>
          </w:p>
          <w:p w:rsidR="009F65BE" w:rsidRPr="004E4428" w:rsidRDefault="009F65BE" w:rsidP="00543ABF">
            <w:pPr>
              <w:rPr>
                <w:rFonts w:ascii="Times New Roman" w:eastAsia="Calibri" w:hAnsi="Times New Roman" w:cs="Times New Roman"/>
              </w:rPr>
            </w:pPr>
            <w:r w:rsidRPr="004E4428">
              <w:rPr>
                <w:rFonts w:ascii="Times New Roman" w:hAnsi="Times New Roman" w:cs="Times New Roman"/>
              </w:rPr>
              <w:t>tématu</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EVVO/</w:t>
            </w:r>
          </w:p>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EVVO/</w:t>
            </w:r>
          </w:p>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EVVO/</w:t>
            </w:r>
          </w:p>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Pr>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EVVO/</w:t>
            </w:r>
          </w:p>
          <w:p w:rsidR="009F65BE" w:rsidRPr="004E4428" w:rsidRDefault="009F65BE" w:rsidP="00543ABF">
            <w:pPr>
              <w:rPr>
                <w:rFonts w:ascii="Times New Roman" w:eastAsia="Calibri" w:hAnsi="Times New Roman" w:cs="Times New Roman"/>
              </w:rPr>
            </w:pPr>
            <w:r w:rsidRPr="004E4428">
              <w:rPr>
                <w:rFonts w:ascii="Times New Roman" w:eastAsia="Calibri" w:hAnsi="Times New Roman" w:cs="Times New Roman"/>
              </w:rPr>
              <w:t>1</w:t>
            </w:r>
          </w:p>
        </w:tc>
      </w:tr>
    </w:tbl>
    <w:p w:rsidR="009F65BE" w:rsidRPr="004E4428" w:rsidRDefault="009F65BE" w:rsidP="009F65BE">
      <w:pPr>
        <w:spacing w:after="200" w:line="276" w:lineRule="auto"/>
        <w:rPr>
          <w:rFonts w:ascii="Times New Roman" w:eastAsia="Calibri" w:hAnsi="Times New Roman" w:cs="Times New Roman"/>
        </w:rPr>
      </w:pPr>
    </w:p>
    <w:p w:rsidR="009F65BE" w:rsidRPr="004E4428" w:rsidRDefault="009F65BE" w:rsidP="009F65BE">
      <w:pPr>
        <w:rPr>
          <w:rFonts w:ascii="Times New Roman" w:hAnsi="Times New Roman" w:cs="Times New Roman"/>
        </w:rPr>
      </w:pPr>
      <w:r w:rsidRPr="004E4428">
        <w:rPr>
          <w:rFonts w:ascii="Times New Roman" w:hAnsi="Times New Roman" w:cs="Times New Roman"/>
          <w:b/>
          <w:bCs/>
          <w:u w:val="single"/>
        </w:rPr>
        <w:t xml:space="preserve">Výchovně vzdělávací strategie pro rozvoj klíčových kompetencí: </w:t>
      </w:r>
      <w:r w:rsidRPr="004E4428">
        <w:rPr>
          <w:rFonts w:ascii="Times New Roman" w:hAnsi="Times New Roman" w:cs="Times New Roman"/>
        </w:rPr>
        <w:t>vzdělávání směřuje k utváření a rozvíjení klíčových kompetencí tím, že vede žáka k:</w:t>
      </w:r>
    </w:p>
    <w:p w:rsidR="009F65BE" w:rsidRPr="004E4428" w:rsidRDefault="009F65BE" w:rsidP="0070152A">
      <w:pPr>
        <w:pStyle w:val="Odstavecseseznamem"/>
        <w:numPr>
          <w:ilvl w:val="0"/>
          <w:numId w:val="540"/>
        </w:numPr>
        <w:rPr>
          <w:rFonts w:ascii="Times New Roman" w:hAnsi="Times New Roman" w:cs="Times New Roman"/>
        </w:rPr>
      </w:pPr>
      <w:r w:rsidRPr="004E4428">
        <w:rPr>
          <w:rFonts w:ascii="Times New Roman" w:hAnsi="Times New Roman" w:cs="Times New Roman"/>
        </w:rPr>
        <w:t xml:space="preserve">rozvíjení schopností vnímat přírodní zákonitosti a získané poznatky využít v praxi – </w:t>
      </w:r>
      <w:r w:rsidRPr="004E4428">
        <w:rPr>
          <w:rFonts w:ascii="Times New Roman" w:hAnsi="Times New Roman" w:cs="Times New Roman"/>
          <w:b/>
          <w:bCs/>
        </w:rPr>
        <w:t>kompetence k učen</w:t>
      </w:r>
    </w:p>
    <w:p w:rsidR="009F65BE" w:rsidRPr="004E4428" w:rsidRDefault="009F65BE" w:rsidP="0070152A">
      <w:pPr>
        <w:pStyle w:val="Odstavecseseznamem"/>
        <w:numPr>
          <w:ilvl w:val="0"/>
          <w:numId w:val="540"/>
        </w:numPr>
        <w:rPr>
          <w:rFonts w:ascii="Times New Roman" w:hAnsi="Times New Roman" w:cs="Times New Roman"/>
        </w:rPr>
      </w:pPr>
      <w:r w:rsidRPr="004E4428">
        <w:rPr>
          <w:rFonts w:ascii="Times New Roman" w:hAnsi="Times New Roman" w:cs="Times New Roman"/>
        </w:rPr>
        <w:t xml:space="preserve">seznámení s příčinami přírodních jevů </w:t>
      </w:r>
      <w:r w:rsidRPr="004E4428">
        <w:rPr>
          <w:rFonts w:ascii="Times New Roman" w:hAnsi="Times New Roman" w:cs="Times New Roman"/>
        </w:rPr>
        <w:softHyphen/>
        <w:t xml:space="preserve">– </w:t>
      </w:r>
      <w:r w:rsidRPr="004E4428">
        <w:rPr>
          <w:rFonts w:ascii="Times New Roman" w:hAnsi="Times New Roman" w:cs="Times New Roman"/>
          <w:b/>
          <w:bCs/>
        </w:rPr>
        <w:t>kompetence k učení</w:t>
      </w:r>
    </w:p>
    <w:p w:rsidR="009F65BE" w:rsidRPr="004E4428" w:rsidRDefault="009F65BE" w:rsidP="0070152A">
      <w:pPr>
        <w:pStyle w:val="Odstavecseseznamem"/>
        <w:numPr>
          <w:ilvl w:val="0"/>
          <w:numId w:val="540"/>
        </w:numPr>
        <w:rPr>
          <w:rFonts w:ascii="Times New Roman" w:hAnsi="Times New Roman" w:cs="Times New Roman"/>
        </w:rPr>
      </w:pPr>
      <w:r w:rsidRPr="004E4428">
        <w:rPr>
          <w:rFonts w:ascii="Times New Roman" w:hAnsi="Times New Roman" w:cs="Times New Roman"/>
        </w:rPr>
        <w:t xml:space="preserve">vztahů a souvislostí mezi činnostmi lidí, životním prostředím a přírodou – </w:t>
      </w:r>
      <w:r w:rsidRPr="004E4428">
        <w:rPr>
          <w:rFonts w:ascii="Times New Roman" w:hAnsi="Times New Roman" w:cs="Times New Roman"/>
          <w:b/>
          <w:bCs/>
        </w:rPr>
        <w:t>kompetence k řešení problémů, kompetence komunikativní</w:t>
      </w:r>
    </w:p>
    <w:p w:rsidR="009F65BE" w:rsidRPr="004E4428" w:rsidRDefault="009F65BE" w:rsidP="0070152A">
      <w:pPr>
        <w:numPr>
          <w:ilvl w:val="0"/>
          <w:numId w:val="540"/>
        </w:numPr>
        <w:spacing w:after="0" w:line="240" w:lineRule="auto"/>
        <w:rPr>
          <w:rFonts w:ascii="Times New Roman" w:hAnsi="Times New Roman" w:cs="Times New Roman"/>
        </w:rPr>
      </w:pPr>
      <w:r w:rsidRPr="004E4428">
        <w:rPr>
          <w:rFonts w:ascii="Times New Roman" w:hAnsi="Times New Roman" w:cs="Times New Roman"/>
        </w:rPr>
        <w:t xml:space="preserve">podílení se svým chováním na ochraně životního prostředí </w:t>
      </w:r>
      <w:r w:rsidRPr="004E4428">
        <w:rPr>
          <w:rFonts w:ascii="Times New Roman" w:hAnsi="Times New Roman" w:cs="Times New Roman"/>
          <w:b/>
          <w:bCs/>
        </w:rPr>
        <w:t>– kompetence občanské</w:t>
      </w:r>
    </w:p>
    <w:p w:rsidR="009F65BE" w:rsidRPr="004E4428" w:rsidRDefault="009F65BE" w:rsidP="0070152A">
      <w:pPr>
        <w:numPr>
          <w:ilvl w:val="0"/>
          <w:numId w:val="540"/>
        </w:numPr>
        <w:spacing w:after="0" w:line="240" w:lineRule="auto"/>
        <w:rPr>
          <w:rFonts w:ascii="Times New Roman" w:hAnsi="Times New Roman" w:cs="Times New Roman"/>
        </w:rPr>
      </w:pPr>
      <w:r w:rsidRPr="004E4428">
        <w:rPr>
          <w:rFonts w:ascii="Times New Roman" w:hAnsi="Times New Roman" w:cs="Times New Roman"/>
        </w:rPr>
        <w:t xml:space="preserve">získávání praktických zkušeností s přírodními i umělými látkami a materiály </w:t>
      </w:r>
      <w:r w:rsidRPr="004E4428">
        <w:rPr>
          <w:rFonts w:ascii="Times New Roman" w:hAnsi="Times New Roman" w:cs="Times New Roman"/>
          <w:b/>
          <w:bCs/>
        </w:rPr>
        <w:t>– kompetence pracovní</w:t>
      </w:r>
    </w:p>
    <w:p w:rsidR="009F65BE" w:rsidRPr="004E4428" w:rsidRDefault="009F65BE" w:rsidP="0070152A">
      <w:pPr>
        <w:numPr>
          <w:ilvl w:val="0"/>
          <w:numId w:val="540"/>
        </w:numPr>
        <w:spacing w:after="0" w:line="240" w:lineRule="auto"/>
        <w:rPr>
          <w:rFonts w:ascii="Times New Roman" w:hAnsi="Times New Roman" w:cs="Times New Roman"/>
        </w:rPr>
      </w:pPr>
      <w:r w:rsidRPr="004E4428">
        <w:rPr>
          <w:rFonts w:ascii="Times New Roman" w:hAnsi="Times New Roman" w:cs="Times New Roman"/>
        </w:rPr>
        <w:t xml:space="preserve">získání elementárního povědomí o existenci různých zemí, o planetě Zemi, o vesmíru – </w:t>
      </w:r>
      <w:r w:rsidRPr="004E4428">
        <w:rPr>
          <w:rFonts w:ascii="Times New Roman" w:hAnsi="Times New Roman" w:cs="Times New Roman"/>
          <w:b/>
          <w:bCs/>
        </w:rPr>
        <w:t>kompetence k učení, kompetence k řešení problémů</w:t>
      </w:r>
    </w:p>
    <w:p w:rsidR="009F65BE" w:rsidRPr="004E4428" w:rsidRDefault="009F65BE" w:rsidP="0070152A">
      <w:pPr>
        <w:numPr>
          <w:ilvl w:val="0"/>
          <w:numId w:val="540"/>
        </w:numPr>
        <w:spacing w:after="0" w:line="240" w:lineRule="auto"/>
        <w:rPr>
          <w:rFonts w:ascii="Times New Roman" w:hAnsi="Times New Roman" w:cs="Times New Roman"/>
        </w:rPr>
      </w:pPr>
      <w:r w:rsidRPr="004E4428">
        <w:rPr>
          <w:rFonts w:ascii="Times New Roman" w:hAnsi="Times New Roman" w:cs="Times New Roman"/>
        </w:rPr>
        <w:t xml:space="preserve">utváření a užívání dovedností v situacích ohrožujících životy, zdraví, majetek nebo životní prostředí – </w:t>
      </w:r>
      <w:r w:rsidRPr="004E4428">
        <w:rPr>
          <w:rFonts w:ascii="Times New Roman" w:hAnsi="Times New Roman" w:cs="Times New Roman"/>
          <w:b/>
          <w:bCs/>
        </w:rPr>
        <w:t>kompetence sociální a personální, kompetence občanské</w:t>
      </w:r>
    </w:p>
    <w:p w:rsidR="009F65BE" w:rsidRPr="004E4428" w:rsidRDefault="009F65BE" w:rsidP="009F65BE">
      <w:pPr>
        <w:rPr>
          <w:rFonts w:ascii="Times New Roman" w:hAnsi="Times New Roman" w:cs="Times New Roman"/>
          <w:b/>
          <w:bCs/>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pPr>
    </w:p>
    <w:p w:rsidR="009F65BE" w:rsidRPr="004E4428" w:rsidRDefault="009F65BE" w:rsidP="009F65BE">
      <w:pPr>
        <w:outlineLvl w:val="0"/>
        <w:rPr>
          <w:rFonts w:ascii="Times New Roman" w:hAnsi="Times New Roman" w:cs="Times New Roman"/>
          <w:b/>
          <w:bCs/>
          <w:u w:val="single"/>
        </w:rPr>
        <w:sectPr w:rsidR="009F65BE" w:rsidRPr="004E4428" w:rsidSect="00543ABF">
          <w:pgSz w:w="16838" w:h="11906" w:orient="landscape"/>
          <w:pgMar w:top="1418" w:right="1418" w:bottom="1418" w:left="1418" w:header="709" w:footer="709" w:gutter="0"/>
          <w:cols w:space="708"/>
          <w:docGrid w:linePitch="360"/>
        </w:sectPr>
      </w:pPr>
    </w:p>
    <w:p w:rsidR="009F65BE" w:rsidRPr="004E4428" w:rsidRDefault="009F65BE" w:rsidP="009F65BE">
      <w:pPr>
        <w:outlineLvl w:val="0"/>
        <w:rPr>
          <w:rFonts w:ascii="Times New Roman" w:hAnsi="Times New Roman" w:cs="Times New Roman"/>
          <w:b/>
          <w:bCs/>
          <w:u w:val="single"/>
        </w:rPr>
      </w:pPr>
      <w:bookmarkStart w:id="488" w:name="_Toc523063423"/>
      <w:bookmarkStart w:id="489" w:name="_Toc523077706"/>
      <w:r w:rsidRPr="004E4428">
        <w:rPr>
          <w:rFonts w:ascii="Times New Roman" w:hAnsi="Times New Roman" w:cs="Times New Roman"/>
          <w:b/>
          <w:bCs/>
          <w:u w:val="single"/>
        </w:rPr>
        <w:t>Očekávané výstupy:</w:t>
      </w:r>
      <w:bookmarkEnd w:id="488"/>
      <w:bookmarkEnd w:id="489"/>
    </w:p>
    <w:p w:rsidR="009F65BE" w:rsidRPr="004E4428" w:rsidRDefault="009F65BE" w:rsidP="009F65BE">
      <w:pPr>
        <w:outlineLvl w:val="0"/>
        <w:rPr>
          <w:rFonts w:ascii="Times New Roman" w:hAnsi="Times New Roman" w:cs="Times New Roman"/>
          <w:b/>
          <w:bCs/>
          <w:u w:val="single"/>
        </w:rPr>
      </w:pPr>
      <w:bookmarkStart w:id="490" w:name="_Toc523063424"/>
      <w:bookmarkStart w:id="491" w:name="_Toc523077707"/>
      <w:r w:rsidRPr="004E4428">
        <w:rPr>
          <w:rFonts w:ascii="Times New Roman" w:hAnsi="Times New Roman" w:cs="Times New Roman"/>
          <w:b/>
          <w:bCs/>
          <w:u w:val="single"/>
        </w:rPr>
        <w:t>2. stupeň</w:t>
      </w:r>
      <w:bookmarkEnd w:id="490"/>
      <w:bookmarkEnd w:id="491"/>
    </w:p>
    <w:p w:rsidR="009F65BE" w:rsidRPr="004E4428" w:rsidRDefault="009F65BE" w:rsidP="009F65BE">
      <w:pPr>
        <w:outlineLvl w:val="0"/>
        <w:rPr>
          <w:rFonts w:ascii="Times New Roman" w:hAnsi="Times New Roman" w:cs="Times New Roman"/>
          <w:b/>
          <w:bCs/>
        </w:rPr>
      </w:pPr>
      <w:bookmarkStart w:id="492" w:name="_Toc523063425"/>
      <w:bookmarkStart w:id="493" w:name="_Toc523077708"/>
      <w:r w:rsidRPr="004E4428">
        <w:rPr>
          <w:rFonts w:ascii="Times New Roman" w:hAnsi="Times New Roman" w:cs="Times New Roman"/>
          <w:b/>
          <w:bCs/>
        </w:rPr>
        <w:t>Základní poznatky z fyziky</w:t>
      </w:r>
      <w:bookmarkEnd w:id="492"/>
      <w:bookmarkEnd w:id="493"/>
    </w:p>
    <w:p w:rsidR="009F65BE" w:rsidRPr="004E4428" w:rsidRDefault="009F65BE" w:rsidP="009F65BE">
      <w:pPr>
        <w:outlineLvl w:val="0"/>
        <w:rPr>
          <w:rFonts w:ascii="Times New Roman" w:hAnsi="Times New Roman" w:cs="Times New Roman"/>
          <w:b/>
          <w:bCs/>
        </w:rPr>
      </w:pPr>
      <w:bookmarkStart w:id="494" w:name="_Toc523063426"/>
      <w:bookmarkStart w:id="495" w:name="_Toc523077709"/>
      <w:r w:rsidRPr="004E4428">
        <w:rPr>
          <w:rFonts w:ascii="Times New Roman" w:hAnsi="Times New Roman" w:cs="Times New Roman"/>
          <w:b/>
          <w:bCs/>
        </w:rPr>
        <w:t>Žák by měl:</w:t>
      </w:r>
      <w:bookmarkEnd w:id="494"/>
      <w:bookmarkEnd w:id="495"/>
      <w:r w:rsidRPr="004E4428">
        <w:rPr>
          <w:rFonts w:ascii="Times New Roman" w:hAnsi="Times New Roman" w:cs="Times New Roman"/>
          <w:b/>
          <w:bCs/>
        </w:rPr>
        <w:t xml:space="preserve"> </w:t>
      </w:r>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496" w:name="_Toc523063427"/>
      <w:bookmarkStart w:id="497" w:name="_Toc523077710"/>
      <w:r w:rsidRPr="004E4428">
        <w:rPr>
          <w:rFonts w:ascii="Times New Roman" w:hAnsi="Times New Roman" w:cs="Times New Roman"/>
        </w:rPr>
        <w:t>poznat, zda je těleso v klidu, či v pohybu vůči k jinému tělesu</w:t>
      </w:r>
      <w:bookmarkEnd w:id="496"/>
      <w:bookmarkEnd w:id="497"/>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498" w:name="_Toc523063428"/>
      <w:bookmarkStart w:id="499" w:name="_Toc523077711"/>
      <w:r w:rsidRPr="004E4428">
        <w:rPr>
          <w:rFonts w:ascii="Times New Roman" w:hAnsi="Times New Roman" w:cs="Times New Roman"/>
        </w:rPr>
        <w:t>rozeznat zdroje tepla</w:t>
      </w:r>
      <w:bookmarkEnd w:id="498"/>
      <w:bookmarkEnd w:id="499"/>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00" w:name="_Toc523063429"/>
      <w:bookmarkStart w:id="501" w:name="_Toc523077712"/>
      <w:r w:rsidRPr="004E4428">
        <w:rPr>
          <w:rFonts w:ascii="Times New Roman" w:hAnsi="Times New Roman" w:cs="Times New Roman"/>
        </w:rPr>
        <w:t>rozpoznat jednotlivá skupenství</w:t>
      </w:r>
      <w:bookmarkEnd w:id="500"/>
      <w:bookmarkEnd w:id="501"/>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02" w:name="_Toc523063430"/>
      <w:bookmarkStart w:id="503" w:name="_Toc523077713"/>
      <w:r w:rsidRPr="004E4428">
        <w:rPr>
          <w:rFonts w:ascii="Times New Roman" w:hAnsi="Times New Roman" w:cs="Times New Roman"/>
        </w:rPr>
        <w:t>rozeznat zdroje zvuku</w:t>
      </w:r>
      <w:bookmarkEnd w:id="502"/>
      <w:bookmarkEnd w:id="503"/>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04" w:name="_Toc523063431"/>
      <w:bookmarkStart w:id="505" w:name="_Toc523077714"/>
      <w:r w:rsidRPr="004E4428">
        <w:rPr>
          <w:rFonts w:ascii="Times New Roman" w:hAnsi="Times New Roman" w:cs="Times New Roman"/>
        </w:rPr>
        <w:t>vědět o vlivu nadměrného hluku na životní prostředí a zdraví člověka</w:t>
      </w:r>
      <w:bookmarkEnd w:id="504"/>
      <w:bookmarkEnd w:id="505"/>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06" w:name="_Toc523063432"/>
      <w:bookmarkStart w:id="507" w:name="_Toc523077715"/>
      <w:r w:rsidRPr="004E4428">
        <w:rPr>
          <w:rFonts w:ascii="Times New Roman" w:hAnsi="Times New Roman" w:cs="Times New Roman"/>
        </w:rPr>
        <w:t>být informován o zdrojích elektrického proudu</w:t>
      </w:r>
      <w:bookmarkEnd w:id="506"/>
      <w:bookmarkEnd w:id="507"/>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08" w:name="_Toc523063433"/>
      <w:bookmarkStart w:id="509" w:name="_Toc523077716"/>
      <w:r w:rsidRPr="004E4428">
        <w:rPr>
          <w:rFonts w:ascii="Times New Roman" w:hAnsi="Times New Roman" w:cs="Times New Roman"/>
        </w:rPr>
        <w:t>rozpoznat zdroje světla</w:t>
      </w:r>
      <w:bookmarkEnd w:id="508"/>
      <w:bookmarkEnd w:id="509"/>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10" w:name="_Toc523063434"/>
      <w:bookmarkStart w:id="511" w:name="_Toc523077717"/>
      <w:r w:rsidRPr="004E4428">
        <w:rPr>
          <w:rFonts w:ascii="Times New Roman" w:hAnsi="Times New Roman" w:cs="Times New Roman"/>
        </w:rPr>
        <w:t>znát zásady bezpečnosti při práci s elektrickými přístroj</w:t>
      </w:r>
      <w:bookmarkEnd w:id="510"/>
      <w:bookmarkEnd w:id="511"/>
    </w:p>
    <w:p w:rsidR="009F65BE" w:rsidRPr="004E4428" w:rsidRDefault="009F65BE" w:rsidP="0070152A">
      <w:pPr>
        <w:pStyle w:val="Odstavecseseznamem"/>
        <w:numPr>
          <w:ilvl w:val="0"/>
          <w:numId w:val="541"/>
        </w:numPr>
        <w:outlineLvl w:val="0"/>
        <w:rPr>
          <w:rFonts w:ascii="Times New Roman" w:hAnsi="Times New Roman" w:cs="Times New Roman"/>
          <w:b/>
          <w:bCs/>
        </w:rPr>
      </w:pPr>
      <w:bookmarkStart w:id="512" w:name="_Toc523063435"/>
      <w:bookmarkStart w:id="513" w:name="_Toc523077718"/>
      <w:r w:rsidRPr="004E4428">
        <w:rPr>
          <w:rFonts w:ascii="Times New Roman" w:hAnsi="Times New Roman" w:cs="Times New Roman"/>
        </w:rPr>
        <w:t>být seznámen s pohyby planety Země a jejich důsledky – střídání dne a noci, ročních období</w:t>
      </w:r>
      <w:bookmarkEnd w:id="512"/>
      <w:bookmarkEnd w:id="513"/>
      <w:r w:rsidRPr="004E4428">
        <w:rPr>
          <w:rFonts w:ascii="Times New Roman" w:hAnsi="Times New Roman" w:cs="Times New Roman"/>
        </w:rPr>
        <w:t xml:space="preserve"> </w:t>
      </w:r>
    </w:p>
    <w:p w:rsidR="009F65BE" w:rsidRPr="004E4428" w:rsidRDefault="009F65BE" w:rsidP="009F65BE">
      <w:pPr>
        <w:pStyle w:val="Nadpis1"/>
        <w:rPr>
          <w:rFonts w:ascii="Times New Roman" w:hAnsi="Times New Roman" w:cs="Times New Roman"/>
          <w:color w:val="auto"/>
          <w:sz w:val="22"/>
          <w:szCs w:val="22"/>
        </w:rPr>
      </w:pPr>
      <w:bookmarkStart w:id="514" w:name="_Toc523063436"/>
      <w:bookmarkStart w:id="515" w:name="_Toc523077719"/>
      <w:r w:rsidRPr="004E4428">
        <w:rPr>
          <w:rFonts w:ascii="Times New Roman" w:hAnsi="Times New Roman" w:cs="Times New Roman"/>
          <w:color w:val="auto"/>
          <w:sz w:val="22"/>
          <w:szCs w:val="22"/>
        </w:rPr>
        <w:t>Základní poznatky z chemie</w:t>
      </w:r>
      <w:bookmarkEnd w:id="514"/>
      <w:bookmarkEnd w:id="515"/>
    </w:p>
    <w:p w:rsidR="009F65BE" w:rsidRPr="004E4428" w:rsidRDefault="009F65BE" w:rsidP="0070152A">
      <w:pPr>
        <w:numPr>
          <w:ilvl w:val="0"/>
          <w:numId w:val="535"/>
        </w:numPr>
        <w:spacing w:after="0" w:line="240" w:lineRule="auto"/>
        <w:outlineLvl w:val="0"/>
        <w:rPr>
          <w:rFonts w:ascii="Times New Roman" w:hAnsi="Times New Roman" w:cs="Times New Roman"/>
          <w:b/>
          <w:bCs/>
        </w:rPr>
      </w:pPr>
      <w:bookmarkStart w:id="516" w:name="_Toc523063437"/>
      <w:bookmarkStart w:id="517" w:name="_Toc523077720"/>
      <w:r w:rsidRPr="004E4428">
        <w:rPr>
          <w:rFonts w:ascii="Times New Roman" w:hAnsi="Times New Roman" w:cs="Times New Roman"/>
        </w:rPr>
        <w:t>rozlišit základní vlastnosti látek - rozpustné, nerozpustné</w:t>
      </w:r>
      <w:bookmarkEnd w:id="516"/>
      <w:bookmarkEnd w:id="517"/>
    </w:p>
    <w:p w:rsidR="009F65BE" w:rsidRPr="004E4428" w:rsidRDefault="009F65BE" w:rsidP="0070152A">
      <w:pPr>
        <w:numPr>
          <w:ilvl w:val="0"/>
          <w:numId w:val="535"/>
        </w:numPr>
        <w:spacing w:after="0" w:line="240" w:lineRule="auto"/>
        <w:outlineLvl w:val="0"/>
        <w:rPr>
          <w:rFonts w:ascii="Times New Roman" w:hAnsi="Times New Roman" w:cs="Times New Roman"/>
        </w:rPr>
      </w:pPr>
      <w:bookmarkStart w:id="518" w:name="_Toc523063438"/>
      <w:bookmarkStart w:id="519" w:name="_Toc523077721"/>
      <w:r w:rsidRPr="004E4428">
        <w:rPr>
          <w:rFonts w:ascii="Times New Roman" w:hAnsi="Times New Roman" w:cs="Times New Roman"/>
        </w:rPr>
        <w:t>rozlišovat druhy vody – pitná, užitková, odpadní</w:t>
      </w:r>
      <w:bookmarkEnd w:id="518"/>
      <w:bookmarkEnd w:id="519"/>
    </w:p>
    <w:p w:rsidR="009F65BE" w:rsidRPr="004E4428" w:rsidRDefault="009F65BE" w:rsidP="0070152A">
      <w:pPr>
        <w:numPr>
          <w:ilvl w:val="0"/>
          <w:numId w:val="535"/>
        </w:numPr>
        <w:spacing w:after="0" w:line="240" w:lineRule="auto"/>
        <w:outlineLvl w:val="0"/>
        <w:rPr>
          <w:rFonts w:ascii="Times New Roman" w:hAnsi="Times New Roman" w:cs="Times New Roman"/>
        </w:rPr>
      </w:pPr>
      <w:bookmarkStart w:id="520" w:name="_Toc523063439"/>
      <w:bookmarkStart w:id="521" w:name="_Toc523077722"/>
      <w:r w:rsidRPr="004E4428">
        <w:rPr>
          <w:rFonts w:ascii="Times New Roman" w:hAnsi="Times New Roman" w:cs="Times New Roman"/>
        </w:rPr>
        <w:t>vědět o kyslíku jako složce vzduchu a jeho nezbytnosti pro život člověka, zvířat i rostlin</w:t>
      </w:r>
      <w:bookmarkEnd w:id="520"/>
      <w:bookmarkEnd w:id="521"/>
    </w:p>
    <w:p w:rsidR="009F65BE" w:rsidRPr="004E4428" w:rsidRDefault="009F65BE" w:rsidP="0070152A">
      <w:pPr>
        <w:numPr>
          <w:ilvl w:val="0"/>
          <w:numId w:val="535"/>
        </w:numPr>
        <w:spacing w:after="0" w:line="240" w:lineRule="auto"/>
        <w:outlineLvl w:val="0"/>
        <w:rPr>
          <w:rFonts w:ascii="Times New Roman" w:hAnsi="Times New Roman" w:cs="Times New Roman"/>
        </w:rPr>
      </w:pPr>
      <w:bookmarkStart w:id="522" w:name="_Toc523063440"/>
      <w:bookmarkStart w:id="523" w:name="_Toc523077723"/>
      <w:r w:rsidRPr="004E4428">
        <w:rPr>
          <w:rFonts w:ascii="Times New Roman" w:hAnsi="Times New Roman" w:cs="Times New Roman"/>
        </w:rPr>
        <w:t>vědět o znečišťování vody a vzduchu ve svém nejbližším okolí – továrny, auta</w:t>
      </w:r>
      <w:bookmarkEnd w:id="522"/>
      <w:bookmarkEnd w:id="523"/>
    </w:p>
    <w:p w:rsidR="009F65BE" w:rsidRPr="004E4428" w:rsidRDefault="009F65BE" w:rsidP="0070152A">
      <w:pPr>
        <w:numPr>
          <w:ilvl w:val="0"/>
          <w:numId w:val="535"/>
        </w:numPr>
        <w:spacing w:after="0" w:line="240" w:lineRule="auto"/>
        <w:outlineLvl w:val="0"/>
        <w:rPr>
          <w:rFonts w:ascii="Times New Roman" w:hAnsi="Times New Roman" w:cs="Times New Roman"/>
        </w:rPr>
      </w:pPr>
      <w:bookmarkStart w:id="524" w:name="_Toc523063441"/>
      <w:bookmarkStart w:id="525" w:name="_Toc523077724"/>
      <w:r w:rsidRPr="004E4428">
        <w:rPr>
          <w:rFonts w:ascii="Times New Roman" w:hAnsi="Times New Roman" w:cs="Times New Roman"/>
        </w:rPr>
        <w:t>poznat podle etikety chemické výrobky používané v domácnosti a bezpečně s nimi pracovat</w:t>
      </w:r>
      <w:bookmarkEnd w:id="524"/>
      <w:bookmarkEnd w:id="525"/>
    </w:p>
    <w:p w:rsidR="009F65BE" w:rsidRPr="004E4428" w:rsidRDefault="009F65BE" w:rsidP="0070152A">
      <w:pPr>
        <w:numPr>
          <w:ilvl w:val="0"/>
          <w:numId w:val="535"/>
        </w:numPr>
        <w:spacing w:after="0" w:line="240" w:lineRule="auto"/>
        <w:outlineLvl w:val="0"/>
        <w:rPr>
          <w:rFonts w:ascii="Times New Roman" w:hAnsi="Times New Roman" w:cs="Times New Roman"/>
        </w:rPr>
      </w:pPr>
      <w:bookmarkStart w:id="526" w:name="_Toc523063442"/>
      <w:bookmarkStart w:id="527" w:name="_Toc523077725"/>
      <w:r w:rsidRPr="004E4428">
        <w:rPr>
          <w:rFonts w:ascii="Times New Roman" w:hAnsi="Times New Roman" w:cs="Times New Roman"/>
        </w:rPr>
        <w:t>získat základní vědomosti o léčivech a návykových látkách</w:t>
      </w:r>
      <w:bookmarkEnd w:id="526"/>
      <w:bookmarkEnd w:id="527"/>
      <w:r w:rsidRPr="004E4428">
        <w:rPr>
          <w:rFonts w:ascii="Times New Roman" w:hAnsi="Times New Roman" w:cs="Times New Roman"/>
        </w:rPr>
        <w:t xml:space="preserve"> </w:t>
      </w:r>
    </w:p>
    <w:p w:rsidR="009F65BE" w:rsidRPr="004E4428" w:rsidRDefault="009F65BE" w:rsidP="009F65BE">
      <w:pPr>
        <w:pStyle w:val="Nadpis1"/>
        <w:rPr>
          <w:rFonts w:ascii="Times New Roman" w:hAnsi="Times New Roman" w:cs="Times New Roman"/>
          <w:sz w:val="22"/>
          <w:szCs w:val="22"/>
        </w:rPr>
      </w:pPr>
      <w:bookmarkStart w:id="528" w:name="_Toc523063443"/>
      <w:bookmarkStart w:id="529" w:name="_Toc523077726"/>
      <w:r w:rsidRPr="004E4428">
        <w:rPr>
          <w:rFonts w:ascii="Times New Roman" w:hAnsi="Times New Roman" w:cs="Times New Roman"/>
          <w:color w:val="auto"/>
          <w:sz w:val="22"/>
          <w:szCs w:val="22"/>
        </w:rPr>
        <w:t>Základní poznatky z přírodopisu</w:t>
      </w:r>
      <w:bookmarkEnd w:id="528"/>
      <w:bookmarkEnd w:id="529"/>
      <w:r w:rsidRPr="004E4428">
        <w:rPr>
          <w:rFonts w:ascii="Times New Roman" w:hAnsi="Times New Roman" w:cs="Times New Roman"/>
          <w:b/>
          <w:bCs/>
          <w:sz w:val="22"/>
          <w:szCs w:val="22"/>
        </w:rPr>
        <w:tab/>
      </w:r>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30" w:name="_Toc523063444"/>
      <w:bookmarkStart w:id="531" w:name="_Toc523077727"/>
      <w:r w:rsidRPr="004E4428">
        <w:rPr>
          <w:rFonts w:ascii="Times New Roman" w:hAnsi="Times New Roman" w:cs="Times New Roman"/>
        </w:rPr>
        <w:t>získat základní vědomosti o dění v přírodě během ročních období</w:t>
      </w:r>
      <w:bookmarkEnd w:id="530"/>
      <w:bookmarkEnd w:id="531"/>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32" w:name="_Toc523063445"/>
      <w:bookmarkStart w:id="533" w:name="_Toc523077728"/>
      <w:r w:rsidRPr="004E4428">
        <w:rPr>
          <w:rFonts w:ascii="Times New Roman" w:hAnsi="Times New Roman" w:cs="Times New Roman"/>
        </w:rPr>
        <w:t>vědět o způsobu péče o rostliny a zvířata během roku</w:t>
      </w:r>
      <w:bookmarkEnd w:id="532"/>
      <w:bookmarkEnd w:id="533"/>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34" w:name="_Toc523063446"/>
      <w:bookmarkStart w:id="535" w:name="_Toc523077729"/>
      <w:r w:rsidRPr="004E4428">
        <w:rPr>
          <w:rFonts w:ascii="Times New Roman" w:hAnsi="Times New Roman" w:cs="Times New Roman"/>
        </w:rPr>
        <w:t>poznat naše nejběžnější jedlé a jedovaté houby</w:t>
      </w:r>
      <w:bookmarkEnd w:id="534"/>
      <w:bookmarkEnd w:id="535"/>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36" w:name="_Toc523063447"/>
      <w:bookmarkStart w:id="537" w:name="_Toc523077730"/>
      <w:r w:rsidRPr="004E4428">
        <w:rPr>
          <w:rFonts w:ascii="Times New Roman" w:hAnsi="Times New Roman" w:cs="Times New Roman"/>
        </w:rPr>
        <w:t>vědět o významu hospodářsky důležitých rostlin a jejich pěstování</w:t>
      </w:r>
      <w:bookmarkEnd w:id="536"/>
      <w:bookmarkEnd w:id="537"/>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38" w:name="_Toc523063448"/>
      <w:bookmarkStart w:id="539" w:name="_Toc523077731"/>
      <w:r w:rsidRPr="004E4428">
        <w:rPr>
          <w:rFonts w:ascii="Times New Roman" w:hAnsi="Times New Roman" w:cs="Times New Roman"/>
        </w:rPr>
        <w:t>znát vybrané zástupce rostlin a živočichů</w:t>
      </w:r>
      <w:bookmarkEnd w:id="538"/>
      <w:bookmarkEnd w:id="539"/>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40" w:name="_Toc523063449"/>
      <w:bookmarkStart w:id="541" w:name="_Toc523077732"/>
      <w:r w:rsidRPr="004E4428">
        <w:rPr>
          <w:rFonts w:ascii="Times New Roman" w:hAnsi="Times New Roman" w:cs="Times New Roman"/>
        </w:rPr>
        <w:t>znát význam lesa, společenství stromů, rostlin, hub</w:t>
      </w:r>
      <w:bookmarkEnd w:id="540"/>
      <w:bookmarkEnd w:id="541"/>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42" w:name="_Toc523063450"/>
      <w:bookmarkStart w:id="543" w:name="_Toc523077733"/>
      <w:r w:rsidRPr="004E4428">
        <w:rPr>
          <w:rFonts w:ascii="Times New Roman" w:hAnsi="Times New Roman" w:cs="Times New Roman"/>
        </w:rPr>
        <w:t>znát jednotlivé části lidského těla a umět je pojmenovat, vědět o základních životních funkcích</w:t>
      </w:r>
      <w:bookmarkEnd w:id="542"/>
      <w:bookmarkEnd w:id="543"/>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44" w:name="_Toc523063451"/>
      <w:bookmarkStart w:id="545" w:name="_Toc523077734"/>
      <w:r w:rsidRPr="004E4428">
        <w:rPr>
          <w:rFonts w:ascii="Times New Roman" w:hAnsi="Times New Roman" w:cs="Times New Roman"/>
        </w:rPr>
        <w:t>vědět, které činnosti přírodnímu prostředí pomáhají a které ho poškozují</w:t>
      </w:r>
      <w:bookmarkEnd w:id="544"/>
      <w:bookmarkEnd w:id="545"/>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46" w:name="_Toc523063452"/>
      <w:bookmarkStart w:id="547" w:name="_Toc523077735"/>
      <w:r w:rsidRPr="004E4428">
        <w:rPr>
          <w:rFonts w:ascii="Times New Roman" w:hAnsi="Times New Roman" w:cs="Times New Roman"/>
        </w:rPr>
        <w:t>dodržovat základní pravidla bezpečného chování při poznávání přírody</w:t>
      </w:r>
      <w:bookmarkEnd w:id="546"/>
      <w:bookmarkEnd w:id="547"/>
    </w:p>
    <w:p w:rsidR="009F65BE" w:rsidRPr="004E4428" w:rsidRDefault="009F65BE" w:rsidP="0070152A">
      <w:pPr>
        <w:numPr>
          <w:ilvl w:val="0"/>
          <w:numId w:val="536"/>
        </w:numPr>
        <w:spacing w:after="0" w:line="240" w:lineRule="auto"/>
        <w:outlineLvl w:val="0"/>
        <w:rPr>
          <w:rFonts w:ascii="Times New Roman" w:hAnsi="Times New Roman" w:cs="Times New Roman"/>
        </w:rPr>
      </w:pPr>
      <w:bookmarkStart w:id="548" w:name="_Toc523063453"/>
      <w:bookmarkStart w:id="549" w:name="_Toc523077736"/>
      <w:r w:rsidRPr="004E4428">
        <w:rPr>
          <w:rFonts w:ascii="Times New Roman" w:hAnsi="Times New Roman" w:cs="Times New Roman"/>
        </w:rPr>
        <w:t>vědět, jak chránit přírodu na úrovni jednotlivce</w:t>
      </w:r>
      <w:bookmarkEnd w:id="548"/>
      <w:bookmarkEnd w:id="549"/>
    </w:p>
    <w:p w:rsidR="009F65BE" w:rsidRPr="004E4428" w:rsidRDefault="009F65BE" w:rsidP="009F65BE">
      <w:pPr>
        <w:pStyle w:val="Nadpis1"/>
        <w:rPr>
          <w:rFonts w:ascii="Times New Roman" w:hAnsi="Times New Roman" w:cs="Times New Roman"/>
          <w:color w:val="auto"/>
          <w:sz w:val="22"/>
          <w:szCs w:val="22"/>
        </w:rPr>
      </w:pPr>
      <w:bookmarkStart w:id="550" w:name="_Toc523063454"/>
      <w:bookmarkStart w:id="551" w:name="_Toc523077737"/>
      <w:r w:rsidRPr="004E4428">
        <w:rPr>
          <w:rFonts w:ascii="Times New Roman" w:hAnsi="Times New Roman" w:cs="Times New Roman"/>
          <w:color w:val="auto"/>
          <w:sz w:val="22"/>
          <w:szCs w:val="22"/>
        </w:rPr>
        <w:t>Základní poznatky ze zeměpisu</w:t>
      </w:r>
      <w:bookmarkEnd w:id="550"/>
      <w:bookmarkEnd w:id="551"/>
    </w:p>
    <w:p w:rsidR="009F65BE" w:rsidRPr="004E4428" w:rsidRDefault="009F65BE" w:rsidP="0070152A">
      <w:pPr>
        <w:numPr>
          <w:ilvl w:val="0"/>
          <w:numId w:val="537"/>
        </w:numPr>
        <w:spacing w:after="0" w:line="240" w:lineRule="auto"/>
        <w:outlineLvl w:val="0"/>
        <w:rPr>
          <w:rFonts w:ascii="Times New Roman" w:hAnsi="Times New Roman" w:cs="Times New Roman"/>
        </w:rPr>
      </w:pPr>
      <w:bookmarkStart w:id="552" w:name="_Toc523063455"/>
      <w:bookmarkStart w:id="553" w:name="_Toc523077738"/>
      <w:r w:rsidRPr="004E4428">
        <w:rPr>
          <w:rFonts w:ascii="Times New Roman" w:hAnsi="Times New Roman" w:cs="Times New Roman"/>
        </w:rPr>
        <w:t>orientovat se na mapě podle barev, rozlišit vodstvo, horstvo, nížiny</w:t>
      </w:r>
      <w:bookmarkEnd w:id="552"/>
      <w:bookmarkEnd w:id="553"/>
    </w:p>
    <w:p w:rsidR="009F65BE" w:rsidRPr="004E4428" w:rsidRDefault="009F65BE" w:rsidP="0070152A">
      <w:pPr>
        <w:numPr>
          <w:ilvl w:val="0"/>
          <w:numId w:val="537"/>
        </w:numPr>
        <w:spacing w:after="0" w:line="240" w:lineRule="auto"/>
        <w:outlineLvl w:val="0"/>
        <w:rPr>
          <w:rFonts w:ascii="Times New Roman" w:hAnsi="Times New Roman" w:cs="Times New Roman"/>
        </w:rPr>
      </w:pPr>
      <w:bookmarkStart w:id="554" w:name="_Toc523063456"/>
      <w:bookmarkStart w:id="555" w:name="_Toc523077739"/>
      <w:r w:rsidRPr="004E4428">
        <w:rPr>
          <w:rFonts w:ascii="Times New Roman" w:hAnsi="Times New Roman" w:cs="Times New Roman"/>
        </w:rPr>
        <w:t>najít na mapě zeměpisnou polohu České republiky a její sousední státy, vědět, co jsou státní hranice</w:t>
      </w:r>
      <w:bookmarkEnd w:id="554"/>
      <w:bookmarkEnd w:id="555"/>
    </w:p>
    <w:p w:rsidR="009F65BE" w:rsidRPr="004E4428" w:rsidRDefault="009F65BE" w:rsidP="0070152A">
      <w:pPr>
        <w:numPr>
          <w:ilvl w:val="0"/>
          <w:numId w:val="537"/>
        </w:numPr>
        <w:spacing w:after="0" w:line="240" w:lineRule="auto"/>
        <w:outlineLvl w:val="0"/>
        <w:rPr>
          <w:rFonts w:ascii="Times New Roman" w:hAnsi="Times New Roman" w:cs="Times New Roman"/>
        </w:rPr>
      </w:pPr>
      <w:bookmarkStart w:id="556" w:name="_Toc523063457"/>
      <w:bookmarkStart w:id="557" w:name="_Toc523077740"/>
      <w:r w:rsidRPr="004E4428">
        <w:rPr>
          <w:rFonts w:ascii="Times New Roman" w:hAnsi="Times New Roman" w:cs="Times New Roman"/>
        </w:rPr>
        <w:t>vyhledat na mapě České republiky kraj (region) podle bydliště nebo místa školy</w:t>
      </w:r>
      <w:bookmarkEnd w:id="556"/>
      <w:bookmarkEnd w:id="557"/>
    </w:p>
    <w:p w:rsidR="009F65BE" w:rsidRPr="004E4428" w:rsidRDefault="009F65BE" w:rsidP="0070152A">
      <w:pPr>
        <w:numPr>
          <w:ilvl w:val="0"/>
          <w:numId w:val="537"/>
        </w:numPr>
        <w:spacing w:after="0" w:line="240" w:lineRule="auto"/>
        <w:outlineLvl w:val="0"/>
        <w:rPr>
          <w:rFonts w:ascii="Times New Roman" w:hAnsi="Times New Roman" w:cs="Times New Roman"/>
        </w:rPr>
      </w:pPr>
      <w:bookmarkStart w:id="558" w:name="_Toc523063458"/>
      <w:bookmarkStart w:id="559" w:name="_Toc523077741"/>
      <w:r w:rsidRPr="004E4428">
        <w:rPr>
          <w:rFonts w:ascii="Times New Roman" w:hAnsi="Times New Roman" w:cs="Times New Roman"/>
        </w:rPr>
        <w:t>orientovat se na mapě města podle významných bodů</w:t>
      </w:r>
      <w:bookmarkEnd w:id="558"/>
      <w:bookmarkEnd w:id="559"/>
    </w:p>
    <w:p w:rsidR="009F65BE" w:rsidRPr="004E4428" w:rsidRDefault="009F65BE" w:rsidP="0070152A">
      <w:pPr>
        <w:numPr>
          <w:ilvl w:val="0"/>
          <w:numId w:val="537"/>
        </w:numPr>
        <w:spacing w:after="0" w:line="240" w:lineRule="auto"/>
        <w:outlineLvl w:val="0"/>
        <w:rPr>
          <w:rFonts w:ascii="Times New Roman" w:hAnsi="Times New Roman" w:cs="Times New Roman"/>
        </w:rPr>
      </w:pPr>
      <w:bookmarkStart w:id="560" w:name="_Toc523063459"/>
      <w:bookmarkStart w:id="561" w:name="_Toc523077742"/>
      <w:r w:rsidRPr="004E4428">
        <w:rPr>
          <w:rFonts w:ascii="Times New Roman" w:hAnsi="Times New Roman" w:cs="Times New Roman"/>
        </w:rPr>
        <w:t>vědět o druzích a způsobech dopravy v regionu, na území ČR, do zahraničí</w:t>
      </w:r>
      <w:bookmarkEnd w:id="560"/>
      <w:bookmarkEnd w:id="561"/>
    </w:p>
    <w:p w:rsidR="009F65BE" w:rsidRPr="004E4428" w:rsidRDefault="009F65BE" w:rsidP="0070152A">
      <w:pPr>
        <w:numPr>
          <w:ilvl w:val="0"/>
          <w:numId w:val="538"/>
        </w:numPr>
        <w:spacing w:after="0" w:line="240" w:lineRule="auto"/>
        <w:outlineLvl w:val="0"/>
        <w:rPr>
          <w:rFonts w:ascii="Times New Roman" w:hAnsi="Times New Roman" w:cs="Times New Roman"/>
        </w:rPr>
      </w:pPr>
      <w:bookmarkStart w:id="562" w:name="_Toc523063460"/>
      <w:bookmarkStart w:id="563" w:name="_Toc523077743"/>
      <w:r w:rsidRPr="004E4428">
        <w:rPr>
          <w:rFonts w:ascii="Times New Roman" w:hAnsi="Times New Roman" w:cs="Times New Roman"/>
        </w:rPr>
        <w:t>vědět o přírodních zvláštnostech a kulturních zajímavostech svého regionu</w:t>
      </w:r>
      <w:bookmarkEnd w:id="562"/>
      <w:bookmarkEnd w:id="563"/>
    </w:p>
    <w:p w:rsidR="009F65BE" w:rsidRPr="004E4428" w:rsidRDefault="009F65BE" w:rsidP="0070152A">
      <w:pPr>
        <w:numPr>
          <w:ilvl w:val="0"/>
          <w:numId w:val="538"/>
        </w:numPr>
        <w:spacing w:after="0" w:line="240" w:lineRule="auto"/>
        <w:outlineLvl w:val="0"/>
        <w:rPr>
          <w:rFonts w:ascii="Times New Roman" w:hAnsi="Times New Roman" w:cs="Times New Roman"/>
        </w:rPr>
      </w:pPr>
      <w:bookmarkStart w:id="564" w:name="_Toc523063461"/>
      <w:bookmarkStart w:id="565" w:name="_Toc523077744"/>
      <w:r w:rsidRPr="004E4428">
        <w:rPr>
          <w:rFonts w:ascii="Times New Roman" w:hAnsi="Times New Roman" w:cs="Times New Roman"/>
        </w:rPr>
        <w:t>uplatňovat v praxi zásady bezpečného pohybu a pobytu ve volné přírodě</w:t>
      </w:r>
      <w:bookmarkEnd w:id="564"/>
      <w:bookmarkEnd w:id="565"/>
    </w:p>
    <w:p w:rsidR="009F65BE" w:rsidRPr="004E4428" w:rsidRDefault="009F65BE" w:rsidP="0070152A">
      <w:pPr>
        <w:numPr>
          <w:ilvl w:val="0"/>
          <w:numId w:val="538"/>
        </w:numPr>
        <w:spacing w:after="0" w:line="240" w:lineRule="auto"/>
        <w:outlineLvl w:val="0"/>
        <w:rPr>
          <w:rFonts w:ascii="Times New Roman" w:hAnsi="Times New Roman" w:cs="Times New Roman"/>
        </w:rPr>
      </w:pPr>
      <w:bookmarkStart w:id="566" w:name="_Toc523063462"/>
      <w:bookmarkStart w:id="567" w:name="_Toc523077745"/>
      <w:r w:rsidRPr="004E4428">
        <w:rPr>
          <w:rFonts w:ascii="Times New Roman" w:hAnsi="Times New Roman" w:cs="Times New Roman"/>
        </w:rPr>
        <w:t>adekvátně jednat při nebezpečí živelné pohromy a ohrožení života</w:t>
      </w:r>
      <w:bookmarkEnd w:id="566"/>
      <w:bookmarkEnd w:id="567"/>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outlineLvl w:val="0"/>
        <w:rPr>
          <w:rFonts w:ascii="Times New Roman" w:hAnsi="Times New Roman" w:cs="Times New Roman"/>
        </w:rPr>
      </w:pPr>
    </w:p>
    <w:p w:rsidR="009F65BE" w:rsidRPr="004E4428" w:rsidRDefault="009F65BE" w:rsidP="009F65BE">
      <w:pPr>
        <w:tabs>
          <w:tab w:val="left" w:pos="900"/>
        </w:tabs>
        <w:rPr>
          <w:rFonts w:ascii="Times New Roman" w:hAnsi="Times New Roman" w:cs="Times New Roman"/>
          <w:b/>
          <w:bCs/>
          <w:sz w:val="24"/>
          <w:szCs w:val="24"/>
        </w:rPr>
        <w:sectPr w:rsidR="009F65BE" w:rsidRPr="004E4428" w:rsidSect="00543ABF">
          <w:pgSz w:w="11906" w:h="16838"/>
          <w:pgMar w:top="1418" w:right="1418" w:bottom="1418" w:left="1418" w:header="709" w:footer="709" w:gutter="0"/>
          <w:cols w:space="708"/>
          <w:docGrid w:linePitch="360"/>
        </w:sectPr>
      </w:pPr>
    </w:p>
    <w:p w:rsidR="009F65BE" w:rsidRPr="004E4428" w:rsidRDefault="009F65BE" w:rsidP="009F65BE">
      <w:pPr>
        <w:rPr>
          <w:rFonts w:ascii="Times New Roman" w:hAnsi="Times New Roman" w:cs="Times New Roman"/>
          <w:b/>
          <w:bCs/>
        </w:rPr>
      </w:pPr>
      <w:r w:rsidRPr="004E4428">
        <w:rPr>
          <w:rFonts w:ascii="Times New Roman" w:hAnsi="Times New Roman" w:cs="Times New Roman"/>
          <w:b/>
          <w:bCs/>
        </w:rPr>
        <w:t>Člověk a příroda</w:t>
      </w:r>
    </w:p>
    <w:p w:rsidR="009F65BE" w:rsidRPr="004E4428" w:rsidRDefault="009F65BE" w:rsidP="009F65BE">
      <w:pPr>
        <w:rPr>
          <w:rFonts w:ascii="Times New Roman" w:hAnsi="Times New Roman" w:cs="Times New Roman"/>
          <w:b/>
          <w:bCs/>
        </w:rPr>
      </w:pPr>
      <w:r w:rsidRPr="004E4428">
        <w:rPr>
          <w:rFonts w:ascii="Times New Roman" w:hAnsi="Times New Roman" w:cs="Times New Roman"/>
          <w:b/>
          <w:bCs/>
        </w:rPr>
        <w:t>3. období</w:t>
      </w:r>
    </w:p>
    <w:p w:rsidR="009F65BE" w:rsidRPr="004E4428" w:rsidRDefault="009F65BE" w:rsidP="009F65BE">
      <w:pPr>
        <w:rPr>
          <w:rFonts w:ascii="Times New Roman" w:hAnsi="Times New Roman" w:cs="Times New Roman"/>
          <w:b/>
          <w:bCs/>
        </w:rPr>
      </w:pPr>
      <w:r w:rsidRPr="004E4428">
        <w:rPr>
          <w:rFonts w:ascii="Times New Roman" w:hAnsi="Times New Roman" w:cs="Times New Roman"/>
          <w:b/>
          <w:bCs/>
        </w:rPr>
        <w:t>7. – 10.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6246"/>
        <w:gridCol w:w="2643"/>
        <w:gridCol w:w="2341"/>
      </w:tblGrid>
      <w:tr w:rsidR="009F65BE" w:rsidRPr="004E4428" w:rsidTr="00543ABF">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učivo</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poznámky</w:t>
            </w:r>
          </w:p>
        </w:tc>
      </w:tr>
      <w:tr w:rsidR="009F65BE" w:rsidRPr="004E4428" w:rsidTr="00543ABF">
        <w:tc>
          <w:tcPr>
            <w:tcW w:w="0" w:type="auto"/>
          </w:tcPr>
          <w:p w:rsidR="009F65BE" w:rsidRPr="004E4428" w:rsidRDefault="009F65BE" w:rsidP="00543ABF">
            <w:pPr>
              <w:pStyle w:val="Zkladntext"/>
              <w:rPr>
                <w:rFonts w:cs="Times New Roman"/>
                <w:b/>
              </w:rPr>
            </w:pPr>
            <w:r w:rsidRPr="004E4428">
              <w:rPr>
                <w:rFonts w:cs="Times New Roman"/>
                <w:b/>
              </w:rPr>
              <w:t>Základní poznatky z fyziky</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Látky</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Přeměna skupenství</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Tělesa</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Elektrická energie</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Teplo</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Světlo</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Zvuk</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Planeta Země</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pStyle w:val="Zkladntext"/>
              <w:rPr>
                <w:rFonts w:cs="Times New Roman"/>
                <w:b/>
              </w:rPr>
            </w:pPr>
            <w:r w:rsidRPr="004E4428">
              <w:rPr>
                <w:rFonts w:cs="Times New Roman"/>
                <w:b/>
              </w:rPr>
              <w:t>Základní poznatky z chemie</w:t>
            </w:r>
          </w:p>
          <w:p w:rsidR="009F65BE" w:rsidRPr="004E4428" w:rsidRDefault="009F65BE" w:rsidP="00543ABF">
            <w:pPr>
              <w:pStyle w:val="Zkladntext"/>
              <w:rPr>
                <w:rFonts w:cs="Times New Roman"/>
                <w:b/>
                <w:bCs/>
              </w:rPr>
            </w:pPr>
            <w:r w:rsidRPr="004E4428">
              <w:rPr>
                <w:rFonts w:cs="Times New Roman"/>
                <w:b/>
                <w:bCs/>
              </w:rPr>
              <w:t>Látky</w:t>
            </w: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Mimořádné události</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Léčiva</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Živiny</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Voda</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Vzduch</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Paliva</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Stavební pojiva</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Plasty</w:t>
            </w:r>
          </w:p>
          <w:p w:rsidR="009F65BE" w:rsidRPr="004E4428" w:rsidRDefault="009F65BE" w:rsidP="00543ABF">
            <w:pPr>
              <w:pStyle w:val="Zkladntext"/>
              <w:rPr>
                <w:rFonts w:cs="Times New Roman"/>
                <w:b/>
              </w:rPr>
            </w:pPr>
          </w:p>
          <w:p w:rsidR="009F65BE" w:rsidRPr="004E4428" w:rsidRDefault="009F65BE" w:rsidP="00543ABF">
            <w:pPr>
              <w:pStyle w:val="Zkladntext"/>
              <w:rPr>
                <w:rFonts w:cs="Times New Roman"/>
                <w:b/>
              </w:rPr>
            </w:pPr>
            <w:r w:rsidRPr="004E4428">
              <w:rPr>
                <w:rFonts w:cs="Times New Roman"/>
                <w:b/>
              </w:rPr>
              <w:t>Základní poznatky z přírodopisu</w:t>
            </w:r>
          </w:p>
          <w:p w:rsidR="009F65BE" w:rsidRPr="004E4428" w:rsidRDefault="009F65BE" w:rsidP="00543ABF">
            <w:pPr>
              <w:pStyle w:val="Zkladntext"/>
              <w:rPr>
                <w:rFonts w:cs="Times New Roman"/>
                <w:b/>
                <w:bCs/>
              </w:rPr>
            </w:pPr>
            <w:r w:rsidRPr="004E4428">
              <w:rPr>
                <w:rFonts w:cs="Times New Roman"/>
                <w:b/>
                <w:bCs/>
              </w:rPr>
              <w:t>Rostliny</w:t>
            </w:r>
          </w:p>
          <w:p w:rsidR="009F65BE" w:rsidRPr="004E4428" w:rsidRDefault="009F65BE" w:rsidP="00543ABF">
            <w:pPr>
              <w:pStyle w:val="Zkladntext"/>
              <w:rPr>
                <w:rFonts w:cs="Times New Roman"/>
                <w:b/>
                <w:bCs/>
              </w:rPr>
            </w:pPr>
          </w:p>
          <w:p w:rsidR="009F65BE" w:rsidRPr="004E4428" w:rsidRDefault="009F65BE" w:rsidP="00543ABF">
            <w:pPr>
              <w:pStyle w:val="Zkladntext"/>
              <w:rPr>
                <w:rFonts w:cs="Times New Roman"/>
                <w:b/>
                <w:bCs/>
              </w:rPr>
            </w:pPr>
          </w:p>
          <w:p w:rsidR="009F65BE" w:rsidRPr="004E4428" w:rsidRDefault="009F65BE" w:rsidP="00543ABF">
            <w:pPr>
              <w:pStyle w:val="Zkladntext"/>
              <w:rPr>
                <w:rFonts w:cs="Times New Roman"/>
                <w:b/>
                <w:bCs/>
              </w:rPr>
            </w:pPr>
          </w:p>
          <w:p w:rsidR="009F65BE" w:rsidRPr="004E4428" w:rsidRDefault="009F65BE" w:rsidP="00543ABF">
            <w:pPr>
              <w:pStyle w:val="Zkladntext"/>
              <w:rPr>
                <w:rFonts w:cs="Times New Roman"/>
                <w:b/>
                <w:bCs/>
              </w:rPr>
            </w:pP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Les</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Živočichové</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Člověk</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Ochrana přírody</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pStyle w:val="Zkladntext"/>
              <w:rPr>
                <w:rFonts w:cs="Times New Roman"/>
                <w:b/>
              </w:rPr>
            </w:pPr>
            <w:r w:rsidRPr="004E4428">
              <w:rPr>
                <w:rFonts w:cs="Times New Roman"/>
                <w:b/>
              </w:rPr>
              <w:t>Základní poznatky ze zeměpisu</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Mapa</w:t>
            </w:r>
          </w:p>
          <w:p w:rsidR="009F65BE" w:rsidRPr="004E4428" w:rsidRDefault="009F65BE" w:rsidP="00543ABF">
            <w:pPr>
              <w:pStyle w:val="Zkladntext2"/>
              <w:spacing w:after="200" w:line="276" w:lineRule="auto"/>
              <w:rPr>
                <w:rFonts w:ascii="Times New Roman" w:eastAsia="Times New Roman" w:hAnsi="Times New Roman" w:cs="Times New Roman"/>
                <w:b/>
                <w:lang w:eastAsia="cs-CZ"/>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Česká republika</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Doprava</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Region</w:t>
            </w: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p>
          <w:p w:rsidR="009F65BE" w:rsidRPr="004E4428" w:rsidRDefault="009F65BE" w:rsidP="00543ABF">
            <w:pPr>
              <w:rPr>
                <w:rFonts w:ascii="Times New Roman" w:hAnsi="Times New Roman" w:cs="Times New Roman"/>
                <w:b/>
              </w:rPr>
            </w:pPr>
            <w:r w:rsidRPr="004E4428">
              <w:rPr>
                <w:rFonts w:ascii="Times New Roman" w:hAnsi="Times New Roman" w:cs="Times New Roman"/>
                <w:b/>
              </w:rPr>
              <w:t>Bezpečnost pohybu ve městě, pobytu v přírodě</w:t>
            </w:r>
          </w:p>
          <w:p w:rsidR="009F65BE" w:rsidRPr="004E4428" w:rsidRDefault="009F65BE" w:rsidP="00543ABF">
            <w:pPr>
              <w:rPr>
                <w:rFonts w:ascii="Times New Roman" w:hAnsi="Times New Roman" w:cs="Times New Roman"/>
                <w:b/>
              </w:rPr>
            </w:pPr>
            <w:r w:rsidRPr="004E4428">
              <w:rPr>
                <w:rFonts w:ascii="Times New Roman" w:hAnsi="Times New Roman" w:cs="Times New Roman"/>
                <w:b/>
              </w:rPr>
              <w:t>Živelné pohromy</w:t>
            </w:r>
          </w:p>
          <w:p w:rsidR="009F65BE" w:rsidRPr="004E4428" w:rsidRDefault="009F65BE" w:rsidP="00543ABF">
            <w:pPr>
              <w:rPr>
                <w:rFonts w:ascii="Times New Roman" w:hAnsi="Times New Roman" w:cs="Times New Roman"/>
                <w:b/>
              </w:rPr>
            </w:pPr>
          </w:p>
        </w:tc>
        <w:tc>
          <w:tcPr>
            <w:tcW w:w="0" w:type="auto"/>
          </w:tcPr>
          <w:p w:rsidR="009F65BE" w:rsidRPr="004E4428" w:rsidRDefault="009F65BE" w:rsidP="00543ABF">
            <w:pPr>
              <w:rPr>
                <w:rFonts w:ascii="Times New Roman" w:hAnsi="Times New Roman" w:cs="Times New Roman"/>
              </w:rPr>
            </w:pPr>
            <w:r w:rsidRPr="004E4428">
              <w:rPr>
                <w:rFonts w:ascii="Times New Roman" w:hAnsi="Times New Roman" w:cs="Times New Roman"/>
              </w:rPr>
              <w:t>Základní fyzikální vlastnosti látek</w:t>
            </w:r>
          </w:p>
          <w:p w:rsidR="009F65BE" w:rsidRPr="004E4428" w:rsidRDefault="009F65BE" w:rsidP="00543ABF">
            <w:pPr>
              <w:rPr>
                <w:rFonts w:ascii="Times New Roman" w:hAnsi="Times New Roman" w:cs="Times New Roman"/>
              </w:rPr>
            </w:pPr>
            <w:r w:rsidRPr="004E4428">
              <w:rPr>
                <w:rFonts w:ascii="Times New Roman" w:hAnsi="Times New Roman" w:cs="Times New Roman"/>
              </w:rPr>
              <w:t>Tání, tuhnutí, teplota varu kapaliny</w:t>
            </w:r>
          </w:p>
          <w:p w:rsidR="009F65BE" w:rsidRPr="004E4428" w:rsidRDefault="009F65BE" w:rsidP="00543ABF">
            <w:pPr>
              <w:rPr>
                <w:rFonts w:ascii="Times New Roman" w:hAnsi="Times New Roman" w:cs="Times New Roman"/>
              </w:rPr>
            </w:pPr>
            <w:r w:rsidRPr="004E4428">
              <w:rPr>
                <w:rFonts w:ascii="Times New Roman" w:hAnsi="Times New Roman" w:cs="Times New Roman"/>
              </w:rPr>
              <w:t>Pohyb a klid těles, druhy pohybu těles, vzájemná poloha těles</w:t>
            </w:r>
          </w:p>
          <w:p w:rsidR="009F65BE" w:rsidRPr="004E4428" w:rsidRDefault="009F65BE" w:rsidP="00543ABF">
            <w:pPr>
              <w:rPr>
                <w:rFonts w:ascii="Times New Roman" w:hAnsi="Times New Roman" w:cs="Times New Roman"/>
              </w:rPr>
            </w:pPr>
            <w:r w:rsidRPr="004E4428">
              <w:rPr>
                <w:rFonts w:ascii="Times New Roman" w:hAnsi="Times New Roman" w:cs="Times New Roman"/>
              </w:rPr>
              <w:t>Jednoduché stroje a jejich užití v praxi</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Druhy energie</w:t>
            </w:r>
          </w:p>
          <w:p w:rsidR="009F65BE" w:rsidRPr="004E4428" w:rsidRDefault="009F65BE" w:rsidP="00543ABF">
            <w:pPr>
              <w:rPr>
                <w:rFonts w:ascii="Times New Roman" w:hAnsi="Times New Roman" w:cs="Times New Roman"/>
              </w:rPr>
            </w:pPr>
            <w:r w:rsidRPr="004E4428">
              <w:rPr>
                <w:rFonts w:ascii="Times New Roman" w:hAnsi="Times New Roman" w:cs="Times New Roman"/>
              </w:rPr>
              <w:t>Zdroje elektrického proudu, jaderná elektrárna, ochrana lidí před radioaktivním zářením</w:t>
            </w:r>
          </w:p>
          <w:p w:rsidR="009F65BE" w:rsidRPr="004E4428" w:rsidRDefault="009F65BE" w:rsidP="00543ABF">
            <w:pPr>
              <w:rPr>
                <w:rFonts w:ascii="Times New Roman" w:hAnsi="Times New Roman" w:cs="Times New Roman"/>
              </w:rPr>
            </w:pPr>
            <w:r w:rsidRPr="004E4428">
              <w:rPr>
                <w:rFonts w:ascii="Times New Roman" w:hAnsi="Times New Roman" w:cs="Times New Roman"/>
              </w:rPr>
              <w:t>Elektrické spotřebiče</w:t>
            </w:r>
          </w:p>
          <w:p w:rsidR="009F65BE" w:rsidRPr="004E4428" w:rsidRDefault="009F65BE" w:rsidP="00543ABF">
            <w:pPr>
              <w:rPr>
                <w:rFonts w:ascii="Times New Roman" w:hAnsi="Times New Roman" w:cs="Times New Roman"/>
              </w:rPr>
            </w:pPr>
            <w:r w:rsidRPr="004E4428">
              <w:rPr>
                <w:rFonts w:ascii="Times New Roman" w:hAnsi="Times New Roman" w:cs="Times New Roman"/>
              </w:rPr>
              <w:t>Pravidla bezpečné práce s elektrickými spotřebiči</w:t>
            </w:r>
          </w:p>
          <w:p w:rsidR="009F65BE" w:rsidRPr="004E4428" w:rsidRDefault="009F65BE" w:rsidP="00543ABF">
            <w:pPr>
              <w:rPr>
                <w:rFonts w:ascii="Times New Roman" w:hAnsi="Times New Roman" w:cs="Times New Roman"/>
              </w:rPr>
            </w:pPr>
            <w:r w:rsidRPr="004E4428">
              <w:rPr>
                <w:rFonts w:ascii="Times New Roman" w:hAnsi="Times New Roman" w:cs="Times New Roman"/>
              </w:rPr>
              <w:t>Zdroje tepla, využití</w:t>
            </w:r>
          </w:p>
          <w:p w:rsidR="009F65BE" w:rsidRPr="004E4428" w:rsidRDefault="009F65BE" w:rsidP="00543ABF">
            <w:pPr>
              <w:rPr>
                <w:rFonts w:ascii="Times New Roman" w:hAnsi="Times New Roman" w:cs="Times New Roman"/>
              </w:rPr>
            </w:pPr>
            <w:r w:rsidRPr="004E4428">
              <w:rPr>
                <w:rFonts w:ascii="Times New Roman" w:hAnsi="Times New Roman" w:cs="Times New Roman"/>
              </w:rPr>
              <w:t>Zdroje světla</w:t>
            </w:r>
          </w:p>
          <w:p w:rsidR="009F65BE" w:rsidRPr="004E4428" w:rsidRDefault="009F65BE" w:rsidP="00543ABF">
            <w:pPr>
              <w:rPr>
                <w:rFonts w:ascii="Times New Roman" w:hAnsi="Times New Roman" w:cs="Times New Roman"/>
              </w:rPr>
            </w:pPr>
            <w:r w:rsidRPr="004E4428">
              <w:rPr>
                <w:rFonts w:ascii="Times New Roman" w:hAnsi="Times New Roman" w:cs="Times New Roman"/>
              </w:rPr>
              <w:t>Zdroje zvuku, ozvěna, hudební nástroje</w:t>
            </w:r>
          </w:p>
          <w:p w:rsidR="009F65BE" w:rsidRPr="004E4428" w:rsidRDefault="009F65BE" w:rsidP="00543ABF">
            <w:pPr>
              <w:rPr>
                <w:rFonts w:ascii="Times New Roman" w:hAnsi="Times New Roman" w:cs="Times New Roman"/>
              </w:rPr>
            </w:pPr>
            <w:r w:rsidRPr="004E4428">
              <w:rPr>
                <w:rFonts w:ascii="Times New Roman" w:hAnsi="Times New Roman" w:cs="Times New Roman"/>
              </w:rPr>
              <w:t>Škodlivost nadměrného hluku, ochrana před hlukem</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Pohyb Země kolem své osy, střídání dne a noci</w:t>
            </w:r>
          </w:p>
          <w:p w:rsidR="009F65BE" w:rsidRPr="004E4428" w:rsidRDefault="009F65BE" w:rsidP="00543ABF">
            <w:pPr>
              <w:rPr>
                <w:rFonts w:ascii="Times New Roman" w:hAnsi="Times New Roman" w:cs="Times New Roman"/>
              </w:rPr>
            </w:pPr>
            <w:r w:rsidRPr="004E4428">
              <w:rPr>
                <w:rFonts w:ascii="Times New Roman" w:hAnsi="Times New Roman" w:cs="Times New Roman"/>
              </w:rPr>
              <w:t>Pohyb Země kolem Slunce, střídání ročních období</w:t>
            </w: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Měsíc, měsíční fáze </w:t>
            </w:r>
          </w:p>
          <w:p w:rsidR="009F65BE" w:rsidRPr="004E4428" w:rsidRDefault="009F65BE" w:rsidP="00543ABF">
            <w:pPr>
              <w:rPr>
                <w:rFonts w:ascii="Times New Roman" w:hAnsi="Times New Roman" w:cs="Times New Roman"/>
              </w:rPr>
            </w:pPr>
            <w:r w:rsidRPr="004E4428">
              <w:rPr>
                <w:rFonts w:ascii="Times New Roman" w:hAnsi="Times New Roman" w:cs="Times New Roman"/>
              </w:rPr>
              <w:t>Základní chemické vlastnosti látek, hustota, rozpustnost</w:t>
            </w:r>
          </w:p>
          <w:p w:rsidR="009F65BE" w:rsidRPr="004E4428" w:rsidRDefault="009F65BE" w:rsidP="00543ABF">
            <w:pPr>
              <w:rPr>
                <w:rFonts w:ascii="Times New Roman" w:hAnsi="Times New Roman" w:cs="Times New Roman"/>
              </w:rPr>
            </w:pPr>
            <w:r w:rsidRPr="004E4428">
              <w:rPr>
                <w:rFonts w:ascii="Times New Roman" w:hAnsi="Times New Roman" w:cs="Times New Roman"/>
              </w:rPr>
              <w:t>Vliv teploty a míchání na rychlost rozpouštění látek</w:t>
            </w:r>
          </w:p>
          <w:p w:rsidR="009F65BE" w:rsidRPr="004E4428" w:rsidRDefault="009F65BE" w:rsidP="00543ABF">
            <w:pPr>
              <w:rPr>
                <w:rFonts w:ascii="Times New Roman" w:hAnsi="Times New Roman" w:cs="Times New Roman"/>
              </w:rPr>
            </w:pPr>
            <w:r w:rsidRPr="004E4428">
              <w:rPr>
                <w:rFonts w:ascii="Times New Roman" w:hAnsi="Times New Roman" w:cs="Times New Roman"/>
              </w:rPr>
              <w:t>Nebezpečné látky a přípravky, jejich značení</w:t>
            </w:r>
          </w:p>
          <w:p w:rsidR="009F65BE" w:rsidRPr="004E4428" w:rsidRDefault="009F65BE" w:rsidP="00543ABF">
            <w:pPr>
              <w:rPr>
                <w:rFonts w:ascii="Times New Roman" w:hAnsi="Times New Roman" w:cs="Times New Roman"/>
              </w:rPr>
            </w:pPr>
            <w:r w:rsidRPr="004E4428">
              <w:rPr>
                <w:rFonts w:ascii="Times New Roman" w:hAnsi="Times New Roman" w:cs="Times New Roman"/>
              </w:rPr>
              <w:t>Užívání běžných chemikálií</w:t>
            </w:r>
          </w:p>
          <w:p w:rsidR="009F65BE" w:rsidRPr="004E4428" w:rsidRDefault="009F65BE" w:rsidP="00543ABF">
            <w:pPr>
              <w:rPr>
                <w:rFonts w:ascii="Times New Roman" w:hAnsi="Times New Roman" w:cs="Times New Roman"/>
              </w:rPr>
            </w:pPr>
            <w:r w:rsidRPr="004E4428">
              <w:rPr>
                <w:rFonts w:ascii="Times New Roman" w:hAnsi="Times New Roman" w:cs="Times New Roman"/>
              </w:rPr>
              <w:t>Zásady bezpečné práce s chemickými přípravky v běžném životě</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Úniky nebezpečných látek, havárie chemických provozů, při přepravě látek, ekologické katastrofy</w:t>
            </w:r>
          </w:p>
          <w:p w:rsidR="009F65BE" w:rsidRPr="004E4428" w:rsidRDefault="009F65BE" w:rsidP="00543ABF">
            <w:pPr>
              <w:rPr>
                <w:rFonts w:ascii="Times New Roman" w:hAnsi="Times New Roman" w:cs="Times New Roman"/>
              </w:rPr>
            </w:pPr>
            <w:r w:rsidRPr="004E4428">
              <w:rPr>
                <w:rFonts w:ascii="Times New Roman" w:hAnsi="Times New Roman" w:cs="Times New Roman"/>
              </w:rPr>
              <w:t>Symboly nebezpečných látek</w:t>
            </w:r>
          </w:p>
          <w:p w:rsidR="009F65BE" w:rsidRPr="004E4428" w:rsidRDefault="009F65BE" w:rsidP="00543ABF">
            <w:pPr>
              <w:rPr>
                <w:rFonts w:ascii="Times New Roman" w:hAnsi="Times New Roman" w:cs="Times New Roman"/>
              </w:rPr>
            </w:pPr>
            <w:r w:rsidRPr="004E4428">
              <w:rPr>
                <w:rFonts w:ascii="Times New Roman" w:hAnsi="Times New Roman" w:cs="Times New Roman"/>
              </w:rPr>
              <w:t>Hořlaviny, zásady zacházení s hořlavinou</w:t>
            </w:r>
          </w:p>
          <w:p w:rsidR="009F65BE" w:rsidRPr="004E4428" w:rsidRDefault="009F65BE" w:rsidP="00543ABF">
            <w:pPr>
              <w:rPr>
                <w:rFonts w:ascii="Times New Roman" w:hAnsi="Times New Roman" w:cs="Times New Roman"/>
              </w:rPr>
            </w:pPr>
            <w:r w:rsidRPr="004E4428">
              <w:rPr>
                <w:rFonts w:ascii="Times New Roman" w:hAnsi="Times New Roman" w:cs="Times New Roman"/>
              </w:rPr>
              <w:t>První pomoc při poleptání, popálení</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Běžné léky a zásady jejich užití</w:t>
            </w:r>
          </w:p>
          <w:p w:rsidR="009F65BE" w:rsidRPr="004E4428" w:rsidRDefault="009F65BE" w:rsidP="00543ABF">
            <w:pPr>
              <w:rPr>
                <w:rFonts w:ascii="Times New Roman" w:hAnsi="Times New Roman" w:cs="Times New Roman"/>
              </w:rPr>
            </w:pPr>
            <w:r w:rsidRPr="004E4428">
              <w:rPr>
                <w:rFonts w:ascii="Times New Roman" w:hAnsi="Times New Roman" w:cs="Times New Roman"/>
              </w:rPr>
              <w:t>Návykové látky, jejich nebezpečí pro člověka</w:t>
            </w: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Bílkoviny, tuky, sacharidy, vitamíny, jejich zdroje a význam pro zdraví </w:t>
            </w:r>
          </w:p>
          <w:p w:rsidR="009F65BE" w:rsidRPr="004E4428" w:rsidRDefault="009F65BE" w:rsidP="00543ABF">
            <w:pPr>
              <w:rPr>
                <w:rFonts w:ascii="Times New Roman" w:hAnsi="Times New Roman" w:cs="Times New Roman"/>
              </w:rPr>
            </w:pPr>
            <w:r w:rsidRPr="004E4428">
              <w:rPr>
                <w:rFonts w:ascii="Times New Roman" w:hAnsi="Times New Roman" w:cs="Times New Roman"/>
              </w:rPr>
              <w:t>Voda v přírodě</w:t>
            </w:r>
          </w:p>
          <w:p w:rsidR="009F65BE" w:rsidRPr="004E4428" w:rsidRDefault="009F65BE" w:rsidP="00543ABF">
            <w:pPr>
              <w:rPr>
                <w:rFonts w:ascii="Times New Roman" w:hAnsi="Times New Roman" w:cs="Times New Roman"/>
              </w:rPr>
            </w:pPr>
            <w:r w:rsidRPr="004E4428">
              <w:rPr>
                <w:rFonts w:ascii="Times New Roman" w:hAnsi="Times New Roman" w:cs="Times New Roman"/>
              </w:rPr>
              <w:t>Druhy vody – pitná, užitková, odpadní, čistota vody, znečišťování – továrny, ochrana vodních zdrojů</w:t>
            </w:r>
          </w:p>
          <w:p w:rsidR="009F65BE" w:rsidRPr="004E4428" w:rsidRDefault="009F65BE" w:rsidP="00543ABF">
            <w:pPr>
              <w:rPr>
                <w:rFonts w:ascii="Times New Roman" w:hAnsi="Times New Roman" w:cs="Times New Roman"/>
              </w:rPr>
            </w:pPr>
            <w:r w:rsidRPr="004E4428">
              <w:rPr>
                <w:rFonts w:ascii="Times New Roman" w:hAnsi="Times New Roman" w:cs="Times New Roman"/>
              </w:rPr>
              <w:t>Kyslík, jedna ze složek vzduchu</w:t>
            </w:r>
          </w:p>
          <w:p w:rsidR="009F65BE" w:rsidRPr="004E4428" w:rsidRDefault="009F65BE" w:rsidP="00543ABF">
            <w:pPr>
              <w:rPr>
                <w:rFonts w:ascii="Times New Roman" w:hAnsi="Times New Roman" w:cs="Times New Roman"/>
              </w:rPr>
            </w:pPr>
            <w:r w:rsidRPr="004E4428">
              <w:rPr>
                <w:rFonts w:ascii="Times New Roman" w:hAnsi="Times New Roman" w:cs="Times New Roman"/>
              </w:rPr>
              <w:t>Nezbytný pro život rostlin, zvířat, člověka</w:t>
            </w: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Čistota ovzduší, továrny, auta, smog </w:t>
            </w:r>
          </w:p>
          <w:p w:rsidR="009F65BE" w:rsidRPr="004E4428" w:rsidRDefault="009F65BE" w:rsidP="00543ABF">
            <w:pPr>
              <w:rPr>
                <w:rFonts w:ascii="Times New Roman" w:hAnsi="Times New Roman" w:cs="Times New Roman"/>
              </w:rPr>
            </w:pPr>
            <w:r w:rsidRPr="004E4428">
              <w:rPr>
                <w:rFonts w:ascii="Times New Roman" w:hAnsi="Times New Roman" w:cs="Times New Roman"/>
              </w:rPr>
              <w:t>Ropa, uhlí, zemní plyn</w:t>
            </w:r>
          </w:p>
          <w:p w:rsidR="009F65BE" w:rsidRPr="004E4428" w:rsidRDefault="009F65BE" w:rsidP="00543ABF">
            <w:pPr>
              <w:pStyle w:val="Zkladntext"/>
              <w:rPr>
                <w:rFonts w:cs="Times New Roman"/>
                <w:b/>
                <w:bCs/>
              </w:rPr>
            </w:pPr>
            <w:r w:rsidRPr="004E4428">
              <w:rPr>
                <w:rFonts w:cs="Times New Roman"/>
                <w:b/>
                <w:bCs/>
              </w:rPr>
              <w:t>Příklady jejich využití</w:t>
            </w:r>
          </w:p>
          <w:p w:rsidR="009F65BE" w:rsidRPr="004E4428" w:rsidRDefault="009F65BE" w:rsidP="00543ABF">
            <w:pPr>
              <w:rPr>
                <w:rFonts w:ascii="Times New Roman" w:hAnsi="Times New Roman" w:cs="Times New Roman"/>
              </w:rPr>
            </w:pPr>
            <w:r w:rsidRPr="004E4428">
              <w:rPr>
                <w:rFonts w:ascii="Times New Roman" w:hAnsi="Times New Roman" w:cs="Times New Roman"/>
              </w:rPr>
              <w:t>Cement, vápno, sádra, malta, užití v praxi</w:t>
            </w: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Zásady bezpečnosti při práci </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Použití plastů, způsob likvidace</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Stavba těla, tvar a funkce rostlin</w:t>
            </w:r>
          </w:p>
          <w:p w:rsidR="009F65BE" w:rsidRPr="004E4428" w:rsidRDefault="009F65BE" w:rsidP="00543ABF">
            <w:pPr>
              <w:rPr>
                <w:rFonts w:ascii="Times New Roman" w:hAnsi="Times New Roman" w:cs="Times New Roman"/>
              </w:rPr>
            </w:pPr>
            <w:r w:rsidRPr="004E4428">
              <w:rPr>
                <w:rFonts w:ascii="Times New Roman" w:hAnsi="Times New Roman" w:cs="Times New Roman"/>
              </w:rPr>
              <w:t>Význam jednotlivých částí těla vyšších rostlin – kořen, stonek, list, květ, plod, semeno</w:t>
            </w:r>
          </w:p>
          <w:p w:rsidR="009F65BE" w:rsidRPr="004E4428" w:rsidRDefault="009F65BE" w:rsidP="00543ABF">
            <w:pPr>
              <w:rPr>
                <w:rFonts w:ascii="Times New Roman" w:hAnsi="Times New Roman" w:cs="Times New Roman"/>
              </w:rPr>
            </w:pPr>
            <w:r w:rsidRPr="004E4428">
              <w:rPr>
                <w:rFonts w:ascii="Times New Roman" w:hAnsi="Times New Roman" w:cs="Times New Roman"/>
              </w:rPr>
              <w:t>Poznání běžných druhů a vybraných zástupců rostlin, péče o rostliny, význam rostlin a jejich ochrana</w:t>
            </w:r>
          </w:p>
          <w:p w:rsidR="009F65BE" w:rsidRPr="004E4428" w:rsidRDefault="009F65BE" w:rsidP="00543ABF">
            <w:pPr>
              <w:rPr>
                <w:rFonts w:ascii="Times New Roman" w:hAnsi="Times New Roman" w:cs="Times New Roman"/>
              </w:rPr>
            </w:pPr>
            <w:r w:rsidRPr="004E4428">
              <w:rPr>
                <w:rFonts w:ascii="Times New Roman" w:hAnsi="Times New Roman" w:cs="Times New Roman"/>
              </w:rPr>
              <w:t>Hospodářsky významné rostliny, využití, léčivé rostliny</w:t>
            </w:r>
          </w:p>
          <w:p w:rsidR="009F65BE" w:rsidRPr="004E4428" w:rsidRDefault="009F65BE" w:rsidP="00543ABF">
            <w:pPr>
              <w:rPr>
                <w:rFonts w:ascii="Times New Roman" w:hAnsi="Times New Roman" w:cs="Times New Roman"/>
              </w:rPr>
            </w:pPr>
            <w:r w:rsidRPr="004E4428">
              <w:rPr>
                <w:rFonts w:ascii="Times New Roman" w:hAnsi="Times New Roman" w:cs="Times New Roman"/>
              </w:rPr>
              <w:t>Plody jedovatých rostlin</w:t>
            </w:r>
          </w:p>
          <w:p w:rsidR="009F65BE" w:rsidRPr="004E4428" w:rsidRDefault="009F65BE" w:rsidP="00543ABF">
            <w:pPr>
              <w:rPr>
                <w:rFonts w:ascii="Times New Roman" w:hAnsi="Times New Roman" w:cs="Times New Roman"/>
              </w:rPr>
            </w:pPr>
            <w:r w:rsidRPr="004E4428">
              <w:rPr>
                <w:rFonts w:ascii="Times New Roman" w:hAnsi="Times New Roman" w:cs="Times New Roman"/>
              </w:rPr>
              <w:t>Společenství stromů, rostlin a živočichů, houby s plodnicemi, jedlé, jedovaté, zásady sběru hub, konzumace a první pomoc při otravě houbami</w:t>
            </w:r>
          </w:p>
          <w:p w:rsidR="009F65BE" w:rsidRPr="004E4428" w:rsidRDefault="009F65BE" w:rsidP="00543ABF">
            <w:pPr>
              <w:rPr>
                <w:rFonts w:ascii="Times New Roman" w:hAnsi="Times New Roman" w:cs="Times New Roman"/>
              </w:rPr>
            </w:pPr>
            <w:r w:rsidRPr="004E4428">
              <w:rPr>
                <w:rFonts w:ascii="Times New Roman" w:hAnsi="Times New Roman" w:cs="Times New Roman"/>
              </w:rPr>
              <w:t>Význam lesa a jeho ochrana, významní zástupci vybraných skupin živočichů podle životního prostředí (voda, vzduch, země)</w:t>
            </w:r>
          </w:p>
          <w:p w:rsidR="009F65BE" w:rsidRPr="004E4428" w:rsidRDefault="009F65BE" w:rsidP="00543ABF">
            <w:pPr>
              <w:rPr>
                <w:rFonts w:ascii="Times New Roman" w:hAnsi="Times New Roman" w:cs="Times New Roman"/>
              </w:rPr>
            </w:pPr>
            <w:r w:rsidRPr="004E4428">
              <w:rPr>
                <w:rFonts w:ascii="Times New Roman" w:hAnsi="Times New Roman" w:cs="Times New Roman"/>
              </w:rPr>
              <w:t>Rozšíření živočichů, jejich význam a ochrana</w:t>
            </w: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Hospodářsky významné druhy živočichů, kriticky ohrožené druhy </w:t>
            </w:r>
          </w:p>
          <w:p w:rsidR="009F65BE" w:rsidRPr="004E4428" w:rsidRDefault="009F65BE" w:rsidP="00543ABF">
            <w:pPr>
              <w:rPr>
                <w:rFonts w:ascii="Times New Roman" w:hAnsi="Times New Roman" w:cs="Times New Roman"/>
              </w:rPr>
            </w:pPr>
            <w:r w:rsidRPr="004E4428">
              <w:rPr>
                <w:rFonts w:ascii="Times New Roman" w:hAnsi="Times New Roman" w:cs="Times New Roman"/>
              </w:rPr>
              <w:t>Jednotlivé části lidského těla, jejich pojmenování</w:t>
            </w:r>
          </w:p>
          <w:p w:rsidR="009F65BE" w:rsidRPr="004E4428" w:rsidRDefault="009F65BE" w:rsidP="00543ABF">
            <w:pPr>
              <w:rPr>
                <w:rFonts w:ascii="Times New Roman" w:hAnsi="Times New Roman" w:cs="Times New Roman"/>
              </w:rPr>
            </w:pPr>
            <w:r w:rsidRPr="004E4428">
              <w:rPr>
                <w:rFonts w:ascii="Times New Roman" w:hAnsi="Times New Roman" w:cs="Times New Roman"/>
              </w:rPr>
              <w:t>Základní životní funkce lidského těla – dýchání, srdeční činnost, zažívání, vyměšování</w:t>
            </w:r>
          </w:p>
          <w:p w:rsidR="009F65BE" w:rsidRPr="004E4428" w:rsidRDefault="009F65BE" w:rsidP="00543ABF">
            <w:pPr>
              <w:rPr>
                <w:rFonts w:ascii="Times New Roman" w:hAnsi="Times New Roman" w:cs="Times New Roman"/>
              </w:rPr>
            </w:pPr>
            <w:r w:rsidRPr="004E4428">
              <w:rPr>
                <w:rFonts w:ascii="Times New Roman" w:hAnsi="Times New Roman" w:cs="Times New Roman"/>
              </w:rPr>
              <w:t>Praktické poznávání přírody</w:t>
            </w:r>
          </w:p>
          <w:p w:rsidR="009F65BE" w:rsidRPr="004E4428" w:rsidRDefault="009F65BE" w:rsidP="00543ABF">
            <w:pPr>
              <w:rPr>
                <w:rFonts w:ascii="Times New Roman" w:hAnsi="Times New Roman" w:cs="Times New Roman"/>
              </w:rPr>
            </w:pPr>
            <w:r w:rsidRPr="004E4428">
              <w:rPr>
                <w:rFonts w:ascii="Times New Roman" w:hAnsi="Times New Roman" w:cs="Times New Roman"/>
              </w:rPr>
              <w:t>Dění v přírodě během ročních období</w:t>
            </w:r>
          </w:p>
          <w:p w:rsidR="009F65BE" w:rsidRPr="004E4428" w:rsidRDefault="009F65BE" w:rsidP="00543ABF">
            <w:pPr>
              <w:rPr>
                <w:rFonts w:ascii="Times New Roman" w:hAnsi="Times New Roman" w:cs="Times New Roman"/>
              </w:rPr>
            </w:pPr>
            <w:r w:rsidRPr="004E4428">
              <w:rPr>
                <w:rFonts w:ascii="Times New Roman" w:hAnsi="Times New Roman" w:cs="Times New Roman"/>
              </w:rPr>
              <w:t>Ochrana životního prostředí</w:t>
            </w:r>
          </w:p>
          <w:p w:rsidR="009F65BE" w:rsidRPr="004E4428" w:rsidRDefault="009F65BE" w:rsidP="00543ABF">
            <w:pPr>
              <w:rPr>
                <w:rFonts w:ascii="Times New Roman" w:hAnsi="Times New Roman" w:cs="Times New Roman"/>
              </w:rPr>
            </w:pPr>
            <w:r w:rsidRPr="004E4428">
              <w:rPr>
                <w:rFonts w:ascii="Times New Roman" w:hAnsi="Times New Roman" w:cs="Times New Roman"/>
              </w:rPr>
              <w:t>Zásady chování v přírodě</w:t>
            </w:r>
          </w:p>
          <w:p w:rsidR="009F65BE" w:rsidRPr="004E4428" w:rsidRDefault="009F65BE" w:rsidP="00543ABF">
            <w:pPr>
              <w:rPr>
                <w:rFonts w:ascii="Times New Roman" w:hAnsi="Times New Roman" w:cs="Times New Roman"/>
              </w:rPr>
            </w:pPr>
            <w:r w:rsidRPr="004E4428">
              <w:rPr>
                <w:rFonts w:ascii="Times New Roman" w:hAnsi="Times New Roman" w:cs="Times New Roman"/>
              </w:rPr>
              <w:t>Chráněná území</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Orientace na mapě podle barev – vodstvo, horstvo, nížiny</w:t>
            </w:r>
          </w:p>
          <w:p w:rsidR="009F65BE" w:rsidRPr="004E4428" w:rsidRDefault="009F65BE" w:rsidP="00543ABF">
            <w:pPr>
              <w:rPr>
                <w:rFonts w:ascii="Times New Roman" w:hAnsi="Times New Roman" w:cs="Times New Roman"/>
              </w:rPr>
            </w:pPr>
            <w:r w:rsidRPr="004E4428">
              <w:rPr>
                <w:rFonts w:ascii="Times New Roman" w:hAnsi="Times New Roman" w:cs="Times New Roman"/>
              </w:rPr>
              <w:t>Hranice kraje, republiky, sousední státy, co je státní hranice</w:t>
            </w:r>
          </w:p>
          <w:p w:rsidR="009F65BE" w:rsidRPr="004E4428" w:rsidRDefault="009F65BE" w:rsidP="00543ABF">
            <w:pPr>
              <w:rPr>
                <w:rFonts w:ascii="Times New Roman" w:hAnsi="Times New Roman" w:cs="Times New Roman"/>
              </w:rPr>
            </w:pPr>
            <w:r w:rsidRPr="004E4428">
              <w:rPr>
                <w:rFonts w:ascii="Times New Roman" w:hAnsi="Times New Roman" w:cs="Times New Roman"/>
              </w:rPr>
              <w:t>Světadíly, moře, oceány, státy EU</w:t>
            </w:r>
          </w:p>
          <w:p w:rsidR="009F65BE" w:rsidRPr="004E4428" w:rsidRDefault="009F65BE" w:rsidP="00543ABF">
            <w:pPr>
              <w:rPr>
                <w:rFonts w:ascii="Times New Roman" w:hAnsi="Times New Roman" w:cs="Times New Roman"/>
              </w:rPr>
            </w:pPr>
            <w:r w:rsidRPr="004E4428">
              <w:rPr>
                <w:rFonts w:ascii="Times New Roman" w:hAnsi="Times New Roman" w:cs="Times New Roman"/>
              </w:rPr>
              <w:t>Zeměpisná poloha, členitost</w:t>
            </w:r>
          </w:p>
          <w:p w:rsidR="009F65BE" w:rsidRPr="004E4428" w:rsidRDefault="009F65BE" w:rsidP="00543ABF">
            <w:pPr>
              <w:rPr>
                <w:rFonts w:ascii="Times New Roman" w:hAnsi="Times New Roman" w:cs="Times New Roman"/>
              </w:rPr>
            </w:pPr>
            <w:r w:rsidRPr="004E4428">
              <w:rPr>
                <w:rFonts w:ascii="Times New Roman" w:hAnsi="Times New Roman" w:cs="Times New Roman"/>
              </w:rPr>
              <w:t>Hlavní město, státní vlajka, znak, hymna, prezident</w:t>
            </w:r>
          </w:p>
          <w:p w:rsidR="009F65BE" w:rsidRPr="004E4428" w:rsidRDefault="009F65BE" w:rsidP="00543ABF">
            <w:pPr>
              <w:rPr>
                <w:rFonts w:ascii="Times New Roman" w:hAnsi="Times New Roman" w:cs="Times New Roman"/>
              </w:rPr>
            </w:pPr>
            <w:r w:rsidRPr="004E4428">
              <w:rPr>
                <w:rFonts w:ascii="Times New Roman" w:hAnsi="Times New Roman" w:cs="Times New Roman"/>
              </w:rPr>
              <w:t>Úřady státní správy, městský úřad, policie, soudy, vláda, parlament</w:t>
            </w:r>
          </w:p>
          <w:p w:rsidR="009F65BE" w:rsidRPr="004E4428" w:rsidRDefault="009F65BE" w:rsidP="00543ABF">
            <w:pPr>
              <w:rPr>
                <w:rFonts w:ascii="Times New Roman" w:hAnsi="Times New Roman" w:cs="Times New Roman"/>
              </w:rPr>
            </w:pPr>
            <w:r w:rsidRPr="004E4428">
              <w:rPr>
                <w:rFonts w:ascii="Times New Roman" w:hAnsi="Times New Roman" w:cs="Times New Roman"/>
              </w:rPr>
              <w:t>Kraje, města, doprava</w:t>
            </w:r>
          </w:p>
          <w:p w:rsidR="009F65BE" w:rsidRPr="004E4428" w:rsidRDefault="009F65BE" w:rsidP="00543ABF">
            <w:pPr>
              <w:rPr>
                <w:rFonts w:ascii="Times New Roman" w:hAnsi="Times New Roman" w:cs="Times New Roman"/>
              </w:rPr>
            </w:pPr>
            <w:r w:rsidRPr="004E4428">
              <w:rPr>
                <w:rFonts w:ascii="Times New Roman" w:hAnsi="Times New Roman" w:cs="Times New Roman"/>
              </w:rPr>
              <w:t>Dopravní prostředky, druhy, způsob cestování v regionu, na území ČR, do zahraničí</w:t>
            </w:r>
          </w:p>
          <w:p w:rsidR="009F65BE" w:rsidRPr="004E4428" w:rsidRDefault="009F65BE" w:rsidP="00543ABF">
            <w:pPr>
              <w:rPr>
                <w:rFonts w:ascii="Times New Roman" w:hAnsi="Times New Roman" w:cs="Times New Roman"/>
              </w:rPr>
            </w:pPr>
            <w:r w:rsidRPr="004E4428">
              <w:rPr>
                <w:rFonts w:ascii="Times New Roman" w:hAnsi="Times New Roman" w:cs="Times New Roman"/>
              </w:rPr>
              <w:t>Chování v dopravních prostředcích</w:t>
            </w:r>
          </w:p>
          <w:p w:rsidR="009F65BE" w:rsidRPr="004E4428" w:rsidRDefault="009F65BE" w:rsidP="00543ABF">
            <w:pPr>
              <w:rPr>
                <w:rFonts w:ascii="Times New Roman" w:hAnsi="Times New Roman" w:cs="Times New Roman"/>
              </w:rPr>
            </w:pPr>
            <w:r w:rsidRPr="004E4428">
              <w:rPr>
                <w:rFonts w:ascii="Times New Roman" w:hAnsi="Times New Roman" w:cs="Times New Roman"/>
              </w:rPr>
              <w:t>Poznat kraj (region) bydliště, školy</w:t>
            </w:r>
          </w:p>
          <w:p w:rsidR="009F65BE" w:rsidRPr="004E4428" w:rsidRDefault="009F65BE" w:rsidP="00543ABF">
            <w:pPr>
              <w:rPr>
                <w:rFonts w:ascii="Times New Roman" w:hAnsi="Times New Roman" w:cs="Times New Roman"/>
              </w:rPr>
            </w:pPr>
            <w:r w:rsidRPr="004E4428">
              <w:rPr>
                <w:rFonts w:ascii="Times New Roman" w:hAnsi="Times New Roman" w:cs="Times New Roman"/>
              </w:rPr>
              <w:t>Kostel, radnice, historické budovy ve městě</w:t>
            </w:r>
          </w:p>
          <w:p w:rsidR="009F65BE" w:rsidRPr="004E4428" w:rsidRDefault="009F65BE" w:rsidP="00543ABF">
            <w:pPr>
              <w:rPr>
                <w:rFonts w:ascii="Times New Roman" w:hAnsi="Times New Roman" w:cs="Times New Roman"/>
              </w:rPr>
            </w:pPr>
            <w:r w:rsidRPr="004E4428">
              <w:rPr>
                <w:rFonts w:ascii="Times New Roman" w:hAnsi="Times New Roman" w:cs="Times New Roman"/>
              </w:rPr>
              <w:t>Přírodní a kulturní zajímavosti regionu, ZOO, orientace na mapě podle významných bodů</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Uplatňovat zásady BESIP, pravidla bezpečného pohybu v přírodě</w:t>
            </w:r>
          </w:p>
          <w:p w:rsidR="009F65BE" w:rsidRPr="004E4428" w:rsidRDefault="009F65BE" w:rsidP="00543ABF">
            <w:pPr>
              <w:pStyle w:val="Zkladntext2"/>
              <w:spacing w:after="200" w:line="276" w:lineRule="auto"/>
              <w:rPr>
                <w:rFonts w:ascii="Times New Roman" w:hAnsi="Times New Roman" w:cs="Times New Roman"/>
              </w:rPr>
            </w:pPr>
            <w:r w:rsidRPr="004E4428">
              <w:rPr>
                <w:rFonts w:ascii="Times New Roman" w:hAnsi="Times New Roman" w:cs="Times New Roman"/>
              </w:rPr>
              <w:t>Ochrana člověka při ohrožení zdraví a života, živelní pohromy</w:t>
            </w:r>
          </w:p>
          <w:p w:rsidR="009F65BE" w:rsidRPr="004E4428" w:rsidRDefault="009F65BE" w:rsidP="00543ABF">
            <w:pPr>
              <w:pStyle w:val="Zkladntext2"/>
              <w:spacing w:after="200" w:line="276" w:lineRule="auto"/>
              <w:rPr>
                <w:rFonts w:ascii="Times New Roman" w:eastAsia="Times New Roman" w:hAnsi="Times New Roman" w:cs="Times New Roman"/>
                <w:lang w:eastAsia="cs-CZ"/>
              </w:rPr>
            </w:pPr>
            <w:r w:rsidRPr="004E4428">
              <w:rPr>
                <w:rFonts w:ascii="Times New Roman" w:hAnsi="Times New Roman" w:cs="Times New Roman"/>
              </w:rPr>
              <w:t>Chování a jednání při nebezpečí živelních pohrom</w:t>
            </w:r>
          </w:p>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MV – Člověk a svět práce</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MV – Člověk a zdraví</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MV – Člověk a svět práce</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PT - EVVO/1</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 </w:t>
            </w:r>
          </w:p>
          <w:p w:rsidR="009F65BE" w:rsidRPr="004E4428" w:rsidRDefault="009F65BE" w:rsidP="00543ABF">
            <w:pPr>
              <w:rPr>
                <w:rFonts w:ascii="Times New Roman" w:hAnsi="Times New Roman" w:cs="Times New Roman"/>
              </w:rPr>
            </w:pPr>
          </w:p>
        </w:tc>
        <w:tc>
          <w:tcPr>
            <w:tcW w:w="0" w:type="auto"/>
          </w:tcPr>
          <w:p w:rsidR="009F65BE" w:rsidRPr="004E4428" w:rsidRDefault="009F65BE" w:rsidP="00543ABF">
            <w:pPr>
              <w:rPr>
                <w:rFonts w:ascii="Times New Roman" w:hAnsi="Times New Roman" w:cs="Times New Roman"/>
                <w:b/>
                <w:bCs/>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 k učení</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 xml:space="preserve">KK - pracovní </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 k učení</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 k řešení</w:t>
            </w:r>
          </w:p>
          <w:p w:rsidR="009F65BE" w:rsidRPr="004E4428" w:rsidRDefault="009F65BE" w:rsidP="00543ABF">
            <w:pPr>
              <w:rPr>
                <w:rFonts w:ascii="Times New Roman" w:hAnsi="Times New Roman" w:cs="Times New Roman"/>
              </w:rPr>
            </w:pPr>
            <w:r w:rsidRPr="004E4428">
              <w:rPr>
                <w:rFonts w:ascii="Times New Roman" w:hAnsi="Times New Roman" w:cs="Times New Roman"/>
              </w:rPr>
              <w:t>problémů</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 k učenKK – komunikativní</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 občanské</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r w:rsidRPr="004E4428">
              <w:rPr>
                <w:rFonts w:ascii="Times New Roman" w:hAnsi="Times New Roman" w:cs="Times New Roman"/>
              </w:rPr>
              <w:t>KK – sociální a personální, občanské</w:t>
            </w: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p w:rsidR="009F65BE" w:rsidRPr="004E4428" w:rsidRDefault="009F65BE" w:rsidP="00543ABF">
            <w:pPr>
              <w:rPr>
                <w:rFonts w:ascii="Times New Roman" w:hAnsi="Times New Roman" w:cs="Times New Roman"/>
              </w:rPr>
            </w:pPr>
          </w:p>
        </w:tc>
      </w:tr>
    </w:tbl>
    <w:p w:rsidR="009F65BE" w:rsidRPr="004E4428" w:rsidRDefault="009F65BE" w:rsidP="009F65BE">
      <w:pPr>
        <w:tabs>
          <w:tab w:val="left" w:pos="900"/>
        </w:tabs>
        <w:rPr>
          <w:rFonts w:ascii="Times New Roman" w:hAnsi="Times New Roman" w:cs="Times New Roman"/>
          <w:b/>
          <w:bCs/>
        </w:rPr>
        <w:sectPr w:rsidR="009F65BE" w:rsidRPr="004E4428" w:rsidSect="00543ABF">
          <w:pgSz w:w="16838" w:h="11906" w:orient="landscape"/>
          <w:pgMar w:top="1418" w:right="1418" w:bottom="1418" w:left="1418" w:header="709" w:footer="709" w:gutter="0"/>
          <w:cols w:space="708"/>
          <w:docGrid w:linePitch="360"/>
        </w:sectPr>
      </w:pPr>
    </w:p>
    <w:p w:rsidR="00855B3C" w:rsidRPr="00B54A03" w:rsidRDefault="00B54A03" w:rsidP="00B54A03">
      <w:pPr>
        <w:pStyle w:val="Nadpis3"/>
      </w:pPr>
      <w:bookmarkStart w:id="568" w:name="_Toc523063463"/>
      <w:bookmarkStart w:id="569" w:name="_Toc523077746"/>
      <w:r>
        <w:t>3</w:t>
      </w:r>
      <w:r w:rsidR="00855B3C" w:rsidRPr="004E4428">
        <w:t>.6. Vzdělávací obor:  Člověk a společnost</w:t>
      </w:r>
      <w:bookmarkEnd w:id="568"/>
      <w:bookmarkEnd w:id="569"/>
    </w:p>
    <w:p w:rsidR="00855B3C" w:rsidRPr="004E4428" w:rsidRDefault="00B54A03" w:rsidP="00B54A03">
      <w:pPr>
        <w:pStyle w:val="Nadpis4"/>
        <w:rPr>
          <w:rFonts w:eastAsia="Calibri"/>
        </w:rPr>
      </w:pPr>
      <w:r>
        <w:rPr>
          <w:bCs/>
        </w:rPr>
        <w:t xml:space="preserve">3.6.1. </w:t>
      </w:r>
      <w:r w:rsidR="00855B3C" w:rsidRPr="004E4428">
        <w:rPr>
          <w:bCs/>
        </w:rPr>
        <w:t>Vzdělávací oblast:</w:t>
      </w:r>
      <w:r w:rsidR="00855B3C" w:rsidRPr="004E4428">
        <w:t xml:space="preserve">  Člověk a společnost</w:t>
      </w:r>
    </w:p>
    <w:p w:rsidR="00855B3C" w:rsidRPr="004E4428" w:rsidRDefault="00855B3C" w:rsidP="00855B3C">
      <w:pPr>
        <w:spacing w:after="200" w:line="276" w:lineRule="auto"/>
        <w:rPr>
          <w:rFonts w:ascii="Times New Roman" w:eastAsia="Calibri" w:hAnsi="Times New Roman" w:cs="Times New Roman"/>
          <w:b/>
          <w:bCs/>
          <w:u w:val="single"/>
        </w:rPr>
      </w:pPr>
      <w:r w:rsidRPr="004E4428">
        <w:rPr>
          <w:rFonts w:ascii="Times New Roman" w:hAnsi="Times New Roman" w:cs="Times New Roman"/>
          <w:b/>
          <w:bCs/>
          <w:u w:val="single"/>
        </w:rPr>
        <w:t>Časová dotace:</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20"/>
        <w:gridCol w:w="821"/>
        <w:gridCol w:w="822"/>
        <w:gridCol w:w="822"/>
        <w:gridCol w:w="822"/>
        <w:gridCol w:w="822"/>
        <w:gridCol w:w="822"/>
        <w:gridCol w:w="822"/>
        <w:gridCol w:w="822"/>
        <w:gridCol w:w="822"/>
        <w:gridCol w:w="843"/>
      </w:tblGrid>
      <w:tr w:rsidR="00855B3C" w:rsidRPr="004E4428" w:rsidTr="00543ABF">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2.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3.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4.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5.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6.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7.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8.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9.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10. ročník</w:t>
            </w:r>
          </w:p>
        </w:tc>
      </w:tr>
      <w:tr w:rsidR="00855B3C" w:rsidRPr="004E4428" w:rsidTr="00543ABF">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počet hodin</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jc w:val="cente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rPr>
            </w:pPr>
            <w:r w:rsidRPr="004E4428">
              <w:rPr>
                <w:rFonts w:ascii="Times New Roman" w:eastAsia="Calibri" w:hAnsi="Times New Roman" w:cs="Times New Roman"/>
              </w:rPr>
              <w:t>3</w:t>
            </w:r>
          </w:p>
        </w:tc>
      </w:tr>
    </w:tbl>
    <w:p w:rsidR="00855B3C" w:rsidRPr="004E4428" w:rsidRDefault="00855B3C" w:rsidP="00855B3C">
      <w:pPr>
        <w:spacing w:after="200" w:line="276" w:lineRule="auto"/>
        <w:rPr>
          <w:rFonts w:ascii="Times New Roman" w:hAnsi="Times New Roman" w:cs="Times New Roman"/>
        </w:rPr>
      </w:pPr>
    </w:p>
    <w:p w:rsidR="00855B3C" w:rsidRPr="004E4428" w:rsidRDefault="00855B3C" w:rsidP="00855B3C">
      <w:pPr>
        <w:pStyle w:val="Default"/>
        <w:jc w:val="both"/>
        <w:rPr>
          <w:sz w:val="22"/>
          <w:szCs w:val="22"/>
        </w:rPr>
      </w:pPr>
      <w:r w:rsidRPr="004E4428">
        <w:rPr>
          <w:b/>
          <w:bCs/>
          <w:sz w:val="22"/>
          <w:szCs w:val="22"/>
          <w:u w:val="single"/>
        </w:rPr>
        <w:t>Charakteristika předmětu:</w:t>
      </w:r>
      <w:r w:rsidRPr="004E4428">
        <w:rPr>
          <w:sz w:val="22"/>
          <w:szCs w:val="22"/>
        </w:rPr>
        <w:t xml:space="preserve"> Vzdělávací oblast </w:t>
      </w:r>
      <w:r w:rsidRPr="004E4428">
        <w:rPr>
          <w:b/>
          <w:bCs/>
          <w:sz w:val="22"/>
          <w:szCs w:val="22"/>
        </w:rPr>
        <w:t xml:space="preserve">Člověk a společnost </w:t>
      </w:r>
      <w:r w:rsidRPr="004E4428">
        <w:rPr>
          <w:sz w:val="22"/>
          <w:szCs w:val="22"/>
        </w:rPr>
        <w:t xml:space="preserve">má významnou roli v přípravě žáků na občanský život. Svým obsahem navazuje na vzdělávací oblast Člověk a jeho svět. Utváří a rozvíjí osobnost žáků po stránce mravní, formuje jejich vnitřní postoje k důležitým oblastem lidského života a pomáhá jim orientovat se v mezilidských vztazích. </w:t>
      </w:r>
    </w:p>
    <w:p w:rsidR="00855B3C" w:rsidRPr="004E4428" w:rsidRDefault="00855B3C" w:rsidP="00855B3C">
      <w:pPr>
        <w:pStyle w:val="Default"/>
        <w:jc w:val="both"/>
        <w:rPr>
          <w:sz w:val="22"/>
          <w:szCs w:val="22"/>
        </w:rPr>
      </w:pPr>
      <w:r w:rsidRPr="004E4428">
        <w:rPr>
          <w:sz w:val="22"/>
          <w:szCs w:val="22"/>
        </w:rPr>
        <w:t xml:space="preserve">Ve vzdělávací oblasti Člověk a společnost se u žáků formují sociální dovednosti a postoje důležité v občanském životě. Součástí vzdělávání je výchova k toleranci, respektování lidských práv, k úctě a ochraně přírodního prostředí a kulturních hodnot. </w:t>
      </w:r>
    </w:p>
    <w:p w:rsidR="00855B3C" w:rsidRPr="004E4428" w:rsidRDefault="00855B3C" w:rsidP="00855B3C">
      <w:pPr>
        <w:pStyle w:val="Default"/>
        <w:jc w:val="both"/>
        <w:rPr>
          <w:sz w:val="22"/>
          <w:szCs w:val="22"/>
        </w:rPr>
      </w:pPr>
      <w:r w:rsidRPr="004E4428">
        <w:rPr>
          <w:sz w:val="22"/>
          <w:szCs w:val="22"/>
        </w:rPr>
        <w:t xml:space="preserve">Vzdělávací obor </w:t>
      </w:r>
      <w:r w:rsidRPr="004E4428">
        <w:rPr>
          <w:b/>
          <w:bCs/>
          <w:sz w:val="22"/>
          <w:szCs w:val="22"/>
        </w:rPr>
        <w:t xml:space="preserve">Člověk a společnost </w:t>
      </w:r>
      <w:r w:rsidRPr="004E4428">
        <w:rPr>
          <w:sz w:val="22"/>
          <w:szCs w:val="22"/>
        </w:rPr>
        <w:t xml:space="preserve">poskytuje žákům základní poznatky o vývoji lidstva, i vlastního národa, seznamuje je s nejvýznamnějšími osobnostmi a historickými událostmi, které ovlivnily život v minulosti a mají význam pro současnost. </w:t>
      </w:r>
    </w:p>
    <w:p w:rsidR="00855B3C" w:rsidRPr="004E4428" w:rsidRDefault="00855B3C" w:rsidP="00855B3C">
      <w:pPr>
        <w:pStyle w:val="Default"/>
        <w:jc w:val="both"/>
        <w:rPr>
          <w:sz w:val="22"/>
          <w:szCs w:val="22"/>
        </w:rPr>
      </w:pPr>
      <w:r w:rsidRPr="004E4428">
        <w:rPr>
          <w:sz w:val="22"/>
          <w:szCs w:val="22"/>
        </w:rPr>
        <w:t xml:space="preserve">Zaměřuje se na formování osobnosti žáků po stránce citové a volní a na rozvíjení kognitivních funkcí tak, aby jejich začleňování do společenských vztahů bylo co nejúspěšnější. Žáci získávají základní vědomosti o podstatě a fungování společnosti, právech a povinnostech občanů. </w:t>
      </w:r>
    </w:p>
    <w:p w:rsidR="00855B3C" w:rsidRPr="004E4428" w:rsidRDefault="00855B3C" w:rsidP="00855B3C">
      <w:pPr>
        <w:pStyle w:val="Default"/>
        <w:jc w:val="both"/>
        <w:rPr>
          <w:sz w:val="22"/>
          <w:szCs w:val="22"/>
        </w:rPr>
      </w:pPr>
      <w:r w:rsidRPr="004E4428">
        <w:rPr>
          <w:sz w:val="22"/>
          <w:szCs w:val="22"/>
        </w:rPr>
        <w:t xml:space="preserve">Vzdělávací obsah vzdělávacího oboru </w:t>
      </w:r>
      <w:r w:rsidRPr="004E4428">
        <w:rPr>
          <w:b/>
          <w:bCs/>
          <w:sz w:val="22"/>
          <w:szCs w:val="22"/>
        </w:rPr>
        <w:t xml:space="preserve">Člověk a společnost </w:t>
      </w:r>
      <w:r w:rsidRPr="004E4428">
        <w:rPr>
          <w:sz w:val="22"/>
          <w:szCs w:val="22"/>
        </w:rPr>
        <w:t xml:space="preserve">zahrnuje tematické okruhy: </w:t>
      </w:r>
    </w:p>
    <w:p w:rsidR="00855B3C" w:rsidRPr="004E4428" w:rsidRDefault="00855B3C" w:rsidP="0070152A">
      <w:pPr>
        <w:pStyle w:val="Default"/>
        <w:numPr>
          <w:ilvl w:val="0"/>
          <w:numId w:val="542"/>
        </w:numPr>
        <w:rPr>
          <w:sz w:val="22"/>
          <w:szCs w:val="22"/>
        </w:rPr>
      </w:pPr>
      <w:r w:rsidRPr="004E4428">
        <w:rPr>
          <w:sz w:val="22"/>
          <w:szCs w:val="22"/>
        </w:rPr>
        <w:t xml:space="preserve">Historie našeho národa </w:t>
      </w:r>
    </w:p>
    <w:p w:rsidR="00855B3C" w:rsidRPr="004E4428" w:rsidRDefault="00855B3C" w:rsidP="0070152A">
      <w:pPr>
        <w:pStyle w:val="Default"/>
        <w:numPr>
          <w:ilvl w:val="0"/>
          <w:numId w:val="542"/>
        </w:numPr>
        <w:rPr>
          <w:sz w:val="22"/>
          <w:szCs w:val="22"/>
        </w:rPr>
      </w:pPr>
      <w:r w:rsidRPr="004E4428">
        <w:rPr>
          <w:sz w:val="22"/>
          <w:szCs w:val="22"/>
        </w:rPr>
        <w:t xml:space="preserve">Člověk ve společnosti </w:t>
      </w:r>
    </w:p>
    <w:p w:rsidR="00855B3C" w:rsidRPr="004E4428" w:rsidRDefault="00855B3C" w:rsidP="0070152A">
      <w:pPr>
        <w:pStyle w:val="Default"/>
        <w:numPr>
          <w:ilvl w:val="0"/>
          <w:numId w:val="542"/>
        </w:numPr>
        <w:rPr>
          <w:sz w:val="22"/>
          <w:szCs w:val="22"/>
        </w:rPr>
      </w:pPr>
      <w:r w:rsidRPr="004E4428">
        <w:rPr>
          <w:sz w:val="22"/>
          <w:szCs w:val="22"/>
        </w:rPr>
        <w:t xml:space="preserve">Poznatky o společnosti </w:t>
      </w:r>
    </w:p>
    <w:p w:rsidR="00855B3C" w:rsidRPr="004E4428" w:rsidRDefault="00855B3C" w:rsidP="00855B3C">
      <w:pPr>
        <w:spacing w:after="200" w:line="276" w:lineRule="auto"/>
        <w:ind w:firstLine="708"/>
        <w:rPr>
          <w:rFonts w:ascii="Times New Roman" w:hAnsi="Times New Roman" w:cs="Times New Roman"/>
        </w:rPr>
      </w:pPr>
    </w:p>
    <w:p w:rsidR="00855B3C" w:rsidRPr="004E4428" w:rsidRDefault="00855B3C" w:rsidP="00855B3C">
      <w:pPr>
        <w:spacing w:after="200" w:line="276" w:lineRule="auto"/>
        <w:rPr>
          <w:rFonts w:ascii="Times New Roman" w:hAnsi="Times New Roman" w:cs="Times New Roman"/>
        </w:rPr>
      </w:pPr>
      <w:r w:rsidRPr="004E4428">
        <w:rPr>
          <w:rFonts w:ascii="Times New Roman" w:hAnsi="Times New Roman" w:cs="Times New Roman"/>
        </w:rPr>
        <w:t>Předmět je realizován na druhém stupni v 7. – 10. ročníku.</w:t>
      </w:r>
    </w:p>
    <w:p w:rsidR="00855B3C" w:rsidRPr="004E4428" w:rsidRDefault="00855B3C" w:rsidP="00855B3C">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Způsob realizace jednotlivých tematických okruhů vychází z osobních poznání žáků, jejich osobních zkušeností a schopností.</w:t>
      </w:r>
    </w:p>
    <w:p w:rsidR="00855B3C" w:rsidRPr="004E4428" w:rsidRDefault="00855B3C" w:rsidP="00855B3C">
      <w:pPr>
        <w:outlineLvl w:val="0"/>
        <w:rPr>
          <w:rFonts w:ascii="Times New Roman" w:hAnsi="Times New Roman" w:cs="Times New Roman"/>
        </w:rPr>
      </w:pPr>
      <w:bookmarkStart w:id="570" w:name="_Toc523063464"/>
      <w:bookmarkStart w:id="571" w:name="_Toc523077747"/>
      <w:r w:rsidRPr="004E4428">
        <w:rPr>
          <w:rFonts w:ascii="Times New Roman" w:hAnsi="Times New Roman" w:cs="Times New Roman"/>
          <w:b/>
          <w:bCs/>
          <w:u w:val="single"/>
        </w:rPr>
        <w:t xml:space="preserve">Organizace výuky: </w:t>
      </w:r>
      <w:r w:rsidRPr="004E4428">
        <w:rPr>
          <w:rFonts w:ascii="Times New Roman" w:hAnsi="Times New Roman" w:cs="Times New Roman"/>
        </w:rPr>
        <w:t>všichni žáci jsou vzděláváni v rámci jiného způsobu plnění povinné školní docházky, který je stanoven zákonem (pro obor vzdělání základní škola speciální, vzdělávání žáků se středně těžkým mentálním postižením)</w:t>
      </w:r>
      <w:bookmarkEnd w:id="570"/>
      <w:bookmarkEnd w:id="571"/>
    </w:p>
    <w:p w:rsidR="00855B3C" w:rsidRPr="004E4428" w:rsidRDefault="00855B3C" w:rsidP="00855B3C">
      <w:pPr>
        <w:outlineLvl w:val="0"/>
        <w:rPr>
          <w:rFonts w:ascii="Times New Roman" w:hAnsi="Times New Roman" w:cs="Times New Roman"/>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outlineLvl w:val="0"/>
        <w:rPr>
          <w:rFonts w:ascii="Times New Roman" w:hAnsi="Times New Roman" w:cs="Times New Roman"/>
          <w:sz w:val="24"/>
          <w:szCs w:val="24"/>
        </w:rPr>
      </w:pPr>
    </w:p>
    <w:p w:rsidR="00855B3C" w:rsidRPr="004E4428" w:rsidRDefault="00855B3C" w:rsidP="00855B3C">
      <w:pPr>
        <w:spacing w:after="200" w:line="276" w:lineRule="auto"/>
        <w:rPr>
          <w:rFonts w:ascii="Times New Roman" w:hAnsi="Times New Roman" w:cs="Times New Roman"/>
          <w:b/>
          <w:bCs/>
          <w:sz w:val="24"/>
          <w:szCs w:val="24"/>
          <w:u w:val="single"/>
        </w:rPr>
        <w:sectPr w:rsidR="00855B3C" w:rsidRPr="004E4428" w:rsidSect="00543ABF">
          <w:pgSz w:w="11906" w:h="16838"/>
          <w:pgMar w:top="1418" w:right="1418" w:bottom="1418" w:left="1418" w:header="709" w:footer="709" w:gutter="0"/>
          <w:cols w:space="708"/>
          <w:docGrid w:linePitch="360"/>
        </w:sectPr>
      </w:pPr>
    </w:p>
    <w:p w:rsidR="00855B3C" w:rsidRPr="004E4428" w:rsidRDefault="00855B3C" w:rsidP="00855B3C">
      <w:pPr>
        <w:spacing w:after="200" w:line="276" w:lineRule="auto"/>
        <w:rPr>
          <w:rFonts w:ascii="Times New Roman" w:eastAsia="Calibri" w:hAnsi="Times New Roman" w:cs="Times New Roman"/>
          <w:b/>
          <w:bCs/>
          <w:sz w:val="24"/>
          <w:szCs w:val="24"/>
          <w:u w:val="single"/>
        </w:rPr>
      </w:pPr>
      <w:r w:rsidRPr="004E4428">
        <w:rPr>
          <w:rFonts w:ascii="Times New Roman" w:hAnsi="Times New Roman" w:cs="Times New Roman"/>
          <w:b/>
          <w:bCs/>
          <w:sz w:val="24"/>
          <w:szCs w:val="24"/>
          <w:u w:val="single"/>
        </w:rPr>
        <w:t>Zařazení průřezových témat:</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509"/>
        <w:gridCol w:w="1070"/>
        <w:gridCol w:w="1070"/>
        <w:gridCol w:w="1070"/>
        <w:gridCol w:w="1070"/>
        <w:gridCol w:w="1070"/>
        <w:gridCol w:w="1070"/>
        <w:gridCol w:w="1070"/>
        <w:gridCol w:w="1070"/>
        <w:gridCol w:w="1070"/>
        <w:gridCol w:w="1190"/>
      </w:tblGrid>
      <w:tr w:rsidR="00855B3C" w:rsidRPr="004E4428" w:rsidTr="00543ABF">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1.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2.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3.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4.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5.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6.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7.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8.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9. ročník</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10. ročník</w:t>
            </w:r>
          </w:p>
        </w:tc>
      </w:tr>
      <w:tr w:rsidR="00855B3C" w:rsidRPr="004E4428" w:rsidTr="00543ABF">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hAnsi="Times New Roman" w:cs="Times New Roman"/>
                <w:sz w:val="24"/>
                <w:szCs w:val="24"/>
              </w:rPr>
            </w:pPr>
            <w:r w:rsidRPr="004E4428">
              <w:rPr>
                <w:rFonts w:ascii="Times New Roman" w:hAnsi="Times New Roman" w:cs="Times New Roman"/>
                <w:sz w:val="24"/>
                <w:szCs w:val="24"/>
              </w:rPr>
              <w:t>název průřez.</w:t>
            </w:r>
          </w:p>
          <w:p w:rsidR="00855B3C" w:rsidRPr="004E4428" w:rsidRDefault="00855B3C" w:rsidP="00543ABF">
            <w:pPr>
              <w:rPr>
                <w:rFonts w:ascii="Times New Roman" w:eastAsia="Calibri" w:hAnsi="Times New Roman" w:cs="Times New Roman"/>
                <w:sz w:val="24"/>
                <w:szCs w:val="24"/>
              </w:rPr>
            </w:pPr>
            <w:r w:rsidRPr="004E4428">
              <w:rPr>
                <w:rFonts w:ascii="Times New Roman" w:hAnsi="Times New Roman" w:cs="Times New Roman"/>
                <w:sz w:val="24"/>
                <w:szCs w:val="24"/>
              </w:rPr>
              <w:t>tématu</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w:t>
            </w:r>
          </w:p>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6,7,10</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w:t>
            </w:r>
          </w:p>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6,7,10</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w:t>
            </w:r>
          </w:p>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6,7,10</w:t>
            </w:r>
          </w:p>
        </w:tc>
        <w:tc>
          <w:tcPr>
            <w:tcW w:w="0" w:type="auto"/>
            <w:tcBorders>
              <w:top w:val="single" w:sz="4" w:space="0" w:color="000000"/>
              <w:left w:val="single" w:sz="4" w:space="0" w:color="000000"/>
              <w:bottom w:val="single" w:sz="4" w:space="0" w:color="000000"/>
              <w:right w:val="single" w:sz="4" w:space="0" w:color="000000"/>
            </w:tcBorders>
          </w:tcPr>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OSV/</w:t>
            </w:r>
          </w:p>
          <w:p w:rsidR="00855B3C" w:rsidRPr="004E4428" w:rsidRDefault="00855B3C" w:rsidP="00543ABF">
            <w:pPr>
              <w:rPr>
                <w:rFonts w:ascii="Times New Roman" w:eastAsia="Calibri" w:hAnsi="Times New Roman" w:cs="Times New Roman"/>
                <w:sz w:val="24"/>
                <w:szCs w:val="24"/>
              </w:rPr>
            </w:pPr>
            <w:r w:rsidRPr="004E4428">
              <w:rPr>
                <w:rFonts w:ascii="Times New Roman" w:eastAsia="Calibri" w:hAnsi="Times New Roman" w:cs="Times New Roman"/>
                <w:sz w:val="24"/>
                <w:szCs w:val="24"/>
              </w:rPr>
              <w:t>6,7,10</w:t>
            </w:r>
          </w:p>
        </w:tc>
      </w:tr>
    </w:tbl>
    <w:p w:rsidR="00855B3C" w:rsidRPr="004E4428" w:rsidRDefault="00855B3C" w:rsidP="00855B3C">
      <w:pPr>
        <w:spacing w:after="200" w:line="276" w:lineRule="auto"/>
        <w:rPr>
          <w:rFonts w:ascii="Times New Roman" w:eastAsia="Calibri" w:hAnsi="Times New Roman" w:cs="Times New Roman"/>
          <w:sz w:val="24"/>
          <w:szCs w:val="24"/>
        </w:rPr>
      </w:pPr>
    </w:p>
    <w:p w:rsidR="00855B3C" w:rsidRPr="004E4428" w:rsidRDefault="00855B3C" w:rsidP="00855B3C">
      <w:pPr>
        <w:rPr>
          <w:rFonts w:ascii="Times New Roman" w:hAnsi="Times New Roman" w:cs="Times New Roman"/>
          <w:sz w:val="24"/>
          <w:szCs w:val="24"/>
        </w:rPr>
      </w:pPr>
      <w:r w:rsidRPr="004E4428">
        <w:rPr>
          <w:rFonts w:ascii="Times New Roman" w:hAnsi="Times New Roman" w:cs="Times New Roman"/>
          <w:b/>
          <w:bCs/>
          <w:sz w:val="24"/>
          <w:szCs w:val="24"/>
          <w:u w:val="single"/>
        </w:rPr>
        <w:t xml:space="preserve">Výchovně vzdělávací strategie pro rozvoj klíčových kompetencí: </w:t>
      </w:r>
      <w:r w:rsidRPr="004E4428">
        <w:rPr>
          <w:rFonts w:ascii="Times New Roman" w:hAnsi="Times New Roman" w:cs="Times New Roman"/>
          <w:sz w:val="24"/>
          <w:szCs w:val="24"/>
        </w:rPr>
        <w:t>vzdělávání směřuje k utváření a rozvíjení klíčových kompetencí tím, že vede žáka k:</w:t>
      </w:r>
    </w:p>
    <w:p w:rsidR="00855B3C" w:rsidRPr="004E4428" w:rsidRDefault="00855B3C" w:rsidP="00855B3C">
      <w:pPr>
        <w:pStyle w:val="Default"/>
        <w:rPr>
          <w:rFonts w:eastAsia="Times New Roman"/>
          <w:bCs/>
          <w:color w:val="auto"/>
          <w:lang w:eastAsia="cs-CZ"/>
        </w:rPr>
      </w:pPr>
    </w:p>
    <w:p w:rsidR="00855B3C" w:rsidRPr="004E4428" w:rsidRDefault="00855B3C" w:rsidP="0070152A">
      <w:pPr>
        <w:pStyle w:val="Default"/>
        <w:numPr>
          <w:ilvl w:val="0"/>
          <w:numId w:val="543"/>
        </w:numPr>
      </w:pPr>
      <w:r w:rsidRPr="004E4428">
        <w:t xml:space="preserve">získávání základních poznatků o minulosti a současnosti naší země – </w:t>
      </w:r>
      <w:r w:rsidRPr="004E4428">
        <w:rPr>
          <w:b/>
          <w:bCs/>
        </w:rPr>
        <w:t>kompetence k učení</w:t>
      </w:r>
    </w:p>
    <w:p w:rsidR="00855B3C" w:rsidRPr="004E4428" w:rsidRDefault="00855B3C" w:rsidP="0070152A">
      <w:pPr>
        <w:pStyle w:val="Default"/>
        <w:numPr>
          <w:ilvl w:val="0"/>
          <w:numId w:val="543"/>
        </w:numPr>
      </w:pPr>
      <w:r w:rsidRPr="004E4428">
        <w:t xml:space="preserve">poznávání postupné změny způsobu života lidí- </w:t>
      </w:r>
      <w:r w:rsidRPr="004E4428">
        <w:rPr>
          <w:b/>
          <w:bCs/>
        </w:rPr>
        <w:t>kompetence k učení</w:t>
      </w:r>
    </w:p>
    <w:p w:rsidR="00855B3C" w:rsidRPr="004E4428" w:rsidRDefault="00855B3C" w:rsidP="0070152A">
      <w:pPr>
        <w:pStyle w:val="Default"/>
        <w:numPr>
          <w:ilvl w:val="0"/>
          <w:numId w:val="543"/>
        </w:numPr>
      </w:pPr>
      <w:r w:rsidRPr="004E4428">
        <w:t>poznávání historických a kulturních památek v nejbližším okolí –</w:t>
      </w:r>
      <w:r w:rsidRPr="004E4428">
        <w:rPr>
          <w:b/>
          <w:bCs/>
        </w:rPr>
        <w:t xml:space="preserve"> kompetence pracovní, kompetence k učení</w:t>
      </w:r>
    </w:p>
    <w:p w:rsidR="00855B3C" w:rsidRPr="004E4428" w:rsidRDefault="00855B3C" w:rsidP="0070152A">
      <w:pPr>
        <w:pStyle w:val="Default"/>
        <w:numPr>
          <w:ilvl w:val="0"/>
          <w:numId w:val="543"/>
        </w:numPr>
      </w:pPr>
      <w:r w:rsidRPr="004E4428">
        <w:t>zvládání přiměřeně náročných situací běžného života –</w:t>
      </w:r>
      <w:r w:rsidRPr="004E4428">
        <w:rPr>
          <w:b/>
          <w:bCs/>
        </w:rPr>
        <w:t xml:space="preserve"> kompetence k řešení problémů, kompetence sociální, kompetence komunikativní</w:t>
      </w:r>
    </w:p>
    <w:p w:rsidR="00855B3C" w:rsidRPr="004E4428" w:rsidRDefault="00855B3C" w:rsidP="0070152A">
      <w:pPr>
        <w:pStyle w:val="Default"/>
        <w:numPr>
          <w:ilvl w:val="0"/>
          <w:numId w:val="543"/>
        </w:numPr>
      </w:pPr>
      <w:r w:rsidRPr="004E4428">
        <w:t>osvojení základů společenského chování, soužití s ostatními lidmi a pozitivních mezilidských vztahů –</w:t>
      </w:r>
      <w:r w:rsidRPr="004E4428">
        <w:rPr>
          <w:b/>
          <w:bCs/>
        </w:rPr>
        <w:t xml:space="preserve"> kompetence k učení, kompetence sociální</w:t>
      </w:r>
    </w:p>
    <w:p w:rsidR="00855B3C" w:rsidRPr="004E4428" w:rsidRDefault="00855B3C" w:rsidP="0070152A">
      <w:pPr>
        <w:pStyle w:val="Default"/>
        <w:numPr>
          <w:ilvl w:val="0"/>
          <w:numId w:val="543"/>
        </w:numPr>
      </w:pPr>
      <w:r w:rsidRPr="004E4428">
        <w:t xml:space="preserve">vyjadřování vlastních myšlenek, postojů a potřeb, nacházení své role ve společnosti – </w:t>
      </w:r>
      <w:r w:rsidRPr="004E4428">
        <w:rPr>
          <w:b/>
          <w:bCs/>
        </w:rPr>
        <w:t>kompetence komunikativní</w:t>
      </w:r>
    </w:p>
    <w:p w:rsidR="00855B3C" w:rsidRPr="004E4428" w:rsidRDefault="00855B3C" w:rsidP="0070152A">
      <w:pPr>
        <w:pStyle w:val="Default"/>
        <w:numPr>
          <w:ilvl w:val="0"/>
          <w:numId w:val="543"/>
        </w:numPr>
      </w:pPr>
      <w:r w:rsidRPr="004E4428">
        <w:t>úctě k vlastnímu národu i k jiným národům a etnikům –</w:t>
      </w:r>
      <w:r w:rsidRPr="004E4428">
        <w:rPr>
          <w:b/>
          <w:bCs/>
        </w:rPr>
        <w:t xml:space="preserve"> kompetence k učení</w:t>
      </w:r>
    </w:p>
    <w:p w:rsidR="00855B3C" w:rsidRPr="004E4428" w:rsidRDefault="00855B3C" w:rsidP="0070152A">
      <w:pPr>
        <w:pStyle w:val="Default"/>
        <w:numPr>
          <w:ilvl w:val="0"/>
          <w:numId w:val="543"/>
        </w:numPr>
      </w:pPr>
      <w:r w:rsidRPr="004E4428">
        <w:t xml:space="preserve">rozvíjení respektu ke kulturním, náboženským a jiným odlišnostem lidí, skupin a různých společenství – </w:t>
      </w:r>
      <w:r w:rsidRPr="004E4428">
        <w:rPr>
          <w:b/>
          <w:bCs/>
        </w:rPr>
        <w:t>kompetence k učení</w:t>
      </w:r>
    </w:p>
    <w:p w:rsidR="00855B3C" w:rsidRPr="004E4428" w:rsidRDefault="00855B3C" w:rsidP="0070152A">
      <w:pPr>
        <w:pStyle w:val="Default"/>
        <w:numPr>
          <w:ilvl w:val="0"/>
          <w:numId w:val="543"/>
        </w:numPr>
      </w:pPr>
      <w:r w:rsidRPr="004E4428">
        <w:t xml:space="preserve">pochopení práv a povinností občanů, k rozpoznání protiprávního jednání a vědomí jeho důsledků – </w:t>
      </w:r>
      <w:r w:rsidRPr="004E4428">
        <w:rPr>
          <w:b/>
          <w:bCs/>
        </w:rPr>
        <w:t>kompetence k učení, kompetence k řešení problémů</w:t>
      </w:r>
    </w:p>
    <w:p w:rsidR="00855B3C" w:rsidRPr="004E4428" w:rsidRDefault="00855B3C" w:rsidP="00855B3C">
      <w:pPr>
        <w:rPr>
          <w:rFonts w:ascii="Times New Roman" w:hAnsi="Times New Roman" w:cs="Times New Roman"/>
          <w:b/>
          <w:bCs/>
          <w:sz w:val="24"/>
          <w:szCs w:val="24"/>
        </w:rPr>
      </w:pPr>
    </w:p>
    <w:p w:rsidR="00855B3C" w:rsidRPr="004E4428" w:rsidRDefault="00855B3C" w:rsidP="00855B3C">
      <w:pPr>
        <w:outlineLvl w:val="0"/>
        <w:rPr>
          <w:rFonts w:ascii="Times New Roman" w:hAnsi="Times New Roman" w:cs="Times New Roman"/>
          <w:b/>
          <w:bCs/>
          <w:sz w:val="24"/>
          <w:szCs w:val="24"/>
          <w:u w:val="single"/>
        </w:rPr>
      </w:pPr>
    </w:p>
    <w:p w:rsidR="00855B3C" w:rsidRPr="004E4428" w:rsidRDefault="00855B3C" w:rsidP="00855B3C">
      <w:pPr>
        <w:outlineLvl w:val="0"/>
        <w:rPr>
          <w:rFonts w:ascii="Times New Roman" w:hAnsi="Times New Roman" w:cs="Times New Roman"/>
          <w:b/>
          <w:bCs/>
          <w:sz w:val="24"/>
          <w:szCs w:val="24"/>
          <w:u w:val="single"/>
        </w:rPr>
      </w:pPr>
    </w:p>
    <w:p w:rsidR="00855B3C" w:rsidRPr="004E4428" w:rsidRDefault="00855B3C" w:rsidP="00855B3C">
      <w:pPr>
        <w:outlineLvl w:val="0"/>
        <w:rPr>
          <w:rFonts w:ascii="Times New Roman" w:hAnsi="Times New Roman" w:cs="Times New Roman"/>
          <w:b/>
          <w:bCs/>
          <w:sz w:val="24"/>
          <w:szCs w:val="24"/>
          <w:u w:val="single"/>
        </w:rPr>
      </w:pPr>
    </w:p>
    <w:p w:rsidR="00855B3C" w:rsidRPr="004E4428" w:rsidRDefault="00855B3C" w:rsidP="00855B3C">
      <w:pPr>
        <w:outlineLvl w:val="0"/>
        <w:rPr>
          <w:rFonts w:ascii="Times New Roman" w:hAnsi="Times New Roman" w:cs="Times New Roman"/>
          <w:b/>
          <w:bCs/>
          <w:sz w:val="24"/>
          <w:szCs w:val="24"/>
          <w:u w:val="single"/>
        </w:rPr>
      </w:pPr>
    </w:p>
    <w:p w:rsidR="00855B3C" w:rsidRPr="004E4428" w:rsidRDefault="00855B3C" w:rsidP="00855B3C">
      <w:pPr>
        <w:outlineLvl w:val="0"/>
        <w:rPr>
          <w:rFonts w:ascii="Times New Roman" w:hAnsi="Times New Roman" w:cs="Times New Roman"/>
          <w:b/>
          <w:bCs/>
          <w:sz w:val="24"/>
          <w:szCs w:val="24"/>
          <w:u w:val="single"/>
        </w:rPr>
        <w:sectPr w:rsidR="00855B3C" w:rsidRPr="004E4428" w:rsidSect="00543ABF">
          <w:pgSz w:w="16838" w:h="11906" w:orient="landscape"/>
          <w:pgMar w:top="1418" w:right="1418" w:bottom="1418" w:left="1418" w:header="709" w:footer="709" w:gutter="0"/>
          <w:cols w:space="708"/>
          <w:docGrid w:linePitch="360"/>
        </w:sectPr>
      </w:pPr>
    </w:p>
    <w:p w:rsidR="00855B3C" w:rsidRPr="004E4428" w:rsidRDefault="00855B3C" w:rsidP="00855B3C">
      <w:pPr>
        <w:outlineLvl w:val="0"/>
        <w:rPr>
          <w:rFonts w:ascii="Times New Roman" w:hAnsi="Times New Roman" w:cs="Times New Roman"/>
          <w:b/>
          <w:bCs/>
          <w:u w:val="single"/>
        </w:rPr>
      </w:pPr>
      <w:bookmarkStart w:id="572" w:name="_Toc523063465"/>
      <w:bookmarkStart w:id="573" w:name="_Toc523077748"/>
      <w:r w:rsidRPr="004E4428">
        <w:rPr>
          <w:rFonts w:ascii="Times New Roman" w:hAnsi="Times New Roman" w:cs="Times New Roman"/>
          <w:b/>
          <w:bCs/>
          <w:u w:val="single"/>
        </w:rPr>
        <w:t>Očekávané výstupy:</w:t>
      </w:r>
      <w:bookmarkEnd w:id="572"/>
      <w:bookmarkEnd w:id="573"/>
    </w:p>
    <w:p w:rsidR="00855B3C" w:rsidRPr="004E4428" w:rsidRDefault="00855B3C" w:rsidP="00855B3C">
      <w:pPr>
        <w:outlineLvl w:val="0"/>
        <w:rPr>
          <w:rFonts w:ascii="Times New Roman" w:hAnsi="Times New Roman" w:cs="Times New Roman"/>
          <w:b/>
          <w:bCs/>
          <w:u w:val="single"/>
        </w:rPr>
      </w:pPr>
      <w:bookmarkStart w:id="574" w:name="_Toc523063466"/>
      <w:bookmarkStart w:id="575" w:name="_Toc523077749"/>
      <w:r w:rsidRPr="004E4428">
        <w:rPr>
          <w:rFonts w:ascii="Times New Roman" w:hAnsi="Times New Roman" w:cs="Times New Roman"/>
          <w:b/>
          <w:bCs/>
          <w:u w:val="single"/>
        </w:rPr>
        <w:t>2. stupeň</w:t>
      </w:r>
      <w:bookmarkEnd w:id="574"/>
      <w:bookmarkEnd w:id="575"/>
    </w:p>
    <w:p w:rsidR="00855B3C" w:rsidRPr="004E4428" w:rsidRDefault="00855B3C" w:rsidP="00855B3C">
      <w:pPr>
        <w:pStyle w:val="Default"/>
        <w:rPr>
          <w:sz w:val="22"/>
          <w:szCs w:val="22"/>
        </w:rPr>
      </w:pPr>
      <w:r w:rsidRPr="004E4428">
        <w:rPr>
          <w:b/>
          <w:bCs/>
          <w:sz w:val="22"/>
          <w:szCs w:val="22"/>
        </w:rPr>
        <w:t xml:space="preserve">HISTORIE NAŠEHO NÁRODA </w:t>
      </w:r>
    </w:p>
    <w:p w:rsidR="00855B3C" w:rsidRPr="004E4428" w:rsidRDefault="00855B3C" w:rsidP="00855B3C">
      <w:pPr>
        <w:pStyle w:val="Default"/>
        <w:rPr>
          <w:sz w:val="22"/>
          <w:szCs w:val="22"/>
        </w:rPr>
      </w:pPr>
      <w:r w:rsidRPr="004E4428">
        <w:rPr>
          <w:sz w:val="22"/>
          <w:szCs w:val="22"/>
        </w:rPr>
        <w:t xml:space="preserve">Očekávané výstupy </w:t>
      </w:r>
    </w:p>
    <w:p w:rsidR="00855B3C" w:rsidRPr="004E4428" w:rsidRDefault="00855B3C" w:rsidP="00855B3C">
      <w:pPr>
        <w:pStyle w:val="Default"/>
        <w:rPr>
          <w:sz w:val="22"/>
          <w:szCs w:val="22"/>
        </w:rPr>
      </w:pPr>
      <w:r w:rsidRPr="004E4428">
        <w:rPr>
          <w:sz w:val="22"/>
          <w:szCs w:val="22"/>
        </w:rPr>
        <w:t xml:space="preserve">žák by měl </w:t>
      </w:r>
    </w:p>
    <w:p w:rsidR="00855B3C" w:rsidRPr="004E4428" w:rsidRDefault="00855B3C" w:rsidP="0070152A">
      <w:pPr>
        <w:pStyle w:val="Default"/>
        <w:numPr>
          <w:ilvl w:val="0"/>
          <w:numId w:val="544"/>
        </w:numPr>
        <w:rPr>
          <w:sz w:val="22"/>
          <w:szCs w:val="22"/>
        </w:rPr>
      </w:pPr>
      <w:r w:rsidRPr="004E4428">
        <w:rPr>
          <w:sz w:val="22"/>
          <w:szCs w:val="22"/>
        </w:rPr>
        <w:t xml:space="preserve">poznat rozdíly ve způsobu života pravěkých a současných lidí </w:t>
      </w:r>
    </w:p>
    <w:p w:rsidR="00855B3C" w:rsidRPr="004E4428" w:rsidRDefault="00855B3C" w:rsidP="0070152A">
      <w:pPr>
        <w:pStyle w:val="Default"/>
        <w:numPr>
          <w:ilvl w:val="0"/>
          <w:numId w:val="544"/>
        </w:numPr>
        <w:rPr>
          <w:sz w:val="22"/>
          <w:szCs w:val="22"/>
        </w:rPr>
      </w:pPr>
      <w:r w:rsidRPr="004E4428">
        <w:rPr>
          <w:sz w:val="22"/>
          <w:szCs w:val="22"/>
        </w:rPr>
        <w:t xml:space="preserve">mít základní poznatky z období počátku českého státu </w:t>
      </w:r>
    </w:p>
    <w:p w:rsidR="00855B3C" w:rsidRPr="004E4428" w:rsidRDefault="00855B3C" w:rsidP="0070152A">
      <w:pPr>
        <w:pStyle w:val="Default"/>
        <w:numPr>
          <w:ilvl w:val="0"/>
          <w:numId w:val="544"/>
        </w:numPr>
        <w:rPr>
          <w:sz w:val="22"/>
          <w:szCs w:val="22"/>
        </w:rPr>
      </w:pPr>
      <w:r w:rsidRPr="004E4428">
        <w:rPr>
          <w:sz w:val="22"/>
          <w:szCs w:val="22"/>
        </w:rPr>
        <w:t xml:space="preserve">vědět o význačných osobnostech našich dějin </w:t>
      </w:r>
    </w:p>
    <w:p w:rsidR="00855B3C" w:rsidRPr="004E4428" w:rsidRDefault="00855B3C" w:rsidP="0070152A">
      <w:pPr>
        <w:pStyle w:val="Default"/>
        <w:numPr>
          <w:ilvl w:val="0"/>
          <w:numId w:val="544"/>
        </w:numPr>
        <w:rPr>
          <w:sz w:val="22"/>
          <w:szCs w:val="22"/>
        </w:rPr>
      </w:pPr>
      <w:r w:rsidRPr="004E4428">
        <w:rPr>
          <w:sz w:val="22"/>
          <w:szCs w:val="22"/>
        </w:rPr>
        <w:t xml:space="preserve">mít představu o významných historických událostech v naší zemi </w:t>
      </w:r>
    </w:p>
    <w:p w:rsidR="00855B3C" w:rsidRPr="004E4428" w:rsidRDefault="00855B3C" w:rsidP="00855B3C">
      <w:pPr>
        <w:pStyle w:val="Default"/>
        <w:rPr>
          <w:sz w:val="22"/>
          <w:szCs w:val="22"/>
        </w:rPr>
      </w:pPr>
    </w:p>
    <w:p w:rsidR="00855B3C" w:rsidRPr="004E4428" w:rsidRDefault="00855B3C" w:rsidP="00855B3C">
      <w:pPr>
        <w:pStyle w:val="Default"/>
        <w:rPr>
          <w:sz w:val="22"/>
          <w:szCs w:val="22"/>
        </w:rPr>
      </w:pPr>
    </w:p>
    <w:p w:rsidR="00855B3C" w:rsidRPr="004E4428" w:rsidRDefault="00855B3C" w:rsidP="00855B3C">
      <w:pPr>
        <w:pStyle w:val="Default"/>
        <w:rPr>
          <w:b/>
          <w:bCs/>
          <w:sz w:val="22"/>
          <w:szCs w:val="22"/>
        </w:rPr>
      </w:pPr>
      <w:r w:rsidRPr="004E4428">
        <w:rPr>
          <w:b/>
          <w:bCs/>
          <w:sz w:val="22"/>
          <w:szCs w:val="22"/>
        </w:rPr>
        <w:t xml:space="preserve">ČLOVĚK VE SPOLEČNOSTI </w:t>
      </w:r>
    </w:p>
    <w:p w:rsidR="00855B3C" w:rsidRPr="004E4428" w:rsidRDefault="00855B3C" w:rsidP="00855B3C">
      <w:pPr>
        <w:pStyle w:val="Default"/>
        <w:rPr>
          <w:sz w:val="22"/>
          <w:szCs w:val="22"/>
        </w:rPr>
      </w:pPr>
      <w:r w:rsidRPr="004E4428">
        <w:rPr>
          <w:sz w:val="22"/>
          <w:szCs w:val="22"/>
        </w:rPr>
        <w:t xml:space="preserve">Očekávané výstupy </w:t>
      </w:r>
    </w:p>
    <w:p w:rsidR="00855B3C" w:rsidRPr="004E4428" w:rsidRDefault="00855B3C" w:rsidP="00855B3C">
      <w:pPr>
        <w:pStyle w:val="Default"/>
        <w:rPr>
          <w:sz w:val="22"/>
          <w:szCs w:val="22"/>
        </w:rPr>
      </w:pPr>
      <w:r w:rsidRPr="004E4428">
        <w:rPr>
          <w:sz w:val="22"/>
          <w:szCs w:val="22"/>
        </w:rPr>
        <w:t xml:space="preserve">žák by měl </w:t>
      </w:r>
    </w:p>
    <w:p w:rsidR="00855B3C" w:rsidRPr="004E4428" w:rsidRDefault="00855B3C" w:rsidP="0070152A">
      <w:pPr>
        <w:pStyle w:val="Default"/>
        <w:numPr>
          <w:ilvl w:val="0"/>
          <w:numId w:val="545"/>
        </w:numPr>
        <w:rPr>
          <w:sz w:val="22"/>
          <w:szCs w:val="22"/>
        </w:rPr>
      </w:pPr>
      <w:r w:rsidRPr="004E4428">
        <w:rPr>
          <w:sz w:val="22"/>
          <w:szCs w:val="22"/>
        </w:rPr>
        <w:t>mít základní informace o otázkách rodinného života a rozlišovat postavení a role rodinných příslušníků</w:t>
      </w:r>
    </w:p>
    <w:p w:rsidR="00855B3C" w:rsidRPr="004E4428" w:rsidRDefault="00855B3C" w:rsidP="0070152A">
      <w:pPr>
        <w:pStyle w:val="Default"/>
        <w:numPr>
          <w:ilvl w:val="0"/>
          <w:numId w:val="545"/>
        </w:numPr>
        <w:rPr>
          <w:sz w:val="22"/>
          <w:szCs w:val="22"/>
        </w:rPr>
      </w:pPr>
      <w:r w:rsidRPr="004E4428">
        <w:rPr>
          <w:sz w:val="22"/>
          <w:szCs w:val="22"/>
        </w:rPr>
        <w:t xml:space="preserve">respektovat pravidla společenského soužití </w:t>
      </w:r>
    </w:p>
    <w:p w:rsidR="00855B3C" w:rsidRPr="004E4428" w:rsidRDefault="00855B3C" w:rsidP="0070152A">
      <w:pPr>
        <w:pStyle w:val="Default"/>
        <w:numPr>
          <w:ilvl w:val="0"/>
          <w:numId w:val="545"/>
        </w:numPr>
        <w:rPr>
          <w:sz w:val="22"/>
          <w:szCs w:val="22"/>
        </w:rPr>
      </w:pPr>
      <w:r w:rsidRPr="004E4428">
        <w:rPr>
          <w:sz w:val="22"/>
          <w:szCs w:val="22"/>
        </w:rPr>
        <w:t>uplatňovat vhodné způsoby chování a komunikace v různých situacích, rozlišit projevy nepřiměřeného chování</w:t>
      </w:r>
    </w:p>
    <w:p w:rsidR="00855B3C" w:rsidRPr="004E4428" w:rsidRDefault="00855B3C" w:rsidP="0070152A">
      <w:pPr>
        <w:pStyle w:val="Default"/>
        <w:numPr>
          <w:ilvl w:val="0"/>
          <w:numId w:val="545"/>
        </w:numPr>
        <w:rPr>
          <w:sz w:val="22"/>
          <w:szCs w:val="22"/>
        </w:rPr>
      </w:pPr>
      <w:r w:rsidRPr="004E4428">
        <w:rPr>
          <w:sz w:val="22"/>
          <w:szCs w:val="22"/>
        </w:rPr>
        <w:t>znát hodnoty přátelství a vztahů mezi lidmi a být ohleduplný ke starým, nemocným a postiženým spoluobčanům</w:t>
      </w:r>
    </w:p>
    <w:p w:rsidR="00855B3C" w:rsidRPr="004E4428" w:rsidRDefault="00855B3C" w:rsidP="0070152A">
      <w:pPr>
        <w:pStyle w:val="Default"/>
        <w:numPr>
          <w:ilvl w:val="0"/>
          <w:numId w:val="545"/>
        </w:numPr>
        <w:rPr>
          <w:sz w:val="22"/>
          <w:szCs w:val="22"/>
        </w:rPr>
      </w:pPr>
      <w:r w:rsidRPr="004E4428">
        <w:rPr>
          <w:sz w:val="22"/>
          <w:szCs w:val="22"/>
        </w:rPr>
        <w:t xml:space="preserve">vědět o nebezpečí rasismu a projevech vandalismu </w:t>
      </w:r>
    </w:p>
    <w:p w:rsidR="00855B3C" w:rsidRPr="004E4428" w:rsidRDefault="00855B3C" w:rsidP="0070152A">
      <w:pPr>
        <w:pStyle w:val="Default"/>
        <w:numPr>
          <w:ilvl w:val="0"/>
          <w:numId w:val="545"/>
        </w:numPr>
        <w:rPr>
          <w:sz w:val="22"/>
          <w:szCs w:val="22"/>
        </w:rPr>
      </w:pPr>
      <w:r w:rsidRPr="004E4428">
        <w:rPr>
          <w:sz w:val="22"/>
          <w:szCs w:val="22"/>
        </w:rPr>
        <w:t>tolerovat názory a zájmy minoritních skupin ve společnosti</w:t>
      </w:r>
    </w:p>
    <w:p w:rsidR="00855B3C" w:rsidRPr="004E4428" w:rsidRDefault="00855B3C" w:rsidP="00855B3C">
      <w:pPr>
        <w:pStyle w:val="Default"/>
        <w:rPr>
          <w:sz w:val="22"/>
          <w:szCs w:val="22"/>
        </w:rPr>
      </w:pPr>
    </w:p>
    <w:p w:rsidR="00855B3C" w:rsidRPr="004E4428" w:rsidRDefault="00855B3C" w:rsidP="00855B3C">
      <w:pPr>
        <w:pStyle w:val="Default"/>
        <w:rPr>
          <w:sz w:val="22"/>
          <w:szCs w:val="22"/>
        </w:rPr>
      </w:pPr>
      <w:r w:rsidRPr="004E4428">
        <w:rPr>
          <w:b/>
          <w:bCs/>
          <w:sz w:val="22"/>
          <w:szCs w:val="22"/>
        </w:rPr>
        <w:t xml:space="preserve">POZNATKY O SPOLEČNOSTI </w:t>
      </w:r>
    </w:p>
    <w:p w:rsidR="00855B3C" w:rsidRPr="004E4428" w:rsidRDefault="00855B3C" w:rsidP="00855B3C">
      <w:pPr>
        <w:pStyle w:val="Default"/>
        <w:rPr>
          <w:sz w:val="22"/>
          <w:szCs w:val="22"/>
        </w:rPr>
      </w:pPr>
      <w:r w:rsidRPr="004E4428">
        <w:rPr>
          <w:sz w:val="22"/>
          <w:szCs w:val="22"/>
        </w:rPr>
        <w:t xml:space="preserve">Očekávané výstupy </w:t>
      </w:r>
    </w:p>
    <w:p w:rsidR="00855B3C" w:rsidRPr="004E4428" w:rsidRDefault="00855B3C" w:rsidP="00855B3C">
      <w:pPr>
        <w:pStyle w:val="Default"/>
        <w:rPr>
          <w:sz w:val="22"/>
          <w:szCs w:val="22"/>
        </w:rPr>
      </w:pPr>
      <w:r w:rsidRPr="004E4428">
        <w:rPr>
          <w:sz w:val="22"/>
          <w:szCs w:val="22"/>
        </w:rPr>
        <w:t xml:space="preserve">žák by měl </w:t>
      </w:r>
    </w:p>
    <w:p w:rsidR="00855B3C" w:rsidRPr="004E4428" w:rsidRDefault="00855B3C" w:rsidP="0070152A">
      <w:pPr>
        <w:pStyle w:val="Default"/>
        <w:numPr>
          <w:ilvl w:val="0"/>
          <w:numId w:val="546"/>
        </w:numPr>
        <w:rPr>
          <w:sz w:val="22"/>
          <w:szCs w:val="22"/>
        </w:rPr>
      </w:pPr>
      <w:r w:rsidRPr="004E4428">
        <w:rPr>
          <w:sz w:val="22"/>
          <w:szCs w:val="22"/>
        </w:rPr>
        <w:t>znát symboly našeho státu a jeho hlavní představitele</w:t>
      </w:r>
    </w:p>
    <w:p w:rsidR="00855B3C" w:rsidRPr="004E4428" w:rsidRDefault="00855B3C" w:rsidP="0070152A">
      <w:pPr>
        <w:pStyle w:val="Default"/>
        <w:numPr>
          <w:ilvl w:val="0"/>
          <w:numId w:val="546"/>
        </w:numPr>
        <w:rPr>
          <w:sz w:val="22"/>
          <w:szCs w:val="22"/>
        </w:rPr>
      </w:pPr>
      <w:r w:rsidRPr="004E4428">
        <w:rPr>
          <w:sz w:val="22"/>
          <w:szCs w:val="22"/>
        </w:rPr>
        <w:t xml:space="preserve">být seznámen se základními právy a povinnostmi občanů </w:t>
      </w:r>
    </w:p>
    <w:p w:rsidR="00855B3C" w:rsidRPr="004E4428" w:rsidRDefault="00855B3C" w:rsidP="0070152A">
      <w:pPr>
        <w:pStyle w:val="Default"/>
        <w:numPr>
          <w:ilvl w:val="0"/>
          <w:numId w:val="546"/>
        </w:numPr>
        <w:rPr>
          <w:sz w:val="22"/>
          <w:szCs w:val="22"/>
        </w:rPr>
      </w:pPr>
      <w:r w:rsidRPr="004E4428">
        <w:rPr>
          <w:sz w:val="22"/>
          <w:szCs w:val="22"/>
        </w:rPr>
        <w:t xml:space="preserve">uvědomovat si rizika a důsledky protiprávního jednání </w:t>
      </w:r>
    </w:p>
    <w:p w:rsidR="00855B3C" w:rsidRPr="004E4428" w:rsidRDefault="00855B3C" w:rsidP="0070152A">
      <w:pPr>
        <w:pStyle w:val="Default"/>
        <w:numPr>
          <w:ilvl w:val="0"/>
          <w:numId w:val="546"/>
        </w:numPr>
        <w:rPr>
          <w:sz w:val="22"/>
          <w:szCs w:val="22"/>
        </w:rPr>
      </w:pPr>
      <w:r w:rsidRPr="004E4428">
        <w:rPr>
          <w:sz w:val="22"/>
          <w:szCs w:val="22"/>
        </w:rPr>
        <w:t xml:space="preserve">být seznámen s právy občanů ČR v rámci EU </w:t>
      </w:r>
    </w:p>
    <w:p w:rsidR="00855B3C" w:rsidRPr="004E4428" w:rsidRDefault="00855B3C" w:rsidP="00855B3C">
      <w:pPr>
        <w:pStyle w:val="Default"/>
        <w:rPr>
          <w:sz w:val="22"/>
          <w:szCs w:val="22"/>
        </w:rPr>
      </w:pPr>
    </w:p>
    <w:p w:rsidR="00855B3C" w:rsidRPr="004E4428" w:rsidRDefault="00855B3C" w:rsidP="00855B3C">
      <w:pPr>
        <w:pStyle w:val="Default"/>
        <w:rPr>
          <w:b/>
          <w:bCs/>
          <w:sz w:val="22"/>
          <w:szCs w:val="22"/>
        </w:rPr>
      </w:pPr>
      <w:r w:rsidRPr="004E4428">
        <w:rPr>
          <w:b/>
          <w:bCs/>
          <w:sz w:val="22"/>
          <w:szCs w:val="22"/>
        </w:rPr>
        <w:t xml:space="preserve">PÉČE O OBČANA </w:t>
      </w:r>
    </w:p>
    <w:p w:rsidR="00855B3C" w:rsidRPr="004E4428" w:rsidRDefault="00855B3C" w:rsidP="00855B3C">
      <w:pPr>
        <w:pStyle w:val="Default"/>
        <w:rPr>
          <w:b/>
          <w:bCs/>
          <w:sz w:val="22"/>
          <w:szCs w:val="22"/>
        </w:rPr>
      </w:pPr>
      <w:r w:rsidRPr="004E4428">
        <w:rPr>
          <w:b/>
          <w:bCs/>
          <w:sz w:val="22"/>
          <w:szCs w:val="22"/>
        </w:rPr>
        <w:t xml:space="preserve">Očekávané výstupy </w:t>
      </w:r>
    </w:p>
    <w:p w:rsidR="00855B3C" w:rsidRPr="004E4428" w:rsidRDefault="00855B3C" w:rsidP="00855B3C">
      <w:pPr>
        <w:pStyle w:val="Default"/>
        <w:rPr>
          <w:sz w:val="22"/>
          <w:szCs w:val="22"/>
        </w:rPr>
      </w:pPr>
      <w:r w:rsidRPr="004E4428">
        <w:rPr>
          <w:sz w:val="22"/>
          <w:szCs w:val="22"/>
        </w:rPr>
        <w:t xml:space="preserve">žák by měl </w:t>
      </w:r>
    </w:p>
    <w:p w:rsidR="00855B3C" w:rsidRPr="004E4428" w:rsidRDefault="00855B3C" w:rsidP="0070152A">
      <w:pPr>
        <w:pStyle w:val="Default"/>
        <w:numPr>
          <w:ilvl w:val="0"/>
          <w:numId w:val="547"/>
        </w:numPr>
        <w:rPr>
          <w:sz w:val="22"/>
          <w:szCs w:val="22"/>
        </w:rPr>
      </w:pPr>
      <w:r w:rsidRPr="004E4428">
        <w:rPr>
          <w:sz w:val="22"/>
          <w:szCs w:val="22"/>
        </w:rPr>
        <w:t>dokázat vyřizovat své osobní záležitosti, v případě potřeby požádat o radu</w:t>
      </w:r>
    </w:p>
    <w:p w:rsidR="00855B3C" w:rsidRPr="004E4428" w:rsidRDefault="00855B3C" w:rsidP="0070152A">
      <w:pPr>
        <w:pStyle w:val="Default"/>
        <w:numPr>
          <w:ilvl w:val="0"/>
          <w:numId w:val="547"/>
        </w:numPr>
        <w:rPr>
          <w:sz w:val="22"/>
          <w:szCs w:val="22"/>
        </w:rPr>
      </w:pPr>
      <w:r w:rsidRPr="004E4428">
        <w:rPr>
          <w:sz w:val="22"/>
          <w:szCs w:val="22"/>
        </w:rPr>
        <w:t>rozeznat nebezpečí ohrožení sociálně patologickými jevy</w:t>
      </w:r>
    </w:p>
    <w:p w:rsidR="00855B3C" w:rsidRPr="004E4428" w:rsidRDefault="00855B3C" w:rsidP="0070152A">
      <w:pPr>
        <w:pStyle w:val="Default"/>
        <w:numPr>
          <w:ilvl w:val="0"/>
          <w:numId w:val="547"/>
        </w:numPr>
        <w:rPr>
          <w:sz w:val="22"/>
          <w:szCs w:val="22"/>
        </w:rPr>
      </w:pPr>
      <w:r w:rsidRPr="004E4428">
        <w:rPr>
          <w:sz w:val="22"/>
          <w:szCs w:val="22"/>
        </w:rPr>
        <w:t xml:space="preserve">vědět o možnostech sociální péče o potřebné občany </w:t>
      </w:r>
    </w:p>
    <w:p w:rsidR="00855B3C" w:rsidRPr="004E4428" w:rsidRDefault="00855B3C" w:rsidP="0070152A">
      <w:pPr>
        <w:pStyle w:val="Default"/>
        <w:numPr>
          <w:ilvl w:val="0"/>
          <w:numId w:val="547"/>
        </w:numPr>
        <w:rPr>
          <w:sz w:val="22"/>
          <w:szCs w:val="22"/>
        </w:rPr>
      </w:pPr>
      <w:r w:rsidRPr="004E4428">
        <w:rPr>
          <w:sz w:val="22"/>
          <w:szCs w:val="22"/>
        </w:rPr>
        <w:t xml:space="preserve">využívat, v případě potřeby, služeb pomáhajících organizací </w:t>
      </w:r>
    </w:p>
    <w:p w:rsidR="00855B3C" w:rsidRPr="004E4428" w:rsidRDefault="00855B3C" w:rsidP="0070152A">
      <w:pPr>
        <w:pStyle w:val="Default"/>
        <w:numPr>
          <w:ilvl w:val="0"/>
          <w:numId w:val="547"/>
        </w:numPr>
        <w:rPr>
          <w:sz w:val="22"/>
          <w:szCs w:val="22"/>
        </w:rPr>
      </w:pPr>
      <w:r w:rsidRPr="004E4428">
        <w:rPr>
          <w:sz w:val="22"/>
          <w:szCs w:val="22"/>
        </w:rPr>
        <w:t>mít osvojeny nezbytné dovednosti potřebné k ochraně osob za mimořádných událostí</w:t>
      </w:r>
    </w:p>
    <w:p w:rsidR="00855B3C" w:rsidRPr="004E4428" w:rsidRDefault="00855B3C" w:rsidP="00855B3C">
      <w:pPr>
        <w:pStyle w:val="Default"/>
      </w:pPr>
    </w:p>
    <w:p w:rsidR="009F65BE" w:rsidRDefault="009F65BE"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sectPr w:rsidR="00855B3C" w:rsidSect="00855B3C">
          <w:pgSz w:w="11906" w:h="16838"/>
          <w:pgMar w:top="1418" w:right="1418" w:bottom="1418" w:left="1418" w:header="709" w:footer="709" w:gutter="0"/>
          <w:cols w:space="708"/>
          <w:docGrid w:linePitch="360"/>
        </w:sectPr>
      </w:pPr>
    </w:p>
    <w:p w:rsidR="00855B3C" w:rsidRPr="004E4428" w:rsidRDefault="00855B3C" w:rsidP="00855B3C">
      <w:pPr>
        <w:rPr>
          <w:rFonts w:ascii="Times New Roman" w:hAnsi="Times New Roman" w:cs="Times New Roman"/>
          <w:b/>
          <w:bCs/>
        </w:rPr>
      </w:pPr>
      <w:r w:rsidRPr="004E4428">
        <w:rPr>
          <w:rFonts w:ascii="Times New Roman" w:hAnsi="Times New Roman" w:cs="Times New Roman"/>
          <w:b/>
          <w:bCs/>
        </w:rPr>
        <w:t>Člověk a společnost</w:t>
      </w:r>
    </w:p>
    <w:p w:rsidR="00855B3C" w:rsidRPr="004E4428" w:rsidRDefault="00855B3C" w:rsidP="00855B3C">
      <w:pPr>
        <w:rPr>
          <w:rFonts w:ascii="Times New Roman" w:hAnsi="Times New Roman" w:cs="Times New Roman"/>
          <w:b/>
          <w:bCs/>
        </w:rPr>
      </w:pPr>
      <w:r w:rsidRPr="004E4428">
        <w:rPr>
          <w:rFonts w:ascii="Times New Roman" w:hAnsi="Times New Roman" w:cs="Times New Roman"/>
          <w:b/>
          <w:bCs/>
        </w:rPr>
        <w:t>3. období</w:t>
      </w:r>
    </w:p>
    <w:p w:rsidR="00855B3C" w:rsidRPr="004E4428" w:rsidRDefault="00855B3C" w:rsidP="00855B3C">
      <w:pPr>
        <w:rPr>
          <w:rFonts w:ascii="Times New Roman" w:hAnsi="Times New Roman" w:cs="Times New Roman"/>
          <w:b/>
          <w:bCs/>
        </w:rPr>
      </w:pPr>
      <w:r w:rsidRPr="004E4428">
        <w:rPr>
          <w:rFonts w:ascii="Times New Roman" w:hAnsi="Times New Roman" w:cs="Times New Roman"/>
          <w:b/>
          <w:bCs/>
        </w:rPr>
        <w:t>7. – 10. rok školní docházky</w:t>
      </w:r>
    </w:p>
    <w:p w:rsidR="00855B3C" w:rsidRPr="004E4428" w:rsidRDefault="00855B3C" w:rsidP="00855B3C">
      <w:pPr>
        <w:tabs>
          <w:tab w:val="left" w:pos="900"/>
        </w:tabs>
        <w:rPr>
          <w:rFonts w:ascii="Times New Roman" w:hAnsi="Times New Roman" w:cs="Times New Roman"/>
          <w:b/>
          <w:bCs/>
        </w:rPr>
      </w:pPr>
    </w:p>
    <w:tbl>
      <w:tblPr>
        <w:tblStyle w:val="Mkatabulky"/>
        <w:tblW w:w="0" w:type="auto"/>
        <w:tblLook w:val="01E0" w:firstRow="1" w:lastRow="1" w:firstColumn="1" w:lastColumn="1" w:noHBand="0" w:noVBand="0"/>
      </w:tblPr>
      <w:tblGrid>
        <w:gridCol w:w="4181"/>
        <w:gridCol w:w="6613"/>
        <w:gridCol w:w="2148"/>
        <w:gridCol w:w="1050"/>
      </w:tblGrid>
      <w:tr w:rsidR="00855B3C" w:rsidRPr="004E4428" w:rsidTr="00543ABF">
        <w:tc>
          <w:tcPr>
            <w:tcW w:w="0" w:type="auto"/>
          </w:tcPr>
          <w:p w:rsidR="00855B3C" w:rsidRPr="004E4428" w:rsidRDefault="00855B3C" w:rsidP="00543ABF">
            <w:pPr>
              <w:rPr>
                <w:rFonts w:cs="Times New Roman"/>
              </w:rPr>
            </w:pPr>
            <w:r w:rsidRPr="004E4428">
              <w:rPr>
                <w:rFonts w:cs="Times New Roman"/>
              </w:rPr>
              <w:t>očekávané dílčí, školní výstupy</w:t>
            </w:r>
          </w:p>
        </w:tc>
        <w:tc>
          <w:tcPr>
            <w:tcW w:w="0" w:type="auto"/>
          </w:tcPr>
          <w:p w:rsidR="00855B3C" w:rsidRPr="004E4428" w:rsidRDefault="00855B3C" w:rsidP="00543ABF">
            <w:pPr>
              <w:rPr>
                <w:rFonts w:cs="Times New Roman"/>
              </w:rPr>
            </w:pPr>
            <w:r w:rsidRPr="004E4428">
              <w:rPr>
                <w:rFonts w:cs="Times New Roman"/>
              </w:rPr>
              <w:t>učivo</w:t>
            </w:r>
          </w:p>
        </w:tc>
        <w:tc>
          <w:tcPr>
            <w:tcW w:w="0" w:type="auto"/>
          </w:tcPr>
          <w:p w:rsidR="00855B3C" w:rsidRPr="004E4428" w:rsidRDefault="00855B3C" w:rsidP="00543ABF">
            <w:pPr>
              <w:rPr>
                <w:rFonts w:cs="Times New Roman"/>
              </w:rPr>
            </w:pPr>
            <w:r w:rsidRPr="004E4428">
              <w:rPr>
                <w:rFonts w:cs="Times New Roman"/>
              </w:rPr>
              <w:t>mezipředmětové vztahy, průřezová témata</w:t>
            </w:r>
          </w:p>
        </w:tc>
        <w:tc>
          <w:tcPr>
            <w:tcW w:w="0" w:type="auto"/>
          </w:tcPr>
          <w:p w:rsidR="00855B3C" w:rsidRPr="004E4428" w:rsidRDefault="00855B3C" w:rsidP="00543ABF">
            <w:pPr>
              <w:rPr>
                <w:rFonts w:cs="Times New Roman"/>
              </w:rPr>
            </w:pPr>
            <w:r w:rsidRPr="004E4428">
              <w:rPr>
                <w:rFonts w:cs="Times New Roman"/>
              </w:rPr>
              <w:t>poznámky</w:t>
            </w:r>
          </w:p>
        </w:tc>
      </w:tr>
      <w:tr w:rsidR="00855B3C" w:rsidRPr="004E4428" w:rsidTr="00543ABF">
        <w:tc>
          <w:tcPr>
            <w:tcW w:w="0" w:type="auto"/>
          </w:tcPr>
          <w:p w:rsidR="00855B3C" w:rsidRPr="004E4428" w:rsidRDefault="00855B3C" w:rsidP="00543ABF">
            <w:pPr>
              <w:tabs>
                <w:tab w:val="left" w:pos="900"/>
              </w:tabs>
              <w:rPr>
                <w:rFonts w:cs="Times New Roman"/>
                <w:b/>
                <w:bCs/>
              </w:rPr>
            </w:pPr>
            <w:r w:rsidRPr="004E4428">
              <w:rPr>
                <w:rFonts w:cs="Times New Roman"/>
                <w:b/>
                <w:bCs/>
              </w:rPr>
              <w:t>Historie našeho národa</w:t>
            </w:r>
          </w:p>
          <w:p w:rsidR="00855B3C" w:rsidRPr="004E4428" w:rsidRDefault="00855B3C" w:rsidP="00543ABF">
            <w:pPr>
              <w:pStyle w:val="Default"/>
              <w:rPr>
                <w:sz w:val="22"/>
                <w:szCs w:val="22"/>
              </w:rPr>
            </w:pPr>
            <w:r w:rsidRPr="004E4428">
              <w:rPr>
                <w:sz w:val="22"/>
                <w:szCs w:val="22"/>
              </w:rPr>
              <w:t xml:space="preserve">poznat rozdíly ve způsobu života pravěkých a současných lidí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mít základní poznatky z období počátku českého státu</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mít představu o významných historických událostech v naší zemi</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vědět o význačných osobnostech našich dějin </w:t>
            </w:r>
          </w:p>
          <w:p w:rsidR="00855B3C" w:rsidRPr="004E4428" w:rsidRDefault="00855B3C" w:rsidP="00543ABF">
            <w:pPr>
              <w:pStyle w:val="Default"/>
              <w:rPr>
                <w:sz w:val="22"/>
                <w:szCs w:val="22"/>
              </w:rPr>
            </w:pPr>
          </w:p>
          <w:p w:rsidR="00855B3C" w:rsidRPr="004E4428" w:rsidRDefault="00855B3C" w:rsidP="00543ABF">
            <w:pPr>
              <w:tabs>
                <w:tab w:val="left" w:pos="900"/>
              </w:tabs>
              <w:rPr>
                <w:rFonts w:cs="Times New Roman"/>
                <w:b/>
                <w:bCs/>
              </w:rPr>
            </w:pPr>
          </w:p>
          <w:p w:rsidR="00855B3C" w:rsidRPr="004E4428" w:rsidRDefault="00855B3C" w:rsidP="00543ABF">
            <w:pPr>
              <w:tabs>
                <w:tab w:val="left" w:pos="900"/>
              </w:tabs>
              <w:rPr>
                <w:rFonts w:cs="Times New Roman"/>
                <w:b/>
                <w:bCs/>
              </w:rPr>
            </w:pPr>
            <w:r w:rsidRPr="004E4428">
              <w:rPr>
                <w:rFonts w:cs="Times New Roman"/>
                <w:b/>
                <w:bCs/>
              </w:rPr>
              <w:t>Člověk ve společnosti</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Znát místní památky</w:t>
            </w:r>
          </w:p>
          <w:p w:rsidR="00855B3C" w:rsidRPr="004E4428" w:rsidRDefault="00855B3C" w:rsidP="00543ABF">
            <w:pPr>
              <w:tabs>
                <w:tab w:val="left" w:pos="900"/>
              </w:tabs>
              <w:rPr>
                <w:rFonts w:cs="Times New Roman"/>
                <w:b/>
                <w:bCs/>
              </w:rPr>
            </w:pPr>
          </w:p>
          <w:p w:rsidR="00855B3C" w:rsidRPr="004E4428" w:rsidRDefault="00855B3C" w:rsidP="00543ABF">
            <w:pPr>
              <w:tabs>
                <w:tab w:val="left" w:pos="900"/>
              </w:tabs>
              <w:rPr>
                <w:rFonts w:cs="Times New Roman"/>
                <w:b/>
                <w:bCs/>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uplatňovat vhodné způsoby chování</w:t>
            </w:r>
          </w:p>
          <w:p w:rsidR="00855B3C" w:rsidRPr="004E4428" w:rsidRDefault="00855B3C" w:rsidP="00543ABF">
            <w:pPr>
              <w:pStyle w:val="Default"/>
              <w:rPr>
                <w:sz w:val="22"/>
                <w:szCs w:val="22"/>
              </w:rPr>
            </w:pPr>
            <w:r w:rsidRPr="004E4428">
              <w:rPr>
                <w:sz w:val="22"/>
                <w:szCs w:val="22"/>
              </w:rPr>
              <w:t xml:space="preserve">mít základní informace o otázkách rodinného života a rozlišovat postavení a role rodinných příslušníků </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tolerovat názory a zájmy minoritních skupin ve společnosti</w:t>
            </w:r>
          </w:p>
          <w:p w:rsidR="00855B3C" w:rsidRPr="004E4428" w:rsidRDefault="00855B3C" w:rsidP="00543ABF">
            <w:pPr>
              <w:tabs>
                <w:tab w:val="left" w:pos="900"/>
              </w:tabs>
              <w:rPr>
                <w:rFonts w:cs="Times New Roman"/>
              </w:rPr>
            </w:pPr>
            <w:r w:rsidRPr="004E4428">
              <w:rPr>
                <w:rFonts w:cs="Times New Roman"/>
              </w:rPr>
              <w:t>znát hodnoty přátelství a vztahů mezi lidmi a být ohleduplný ke starým, nemocným a postiženým spoluobčanům</w:t>
            </w:r>
          </w:p>
          <w:p w:rsidR="00855B3C" w:rsidRPr="004E4428" w:rsidRDefault="00855B3C" w:rsidP="00543ABF">
            <w:pPr>
              <w:tabs>
                <w:tab w:val="left" w:pos="900"/>
              </w:tabs>
              <w:rPr>
                <w:rFonts w:cs="Times New Roman"/>
              </w:rPr>
            </w:pPr>
            <w:r w:rsidRPr="004E4428">
              <w:rPr>
                <w:rFonts w:cs="Times New Roman"/>
              </w:rPr>
              <w:t>vědět o nebezpečí rasismu a projevech vandalismu</w:t>
            </w:r>
          </w:p>
          <w:p w:rsidR="00855B3C" w:rsidRPr="004E4428" w:rsidRDefault="00855B3C" w:rsidP="00543ABF">
            <w:pPr>
              <w:pStyle w:val="Default"/>
              <w:rPr>
                <w:sz w:val="22"/>
                <w:szCs w:val="22"/>
              </w:rPr>
            </w:pPr>
            <w:r w:rsidRPr="004E4428">
              <w:rPr>
                <w:sz w:val="22"/>
                <w:szCs w:val="22"/>
              </w:rPr>
              <w:t xml:space="preserve">respektovat pravidla společenského soužití  a komunikace v různých situacích, rozlišit projevy nepřiměřeného chování </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b/>
                <w:bCs/>
              </w:rPr>
            </w:pPr>
            <w:r w:rsidRPr="004E4428">
              <w:rPr>
                <w:rFonts w:cs="Times New Roman"/>
                <w:b/>
                <w:bCs/>
              </w:rPr>
              <w:t>Poznatky o společnosti</w:t>
            </w:r>
          </w:p>
          <w:p w:rsidR="00855B3C" w:rsidRPr="004E4428" w:rsidRDefault="00855B3C" w:rsidP="00543ABF">
            <w:pPr>
              <w:pStyle w:val="Default"/>
              <w:rPr>
                <w:sz w:val="22"/>
                <w:szCs w:val="22"/>
              </w:rPr>
            </w:pPr>
            <w:r w:rsidRPr="004E4428">
              <w:rPr>
                <w:sz w:val="22"/>
                <w:szCs w:val="22"/>
              </w:rPr>
              <w:t xml:space="preserve">znát symboly našeho státu a jeho hlavní představitele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být seznámen se základními právy a povinnostmi občanů </w:t>
            </w:r>
          </w:p>
          <w:p w:rsidR="00855B3C" w:rsidRPr="004E4428" w:rsidRDefault="00855B3C" w:rsidP="00543ABF">
            <w:pPr>
              <w:pStyle w:val="Default"/>
              <w:rPr>
                <w:sz w:val="22"/>
                <w:szCs w:val="22"/>
              </w:rPr>
            </w:pPr>
          </w:p>
          <w:p w:rsidR="00855B3C" w:rsidRPr="004E4428" w:rsidRDefault="00855B3C" w:rsidP="00543ABF">
            <w:pPr>
              <w:tabs>
                <w:tab w:val="left" w:pos="900"/>
              </w:tabs>
              <w:rPr>
                <w:rFonts w:cs="Times New Roman"/>
              </w:rPr>
            </w:pPr>
            <w:r w:rsidRPr="004E4428">
              <w:rPr>
                <w:rFonts w:cs="Times New Roman"/>
              </w:rPr>
              <w:t>uvědomovat si rizika a důsledky protiprávního jednání</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být seznámen s právy občanů ČR v rámci EU</w:t>
            </w:r>
          </w:p>
          <w:p w:rsidR="00855B3C" w:rsidRPr="004E4428" w:rsidRDefault="00855B3C" w:rsidP="00543ABF">
            <w:pPr>
              <w:pStyle w:val="Default"/>
              <w:rPr>
                <w:sz w:val="22"/>
                <w:szCs w:val="22"/>
              </w:rPr>
            </w:pPr>
          </w:p>
          <w:p w:rsidR="00855B3C" w:rsidRPr="004E4428" w:rsidRDefault="00855B3C" w:rsidP="00543ABF">
            <w:pPr>
              <w:tabs>
                <w:tab w:val="left" w:pos="900"/>
              </w:tabs>
              <w:rPr>
                <w:rFonts w:cs="Times New Roman"/>
                <w:b/>
                <w:bCs/>
              </w:rPr>
            </w:pPr>
            <w:r w:rsidRPr="004E4428">
              <w:rPr>
                <w:rFonts w:cs="Times New Roman"/>
                <w:b/>
                <w:bCs/>
              </w:rPr>
              <w:t>Péče o občana</w:t>
            </w:r>
          </w:p>
          <w:p w:rsidR="00855B3C" w:rsidRPr="004E4428" w:rsidRDefault="00855B3C" w:rsidP="00543ABF">
            <w:pPr>
              <w:pStyle w:val="Default"/>
              <w:rPr>
                <w:sz w:val="22"/>
                <w:szCs w:val="22"/>
              </w:rPr>
            </w:pPr>
            <w:r w:rsidRPr="004E4428">
              <w:rPr>
                <w:sz w:val="22"/>
                <w:szCs w:val="22"/>
              </w:rPr>
              <w:t xml:space="preserve">okázat vyřizovat své osobní záležitosti, v případě potřeby požádat o radu </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využívat, v případě potřeby, služeb pomáhajících organizací</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vědět o možnostech sociální péče o potřebné občany</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rozeznat nebezpečí ohrožení sociálně patologickými jevy</w:t>
            </w:r>
          </w:p>
          <w:p w:rsidR="00855B3C" w:rsidRPr="004E4428" w:rsidRDefault="00855B3C" w:rsidP="00543ABF">
            <w:pPr>
              <w:tabs>
                <w:tab w:val="left" w:pos="900"/>
              </w:tabs>
              <w:rPr>
                <w:rFonts w:cs="Times New Roman"/>
              </w:rPr>
            </w:pPr>
            <w:r w:rsidRPr="004E4428">
              <w:rPr>
                <w:rFonts w:cs="Times New Roman"/>
              </w:rPr>
              <w:t>mít osvojeny nezbytné dovednosti potřebné k ochraně osob za mimořádných událostí</w:t>
            </w:r>
          </w:p>
          <w:p w:rsidR="00855B3C" w:rsidRPr="004E4428" w:rsidRDefault="00855B3C" w:rsidP="00543ABF">
            <w:pPr>
              <w:pStyle w:val="Default"/>
              <w:rPr>
                <w:sz w:val="22"/>
                <w:szCs w:val="22"/>
              </w:rPr>
            </w:pPr>
          </w:p>
          <w:p w:rsidR="00855B3C" w:rsidRPr="004E4428" w:rsidRDefault="00855B3C" w:rsidP="00543ABF">
            <w:pPr>
              <w:tabs>
                <w:tab w:val="left" w:pos="900"/>
              </w:tabs>
              <w:rPr>
                <w:rFonts w:cs="Times New Roman"/>
              </w:rPr>
            </w:pPr>
          </w:p>
        </w:tc>
        <w:tc>
          <w:tcPr>
            <w:tcW w:w="0" w:type="auto"/>
          </w:tcPr>
          <w:p w:rsidR="00855B3C" w:rsidRPr="004E4428" w:rsidRDefault="00855B3C" w:rsidP="00543ABF">
            <w:pPr>
              <w:pStyle w:val="Default"/>
              <w:jc w:val="both"/>
              <w:rPr>
                <w:sz w:val="22"/>
                <w:szCs w:val="22"/>
              </w:rPr>
            </w:pPr>
          </w:p>
          <w:p w:rsidR="00855B3C" w:rsidRPr="004E4428" w:rsidRDefault="00855B3C" w:rsidP="00543ABF">
            <w:pPr>
              <w:pStyle w:val="Default"/>
              <w:jc w:val="both"/>
              <w:rPr>
                <w:sz w:val="22"/>
                <w:szCs w:val="22"/>
              </w:rPr>
            </w:pPr>
            <w:r w:rsidRPr="004E4428">
              <w:rPr>
                <w:sz w:val="22"/>
                <w:szCs w:val="22"/>
              </w:rPr>
              <w:t xml:space="preserve">pravěk, život v pravěku; </w:t>
            </w:r>
          </w:p>
          <w:p w:rsidR="00855B3C" w:rsidRPr="004E4428" w:rsidRDefault="00855B3C" w:rsidP="00543ABF">
            <w:pPr>
              <w:pStyle w:val="Default"/>
              <w:jc w:val="both"/>
              <w:rPr>
                <w:sz w:val="22"/>
                <w:szCs w:val="22"/>
              </w:rPr>
            </w:pPr>
            <w:r w:rsidRPr="004E4428">
              <w:rPr>
                <w:sz w:val="22"/>
                <w:szCs w:val="22"/>
              </w:rPr>
              <w:t xml:space="preserve">první státní útvary na našem území </w:t>
            </w:r>
          </w:p>
          <w:p w:rsidR="00855B3C" w:rsidRPr="004E4428" w:rsidRDefault="00855B3C" w:rsidP="00543ABF">
            <w:pPr>
              <w:pStyle w:val="Default"/>
              <w:jc w:val="both"/>
              <w:rPr>
                <w:sz w:val="22"/>
                <w:szCs w:val="22"/>
              </w:rPr>
            </w:pPr>
            <w:r w:rsidRPr="004E4428">
              <w:rPr>
                <w:sz w:val="22"/>
                <w:szCs w:val="22"/>
              </w:rPr>
              <w:t>¨</w:t>
            </w:r>
          </w:p>
          <w:p w:rsidR="00855B3C" w:rsidRPr="004E4428" w:rsidRDefault="00855B3C" w:rsidP="00543ABF">
            <w:pPr>
              <w:pStyle w:val="Default"/>
              <w:jc w:val="both"/>
              <w:rPr>
                <w:sz w:val="22"/>
                <w:szCs w:val="22"/>
              </w:rPr>
            </w:pPr>
          </w:p>
          <w:p w:rsidR="00855B3C" w:rsidRPr="004E4428" w:rsidRDefault="00855B3C" w:rsidP="00543ABF">
            <w:pPr>
              <w:pStyle w:val="Default"/>
              <w:jc w:val="both"/>
              <w:rPr>
                <w:sz w:val="22"/>
                <w:szCs w:val="22"/>
              </w:rPr>
            </w:pPr>
            <w:r w:rsidRPr="004E4428">
              <w:rPr>
                <w:sz w:val="22"/>
                <w:szCs w:val="22"/>
              </w:rPr>
              <w:t xml:space="preserve">Významné osobnosti našich dějin </w:t>
            </w:r>
          </w:p>
          <w:p w:rsidR="00855B3C" w:rsidRPr="004E4428" w:rsidRDefault="00855B3C" w:rsidP="00543ABF">
            <w:pPr>
              <w:pStyle w:val="Default"/>
              <w:jc w:val="both"/>
              <w:rPr>
                <w:sz w:val="22"/>
                <w:szCs w:val="22"/>
              </w:rPr>
            </w:pPr>
          </w:p>
          <w:p w:rsidR="00855B3C" w:rsidRPr="004E4428" w:rsidRDefault="00855B3C" w:rsidP="00543ABF">
            <w:pPr>
              <w:pStyle w:val="Default"/>
              <w:jc w:val="both"/>
              <w:rPr>
                <w:sz w:val="22"/>
                <w:szCs w:val="22"/>
              </w:rPr>
            </w:pPr>
          </w:p>
          <w:p w:rsidR="00855B3C" w:rsidRPr="004E4428" w:rsidRDefault="00855B3C" w:rsidP="00543ABF">
            <w:pPr>
              <w:pStyle w:val="Default"/>
              <w:jc w:val="both"/>
              <w:rPr>
                <w:sz w:val="22"/>
                <w:szCs w:val="22"/>
              </w:rPr>
            </w:pPr>
            <w:r w:rsidRPr="004E4428">
              <w:rPr>
                <w:sz w:val="22"/>
                <w:szCs w:val="22"/>
              </w:rPr>
              <w:t xml:space="preserve">světové války, jejich důsledky; vznik samostatné ČR </w:t>
            </w:r>
          </w:p>
          <w:p w:rsidR="00855B3C" w:rsidRPr="004E4428" w:rsidRDefault="00855B3C" w:rsidP="00543ABF">
            <w:pPr>
              <w:pStyle w:val="Default"/>
              <w:jc w:val="both"/>
              <w:rPr>
                <w:sz w:val="22"/>
                <w:szCs w:val="22"/>
              </w:rPr>
            </w:pPr>
            <w:r w:rsidRPr="004E4428">
              <w:rPr>
                <w:sz w:val="22"/>
                <w:szCs w:val="22"/>
              </w:rPr>
              <w:t xml:space="preserve">vznik československého státu, </w:t>
            </w:r>
          </w:p>
          <w:p w:rsidR="00855B3C" w:rsidRPr="004E4428" w:rsidRDefault="00855B3C" w:rsidP="00543ABF">
            <w:pPr>
              <w:pStyle w:val="Default"/>
              <w:jc w:val="both"/>
              <w:rPr>
                <w:sz w:val="22"/>
                <w:szCs w:val="22"/>
              </w:rPr>
            </w:pPr>
            <w:r w:rsidRPr="004E4428">
              <w:rPr>
                <w:sz w:val="22"/>
                <w:szCs w:val="22"/>
              </w:rPr>
              <w:t xml:space="preserve">vznik České republiky; vstup ČR do EU </w:t>
            </w:r>
          </w:p>
          <w:p w:rsidR="00855B3C" w:rsidRPr="004E4428" w:rsidRDefault="00855B3C" w:rsidP="00543ABF">
            <w:pPr>
              <w:pStyle w:val="Default"/>
              <w:rPr>
                <w:rFonts w:eastAsia="Times New Roman"/>
                <w:b/>
                <w:color w:val="auto"/>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první prezident T. G. Masaryk</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obec, region, kraj, zajímavosti a významné osobnosti obce, regionu, kraje; přírodní zajímavá místa, kulturní památky, národní zvyky a obyčeje, regionální pověsti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rodina, škola, funkce a struktura rodiny, odpovědnost rodičů za výchovu dětí; práva a povinnosti žáků, vztahy ve škole </w:t>
            </w:r>
          </w:p>
          <w:p w:rsidR="00855B3C" w:rsidRPr="004E4428" w:rsidRDefault="00855B3C" w:rsidP="00543ABF">
            <w:pPr>
              <w:pStyle w:val="Default"/>
              <w:rPr>
                <w:sz w:val="22"/>
                <w:szCs w:val="22"/>
              </w:rPr>
            </w:pPr>
            <w:r w:rsidRPr="004E4428">
              <w:rPr>
                <w:sz w:val="22"/>
                <w:szCs w:val="22"/>
              </w:rPr>
              <w:t xml:space="preserve">naše vlast, významné události a osobnosti, které proslavily naši vlast; státní svátky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mezilidské vztahy ve společnosti, základní pravidla společenského chování; mezilidská komunikace; úcta k člověku; rovnoprávné postavení žen a mužů; rovnocennost a rovnoprávnost národnostních menšin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tabs>
                <w:tab w:val="left" w:pos="900"/>
              </w:tabs>
              <w:rPr>
                <w:rFonts w:cs="Times New Roman"/>
                <w:b/>
                <w:bCs/>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prezident republiky; státní orgány a instituce; státní občanství; státní symboly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lidská práva, základní lidská práva, práva dítěte a jejich ochrana, rodinné právo; týrané dítě, zneužívané dítě; šikana; diskriminace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člověk a právo, práva a povinnosti občana; policie, soudy; právní dokumenty občana; druhy a postihy protiprávního jednání; trestná činnost mládeže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evropská integrace; postavení ČR v rámci EU </w:t>
            </w:r>
          </w:p>
          <w:p w:rsidR="00855B3C" w:rsidRPr="004E4428" w:rsidRDefault="00855B3C" w:rsidP="00543ABF">
            <w:pPr>
              <w:tabs>
                <w:tab w:val="left" w:pos="900"/>
              </w:tabs>
              <w:rPr>
                <w:rFonts w:cs="Times New Roman"/>
                <w:b/>
                <w:bCs/>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vzdělávání v ČR, právo na vzdělání, význam vzdělání, příprava pro profesní uplatnění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pracovní uplatnění, kvalifikace, rekvalifikace; odměna za práci; nezaměstnanost, pracovní úřady; finanční podpora v nezaměstnanosti </w:t>
            </w:r>
          </w:p>
          <w:p w:rsidR="00855B3C" w:rsidRPr="004E4428" w:rsidRDefault="00855B3C" w:rsidP="00543ABF">
            <w:pPr>
              <w:pStyle w:val="Default"/>
              <w:rPr>
                <w:sz w:val="22"/>
                <w:szCs w:val="22"/>
              </w:rPr>
            </w:pPr>
            <w:r w:rsidRPr="004E4428">
              <w:rPr>
                <w:sz w:val="22"/>
                <w:szCs w:val="22"/>
              </w:rPr>
              <w:t xml:space="preserve">peníze a jejich funkce; hospodaření s penězi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zdravotní a sociální péče, systém zdravotní péče; zdravotní a sociální pojištění; sociální zabezpečení; orgány a instituce zdravotní a sociální péče; pomáhající organizace </w:t>
            </w: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p>
          <w:p w:rsidR="00855B3C" w:rsidRPr="004E4428" w:rsidRDefault="00855B3C" w:rsidP="00543ABF">
            <w:pPr>
              <w:pStyle w:val="Default"/>
              <w:rPr>
                <w:sz w:val="22"/>
                <w:szCs w:val="22"/>
              </w:rPr>
            </w:pPr>
            <w:r w:rsidRPr="004E4428">
              <w:rPr>
                <w:sz w:val="22"/>
                <w:szCs w:val="22"/>
              </w:rPr>
              <w:t xml:space="preserve">člověk a volný čas, kultura, sport, volnočasové aktivity, nevhodné využívání volného času; ohrožení sociálně patologickými jevy; nebezpečí drog </w:t>
            </w:r>
          </w:p>
          <w:p w:rsidR="00855B3C" w:rsidRPr="004E4428" w:rsidRDefault="00855B3C" w:rsidP="00543ABF">
            <w:pPr>
              <w:tabs>
                <w:tab w:val="left" w:pos="900"/>
              </w:tabs>
              <w:rPr>
                <w:rFonts w:cs="Times New Roman"/>
                <w:b/>
                <w:bCs/>
              </w:rPr>
            </w:pPr>
          </w:p>
        </w:tc>
        <w:tc>
          <w:tcPr>
            <w:tcW w:w="0" w:type="auto"/>
          </w:tcPr>
          <w:p w:rsidR="00855B3C" w:rsidRPr="004E4428" w:rsidRDefault="00855B3C" w:rsidP="00543ABF">
            <w:pPr>
              <w:tabs>
                <w:tab w:val="left" w:pos="900"/>
              </w:tabs>
              <w:rPr>
                <w:rFonts w:cs="Times New Roman"/>
                <w:b/>
                <w:bCs/>
              </w:rPr>
            </w:pPr>
          </w:p>
          <w:p w:rsidR="00855B3C" w:rsidRPr="004E4428" w:rsidRDefault="00855B3C" w:rsidP="00543ABF">
            <w:pPr>
              <w:tabs>
                <w:tab w:val="left" w:pos="900"/>
              </w:tabs>
              <w:rPr>
                <w:rFonts w:cs="Times New Roman"/>
              </w:rPr>
            </w:pPr>
            <w:r w:rsidRPr="004E4428">
              <w:rPr>
                <w:rFonts w:cs="Times New Roman"/>
              </w:rPr>
              <w:t>KK- KU</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KK- KU</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KK-KŘP</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PT- OSV/7,6</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OSV/7,6</w:t>
            </w: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p>
          <w:p w:rsidR="00855B3C" w:rsidRPr="004E4428" w:rsidRDefault="00855B3C" w:rsidP="00543ABF">
            <w:pPr>
              <w:tabs>
                <w:tab w:val="left" w:pos="900"/>
              </w:tabs>
              <w:rPr>
                <w:rFonts w:cs="Times New Roman"/>
              </w:rPr>
            </w:pPr>
            <w:r w:rsidRPr="004E4428">
              <w:rPr>
                <w:rFonts w:cs="Times New Roman"/>
              </w:rPr>
              <w:t>OSV/10</w:t>
            </w:r>
          </w:p>
        </w:tc>
        <w:tc>
          <w:tcPr>
            <w:tcW w:w="0" w:type="auto"/>
          </w:tcPr>
          <w:p w:rsidR="00855B3C" w:rsidRPr="004E4428" w:rsidRDefault="00855B3C" w:rsidP="00543ABF">
            <w:pPr>
              <w:tabs>
                <w:tab w:val="left" w:pos="900"/>
              </w:tabs>
              <w:rPr>
                <w:rFonts w:cs="Times New Roman"/>
                <w:b/>
                <w:bCs/>
              </w:rPr>
            </w:pPr>
          </w:p>
        </w:tc>
      </w:tr>
    </w:tbl>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sectPr w:rsidR="00855B3C" w:rsidSect="00855B3C">
          <w:pgSz w:w="16838" w:h="11906" w:orient="landscape"/>
          <w:pgMar w:top="1418" w:right="1418" w:bottom="1418" w:left="1418" w:header="709" w:footer="709" w:gutter="0"/>
          <w:cols w:space="708"/>
          <w:docGrid w:linePitch="360"/>
        </w:sectPr>
      </w:pPr>
    </w:p>
    <w:p w:rsidR="00855B3C" w:rsidRPr="004E4428" w:rsidRDefault="00B54A03" w:rsidP="00B54A03">
      <w:pPr>
        <w:pStyle w:val="Nadpis3"/>
      </w:pPr>
      <w:bookmarkStart w:id="576" w:name="_Toc523063467"/>
      <w:bookmarkStart w:id="577" w:name="_Toc523077750"/>
      <w:r>
        <w:t>3</w:t>
      </w:r>
      <w:r w:rsidR="00855B3C" w:rsidRPr="004E4428">
        <w:t>.7. Vzdělávací obor: Umění a kultura</w:t>
      </w:r>
      <w:bookmarkEnd w:id="576"/>
      <w:bookmarkEnd w:id="577"/>
    </w:p>
    <w:p w:rsidR="00855B3C" w:rsidRPr="004E4428" w:rsidRDefault="00B54A03" w:rsidP="00B54A03">
      <w:pPr>
        <w:pStyle w:val="Nadpis4"/>
      </w:pPr>
      <w:r>
        <w:t xml:space="preserve">3.7.1. </w:t>
      </w:r>
      <w:r w:rsidR="00855B3C" w:rsidRPr="004E4428">
        <w:t>Vzdělávací oblast: Hudební výchova</w:t>
      </w:r>
    </w:p>
    <w:p w:rsidR="00855B3C" w:rsidRPr="004E4428" w:rsidRDefault="00855B3C" w:rsidP="00855B3C">
      <w:pPr>
        <w:rPr>
          <w:rFonts w:ascii="Times New Roman" w:hAnsi="Times New Roman" w:cs="Times New Roman"/>
        </w:rPr>
      </w:pPr>
      <w:r w:rsidRPr="004E4428">
        <w:rPr>
          <w:rFonts w:ascii="Times New Roman" w:hAnsi="Times New Roman" w:cs="Times New Roman"/>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855B3C" w:rsidRPr="004E4428" w:rsidTr="00543ABF">
        <w:tc>
          <w:tcPr>
            <w:tcW w:w="0" w:type="auto"/>
          </w:tcPr>
          <w:p w:rsidR="00855B3C" w:rsidRPr="004E4428" w:rsidRDefault="00855B3C" w:rsidP="00543ABF">
            <w:pPr>
              <w:rPr>
                <w:rFonts w:ascii="Times New Roman" w:hAnsi="Times New Roman" w:cs="Times New Roman"/>
              </w:rPr>
            </w:pPr>
          </w:p>
        </w:tc>
        <w:tc>
          <w:tcPr>
            <w:tcW w:w="0" w:type="auto"/>
          </w:tcPr>
          <w:p w:rsidR="00855B3C" w:rsidRPr="004E4428" w:rsidRDefault="00855B3C" w:rsidP="00543ABF">
            <w:pPr>
              <w:pStyle w:val="Odstavecseseznamem"/>
              <w:spacing w:after="0" w:line="240" w:lineRule="auto"/>
              <w:ind w:left="0"/>
              <w:rPr>
                <w:rFonts w:ascii="Times New Roman" w:hAnsi="Times New Roman" w:cs="Times New Roman"/>
                <w:bCs/>
              </w:rPr>
            </w:pPr>
            <w:r w:rsidRPr="004E4428">
              <w:rPr>
                <w:rFonts w:ascii="Times New Roman" w:hAnsi="Times New Roman" w:cs="Times New Roman"/>
                <w:bCs/>
              </w:rPr>
              <w:t>1.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2.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3.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4.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5.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6.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7.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8.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9. ročník</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10. ročník</w:t>
            </w:r>
          </w:p>
        </w:tc>
      </w:tr>
      <w:tr w:rsidR="00855B3C" w:rsidRPr="004E4428" w:rsidTr="00543ABF">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855B3C" w:rsidRPr="004E4428" w:rsidRDefault="00855B3C"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2</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1</w:t>
            </w:r>
          </w:p>
        </w:tc>
      </w:tr>
    </w:tbl>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r w:rsidRPr="004E4428">
        <w:rPr>
          <w:rFonts w:ascii="Times New Roman" w:hAnsi="Times New Roman" w:cs="Times New Roman"/>
        </w:rPr>
        <w:t>Charakteristika předmětu: Hudební výchova na 1. stupni rozvíjí hudebnost žáků a jejich pohybovou kulturu, vytváří u žáků kladný vztah k hudbě, podporuje schopnosti hudbu emocionálně prožít. Plní i funkce psychoterapeutické-pomáhá žákům k odreagování napětí, ke koncentraci pozornosti a k překonávání únavy. Rytmická cvičení pozitivně ovlivňují i rozvoj řeči žáků.</w:t>
      </w:r>
    </w:p>
    <w:p w:rsidR="00855B3C" w:rsidRPr="004E4428" w:rsidRDefault="00855B3C" w:rsidP="00855B3C">
      <w:pPr>
        <w:rPr>
          <w:rFonts w:ascii="Times New Roman" w:hAnsi="Times New Roman" w:cs="Times New Roman"/>
        </w:rPr>
      </w:pPr>
      <w:r w:rsidRPr="004E4428">
        <w:rPr>
          <w:rFonts w:ascii="Times New Roman" w:hAnsi="Times New Roman" w:cs="Times New Roman"/>
        </w:rPr>
        <w:t>Organizace výuky: Vzdělávací obsah vzdělávacího oboru HV je realizován ve všech ročnících základního vzdělání</w:t>
      </w: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pPr>
    </w:p>
    <w:p w:rsidR="00855B3C" w:rsidRPr="004E4428" w:rsidRDefault="00855B3C" w:rsidP="00855B3C">
      <w:pPr>
        <w:rPr>
          <w:rFonts w:ascii="Times New Roman" w:hAnsi="Times New Roman" w:cs="Times New Roman"/>
        </w:rPr>
        <w:sectPr w:rsidR="00855B3C" w:rsidRPr="004E4428" w:rsidSect="00543ABF">
          <w:pgSz w:w="11906" w:h="16838"/>
          <w:pgMar w:top="1418" w:right="1418" w:bottom="1418" w:left="1418" w:header="709" w:footer="709" w:gutter="0"/>
          <w:cols w:space="708"/>
          <w:docGrid w:linePitch="360"/>
        </w:sectPr>
      </w:pPr>
    </w:p>
    <w:p w:rsidR="00855B3C" w:rsidRPr="004E4428" w:rsidRDefault="00855B3C" w:rsidP="00855B3C">
      <w:pPr>
        <w:rPr>
          <w:rFonts w:ascii="Times New Roman" w:hAnsi="Times New Roman" w:cs="Times New Roman"/>
        </w:rPr>
      </w:pPr>
      <w:r w:rsidRPr="004E4428">
        <w:rPr>
          <w:rFonts w:ascii="Times New Roman" w:hAnsi="Times New Roman" w:cs="Times New Roman"/>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27"/>
        <w:gridCol w:w="927"/>
        <w:gridCol w:w="927"/>
        <w:gridCol w:w="927"/>
        <w:gridCol w:w="927"/>
        <w:gridCol w:w="927"/>
        <w:gridCol w:w="927"/>
        <w:gridCol w:w="927"/>
        <w:gridCol w:w="927"/>
        <w:gridCol w:w="1027"/>
      </w:tblGrid>
      <w:tr w:rsidR="00855B3C" w:rsidRPr="004E4428" w:rsidTr="00543ABF">
        <w:tc>
          <w:tcPr>
            <w:tcW w:w="0" w:type="auto"/>
          </w:tcPr>
          <w:p w:rsidR="00855B3C" w:rsidRPr="004E4428" w:rsidRDefault="00855B3C" w:rsidP="00543ABF">
            <w:pPr>
              <w:rPr>
                <w:rFonts w:ascii="Times New Roman" w:hAnsi="Times New Roman" w:cs="Times New Roman"/>
                <w:sz w:val="20"/>
                <w:szCs w:val="20"/>
              </w:rPr>
            </w:pP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1.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2.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3.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4.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5.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6.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7.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8.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9. ročník</w:t>
            </w:r>
          </w:p>
        </w:tc>
        <w:tc>
          <w:tcPr>
            <w:tcW w:w="0" w:type="auto"/>
          </w:tcPr>
          <w:p w:rsidR="00855B3C" w:rsidRPr="004E4428" w:rsidRDefault="00855B3C" w:rsidP="00543ABF">
            <w:pPr>
              <w:rPr>
                <w:rFonts w:ascii="Times New Roman" w:hAnsi="Times New Roman" w:cs="Times New Roman"/>
                <w:sz w:val="20"/>
                <w:szCs w:val="20"/>
              </w:rPr>
            </w:pPr>
            <w:r w:rsidRPr="004E4428">
              <w:rPr>
                <w:rFonts w:ascii="Times New Roman" w:hAnsi="Times New Roman" w:cs="Times New Roman"/>
                <w:sz w:val="20"/>
                <w:szCs w:val="20"/>
              </w:rPr>
              <w:t>10. ročník</w:t>
            </w:r>
          </w:p>
        </w:tc>
      </w:tr>
      <w:tr w:rsidR="00855B3C" w:rsidRPr="004E4428" w:rsidTr="00543ABF">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název průřezového tématu</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1,3,5,7</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1,3,5,7</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1,3,5,7</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2,3,5,</w:t>
            </w:r>
          </w:p>
          <w:p w:rsidR="00855B3C" w:rsidRPr="004E4428" w:rsidRDefault="00855B3C" w:rsidP="00543ABF">
            <w:pPr>
              <w:rPr>
                <w:rFonts w:ascii="Times New Roman" w:hAnsi="Times New Roman" w:cs="Times New Roman"/>
              </w:rPr>
            </w:pPr>
            <w:r w:rsidRPr="004E4428">
              <w:rPr>
                <w:rFonts w:ascii="Times New Roman" w:hAnsi="Times New Roman" w:cs="Times New Roman"/>
              </w:rPr>
              <w:t>6,7,8,9</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2,3,5,</w:t>
            </w:r>
          </w:p>
          <w:p w:rsidR="00855B3C" w:rsidRPr="004E4428" w:rsidRDefault="00855B3C" w:rsidP="00543ABF">
            <w:pPr>
              <w:rPr>
                <w:rFonts w:ascii="Times New Roman" w:hAnsi="Times New Roman" w:cs="Times New Roman"/>
              </w:rPr>
            </w:pPr>
            <w:r w:rsidRPr="004E4428">
              <w:rPr>
                <w:rFonts w:ascii="Times New Roman" w:hAnsi="Times New Roman" w:cs="Times New Roman"/>
              </w:rPr>
              <w:t>6,7,8,9</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2,3,5,</w:t>
            </w:r>
          </w:p>
          <w:p w:rsidR="00855B3C" w:rsidRPr="004E4428" w:rsidRDefault="00855B3C" w:rsidP="00543ABF">
            <w:pPr>
              <w:rPr>
                <w:rFonts w:ascii="Times New Roman" w:hAnsi="Times New Roman" w:cs="Times New Roman"/>
              </w:rPr>
            </w:pPr>
            <w:r w:rsidRPr="004E4428">
              <w:rPr>
                <w:rFonts w:ascii="Times New Roman" w:hAnsi="Times New Roman" w:cs="Times New Roman"/>
              </w:rPr>
              <w:t>6,7,8,9</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1,5,</w:t>
            </w:r>
          </w:p>
          <w:p w:rsidR="00855B3C" w:rsidRPr="004E4428" w:rsidRDefault="00855B3C" w:rsidP="00543ABF">
            <w:pPr>
              <w:rPr>
                <w:rFonts w:ascii="Times New Roman" w:hAnsi="Times New Roman" w:cs="Times New Roman"/>
              </w:rPr>
            </w:pPr>
            <w:r w:rsidRPr="004E4428">
              <w:rPr>
                <w:rFonts w:ascii="Times New Roman" w:hAnsi="Times New Roman" w:cs="Times New Roman"/>
              </w:rPr>
              <w:t>7,10</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1,5,</w:t>
            </w:r>
          </w:p>
          <w:p w:rsidR="00855B3C" w:rsidRPr="004E4428" w:rsidRDefault="00855B3C" w:rsidP="00543ABF">
            <w:pPr>
              <w:rPr>
                <w:rFonts w:ascii="Times New Roman" w:hAnsi="Times New Roman" w:cs="Times New Roman"/>
              </w:rPr>
            </w:pPr>
            <w:r w:rsidRPr="004E4428">
              <w:rPr>
                <w:rFonts w:ascii="Times New Roman" w:hAnsi="Times New Roman" w:cs="Times New Roman"/>
              </w:rPr>
              <w:t>7,10</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1,5,</w:t>
            </w:r>
          </w:p>
          <w:p w:rsidR="00855B3C" w:rsidRPr="004E4428" w:rsidRDefault="00855B3C" w:rsidP="00543ABF">
            <w:pPr>
              <w:rPr>
                <w:rFonts w:ascii="Times New Roman" w:hAnsi="Times New Roman" w:cs="Times New Roman"/>
              </w:rPr>
            </w:pPr>
            <w:r w:rsidRPr="004E4428">
              <w:rPr>
                <w:rFonts w:ascii="Times New Roman" w:hAnsi="Times New Roman" w:cs="Times New Roman"/>
              </w:rPr>
              <w:t>7,10</w:t>
            </w:r>
          </w:p>
        </w:tc>
        <w:tc>
          <w:tcPr>
            <w:tcW w:w="0" w:type="auto"/>
          </w:tcPr>
          <w:p w:rsidR="00855B3C" w:rsidRPr="004E4428" w:rsidRDefault="00855B3C" w:rsidP="00543ABF">
            <w:pPr>
              <w:rPr>
                <w:rFonts w:ascii="Times New Roman" w:hAnsi="Times New Roman" w:cs="Times New Roman"/>
              </w:rPr>
            </w:pPr>
            <w:r w:rsidRPr="004E4428">
              <w:rPr>
                <w:rFonts w:ascii="Times New Roman" w:hAnsi="Times New Roman" w:cs="Times New Roman"/>
              </w:rPr>
              <w:t>OSV/</w:t>
            </w:r>
          </w:p>
          <w:p w:rsidR="00855B3C" w:rsidRPr="004E4428" w:rsidRDefault="00855B3C" w:rsidP="00543ABF">
            <w:pPr>
              <w:rPr>
                <w:rFonts w:ascii="Times New Roman" w:hAnsi="Times New Roman" w:cs="Times New Roman"/>
              </w:rPr>
            </w:pPr>
            <w:r w:rsidRPr="004E4428">
              <w:rPr>
                <w:rFonts w:ascii="Times New Roman" w:hAnsi="Times New Roman" w:cs="Times New Roman"/>
              </w:rPr>
              <w:t>1,5,</w:t>
            </w:r>
          </w:p>
          <w:p w:rsidR="00855B3C" w:rsidRPr="004E4428" w:rsidRDefault="00855B3C" w:rsidP="00543ABF">
            <w:pPr>
              <w:rPr>
                <w:rFonts w:ascii="Times New Roman" w:hAnsi="Times New Roman" w:cs="Times New Roman"/>
              </w:rPr>
            </w:pPr>
            <w:r w:rsidRPr="004E4428">
              <w:rPr>
                <w:rFonts w:ascii="Times New Roman" w:hAnsi="Times New Roman" w:cs="Times New Roman"/>
              </w:rPr>
              <w:t>7,10</w:t>
            </w:r>
          </w:p>
        </w:tc>
      </w:tr>
    </w:tbl>
    <w:p w:rsidR="00855B3C" w:rsidRPr="004E4428" w:rsidRDefault="00855B3C" w:rsidP="00855B3C">
      <w:pPr>
        <w:rPr>
          <w:rFonts w:ascii="Times New Roman" w:hAnsi="Times New Roman" w:cs="Times New Roman"/>
        </w:rPr>
      </w:pPr>
    </w:p>
    <w:p w:rsidR="00855B3C" w:rsidRPr="004E4428" w:rsidRDefault="00855B3C" w:rsidP="00855B3C">
      <w:pPr>
        <w:pStyle w:val="Default"/>
        <w:rPr>
          <w:bCs/>
          <w:sz w:val="22"/>
          <w:szCs w:val="22"/>
        </w:rPr>
      </w:pPr>
      <w:r w:rsidRPr="004E4428">
        <w:rPr>
          <w:bCs/>
          <w:sz w:val="22"/>
          <w:szCs w:val="22"/>
        </w:rPr>
        <w:t xml:space="preserve">Rozvoj klíčových kompetencí- Na konci základního vzdělávání žák dosahuje úrovně klíčových kompetencí podle schopností a v rámci svých možností. </w:t>
      </w: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r w:rsidRPr="004E4428">
        <w:rPr>
          <w:bCs/>
          <w:sz w:val="22"/>
          <w:szCs w:val="22"/>
        </w:rPr>
        <w:t xml:space="preserve">Vzdělávání v dané vzdělávací oblasti směřuje k utváření a rozvíjení klíčových kompetencí tím, že vede žáka k: </w:t>
      </w:r>
    </w:p>
    <w:p w:rsidR="00855B3C" w:rsidRPr="004E4428" w:rsidRDefault="00855B3C" w:rsidP="0070152A">
      <w:pPr>
        <w:pStyle w:val="Default"/>
        <w:numPr>
          <w:ilvl w:val="0"/>
          <w:numId w:val="548"/>
        </w:numPr>
        <w:rPr>
          <w:b/>
          <w:sz w:val="22"/>
          <w:szCs w:val="22"/>
        </w:rPr>
      </w:pPr>
      <w:r w:rsidRPr="004E4428">
        <w:rPr>
          <w:bCs/>
          <w:sz w:val="22"/>
          <w:szCs w:val="22"/>
        </w:rPr>
        <w:t xml:space="preserve">• využívání a rozvíjení tvořivých schopností a dovedností – </w:t>
      </w:r>
      <w:r w:rsidRPr="004E4428">
        <w:rPr>
          <w:b/>
          <w:sz w:val="22"/>
          <w:szCs w:val="22"/>
        </w:rPr>
        <w:t>kompetence pracovní, k řešení problémů, k učení</w:t>
      </w:r>
    </w:p>
    <w:p w:rsidR="00855B3C" w:rsidRPr="004E4428" w:rsidRDefault="00855B3C" w:rsidP="0070152A">
      <w:pPr>
        <w:pStyle w:val="Default"/>
        <w:numPr>
          <w:ilvl w:val="0"/>
          <w:numId w:val="548"/>
        </w:numPr>
        <w:rPr>
          <w:b/>
          <w:sz w:val="22"/>
          <w:szCs w:val="22"/>
        </w:rPr>
      </w:pPr>
      <w:r w:rsidRPr="004E4428">
        <w:rPr>
          <w:bCs/>
          <w:sz w:val="22"/>
          <w:szCs w:val="22"/>
        </w:rPr>
        <w:t xml:space="preserve">• rozvíjení pozitivního vztahu k umění a jeho vnímání – </w:t>
      </w:r>
      <w:r w:rsidRPr="004E4428">
        <w:rPr>
          <w:b/>
          <w:sz w:val="22"/>
          <w:szCs w:val="22"/>
        </w:rPr>
        <w:t>kompetence občanská, kompetence sociální a personální</w:t>
      </w:r>
    </w:p>
    <w:p w:rsidR="00855B3C" w:rsidRPr="004E4428" w:rsidRDefault="00855B3C" w:rsidP="0070152A">
      <w:pPr>
        <w:pStyle w:val="Default"/>
        <w:numPr>
          <w:ilvl w:val="0"/>
          <w:numId w:val="548"/>
        </w:numPr>
        <w:rPr>
          <w:b/>
          <w:sz w:val="22"/>
          <w:szCs w:val="22"/>
        </w:rPr>
      </w:pPr>
      <w:r w:rsidRPr="004E4428">
        <w:rPr>
          <w:bCs/>
          <w:sz w:val="22"/>
          <w:szCs w:val="22"/>
        </w:rPr>
        <w:t xml:space="preserve">• rozvíjení estetického cítění a vnímání prostředí – </w:t>
      </w:r>
      <w:r w:rsidRPr="004E4428">
        <w:rPr>
          <w:b/>
          <w:sz w:val="22"/>
          <w:szCs w:val="22"/>
        </w:rPr>
        <w:t>kompetence k učení, kompetence občanská, kompetence komunikativní</w:t>
      </w:r>
    </w:p>
    <w:p w:rsidR="00855B3C" w:rsidRPr="004E4428" w:rsidRDefault="00855B3C" w:rsidP="0070152A">
      <w:pPr>
        <w:pStyle w:val="Default"/>
        <w:numPr>
          <w:ilvl w:val="0"/>
          <w:numId w:val="548"/>
        </w:numPr>
        <w:rPr>
          <w:b/>
          <w:sz w:val="22"/>
          <w:szCs w:val="22"/>
        </w:rPr>
      </w:pPr>
      <w:r w:rsidRPr="004E4428">
        <w:rPr>
          <w:bCs/>
          <w:sz w:val="22"/>
          <w:szCs w:val="22"/>
        </w:rPr>
        <w:t xml:space="preserve">• ke kultivovanému vystupování a získávání sebedůvěry – </w:t>
      </w:r>
      <w:r w:rsidRPr="004E4428">
        <w:rPr>
          <w:b/>
          <w:sz w:val="22"/>
          <w:szCs w:val="22"/>
        </w:rPr>
        <w:t>kompetence komunikativní, občanská, sociální a personální, k řešení problémů</w:t>
      </w:r>
    </w:p>
    <w:p w:rsidR="00855B3C" w:rsidRPr="004E4428" w:rsidRDefault="00855B3C" w:rsidP="0070152A">
      <w:pPr>
        <w:pStyle w:val="Default"/>
        <w:numPr>
          <w:ilvl w:val="0"/>
          <w:numId w:val="548"/>
        </w:numPr>
        <w:rPr>
          <w:b/>
          <w:sz w:val="22"/>
          <w:szCs w:val="22"/>
        </w:rPr>
      </w:pPr>
      <w:r w:rsidRPr="004E4428">
        <w:rPr>
          <w:bCs/>
          <w:sz w:val="22"/>
          <w:szCs w:val="22"/>
        </w:rPr>
        <w:t xml:space="preserve">• poznání, že kultura a umění obohacují život člověka – </w:t>
      </w:r>
      <w:r w:rsidRPr="004E4428">
        <w:rPr>
          <w:b/>
          <w:sz w:val="22"/>
          <w:szCs w:val="22"/>
        </w:rPr>
        <w:t>kompetence k učení, občanská</w:t>
      </w:r>
    </w:p>
    <w:p w:rsidR="00855B3C" w:rsidRPr="004E4428" w:rsidRDefault="00855B3C" w:rsidP="0070152A">
      <w:pPr>
        <w:pStyle w:val="Default"/>
        <w:numPr>
          <w:ilvl w:val="0"/>
          <w:numId w:val="548"/>
        </w:numPr>
        <w:rPr>
          <w:b/>
          <w:sz w:val="22"/>
          <w:szCs w:val="22"/>
        </w:rPr>
      </w:pPr>
      <w:r w:rsidRPr="004E4428">
        <w:rPr>
          <w:bCs/>
          <w:sz w:val="22"/>
          <w:szCs w:val="22"/>
        </w:rPr>
        <w:t xml:space="preserve">• poznávání národní kultury, její duchovní hodnoty a k vědomí ji chránit- </w:t>
      </w:r>
      <w:r w:rsidRPr="004E4428">
        <w:rPr>
          <w:b/>
          <w:sz w:val="22"/>
          <w:szCs w:val="22"/>
        </w:rPr>
        <w:t xml:space="preserve">kompetence občanská, k učení, sociální a personální </w:t>
      </w:r>
    </w:p>
    <w:p w:rsidR="00855B3C" w:rsidRPr="004E4428" w:rsidRDefault="00855B3C" w:rsidP="0070152A">
      <w:pPr>
        <w:pStyle w:val="Default"/>
        <w:numPr>
          <w:ilvl w:val="0"/>
          <w:numId w:val="548"/>
        </w:numPr>
        <w:rPr>
          <w:b/>
          <w:sz w:val="22"/>
          <w:szCs w:val="22"/>
        </w:rPr>
      </w:pPr>
      <w:r w:rsidRPr="004E4428">
        <w:rPr>
          <w:bCs/>
          <w:sz w:val="22"/>
          <w:szCs w:val="22"/>
        </w:rPr>
        <w:t xml:space="preserve">• seznámení se s kulturou jiných národů a etnik- </w:t>
      </w:r>
      <w:r w:rsidRPr="004E4428">
        <w:rPr>
          <w:b/>
          <w:sz w:val="22"/>
          <w:szCs w:val="22"/>
        </w:rPr>
        <w:t>kompetence občanská, k učení, komunikativní, k řešení problémů</w:t>
      </w: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pPr>
    </w:p>
    <w:p w:rsidR="00855B3C" w:rsidRPr="004E4428" w:rsidRDefault="00855B3C" w:rsidP="00855B3C">
      <w:pPr>
        <w:pStyle w:val="Default"/>
        <w:rPr>
          <w:bCs/>
          <w:sz w:val="22"/>
          <w:szCs w:val="22"/>
        </w:rPr>
        <w:sectPr w:rsidR="00855B3C" w:rsidRPr="004E4428" w:rsidSect="00543ABF">
          <w:pgSz w:w="16838" w:h="11906" w:orient="landscape"/>
          <w:pgMar w:top="1418" w:right="1418" w:bottom="1418" w:left="1418" w:header="709" w:footer="709" w:gutter="0"/>
          <w:cols w:space="708"/>
          <w:docGrid w:linePitch="360"/>
        </w:sectPr>
      </w:pPr>
    </w:p>
    <w:p w:rsidR="00855B3C" w:rsidRPr="004E4428" w:rsidRDefault="00855B3C" w:rsidP="00855B3C">
      <w:pPr>
        <w:pStyle w:val="Default"/>
        <w:rPr>
          <w:bCs/>
          <w:sz w:val="22"/>
          <w:szCs w:val="22"/>
        </w:rPr>
      </w:pPr>
      <w:r w:rsidRPr="004E4428">
        <w:rPr>
          <w:bCs/>
          <w:sz w:val="22"/>
          <w:szCs w:val="22"/>
        </w:rPr>
        <w:t xml:space="preserve">Očekávané výstupy – 1. období (1.- 3. ročník) </w:t>
      </w:r>
    </w:p>
    <w:p w:rsidR="00855B3C" w:rsidRPr="004E4428" w:rsidRDefault="00855B3C" w:rsidP="00855B3C">
      <w:pPr>
        <w:pStyle w:val="Default"/>
        <w:rPr>
          <w:bCs/>
          <w:sz w:val="22"/>
          <w:szCs w:val="22"/>
        </w:rPr>
      </w:pPr>
      <w:r w:rsidRPr="004E4428">
        <w:rPr>
          <w:bCs/>
          <w:sz w:val="22"/>
          <w:szCs w:val="22"/>
        </w:rPr>
        <w:t xml:space="preserve">žák by měl </w:t>
      </w:r>
    </w:p>
    <w:p w:rsidR="00855B3C" w:rsidRPr="004E4428" w:rsidRDefault="00855B3C" w:rsidP="0070152A">
      <w:pPr>
        <w:pStyle w:val="Default"/>
        <w:numPr>
          <w:ilvl w:val="0"/>
          <w:numId w:val="549"/>
        </w:numPr>
        <w:rPr>
          <w:bCs/>
          <w:sz w:val="22"/>
          <w:szCs w:val="22"/>
        </w:rPr>
      </w:pPr>
      <w:r w:rsidRPr="004E4428">
        <w:rPr>
          <w:bCs/>
          <w:sz w:val="22"/>
          <w:szCs w:val="22"/>
        </w:rPr>
        <w:t xml:space="preserve">zpívat jednoduché melodie či písně přiměřené jeho hlasovému rozsahu a individuálním schopnostem užívat při hudebních aktivitách různé hudební nástroje přiměřeně svým schopnostem a dovednostem </w:t>
      </w:r>
    </w:p>
    <w:p w:rsidR="00855B3C" w:rsidRPr="004E4428" w:rsidRDefault="00855B3C" w:rsidP="0070152A">
      <w:pPr>
        <w:pStyle w:val="Default"/>
        <w:numPr>
          <w:ilvl w:val="0"/>
          <w:numId w:val="549"/>
        </w:numPr>
        <w:rPr>
          <w:bCs/>
          <w:sz w:val="22"/>
          <w:szCs w:val="22"/>
        </w:rPr>
      </w:pPr>
      <w:r w:rsidRPr="004E4428">
        <w:rPr>
          <w:bCs/>
          <w:sz w:val="22"/>
          <w:szCs w:val="22"/>
        </w:rPr>
        <w:t xml:space="preserve">vnímat, rozlišovat a napodobovat různé nehudební i hudební zvuky </w:t>
      </w:r>
    </w:p>
    <w:p w:rsidR="00855B3C" w:rsidRPr="004E4428" w:rsidRDefault="00855B3C" w:rsidP="0070152A">
      <w:pPr>
        <w:pStyle w:val="Default"/>
        <w:numPr>
          <w:ilvl w:val="0"/>
          <w:numId w:val="549"/>
        </w:numPr>
        <w:rPr>
          <w:bCs/>
          <w:sz w:val="22"/>
          <w:szCs w:val="22"/>
        </w:rPr>
      </w:pPr>
      <w:r w:rsidRPr="004E4428">
        <w:rPr>
          <w:bCs/>
          <w:sz w:val="22"/>
          <w:szCs w:val="22"/>
        </w:rPr>
        <w:t xml:space="preserve">soustředit se na poslech jednoduché krátké známé písně či skladby </w:t>
      </w:r>
    </w:p>
    <w:p w:rsidR="00855B3C" w:rsidRPr="004E4428" w:rsidRDefault="00855B3C" w:rsidP="0070152A">
      <w:pPr>
        <w:pStyle w:val="Default"/>
        <w:numPr>
          <w:ilvl w:val="0"/>
          <w:numId w:val="549"/>
        </w:numPr>
        <w:rPr>
          <w:bCs/>
          <w:sz w:val="22"/>
          <w:szCs w:val="22"/>
        </w:rPr>
      </w:pPr>
      <w:r w:rsidRPr="004E4428">
        <w:rPr>
          <w:bCs/>
          <w:sz w:val="22"/>
          <w:szCs w:val="22"/>
        </w:rPr>
        <w:t xml:space="preserve">naučit se správně hospodařit s dechem a snažit se srozumitelně vyslovovat </w:t>
      </w:r>
    </w:p>
    <w:p w:rsidR="00855B3C" w:rsidRPr="004E4428" w:rsidRDefault="00855B3C" w:rsidP="0070152A">
      <w:pPr>
        <w:pStyle w:val="Default"/>
        <w:numPr>
          <w:ilvl w:val="0"/>
          <w:numId w:val="549"/>
        </w:numPr>
        <w:rPr>
          <w:bCs/>
          <w:sz w:val="22"/>
          <w:szCs w:val="22"/>
        </w:rPr>
      </w:pPr>
      <w:r w:rsidRPr="004E4428">
        <w:rPr>
          <w:bCs/>
          <w:sz w:val="22"/>
          <w:szCs w:val="22"/>
        </w:rPr>
        <w:t>reagovat pohybem na hudbu</w:t>
      </w:r>
    </w:p>
    <w:p w:rsidR="00855B3C" w:rsidRPr="004E4428" w:rsidRDefault="00855B3C" w:rsidP="00855B3C">
      <w:pPr>
        <w:pStyle w:val="Default"/>
        <w:ind w:left="708"/>
        <w:rPr>
          <w:bCs/>
          <w:sz w:val="22"/>
          <w:szCs w:val="22"/>
        </w:rPr>
      </w:pPr>
    </w:p>
    <w:p w:rsidR="00855B3C" w:rsidRPr="004E4428" w:rsidRDefault="00855B3C" w:rsidP="00855B3C">
      <w:pPr>
        <w:pStyle w:val="Default"/>
        <w:ind w:left="708"/>
        <w:rPr>
          <w:bCs/>
          <w:sz w:val="22"/>
          <w:szCs w:val="22"/>
        </w:rPr>
      </w:pPr>
    </w:p>
    <w:p w:rsidR="00855B3C" w:rsidRPr="004E4428" w:rsidRDefault="00855B3C" w:rsidP="00855B3C">
      <w:pPr>
        <w:pStyle w:val="Default"/>
        <w:rPr>
          <w:bCs/>
          <w:sz w:val="22"/>
          <w:szCs w:val="22"/>
        </w:rPr>
      </w:pPr>
      <w:r w:rsidRPr="004E4428">
        <w:rPr>
          <w:bCs/>
          <w:sz w:val="22"/>
          <w:szCs w:val="22"/>
        </w:rPr>
        <w:t xml:space="preserve">Očekávané výstupy – 2. období </w:t>
      </w:r>
    </w:p>
    <w:p w:rsidR="00855B3C" w:rsidRPr="004E4428" w:rsidRDefault="00855B3C" w:rsidP="00855B3C">
      <w:pPr>
        <w:pStyle w:val="Default"/>
        <w:rPr>
          <w:bCs/>
          <w:sz w:val="22"/>
          <w:szCs w:val="22"/>
        </w:rPr>
      </w:pPr>
      <w:r w:rsidRPr="004E4428">
        <w:rPr>
          <w:bCs/>
          <w:sz w:val="22"/>
          <w:szCs w:val="22"/>
        </w:rPr>
        <w:t xml:space="preserve">(4.- 6.ročník)  </w:t>
      </w:r>
    </w:p>
    <w:p w:rsidR="00855B3C" w:rsidRPr="004E4428" w:rsidRDefault="00855B3C" w:rsidP="00855B3C">
      <w:pPr>
        <w:pStyle w:val="Default"/>
        <w:rPr>
          <w:bCs/>
          <w:sz w:val="22"/>
          <w:szCs w:val="22"/>
        </w:rPr>
      </w:pPr>
      <w:r w:rsidRPr="004E4428">
        <w:rPr>
          <w:bCs/>
          <w:sz w:val="22"/>
          <w:szCs w:val="22"/>
        </w:rPr>
        <w:t xml:space="preserve"> žák by měl </w:t>
      </w:r>
    </w:p>
    <w:p w:rsidR="00855B3C" w:rsidRPr="004E4428" w:rsidRDefault="00855B3C" w:rsidP="0070152A">
      <w:pPr>
        <w:pStyle w:val="Default"/>
        <w:numPr>
          <w:ilvl w:val="0"/>
          <w:numId w:val="550"/>
        </w:numPr>
        <w:rPr>
          <w:bCs/>
          <w:sz w:val="22"/>
          <w:szCs w:val="22"/>
        </w:rPr>
      </w:pPr>
      <w:r w:rsidRPr="004E4428">
        <w:rPr>
          <w:bCs/>
          <w:sz w:val="22"/>
          <w:szCs w:val="22"/>
        </w:rPr>
        <w:t xml:space="preserve">zpívat písně přiměřené jeho hlasovému rozsahu a individuálním schopnostem </w:t>
      </w:r>
    </w:p>
    <w:p w:rsidR="00855B3C" w:rsidRPr="004E4428" w:rsidRDefault="00855B3C" w:rsidP="0070152A">
      <w:pPr>
        <w:pStyle w:val="Default"/>
        <w:numPr>
          <w:ilvl w:val="0"/>
          <w:numId w:val="550"/>
        </w:numPr>
        <w:rPr>
          <w:bCs/>
          <w:sz w:val="22"/>
          <w:szCs w:val="22"/>
        </w:rPr>
      </w:pPr>
      <w:r w:rsidRPr="004E4428">
        <w:rPr>
          <w:bCs/>
          <w:sz w:val="22"/>
          <w:szCs w:val="22"/>
        </w:rPr>
        <w:t xml:space="preserve">rozlišit hudební a nehudební zvuk, mluvený a zpívaný hlas, rozeznat tóny: krátké – dlouhé, vyšší – nižší </w:t>
      </w:r>
    </w:p>
    <w:p w:rsidR="00855B3C" w:rsidRPr="004E4428" w:rsidRDefault="00855B3C" w:rsidP="0070152A">
      <w:pPr>
        <w:pStyle w:val="Default"/>
        <w:numPr>
          <w:ilvl w:val="0"/>
          <w:numId w:val="550"/>
        </w:numPr>
        <w:rPr>
          <w:bCs/>
          <w:sz w:val="22"/>
          <w:szCs w:val="22"/>
        </w:rPr>
      </w:pPr>
      <w:r w:rsidRPr="004E4428">
        <w:rPr>
          <w:bCs/>
          <w:sz w:val="22"/>
          <w:szCs w:val="22"/>
        </w:rPr>
        <w:t xml:space="preserve">správně, hospodárně a pravidelně dýchat a snažit se o co nejlepší vyslovování při zpěvu i při rytmizaci říkadel </w:t>
      </w:r>
    </w:p>
    <w:p w:rsidR="00855B3C" w:rsidRPr="004E4428" w:rsidRDefault="00855B3C" w:rsidP="0070152A">
      <w:pPr>
        <w:pStyle w:val="Default"/>
        <w:numPr>
          <w:ilvl w:val="0"/>
          <w:numId w:val="550"/>
        </w:numPr>
        <w:rPr>
          <w:bCs/>
          <w:sz w:val="22"/>
          <w:szCs w:val="22"/>
        </w:rPr>
      </w:pPr>
      <w:r w:rsidRPr="004E4428">
        <w:rPr>
          <w:bCs/>
          <w:sz w:val="22"/>
          <w:szCs w:val="22"/>
        </w:rPr>
        <w:t xml:space="preserve">soustředit se na poslech jednoduchých skladeb </w:t>
      </w:r>
    </w:p>
    <w:p w:rsidR="00855B3C" w:rsidRPr="004E4428" w:rsidRDefault="00855B3C" w:rsidP="0070152A">
      <w:pPr>
        <w:pStyle w:val="Default"/>
        <w:numPr>
          <w:ilvl w:val="0"/>
          <w:numId w:val="550"/>
        </w:numPr>
        <w:rPr>
          <w:bCs/>
          <w:sz w:val="22"/>
          <w:szCs w:val="22"/>
        </w:rPr>
      </w:pPr>
      <w:r w:rsidRPr="004E4428">
        <w:rPr>
          <w:bCs/>
          <w:sz w:val="22"/>
          <w:szCs w:val="22"/>
        </w:rPr>
        <w:t xml:space="preserve">poznat vybrané rytmické hudební nástroje a užívat je při hudebních aktivitách propojit vlastní pohyb s hudbou, zvládnout jednoduché taneční hry </w:t>
      </w:r>
    </w:p>
    <w:p w:rsidR="00855B3C" w:rsidRPr="004E4428" w:rsidRDefault="00855B3C" w:rsidP="00855B3C">
      <w:pPr>
        <w:pStyle w:val="Default"/>
        <w:rPr>
          <w:bCs/>
          <w:sz w:val="22"/>
          <w:szCs w:val="22"/>
        </w:rPr>
      </w:pPr>
    </w:p>
    <w:p w:rsidR="00855B3C" w:rsidRPr="004E4428" w:rsidRDefault="00855B3C" w:rsidP="0070152A">
      <w:pPr>
        <w:pStyle w:val="Default"/>
        <w:numPr>
          <w:ilvl w:val="0"/>
          <w:numId w:val="519"/>
        </w:numPr>
        <w:rPr>
          <w:bCs/>
          <w:sz w:val="22"/>
          <w:szCs w:val="22"/>
        </w:rPr>
      </w:pPr>
      <w:r w:rsidRPr="004E4428">
        <w:rPr>
          <w:bCs/>
          <w:sz w:val="22"/>
          <w:szCs w:val="22"/>
        </w:rPr>
        <w:t>stupeň</w:t>
      </w:r>
    </w:p>
    <w:p w:rsidR="00855B3C" w:rsidRPr="004E4428" w:rsidRDefault="00855B3C" w:rsidP="00855B3C">
      <w:pPr>
        <w:pStyle w:val="Default"/>
        <w:ind w:left="708"/>
        <w:rPr>
          <w:bCs/>
          <w:sz w:val="22"/>
          <w:szCs w:val="22"/>
        </w:rPr>
      </w:pPr>
    </w:p>
    <w:p w:rsidR="00855B3C" w:rsidRPr="004E4428" w:rsidRDefault="00855B3C" w:rsidP="00855B3C">
      <w:pPr>
        <w:pStyle w:val="Default"/>
        <w:rPr>
          <w:bCs/>
          <w:sz w:val="22"/>
          <w:szCs w:val="22"/>
        </w:rPr>
      </w:pPr>
      <w:r w:rsidRPr="004E4428">
        <w:rPr>
          <w:bCs/>
          <w:sz w:val="22"/>
          <w:szCs w:val="22"/>
        </w:rPr>
        <w:t xml:space="preserve">Očekávané výstupy </w:t>
      </w:r>
    </w:p>
    <w:p w:rsidR="00855B3C" w:rsidRPr="004E4428" w:rsidRDefault="00855B3C" w:rsidP="00855B3C">
      <w:pPr>
        <w:pStyle w:val="Default"/>
        <w:rPr>
          <w:bCs/>
          <w:sz w:val="22"/>
          <w:szCs w:val="22"/>
        </w:rPr>
      </w:pPr>
      <w:r w:rsidRPr="004E4428">
        <w:rPr>
          <w:bCs/>
          <w:sz w:val="22"/>
          <w:szCs w:val="22"/>
        </w:rPr>
        <w:t xml:space="preserve">žák by měl </w:t>
      </w:r>
    </w:p>
    <w:p w:rsidR="00855B3C" w:rsidRPr="004E4428" w:rsidRDefault="00855B3C" w:rsidP="0070152A">
      <w:pPr>
        <w:pStyle w:val="Default"/>
        <w:numPr>
          <w:ilvl w:val="0"/>
          <w:numId w:val="551"/>
        </w:numPr>
        <w:rPr>
          <w:bCs/>
          <w:sz w:val="22"/>
          <w:szCs w:val="22"/>
        </w:rPr>
      </w:pPr>
      <w:r w:rsidRPr="004E4428">
        <w:rPr>
          <w:bCs/>
          <w:sz w:val="22"/>
          <w:szCs w:val="22"/>
        </w:rPr>
        <w:t xml:space="preserve">využívat pěvecké návyky, podle individuálních schopností a dovedností zvládat správné dýchání a výslovnost při zpěvu i mluveném projevu </w:t>
      </w:r>
    </w:p>
    <w:p w:rsidR="00855B3C" w:rsidRPr="004E4428" w:rsidRDefault="00855B3C" w:rsidP="0070152A">
      <w:pPr>
        <w:pStyle w:val="Default"/>
        <w:numPr>
          <w:ilvl w:val="0"/>
          <w:numId w:val="551"/>
        </w:numPr>
        <w:rPr>
          <w:bCs/>
          <w:sz w:val="22"/>
          <w:szCs w:val="22"/>
        </w:rPr>
      </w:pPr>
      <w:r w:rsidRPr="004E4428">
        <w:rPr>
          <w:bCs/>
          <w:sz w:val="22"/>
          <w:szCs w:val="22"/>
        </w:rPr>
        <w:t xml:space="preserve">interpretovat vybrané a vzhledem k individuální úrovni zvládnutelné lidové a umělé písně </w:t>
      </w:r>
    </w:p>
    <w:p w:rsidR="00855B3C" w:rsidRPr="004E4428" w:rsidRDefault="00855B3C" w:rsidP="0070152A">
      <w:pPr>
        <w:pStyle w:val="Default"/>
        <w:numPr>
          <w:ilvl w:val="0"/>
          <w:numId w:val="551"/>
        </w:numPr>
        <w:rPr>
          <w:bCs/>
          <w:sz w:val="22"/>
          <w:szCs w:val="22"/>
        </w:rPr>
      </w:pPr>
      <w:r w:rsidRPr="004E4428">
        <w:rPr>
          <w:bCs/>
          <w:sz w:val="22"/>
          <w:szCs w:val="22"/>
        </w:rPr>
        <w:t xml:space="preserve">doprovázet podle svých schopností a dovedností písně na rytmické hudební nástroje </w:t>
      </w:r>
    </w:p>
    <w:p w:rsidR="00855B3C" w:rsidRPr="004E4428" w:rsidRDefault="00855B3C" w:rsidP="0070152A">
      <w:pPr>
        <w:pStyle w:val="Default"/>
        <w:numPr>
          <w:ilvl w:val="0"/>
          <w:numId w:val="551"/>
        </w:numPr>
        <w:rPr>
          <w:bCs/>
          <w:sz w:val="22"/>
          <w:szCs w:val="22"/>
        </w:rPr>
      </w:pPr>
      <w:r w:rsidRPr="004E4428">
        <w:rPr>
          <w:bCs/>
          <w:sz w:val="22"/>
          <w:szCs w:val="22"/>
        </w:rPr>
        <w:t xml:space="preserve">soustředit se na poslech skladeb různých hudebních žánrů </w:t>
      </w:r>
    </w:p>
    <w:p w:rsidR="00855B3C" w:rsidRPr="004E4428" w:rsidRDefault="00855B3C" w:rsidP="0070152A">
      <w:pPr>
        <w:pStyle w:val="Default"/>
        <w:numPr>
          <w:ilvl w:val="0"/>
          <w:numId w:val="551"/>
        </w:numPr>
        <w:rPr>
          <w:bCs/>
          <w:sz w:val="22"/>
          <w:szCs w:val="22"/>
        </w:rPr>
      </w:pPr>
      <w:r w:rsidRPr="004E4428">
        <w:rPr>
          <w:bCs/>
          <w:sz w:val="22"/>
          <w:szCs w:val="22"/>
        </w:rPr>
        <w:t xml:space="preserve">zvládnout základní kroky jednoduchého tance </w:t>
      </w:r>
    </w:p>
    <w:p w:rsidR="00855B3C" w:rsidRPr="004E4428" w:rsidRDefault="00855B3C" w:rsidP="00855B3C">
      <w:pPr>
        <w:tabs>
          <w:tab w:val="left" w:pos="900"/>
        </w:tabs>
        <w:rPr>
          <w:rFonts w:ascii="Times New Roman" w:hAnsi="Times New Roman" w:cs="Times New Roman"/>
          <w:b/>
          <w:bCs/>
        </w:rPr>
      </w:pPr>
    </w:p>
    <w:p w:rsidR="00855B3C" w:rsidRPr="004E4428" w:rsidRDefault="00855B3C" w:rsidP="00855B3C">
      <w:pPr>
        <w:tabs>
          <w:tab w:val="left" w:pos="900"/>
        </w:tabs>
        <w:rPr>
          <w:rFonts w:ascii="Times New Roman" w:hAnsi="Times New Roman" w:cs="Times New Roman"/>
          <w:b/>
          <w:bCs/>
        </w:rPr>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pPr>
    </w:p>
    <w:p w:rsidR="00855B3C" w:rsidRDefault="00855B3C" w:rsidP="009F65BE">
      <w:pPr>
        <w:pStyle w:val="Default"/>
        <w:sectPr w:rsidR="00855B3C" w:rsidSect="00855B3C">
          <w:pgSz w:w="11906" w:h="16838"/>
          <w:pgMar w:top="1418" w:right="1418" w:bottom="1418" w:left="1418" w:header="709" w:footer="709" w:gutter="0"/>
          <w:cols w:space="708"/>
          <w:docGrid w:linePitch="360"/>
        </w:sectPr>
      </w:pPr>
    </w:p>
    <w:p w:rsidR="008847B3" w:rsidRPr="004E4428" w:rsidRDefault="008847B3" w:rsidP="0070152A">
      <w:pPr>
        <w:pStyle w:val="Odstavecseseznamem"/>
        <w:numPr>
          <w:ilvl w:val="1"/>
          <w:numId w:val="507"/>
        </w:numPr>
        <w:rPr>
          <w:rFonts w:ascii="Times New Roman" w:hAnsi="Times New Roman" w:cs="Times New Roman"/>
        </w:rPr>
      </w:pPr>
      <w:r w:rsidRPr="004E4428">
        <w:rPr>
          <w:rFonts w:ascii="Times New Roman" w:hAnsi="Times New Roman" w:cs="Times New Roman"/>
        </w:rPr>
        <w:t>stupeň</w:t>
      </w:r>
    </w:p>
    <w:tbl>
      <w:tblPr>
        <w:tblW w:w="13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8"/>
        <w:gridCol w:w="4921"/>
        <w:gridCol w:w="2019"/>
        <w:gridCol w:w="1027"/>
      </w:tblGrid>
      <w:tr w:rsidR="008847B3" w:rsidRPr="004E4428" w:rsidTr="00543ABF">
        <w:tc>
          <w:tcPr>
            <w:tcW w:w="5928"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očekávané dílčí, školní výstupy</w:t>
            </w:r>
          </w:p>
        </w:tc>
        <w:tc>
          <w:tcPr>
            <w:tcW w:w="4921"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učivo</w:t>
            </w:r>
          </w:p>
        </w:tc>
        <w:tc>
          <w:tcPr>
            <w:tcW w:w="2019"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027"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Poznámky</w:t>
            </w:r>
          </w:p>
          <w:p w:rsidR="008847B3" w:rsidRPr="004E4428" w:rsidRDefault="008847B3" w:rsidP="00543ABF">
            <w:pPr>
              <w:rPr>
                <w:rFonts w:ascii="Times New Roman" w:hAnsi="Times New Roman" w:cs="Times New Roman"/>
              </w:rPr>
            </w:pPr>
          </w:p>
        </w:tc>
      </w:tr>
      <w:tr w:rsidR="008847B3" w:rsidRPr="004E4428" w:rsidTr="00543ABF">
        <w:tc>
          <w:tcPr>
            <w:tcW w:w="5928"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1.období.(1.-3.ročník)</w:t>
            </w:r>
          </w:p>
          <w:p w:rsidR="008847B3" w:rsidRPr="004E4428" w:rsidRDefault="008847B3" w:rsidP="00543ABF">
            <w:pPr>
              <w:rPr>
                <w:rFonts w:ascii="Times New Roman" w:hAnsi="Times New Roman" w:cs="Times New Roman"/>
              </w:rPr>
            </w:pPr>
            <w:r w:rsidRPr="004E4428">
              <w:rPr>
                <w:rFonts w:ascii="Times New Roman" w:hAnsi="Times New Roman" w:cs="Times New Roman"/>
              </w:rPr>
              <w:t>Žák by měl</w:t>
            </w:r>
          </w:p>
          <w:p w:rsidR="008847B3" w:rsidRPr="004E4428" w:rsidRDefault="008847B3" w:rsidP="00543ABF">
            <w:pPr>
              <w:rPr>
                <w:rFonts w:ascii="Times New Roman" w:hAnsi="Times New Roman" w:cs="Times New Roman"/>
              </w:rPr>
            </w:pPr>
            <w:r w:rsidRPr="004E4428">
              <w:rPr>
                <w:rFonts w:ascii="Times New Roman" w:hAnsi="Times New Roman" w:cs="Times New Roman"/>
              </w:rPr>
              <w:t>-zpívat jednoduché melodie či písně přiměřené</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jeho hlasovému rozsahu a individuálním </w:t>
            </w:r>
          </w:p>
          <w:p w:rsidR="008847B3" w:rsidRPr="004E4428" w:rsidRDefault="008847B3" w:rsidP="00543ABF">
            <w:pPr>
              <w:rPr>
                <w:rFonts w:ascii="Times New Roman" w:hAnsi="Times New Roman" w:cs="Times New Roman"/>
              </w:rPr>
            </w:pPr>
            <w:r w:rsidRPr="004E4428">
              <w:rPr>
                <w:rFonts w:ascii="Times New Roman" w:hAnsi="Times New Roman" w:cs="Times New Roman"/>
              </w:rPr>
              <w:t>schopnostem</w:t>
            </w:r>
          </w:p>
          <w:p w:rsidR="008847B3" w:rsidRPr="004E4428" w:rsidRDefault="008847B3" w:rsidP="00543ABF">
            <w:pPr>
              <w:rPr>
                <w:rFonts w:ascii="Times New Roman" w:hAnsi="Times New Roman" w:cs="Times New Roman"/>
              </w:rPr>
            </w:pPr>
            <w:r w:rsidRPr="004E4428">
              <w:rPr>
                <w:rFonts w:ascii="Times New Roman" w:hAnsi="Times New Roman" w:cs="Times New Roman"/>
              </w:rPr>
              <w:t>-užívat při hudebních aktivitách různé hudební</w:t>
            </w:r>
          </w:p>
          <w:p w:rsidR="008847B3" w:rsidRPr="004E4428" w:rsidRDefault="008847B3" w:rsidP="00543ABF">
            <w:pPr>
              <w:rPr>
                <w:rFonts w:ascii="Times New Roman" w:hAnsi="Times New Roman" w:cs="Times New Roman"/>
              </w:rPr>
            </w:pPr>
            <w:r w:rsidRPr="004E4428">
              <w:rPr>
                <w:rFonts w:ascii="Times New Roman" w:hAnsi="Times New Roman" w:cs="Times New Roman"/>
              </w:rPr>
              <w:t>nástroje přiměřené svým schopnostem a dovednostem</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-vnímat, rozlišovat a napodobovat různé hudební i </w:t>
            </w:r>
          </w:p>
          <w:p w:rsidR="008847B3" w:rsidRPr="004E4428" w:rsidRDefault="008847B3" w:rsidP="00543ABF">
            <w:pPr>
              <w:rPr>
                <w:rFonts w:ascii="Times New Roman" w:hAnsi="Times New Roman" w:cs="Times New Roman"/>
              </w:rPr>
            </w:pPr>
            <w:r w:rsidRPr="004E4428">
              <w:rPr>
                <w:rFonts w:ascii="Times New Roman" w:hAnsi="Times New Roman" w:cs="Times New Roman"/>
              </w:rPr>
              <w:t>nehudební zvuky</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-soustředit se na poslech jednoduché krátké známé</w:t>
            </w:r>
          </w:p>
          <w:p w:rsidR="008847B3" w:rsidRPr="004E4428" w:rsidRDefault="008847B3" w:rsidP="00543ABF">
            <w:pPr>
              <w:rPr>
                <w:rFonts w:ascii="Times New Roman" w:hAnsi="Times New Roman" w:cs="Times New Roman"/>
              </w:rPr>
            </w:pPr>
            <w:r w:rsidRPr="004E4428">
              <w:rPr>
                <w:rFonts w:ascii="Times New Roman" w:hAnsi="Times New Roman" w:cs="Times New Roman"/>
              </w:rPr>
              <w:t>písně či skladby</w:t>
            </w:r>
          </w:p>
          <w:p w:rsidR="008847B3" w:rsidRPr="004E4428" w:rsidRDefault="008847B3" w:rsidP="00543ABF">
            <w:pPr>
              <w:rPr>
                <w:rFonts w:ascii="Times New Roman" w:hAnsi="Times New Roman" w:cs="Times New Roman"/>
              </w:rPr>
            </w:pPr>
            <w:r w:rsidRPr="004E4428">
              <w:rPr>
                <w:rFonts w:ascii="Times New Roman" w:hAnsi="Times New Roman" w:cs="Times New Roman"/>
              </w:rPr>
              <w:t>-naučit se správně hospodařit s dechem a snažit se</w:t>
            </w:r>
          </w:p>
          <w:p w:rsidR="008847B3" w:rsidRPr="004E4428" w:rsidRDefault="008847B3" w:rsidP="00543ABF">
            <w:pPr>
              <w:rPr>
                <w:rFonts w:ascii="Times New Roman" w:hAnsi="Times New Roman" w:cs="Times New Roman"/>
              </w:rPr>
            </w:pPr>
            <w:r w:rsidRPr="004E4428">
              <w:rPr>
                <w:rFonts w:ascii="Times New Roman" w:hAnsi="Times New Roman" w:cs="Times New Roman"/>
              </w:rPr>
              <w:t>srozumitelně vyslovovat</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-reagovat pohybem na hudbu</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70152A">
            <w:pPr>
              <w:pStyle w:val="Odstavecseseznamem"/>
              <w:numPr>
                <w:ilvl w:val="1"/>
                <w:numId w:val="507"/>
              </w:numPr>
              <w:rPr>
                <w:rFonts w:ascii="Times New Roman" w:hAnsi="Times New Roman" w:cs="Times New Roman"/>
              </w:rPr>
            </w:pPr>
            <w:r w:rsidRPr="004E4428">
              <w:rPr>
                <w:rFonts w:ascii="Times New Roman" w:hAnsi="Times New Roman" w:cs="Times New Roman"/>
              </w:rPr>
              <w:t>období.(4.-6.ročník)</w:t>
            </w:r>
          </w:p>
          <w:p w:rsidR="008847B3" w:rsidRPr="004E4428" w:rsidRDefault="008847B3" w:rsidP="00543ABF">
            <w:pPr>
              <w:rPr>
                <w:rFonts w:ascii="Times New Roman" w:hAnsi="Times New Roman" w:cs="Times New Roman"/>
              </w:rPr>
            </w:pPr>
            <w:r w:rsidRPr="004E4428">
              <w:rPr>
                <w:rFonts w:ascii="Times New Roman" w:hAnsi="Times New Roman" w:cs="Times New Roman"/>
              </w:rPr>
              <w:t>Žák by měl</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-zpívat písně přiměřené jeho hlasovému rozsahu a </w:t>
            </w:r>
          </w:p>
          <w:p w:rsidR="008847B3" w:rsidRPr="004E4428" w:rsidRDefault="008847B3" w:rsidP="00543ABF">
            <w:pPr>
              <w:rPr>
                <w:rFonts w:ascii="Times New Roman" w:hAnsi="Times New Roman" w:cs="Times New Roman"/>
              </w:rPr>
            </w:pPr>
            <w:r w:rsidRPr="004E4428">
              <w:rPr>
                <w:rFonts w:ascii="Times New Roman" w:hAnsi="Times New Roman" w:cs="Times New Roman"/>
              </w:rPr>
              <w:t>individuálním schopnostem</w:t>
            </w:r>
          </w:p>
          <w:p w:rsidR="008847B3" w:rsidRPr="004E4428" w:rsidRDefault="008847B3" w:rsidP="00543ABF">
            <w:pPr>
              <w:rPr>
                <w:rFonts w:ascii="Times New Roman" w:hAnsi="Times New Roman" w:cs="Times New Roman"/>
              </w:rPr>
            </w:pPr>
            <w:r w:rsidRPr="004E4428">
              <w:rPr>
                <w:rFonts w:ascii="Times New Roman" w:hAnsi="Times New Roman" w:cs="Times New Roman"/>
              </w:rPr>
              <w:t>-rozlišit hudební a nehudební zvuk, mluvený a zpívaný hlas,</w:t>
            </w:r>
          </w:p>
          <w:p w:rsidR="008847B3" w:rsidRPr="004E4428" w:rsidRDefault="008847B3" w:rsidP="00543ABF">
            <w:pPr>
              <w:rPr>
                <w:rFonts w:ascii="Times New Roman" w:hAnsi="Times New Roman" w:cs="Times New Roman"/>
              </w:rPr>
            </w:pPr>
            <w:r w:rsidRPr="004E4428">
              <w:rPr>
                <w:rFonts w:ascii="Times New Roman" w:hAnsi="Times New Roman" w:cs="Times New Roman"/>
              </w:rPr>
              <w:t>rozeznat tóny: krátké- dlouhé, vyšší- nižší,</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-správně, hospodárně a pravidelně dýchat a snažit se o co</w:t>
            </w:r>
          </w:p>
          <w:p w:rsidR="008847B3" w:rsidRPr="004E4428" w:rsidRDefault="008847B3" w:rsidP="00543ABF">
            <w:pPr>
              <w:rPr>
                <w:rFonts w:ascii="Times New Roman" w:hAnsi="Times New Roman" w:cs="Times New Roman"/>
              </w:rPr>
            </w:pPr>
            <w:r w:rsidRPr="004E4428">
              <w:rPr>
                <w:rFonts w:ascii="Times New Roman" w:hAnsi="Times New Roman" w:cs="Times New Roman"/>
              </w:rPr>
              <w:t>nejlepší vyslovování při zpěvu i při rytmizaci říkadel</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-soustředit se na poslech jednoduchých skladeb</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-poznat vybrané rytmické hudební nástroje a užívat je při</w:t>
            </w:r>
          </w:p>
          <w:p w:rsidR="008847B3" w:rsidRPr="004E4428" w:rsidRDefault="008847B3" w:rsidP="00543ABF">
            <w:pPr>
              <w:rPr>
                <w:rFonts w:ascii="Times New Roman" w:hAnsi="Times New Roman" w:cs="Times New Roman"/>
              </w:rPr>
            </w:pPr>
            <w:r w:rsidRPr="004E4428">
              <w:rPr>
                <w:rFonts w:ascii="Times New Roman" w:hAnsi="Times New Roman" w:cs="Times New Roman"/>
              </w:rPr>
              <w:t>hudebních aktivitách</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-propojit vlastní pohyb s hudbou, zvládnout jednoduché </w:t>
            </w:r>
          </w:p>
          <w:p w:rsidR="008847B3" w:rsidRPr="004E4428" w:rsidRDefault="008847B3" w:rsidP="00543ABF">
            <w:pPr>
              <w:rPr>
                <w:rFonts w:ascii="Times New Roman" w:hAnsi="Times New Roman" w:cs="Times New Roman"/>
              </w:rPr>
            </w:pPr>
            <w:r w:rsidRPr="004E4428">
              <w:rPr>
                <w:rFonts w:ascii="Times New Roman" w:hAnsi="Times New Roman" w:cs="Times New Roman"/>
              </w:rPr>
              <w:t>taneční hry</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b/>
                <w:u w:val="single"/>
              </w:rPr>
            </w:pPr>
            <w:r w:rsidRPr="004E4428">
              <w:rPr>
                <w:rFonts w:ascii="Times New Roman" w:hAnsi="Times New Roman" w:cs="Times New Roman"/>
                <w:b/>
                <w:u w:val="single"/>
              </w:rPr>
              <w:t>2. stupeň</w:t>
            </w:r>
          </w:p>
          <w:p w:rsidR="008847B3" w:rsidRPr="004E4428" w:rsidRDefault="008847B3" w:rsidP="00543ABF">
            <w:pPr>
              <w:rPr>
                <w:rFonts w:ascii="Times New Roman" w:hAnsi="Times New Roman" w:cs="Times New Roman"/>
              </w:rPr>
            </w:pPr>
            <w:r w:rsidRPr="004E4428">
              <w:rPr>
                <w:rFonts w:ascii="Times New Roman" w:hAnsi="Times New Roman" w:cs="Times New Roman"/>
              </w:rPr>
              <w:t>-využívat pěvecké návyky, podle individuálních schopností a dovedností zvládat správné dýchání a výslovnost při zpěvu i mluveném projevu</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-interpretovat vybrané a vzhledem k individuální úrovni zvládnutelné lidové a umělé písně</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doprovázet podle svých schopností a dovedností písně na rytmické hudební nástroje</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soustředit se na poslech skladeb různých hudebních žánrů</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zvládnout základní kroky jednoduchého tance</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tc>
        <w:tc>
          <w:tcPr>
            <w:tcW w:w="4921" w:type="dxa"/>
          </w:tcPr>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-zpěv popěvků a lidových písní přiměřeného rozsahu</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-hra na jednoduché nástroje; nástroje Orfeova instrumentáře-hůlky, bubínek tamburína, triangl, příp. další předměty (misky, vařečky, pokličky)</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-rozlišování zvuků (zvonek, bubínek, hudební nástroj-klavír housle, kytara)</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-poslech říkadel a jednoduchých písní v provedení dětského zpěvu                                 </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-správné držení těla při dýchání, pravidelné dýchání                                                                 </w:t>
            </w:r>
          </w:p>
          <w:p w:rsidR="008847B3" w:rsidRPr="004E4428" w:rsidRDefault="008847B3" w:rsidP="00543ABF">
            <w:pPr>
              <w:rPr>
                <w:rFonts w:ascii="Times New Roman" w:hAnsi="Times New Roman" w:cs="Times New Roman"/>
              </w:rPr>
            </w:pPr>
            <w:r w:rsidRPr="004E4428">
              <w:rPr>
                <w:rFonts w:ascii="Times New Roman" w:hAnsi="Times New Roman" w:cs="Times New Roman"/>
              </w:rPr>
              <w:t>-zřetelná výslovnost slov, slovních spojení a říkadel</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-pochopení a interpretace rytmu podle koordinace motorické, zrakové a sluchové</w:t>
            </w:r>
          </w:p>
          <w:p w:rsidR="008847B3" w:rsidRPr="004E4428" w:rsidRDefault="008847B3" w:rsidP="00543ABF">
            <w:pPr>
              <w:rPr>
                <w:rFonts w:ascii="Times New Roman" w:hAnsi="Times New Roman" w:cs="Times New Roman"/>
              </w:rPr>
            </w:pPr>
            <w:r w:rsidRPr="004E4428">
              <w:rPr>
                <w:rFonts w:ascii="Times New Roman" w:hAnsi="Times New Roman" w:cs="Times New Roman"/>
              </w:rPr>
              <w:t>-rytmus a pohyb, hra na tělo</w:t>
            </w:r>
          </w:p>
          <w:p w:rsidR="008847B3" w:rsidRPr="004E4428" w:rsidRDefault="008847B3" w:rsidP="00543ABF">
            <w:pPr>
              <w:rPr>
                <w:rFonts w:ascii="Times New Roman" w:hAnsi="Times New Roman" w:cs="Times New Roman"/>
              </w:rPr>
            </w:pPr>
            <w:r w:rsidRPr="004E4428">
              <w:rPr>
                <w:rFonts w:ascii="Times New Roman" w:hAnsi="Times New Roman" w:cs="Times New Roman"/>
              </w:rPr>
              <w:t>-pochod podle hudebního doprovodu</w:t>
            </w:r>
          </w:p>
          <w:p w:rsidR="008847B3" w:rsidRPr="004E4428" w:rsidRDefault="008847B3" w:rsidP="00543ABF">
            <w:pPr>
              <w:rPr>
                <w:rFonts w:ascii="Times New Roman" w:hAnsi="Times New Roman" w:cs="Times New Roman"/>
              </w:rPr>
            </w:pPr>
            <w:r w:rsidRPr="004E4428">
              <w:rPr>
                <w:rFonts w:ascii="Times New Roman" w:hAnsi="Times New Roman" w:cs="Times New Roman"/>
              </w:rPr>
              <w:t>-pohybové hry s říkadly a dětskými popěvky</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-zpěv lidových i umělých písní s doprovodem hudebního nástroje</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-rozlišování zvuků hudebních nástrojů (klavír, flétna, housle kytara)</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-výška, síla, délka tónu                    </w:t>
            </w:r>
          </w:p>
          <w:p w:rsidR="008847B3" w:rsidRPr="004E4428" w:rsidRDefault="008847B3" w:rsidP="00543ABF">
            <w:pPr>
              <w:rPr>
                <w:rFonts w:ascii="Times New Roman" w:hAnsi="Times New Roman" w:cs="Times New Roman"/>
              </w:rPr>
            </w:pPr>
            <w:r w:rsidRPr="004E4428">
              <w:rPr>
                <w:rFonts w:ascii="Times New Roman" w:hAnsi="Times New Roman" w:cs="Times New Roman"/>
              </w:rPr>
              <w:t>-pravidelné dýchání, správné držení těla při dýchání, zřetelná výslovnost textů písní a říkadel</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-melodie a skladby určené dětem</w:t>
            </w:r>
          </w:p>
          <w:p w:rsidR="008847B3" w:rsidRPr="004E4428" w:rsidRDefault="008847B3" w:rsidP="00543ABF">
            <w:pPr>
              <w:rPr>
                <w:rFonts w:ascii="Times New Roman" w:hAnsi="Times New Roman" w:cs="Times New Roman"/>
              </w:rPr>
            </w:pPr>
            <w:r w:rsidRPr="004E4428">
              <w:rPr>
                <w:rFonts w:ascii="Times New Roman" w:hAnsi="Times New Roman" w:cs="Times New Roman"/>
              </w:rPr>
              <w:t>-rozpoznávání tempa a rytmu</w:t>
            </w:r>
          </w:p>
          <w:p w:rsidR="008847B3" w:rsidRPr="004E4428" w:rsidRDefault="008847B3" w:rsidP="00543ABF">
            <w:pPr>
              <w:rPr>
                <w:rFonts w:ascii="Times New Roman" w:hAnsi="Times New Roman" w:cs="Times New Roman"/>
              </w:rPr>
            </w:pPr>
            <w:r w:rsidRPr="004E4428">
              <w:rPr>
                <w:rFonts w:ascii="Times New Roman" w:hAnsi="Times New Roman" w:cs="Times New Roman"/>
              </w:rPr>
              <w:t>-zpěvní hlasy</w:t>
            </w:r>
          </w:p>
          <w:p w:rsidR="008847B3" w:rsidRPr="004E4428" w:rsidRDefault="008847B3" w:rsidP="00543ABF">
            <w:pPr>
              <w:rPr>
                <w:rFonts w:ascii="Times New Roman" w:hAnsi="Times New Roman" w:cs="Times New Roman"/>
              </w:rPr>
            </w:pPr>
            <w:r w:rsidRPr="004E4428">
              <w:rPr>
                <w:rFonts w:ascii="Times New Roman" w:hAnsi="Times New Roman" w:cs="Times New Roman"/>
              </w:rPr>
              <w:t>-Orffův instrumentář-jeho využití při rytmických cvičeních</w:t>
            </w:r>
          </w:p>
          <w:p w:rsidR="008847B3" w:rsidRPr="004E4428" w:rsidRDefault="008847B3" w:rsidP="00543ABF">
            <w:pPr>
              <w:rPr>
                <w:rFonts w:ascii="Times New Roman" w:hAnsi="Times New Roman" w:cs="Times New Roman"/>
              </w:rPr>
            </w:pPr>
            <w:r w:rsidRPr="004E4428">
              <w:rPr>
                <w:rFonts w:ascii="Times New Roman" w:hAnsi="Times New Roman" w:cs="Times New Roman"/>
              </w:rPr>
              <w:t>-pohybový projev podle hudby-improvizace, pochod</w:t>
            </w:r>
          </w:p>
          <w:p w:rsidR="008847B3" w:rsidRPr="004E4428" w:rsidRDefault="008847B3" w:rsidP="00543ABF">
            <w:pPr>
              <w:rPr>
                <w:rFonts w:ascii="Times New Roman" w:hAnsi="Times New Roman" w:cs="Times New Roman"/>
              </w:rPr>
            </w:pPr>
            <w:r w:rsidRPr="004E4428">
              <w:rPr>
                <w:rFonts w:ascii="Times New Roman" w:hAnsi="Times New Roman" w:cs="Times New Roman"/>
              </w:rPr>
              <w:t>-pohybové hry s říkadly a popěvky</w:t>
            </w:r>
          </w:p>
          <w:p w:rsidR="008847B3" w:rsidRPr="004E4428" w:rsidRDefault="008847B3" w:rsidP="00543ABF">
            <w:pPr>
              <w:rPr>
                <w:rFonts w:ascii="Times New Roman" w:hAnsi="Times New Roman" w:cs="Times New Roman"/>
              </w:rPr>
            </w:pPr>
            <w:r w:rsidRPr="004E4428">
              <w:rPr>
                <w:rFonts w:ascii="Times New Roman" w:hAnsi="Times New Roman" w:cs="Times New Roman"/>
              </w:rPr>
              <w:t>-rytmické taneční prvky</w:t>
            </w:r>
          </w:p>
          <w:p w:rsidR="008847B3" w:rsidRPr="004E4428" w:rsidRDefault="008847B3" w:rsidP="00543ABF">
            <w:pPr>
              <w:rPr>
                <w:rFonts w:ascii="Times New Roman" w:hAnsi="Times New Roman" w:cs="Times New Roman"/>
              </w:rPr>
            </w:pPr>
            <w:r w:rsidRPr="004E4428">
              <w:rPr>
                <w:rFonts w:ascii="Times New Roman" w:hAnsi="Times New Roman" w:cs="Times New Roman"/>
              </w:rPr>
              <w:t>-hudebně relaxační techniky</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-upevňování správných pěveckých návyků; zřetelná výslovnost, správné dýchání, správné držení těla při dýchání.</w:t>
            </w:r>
          </w:p>
          <w:p w:rsidR="008847B3" w:rsidRPr="004E4428" w:rsidRDefault="008847B3" w:rsidP="00543ABF">
            <w:pPr>
              <w:rPr>
                <w:rFonts w:ascii="Times New Roman" w:hAnsi="Times New Roman" w:cs="Times New Roman"/>
              </w:rPr>
            </w:pPr>
            <w:r w:rsidRPr="004E4428">
              <w:rPr>
                <w:rFonts w:ascii="Times New Roman" w:hAnsi="Times New Roman" w:cs="Times New Roman"/>
              </w:rPr>
              <w:t>-lidové i umělé písně</w:t>
            </w:r>
          </w:p>
          <w:p w:rsidR="008847B3" w:rsidRPr="004E4428" w:rsidRDefault="008847B3" w:rsidP="00543ABF">
            <w:pPr>
              <w:rPr>
                <w:rFonts w:ascii="Times New Roman" w:hAnsi="Times New Roman" w:cs="Times New Roman"/>
              </w:rPr>
            </w:pPr>
            <w:r w:rsidRPr="004E4428">
              <w:rPr>
                <w:rFonts w:ascii="Times New Roman" w:hAnsi="Times New Roman" w:cs="Times New Roman"/>
              </w:rPr>
              <w:t>-seznámení s hudebními pojmy, nota, notová osnova, hudební klíč</w:t>
            </w:r>
          </w:p>
          <w:p w:rsidR="008847B3" w:rsidRPr="004E4428" w:rsidRDefault="008847B3" w:rsidP="00543ABF">
            <w:pPr>
              <w:rPr>
                <w:rFonts w:ascii="Times New Roman" w:hAnsi="Times New Roman" w:cs="Times New Roman"/>
              </w:rPr>
            </w:pPr>
            <w:r w:rsidRPr="004E4428">
              <w:rPr>
                <w:rFonts w:ascii="Times New Roman" w:hAnsi="Times New Roman" w:cs="Times New Roman"/>
              </w:rPr>
              <w:t>-zpěv lidových a umělých písní v rozsahu jedné oktávy s doprovodem klavíru, kytary nebo elektronického nástroje. Zpěv koled, ukolébavek, trampských písní s akcentem na správnou výslovnost textů.</w:t>
            </w:r>
          </w:p>
          <w:p w:rsidR="008847B3" w:rsidRPr="004E4428" w:rsidRDefault="008847B3" w:rsidP="00543ABF">
            <w:pPr>
              <w:rPr>
                <w:rFonts w:ascii="Times New Roman" w:hAnsi="Times New Roman" w:cs="Times New Roman"/>
              </w:rPr>
            </w:pPr>
            <w:r w:rsidRPr="004E4428">
              <w:rPr>
                <w:rFonts w:ascii="Times New Roman" w:hAnsi="Times New Roman" w:cs="Times New Roman"/>
              </w:rPr>
              <w:t>-hudební doprovody; hra na tělo, nástroje Orffeova instrumentáře, vytleskávání rytmu, případně základy hry na zobcovou flétnu</w:t>
            </w:r>
          </w:p>
          <w:p w:rsidR="008847B3" w:rsidRPr="004E4428" w:rsidRDefault="008847B3" w:rsidP="00543ABF">
            <w:pPr>
              <w:rPr>
                <w:rFonts w:ascii="Times New Roman" w:hAnsi="Times New Roman" w:cs="Times New Roman"/>
              </w:rPr>
            </w:pPr>
            <w:r w:rsidRPr="004E4428">
              <w:rPr>
                <w:rFonts w:ascii="Times New Roman" w:hAnsi="Times New Roman" w:cs="Times New Roman"/>
              </w:rPr>
              <w:t>-rozpoznávání zvuků vybraných hudebních nástrojů</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-poslech písní a skladeb různých hudebních žánrů a vybraných ukázek našich i zahraničních skladatelů a interpretů </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-seznámení s významnými hudebními skladateli                                                                                                    </w:t>
            </w:r>
          </w:p>
          <w:p w:rsidR="008847B3" w:rsidRPr="004E4428" w:rsidRDefault="008847B3" w:rsidP="00543ABF">
            <w:pPr>
              <w:rPr>
                <w:rFonts w:ascii="Times New Roman" w:hAnsi="Times New Roman" w:cs="Times New Roman"/>
              </w:rPr>
            </w:pPr>
            <w:r w:rsidRPr="004E4428">
              <w:rPr>
                <w:rFonts w:ascii="Times New Roman" w:hAnsi="Times New Roman" w:cs="Times New Roman"/>
              </w:rPr>
              <w:t>-improvizovaný pohyb podle hudby</w:t>
            </w:r>
          </w:p>
          <w:p w:rsidR="008847B3" w:rsidRPr="004E4428" w:rsidRDefault="008847B3" w:rsidP="00543ABF">
            <w:pPr>
              <w:rPr>
                <w:rFonts w:ascii="Times New Roman" w:hAnsi="Times New Roman" w:cs="Times New Roman"/>
              </w:rPr>
            </w:pPr>
            <w:r w:rsidRPr="004E4428">
              <w:rPr>
                <w:rFonts w:ascii="Times New Roman" w:hAnsi="Times New Roman" w:cs="Times New Roman"/>
              </w:rPr>
              <w:t>-hudebně pohybové hry</w:t>
            </w:r>
          </w:p>
          <w:p w:rsidR="008847B3" w:rsidRPr="004E4428" w:rsidRDefault="008847B3" w:rsidP="00543ABF">
            <w:pPr>
              <w:rPr>
                <w:rFonts w:ascii="Times New Roman" w:hAnsi="Times New Roman" w:cs="Times New Roman"/>
              </w:rPr>
            </w:pPr>
            <w:r w:rsidRPr="004E4428">
              <w:rPr>
                <w:rFonts w:ascii="Times New Roman" w:hAnsi="Times New Roman" w:cs="Times New Roman"/>
              </w:rPr>
              <w:t>-základní taneční kroky jednoduchých tanců, polka, valčík, moderní tance</w:t>
            </w:r>
          </w:p>
          <w:p w:rsidR="008847B3" w:rsidRPr="004E4428" w:rsidRDefault="008847B3" w:rsidP="00543ABF">
            <w:pPr>
              <w:rPr>
                <w:rFonts w:ascii="Times New Roman" w:hAnsi="Times New Roman" w:cs="Times New Roman"/>
              </w:rPr>
            </w:pPr>
            <w:r w:rsidRPr="004E4428">
              <w:rPr>
                <w:rFonts w:ascii="Times New Roman" w:hAnsi="Times New Roman" w:cs="Times New Roman"/>
              </w:rPr>
              <w:t>-relaxační techniky, muzikoterapie</w:t>
            </w:r>
          </w:p>
          <w:p w:rsidR="008847B3" w:rsidRPr="004E4428" w:rsidRDefault="008847B3" w:rsidP="00543ABF">
            <w:pPr>
              <w:rPr>
                <w:rFonts w:ascii="Times New Roman" w:hAnsi="Times New Roman" w:cs="Times New Roman"/>
              </w:rPr>
            </w:pPr>
          </w:p>
        </w:tc>
        <w:tc>
          <w:tcPr>
            <w:tcW w:w="2019" w:type="dxa"/>
          </w:tcPr>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MV-V</w:t>
            </w:r>
          </w:p>
          <w:p w:rsidR="008847B3" w:rsidRPr="004E4428" w:rsidRDefault="008847B3" w:rsidP="00543ABF">
            <w:pPr>
              <w:pStyle w:val="Default"/>
              <w:rPr>
                <w:sz w:val="22"/>
                <w:szCs w:val="22"/>
              </w:rPr>
            </w:pPr>
            <w:r w:rsidRPr="004E4428">
              <w:rPr>
                <w:sz w:val="22"/>
                <w:szCs w:val="22"/>
              </w:rPr>
              <w:t xml:space="preserve">PT:OSV/1,OSV/7 </w:t>
            </w:r>
          </w:p>
          <w:p w:rsidR="008847B3" w:rsidRPr="004E4428" w:rsidRDefault="008847B3" w:rsidP="00543ABF">
            <w:pPr>
              <w:pStyle w:val="Default"/>
              <w:rPr>
                <w:sz w:val="22"/>
                <w:szCs w:val="22"/>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MV:VV</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PT:OSV/1,OSV/5</w:t>
            </w:r>
          </w:p>
          <w:p w:rsidR="008847B3" w:rsidRPr="004E4428" w:rsidRDefault="008847B3" w:rsidP="00543ABF">
            <w:pPr>
              <w:pStyle w:val="Default"/>
              <w:rPr>
                <w:sz w:val="22"/>
                <w:szCs w:val="22"/>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PT:OSV/3</w:t>
            </w:r>
          </w:p>
          <w:p w:rsidR="008847B3" w:rsidRPr="004E4428" w:rsidRDefault="008847B3" w:rsidP="00543ABF">
            <w:pPr>
              <w:rPr>
                <w:rFonts w:ascii="Times New Roman" w:hAnsi="Times New Roman" w:cs="Times New Roman"/>
              </w:rPr>
            </w:pPr>
            <w:r w:rsidRPr="004E4428">
              <w:rPr>
                <w:rFonts w:ascii="Times New Roman" w:hAnsi="Times New Roman" w:cs="Times New Roman"/>
              </w:rPr>
              <w:t>MV:ŘV,Č,TV</w:t>
            </w:r>
          </w:p>
          <w:p w:rsidR="008847B3" w:rsidRPr="004E4428" w:rsidRDefault="008847B3" w:rsidP="00543ABF">
            <w:pPr>
              <w:rPr>
                <w:rFonts w:ascii="Times New Roman" w:hAnsi="Times New Roman" w:cs="Times New Roman"/>
              </w:rPr>
            </w:pPr>
            <w:r w:rsidRPr="004E4428">
              <w:rPr>
                <w:rFonts w:ascii="Times New Roman" w:hAnsi="Times New Roman" w:cs="Times New Roman"/>
              </w:rPr>
              <w:t>MV:TV,ŘV</w:t>
            </w:r>
          </w:p>
          <w:p w:rsidR="008847B3" w:rsidRPr="004E4428" w:rsidRDefault="008847B3" w:rsidP="00543ABF">
            <w:pPr>
              <w:rPr>
                <w:rFonts w:ascii="Times New Roman" w:hAnsi="Times New Roman" w:cs="Times New Roman"/>
              </w:rPr>
            </w:pPr>
            <w:r w:rsidRPr="004E4428">
              <w:rPr>
                <w:rFonts w:ascii="Times New Roman" w:hAnsi="Times New Roman" w:cs="Times New Roman"/>
              </w:rPr>
              <w:t>MV:ŘV</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PT:OSV/7,OSV/8</w:t>
            </w:r>
          </w:p>
          <w:p w:rsidR="008847B3" w:rsidRPr="004E4428" w:rsidRDefault="008847B3" w:rsidP="00543ABF">
            <w:pPr>
              <w:rPr>
                <w:rFonts w:ascii="Times New Roman" w:hAnsi="Times New Roman" w:cs="Times New Roman"/>
              </w:rPr>
            </w:pPr>
            <w:r w:rsidRPr="004E4428">
              <w:rPr>
                <w:rFonts w:ascii="Times New Roman" w:hAnsi="Times New Roman" w:cs="Times New Roman"/>
              </w:rPr>
              <w:t>MV:ŘV</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w:t>
            </w:r>
          </w:p>
          <w:p w:rsidR="008847B3" w:rsidRPr="004E4428" w:rsidRDefault="008847B3" w:rsidP="00543ABF">
            <w:pPr>
              <w:rPr>
                <w:rFonts w:ascii="Times New Roman" w:hAnsi="Times New Roman" w:cs="Times New Roman"/>
              </w:rPr>
            </w:pPr>
            <w:r w:rsidRPr="004E4428">
              <w:rPr>
                <w:rFonts w:ascii="Times New Roman" w:hAnsi="Times New Roman" w:cs="Times New Roman"/>
              </w:rPr>
              <w:t>OSV/3,OSV/5</w:t>
            </w:r>
          </w:p>
          <w:p w:rsidR="008847B3" w:rsidRPr="004E4428" w:rsidRDefault="008847B3" w:rsidP="00543ABF">
            <w:pPr>
              <w:rPr>
                <w:rFonts w:ascii="Times New Roman" w:hAnsi="Times New Roman" w:cs="Times New Roman"/>
              </w:rPr>
            </w:pPr>
            <w:r w:rsidRPr="004E4428">
              <w:rPr>
                <w:rFonts w:ascii="Times New Roman" w:hAnsi="Times New Roman" w:cs="Times New Roman"/>
              </w:rPr>
              <w:t>MV:TV,ŘV</w:t>
            </w:r>
          </w:p>
          <w:p w:rsidR="008847B3" w:rsidRPr="004E4428" w:rsidRDefault="008847B3" w:rsidP="00543ABF">
            <w:pPr>
              <w:rPr>
                <w:rFonts w:ascii="Times New Roman" w:hAnsi="Times New Roman" w:cs="Times New Roman"/>
              </w:rPr>
            </w:pPr>
            <w:r w:rsidRPr="004E4428">
              <w:rPr>
                <w:rFonts w:ascii="Times New Roman" w:hAnsi="Times New Roman" w:cs="Times New Roman"/>
              </w:rPr>
              <w:t>MV:TV,ŘV</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PT:OSV/2,6,7,8,9</w:t>
            </w:r>
          </w:p>
          <w:p w:rsidR="008847B3" w:rsidRPr="004E4428" w:rsidRDefault="008847B3" w:rsidP="00543ABF">
            <w:pPr>
              <w:ind w:left="1416" w:hanging="708"/>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MV:TV,Č</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PT:OSV/7</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PT/OSV/1,OSV/7</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MV:ŘV,Č</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PT:OSV/7</w:t>
            </w:r>
          </w:p>
          <w:p w:rsidR="008847B3" w:rsidRPr="004E4428" w:rsidRDefault="008847B3" w:rsidP="00543ABF">
            <w:pPr>
              <w:rPr>
                <w:rFonts w:ascii="Times New Roman" w:hAnsi="Times New Roman" w:cs="Times New Roman"/>
              </w:rPr>
            </w:pPr>
            <w:r w:rsidRPr="004E4428">
              <w:rPr>
                <w:rFonts w:ascii="Times New Roman" w:hAnsi="Times New Roman" w:cs="Times New Roman"/>
              </w:rPr>
              <w:t>MV:ŘV,Č,VV</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PT:OSV/7</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PT:OSV/5,OSV/7</w:t>
            </w:r>
          </w:p>
          <w:p w:rsidR="008847B3" w:rsidRPr="004E4428" w:rsidRDefault="008847B3" w:rsidP="00543ABF">
            <w:pPr>
              <w:rPr>
                <w:rFonts w:ascii="Times New Roman" w:hAnsi="Times New Roman" w:cs="Times New Roman"/>
              </w:rPr>
            </w:pPr>
            <w:r w:rsidRPr="004E4428">
              <w:rPr>
                <w:rFonts w:ascii="Times New Roman" w:hAnsi="Times New Roman" w:cs="Times New Roman"/>
              </w:rPr>
              <w:t>OSV/10</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MV:TV</w:t>
            </w:r>
          </w:p>
          <w:p w:rsidR="008847B3" w:rsidRPr="004E4428" w:rsidRDefault="008847B3" w:rsidP="00543ABF">
            <w:pPr>
              <w:rPr>
                <w:rFonts w:ascii="Times New Roman" w:hAnsi="Times New Roman" w:cs="Times New Roman"/>
              </w:rPr>
            </w:pPr>
            <w:r w:rsidRPr="004E4428">
              <w:rPr>
                <w:rFonts w:ascii="Times New Roman" w:hAnsi="Times New Roman" w:cs="Times New Roman"/>
              </w:rPr>
              <w:t>PT:OSV/4,OSV/5,</w:t>
            </w:r>
          </w:p>
          <w:p w:rsidR="008847B3" w:rsidRPr="004E4428" w:rsidRDefault="008847B3" w:rsidP="00543ABF">
            <w:pPr>
              <w:rPr>
                <w:rFonts w:ascii="Times New Roman" w:hAnsi="Times New Roman" w:cs="Times New Roman"/>
              </w:rPr>
            </w:pPr>
            <w:r w:rsidRPr="004E4428">
              <w:rPr>
                <w:rFonts w:ascii="Times New Roman" w:hAnsi="Times New Roman" w:cs="Times New Roman"/>
              </w:rPr>
              <w:t>OSV/8</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tc>
        <w:tc>
          <w:tcPr>
            <w:tcW w:w="1027" w:type="dxa"/>
          </w:tcPr>
          <w:p w:rsidR="008847B3" w:rsidRPr="004E4428" w:rsidRDefault="008847B3" w:rsidP="00543ABF">
            <w:pPr>
              <w:rPr>
                <w:rFonts w:ascii="Times New Roman" w:hAnsi="Times New Roman" w:cs="Times New Roman"/>
              </w:rPr>
            </w:pPr>
          </w:p>
        </w:tc>
      </w:tr>
    </w:tbl>
    <w:p w:rsidR="008847B3" w:rsidRPr="004E4428" w:rsidRDefault="008847B3" w:rsidP="008847B3">
      <w:pPr>
        <w:pStyle w:val="Default"/>
        <w:rPr>
          <w:sz w:val="22"/>
          <w:szCs w:val="22"/>
        </w:rPr>
        <w:sectPr w:rsidR="008847B3" w:rsidRPr="004E4428" w:rsidSect="00543ABF">
          <w:pgSz w:w="16838" w:h="11906" w:orient="landscape"/>
          <w:pgMar w:top="1418" w:right="1418" w:bottom="1418" w:left="1418" w:header="709" w:footer="709" w:gutter="0"/>
          <w:cols w:space="708"/>
          <w:docGrid w:linePitch="360"/>
        </w:sectPr>
      </w:pPr>
    </w:p>
    <w:p w:rsidR="008847B3" w:rsidRPr="004E4428" w:rsidRDefault="00B54A03" w:rsidP="00B54A03">
      <w:pPr>
        <w:pStyle w:val="Nadpis4"/>
      </w:pPr>
      <w:r>
        <w:t xml:space="preserve">3.7.2. </w:t>
      </w:r>
      <w:r w:rsidR="008847B3" w:rsidRPr="004E4428">
        <w:t>Vzdělávací oblast: Výtvarná výchova</w:t>
      </w:r>
    </w:p>
    <w:p w:rsidR="008847B3" w:rsidRPr="004E4428" w:rsidRDefault="008847B3" w:rsidP="008847B3">
      <w:pPr>
        <w:rPr>
          <w:rFonts w:ascii="Times New Roman" w:hAnsi="Times New Roman" w:cs="Times New Roman"/>
          <w:b/>
          <w:bCs/>
        </w:rPr>
      </w:pPr>
      <w:r w:rsidRPr="004E4428">
        <w:rPr>
          <w:rFonts w:ascii="Times New Roman" w:hAnsi="Times New Roman" w:cs="Times New Roman"/>
          <w:b/>
          <w:bCs/>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8847B3" w:rsidRPr="004E4428" w:rsidTr="00543ABF">
        <w:tc>
          <w:tcPr>
            <w:tcW w:w="0" w:type="auto"/>
          </w:tcPr>
          <w:p w:rsidR="008847B3" w:rsidRPr="004E4428" w:rsidRDefault="008847B3" w:rsidP="00543ABF">
            <w:pPr>
              <w:rPr>
                <w:rFonts w:ascii="Times New Roman" w:hAnsi="Times New Roman" w:cs="Times New Roman"/>
              </w:rPr>
            </w:pPr>
          </w:p>
        </w:tc>
        <w:tc>
          <w:tcPr>
            <w:tcW w:w="0" w:type="auto"/>
          </w:tcPr>
          <w:p w:rsidR="008847B3" w:rsidRPr="004E4428" w:rsidRDefault="008847B3"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2.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3.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4.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5.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6.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7.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8.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9.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10. ročník</w:t>
            </w:r>
          </w:p>
        </w:tc>
      </w:tr>
      <w:tr w:rsidR="008847B3" w:rsidRPr="004E4428" w:rsidTr="00543ABF">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8847B3" w:rsidRPr="004E4428" w:rsidRDefault="008847B3"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2</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2</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2</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1</w:t>
            </w:r>
          </w:p>
        </w:tc>
      </w:tr>
    </w:tbl>
    <w:p w:rsidR="008847B3" w:rsidRPr="004E4428" w:rsidRDefault="008847B3" w:rsidP="008847B3">
      <w:pPr>
        <w:pStyle w:val="Default"/>
        <w:rPr>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sz w:val="22"/>
          <w:szCs w:val="22"/>
        </w:rPr>
      </w:pPr>
      <w:r w:rsidRPr="004E4428">
        <w:rPr>
          <w:b/>
          <w:bCs/>
          <w:sz w:val="22"/>
          <w:szCs w:val="22"/>
        </w:rPr>
        <w:t>Charakteristika předmětu:</w:t>
      </w:r>
      <w:r w:rsidRPr="004E4428">
        <w:rPr>
          <w:sz w:val="22"/>
          <w:szCs w:val="22"/>
        </w:rPr>
        <w:t xml:space="preserve">   Vzdělávací oblast Umění a kultura provází žáky po celou dobu povinné školní docházky. Přispívá ke kultivaci osobnosti žáků tím, že dává prostor pro uplatnění jejich tvořivých schopností a zprostředkovává jim zážitky prostřednictvím vlastní tvorby a recepce. Naplňuje přirozenou potřebu projevit se. Ve výuce je možné přiblížit žákům výtvarné umění a působit tak na jejich estetické vnímání. </w:t>
      </w:r>
    </w:p>
    <w:p w:rsidR="008847B3" w:rsidRPr="004E4428" w:rsidRDefault="008847B3" w:rsidP="008847B3">
      <w:pPr>
        <w:pStyle w:val="Default"/>
        <w:rPr>
          <w:sz w:val="22"/>
          <w:szCs w:val="22"/>
        </w:rPr>
      </w:pPr>
      <w:r w:rsidRPr="004E4428">
        <w:rPr>
          <w:sz w:val="22"/>
          <w:szCs w:val="22"/>
        </w:rPr>
        <w:t xml:space="preserve">Vzdělávací oblast má významný rehabilitační a relaxační charakter. Pomáhá k odreagování, ke koncentraci pozornosti, k překonávání únavy. </w:t>
      </w:r>
    </w:p>
    <w:p w:rsidR="008847B3" w:rsidRPr="004E4428" w:rsidRDefault="008847B3" w:rsidP="008847B3">
      <w:pPr>
        <w:pStyle w:val="Default"/>
        <w:rPr>
          <w:sz w:val="22"/>
          <w:szCs w:val="22"/>
        </w:rPr>
      </w:pPr>
      <w:r w:rsidRPr="004E4428">
        <w:rPr>
          <w:sz w:val="22"/>
          <w:szCs w:val="22"/>
        </w:rPr>
        <w:t xml:space="preserve">Vzdělávací obsah vzdělávací oblasti napomáhá k rozvíjení smyslového vnímání, vlastní tvořivosti a vnímavosti k sobě samému i okolnímu světu. Vytváří příležitosti pro vzájemnou spolupráci, toleranci a napomáhá utváření postojů a hodnot. </w:t>
      </w:r>
    </w:p>
    <w:p w:rsidR="008847B3" w:rsidRPr="004E4428" w:rsidRDefault="008847B3" w:rsidP="008847B3">
      <w:pPr>
        <w:pStyle w:val="Default"/>
        <w:rPr>
          <w:sz w:val="22"/>
          <w:szCs w:val="22"/>
        </w:rPr>
      </w:pPr>
      <w:r w:rsidRPr="004E4428">
        <w:rPr>
          <w:sz w:val="22"/>
          <w:szCs w:val="22"/>
        </w:rPr>
        <w:t xml:space="preserve">Ve vzdělávacím oboru </w:t>
      </w:r>
      <w:r w:rsidRPr="004E4428">
        <w:rPr>
          <w:b/>
          <w:bCs/>
          <w:sz w:val="22"/>
          <w:szCs w:val="22"/>
        </w:rPr>
        <w:t xml:space="preserve">Výtvarná výchova </w:t>
      </w:r>
      <w:r w:rsidRPr="004E4428">
        <w:rPr>
          <w:sz w:val="22"/>
          <w:szCs w:val="22"/>
        </w:rPr>
        <w:t xml:space="preserve">dochází k poznávání prostředků výtvarného jazyka a k všestrannému prohlubování senzibility žáka. Prostřednictvím tvůrčích činností zaměřených na vnímání, tvorbu a interpretaci se rozvíjí smyslové vnímání, estetické cítění, tvořivost, schopnost vyjadřovat emoce, představy, pocity a zkušenosti. Dále pomáhá uplatňovat neverbální komunikaci a zlepšovat jemnou motoriku. </w:t>
      </w: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r w:rsidRPr="004E4428">
        <w:rPr>
          <w:rFonts w:ascii="Times New Roman" w:hAnsi="Times New Roman" w:cs="Times New Roman"/>
          <w:b/>
          <w:bCs/>
        </w:rPr>
        <w:t>Organizace výuky:</w:t>
      </w:r>
      <w:r w:rsidRPr="004E4428">
        <w:rPr>
          <w:rFonts w:ascii="Times New Roman" w:hAnsi="Times New Roman" w:cs="Times New Roman"/>
        </w:rPr>
        <w:t xml:space="preserve"> Vzdělávací obsah vzdělávacího oboru VV je realizován ve všech ročnících základního vzdělání</w:t>
      </w: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pPr>
    </w:p>
    <w:p w:rsidR="008847B3" w:rsidRPr="004E4428" w:rsidRDefault="008847B3" w:rsidP="008847B3">
      <w:pPr>
        <w:rPr>
          <w:rFonts w:ascii="Times New Roman" w:hAnsi="Times New Roman" w:cs="Times New Roman"/>
        </w:rPr>
        <w:sectPr w:rsidR="008847B3" w:rsidRPr="004E4428" w:rsidSect="00543ABF">
          <w:pgSz w:w="11906" w:h="16838"/>
          <w:pgMar w:top="1418" w:right="1418" w:bottom="1418" w:left="1418" w:header="709" w:footer="709" w:gutter="0"/>
          <w:cols w:space="708"/>
          <w:docGrid w:linePitch="360"/>
        </w:sectPr>
      </w:pPr>
    </w:p>
    <w:p w:rsidR="008847B3" w:rsidRPr="004E4428" w:rsidRDefault="008847B3" w:rsidP="008847B3">
      <w:pPr>
        <w:rPr>
          <w:rFonts w:ascii="Times New Roman" w:hAnsi="Times New Roman" w:cs="Times New Roman"/>
        </w:rPr>
      </w:pPr>
      <w:r w:rsidRPr="004E4428">
        <w:rPr>
          <w:rFonts w:ascii="Times New Roman" w:hAnsi="Times New Roman" w:cs="Times New Roman"/>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79"/>
        <w:gridCol w:w="779"/>
        <w:gridCol w:w="779"/>
        <w:gridCol w:w="828"/>
        <w:gridCol w:w="828"/>
        <w:gridCol w:w="828"/>
        <w:gridCol w:w="779"/>
        <w:gridCol w:w="834"/>
        <w:gridCol w:w="779"/>
        <w:gridCol w:w="779"/>
      </w:tblGrid>
      <w:tr w:rsidR="008847B3" w:rsidRPr="004E4428" w:rsidTr="00543ABF">
        <w:tc>
          <w:tcPr>
            <w:tcW w:w="0" w:type="auto"/>
          </w:tcPr>
          <w:p w:rsidR="008847B3" w:rsidRPr="004E4428" w:rsidRDefault="008847B3" w:rsidP="00543ABF">
            <w:pPr>
              <w:rPr>
                <w:rFonts w:ascii="Times New Roman" w:hAnsi="Times New Roman" w:cs="Times New Roman"/>
              </w:rPr>
            </w:pP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1.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2.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3.</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4.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5.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6.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7.</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8.</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9.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10. </w:t>
            </w:r>
          </w:p>
          <w:p w:rsidR="008847B3" w:rsidRPr="004E4428" w:rsidRDefault="008847B3" w:rsidP="00543ABF">
            <w:pPr>
              <w:rPr>
                <w:rFonts w:ascii="Times New Roman" w:hAnsi="Times New Roman" w:cs="Times New Roman"/>
              </w:rPr>
            </w:pPr>
            <w:r w:rsidRPr="004E4428">
              <w:rPr>
                <w:rFonts w:ascii="Times New Roman" w:hAnsi="Times New Roman" w:cs="Times New Roman"/>
              </w:rPr>
              <w:t>ročník</w:t>
            </w:r>
          </w:p>
        </w:tc>
      </w:tr>
      <w:tr w:rsidR="008847B3" w:rsidRPr="004E4428" w:rsidTr="00543ABF">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název průřezového tématu</w:t>
            </w:r>
          </w:p>
        </w:tc>
        <w:tc>
          <w:tcPr>
            <w:tcW w:w="0" w:type="auto"/>
          </w:tcPr>
          <w:p w:rsidR="008847B3" w:rsidRPr="004E4428" w:rsidRDefault="008847B3" w:rsidP="00543ABF">
            <w:pPr>
              <w:rPr>
                <w:rFonts w:ascii="Times New Roman" w:hAnsi="Times New Roman" w:cs="Times New Roman"/>
              </w:rPr>
            </w:pPr>
          </w:p>
        </w:tc>
        <w:tc>
          <w:tcPr>
            <w:tcW w:w="0" w:type="auto"/>
          </w:tcPr>
          <w:p w:rsidR="008847B3" w:rsidRPr="004E4428" w:rsidRDefault="008847B3" w:rsidP="00543ABF">
            <w:pPr>
              <w:rPr>
                <w:rFonts w:ascii="Times New Roman" w:hAnsi="Times New Roman" w:cs="Times New Roman"/>
              </w:rPr>
            </w:pPr>
          </w:p>
        </w:tc>
        <w:tc>
          <w:tcPr>
            <w:tcW w:w="0" w:type="auto"/>
          </w:tcPr>
          <w:p w:rsidR="008847B3" w:rsidRPr="004E4428" w:rsidRDefault="008847B3" w:rsidP="00543ABF">
            <w:pPr>
              <w:rPr>
                <w:rFonts w:ascii="Times New Roman" w:hAnsi="Times New Roman" w:cs="Times New Roman"/>
              </w:rPr>
            </w:pP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OSV/6</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OSV/6</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OSV/6</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w:t>
            </w:r>
          </w:p>
          <w:p w:rsidR="008847B3" w:rsidRPr="004E4428" w:rsidRDefault="008847B3" w:rsidP="00543ABF">
            <w:pPr>
              <w:rPr>
                <w:rFonts w:ascii="Times New Roman" w:hAnsi="Times New Roman" w:cs="Times New Roman"/>
              </w:rPr>
            </w:pPr>
            <w:r w:rsidRPr="004E4428">
              <w:rPr>
                <w:rFonts w:ascii="Times New Roman" w:hAnsi="Times New Roman" w:cs="Times New Roman"/>
              </w:rPr>
              <w:t>7,8,</w:t>
            </w:r>
          </w:p>
          <w:p w:rsidR="008847B3" w:rsidRPr="004E4428" w:rsidRDefault="008847B3" w:rsidP="00543ABF">
            <w:pPr>
              <w:rPr>
                <w:rFonts w:ascii="Times New Roman" w:hAnsi="Times New Roman" w:cs="Times New Roman"/>
              </w:rPr>
            </w:pPr>
            <w:r w:rsidRPr="004E4428">
              <w:rPr>
                <w:rFonts w:ascii="Times New Roman" w:hAnsi="Times New Roman" w:cs="Times New Roman"/>
              </w:rPr>
              <w:t>9,10</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w:t>
            </w:r>
          </w:p>
          <w:p w:rsidR="008847B3" w:rsidRPr="004E4428" w:rsidRDefault="008847B3" w:rsidP="00543ABF">
            <w:pPr>
              <w:rPr>
                <w:rFonts w:ascii="Times New Roman" w:hAnsi="Times New Roman" w:cs="Times New Roman"/>
              </w:rPr>
            </w:pPr>
            <w:r w:rsidRPr="004E4428">
              <w:rPr>
                <w:rFonts w:ascii="Times New Roman" w:hAnsi="Times New Roman" w:cs="Times New Roman"/>
              </w:rPr>
              <w:t>7,8,</w:t>
            </w:r>
          </w:p>
          <w:p w:rsidR="008847B3" w:rsidRPr="004E4428" w:rsidRDefault="008847B3" w:rsidP="00543ABF">
            <w:pPr>
              <w:rPr>
                <w:rFonts w:ascii="Times New Roman" w:hAnsi="Times New Roman" w:cs="Times New Roman"/>
              </w:rPr>
            </w:pPr>
            <w:r w:rsidRPr="004E4428">
              <w:rPr>
                <w:rFonts w:ascii="Times New Roman" w:hAnsi="Times New Roman" w:cs="Times New Roman"/>
              </w:rPr>
              <w:t>9,10</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w:t>
            </w:r>
          </w:p>
          <w:p w:rsidR="008847B3" w:rsidRPr="004E4428" w:rsidRDefault="008847B3" w:rsidP="00543ABF">
            <w:pPr>
              <w:rPr>
                <w:rFonts w:ascii="Times New Roman" w:hAnsi="Times New Roman" w:cs="Times New Roman"/>
              </w:rPr>
            </w:pPr>
            <w:r w:rsidRPr="004E4428">
              <w:rPr>
                <w:rFonts w:ascii="Times New Roman" w:hAnsi="Times New Roman" w:cs="Times New Roman"/>
              </w:rPr>
              <w:t>7,8,</w:t>
            </w:r>
          </w:p>
          <w:p w:rsidR="008847B3" w:rsidRPr="004E4428" w:rsidRDefault="008847B3" w:rsidP="00543ABF">
            <w:pPr>
              <w:rPr>
                <w:rFonts w:ascii="Times New Roman" w:hAnsi="Times New Roman" w:cs="Times New Roman"/>
              </w:rPr>
            </w:pPr>
            <w:r w:rsidRPr="004E4428">
              <w:rPr>
                <w:rFonts w:ascii="Times New Roman" w:hAnsi="Times New Roman" w:cs="Times New Roman"/>
              </w:rPr>
              <w:t>9,10</w:t>
            </w:r>
          </w:p>
        </w:tc>
        <w:tc>
          <w:tcPr>
            <w:tcW w:w="0" w:type="auto"/>
          </w:tcPr>
          <w:p w:rsidR="008847B3" w:rsidRPr="004E4428" w:rsidRDefault="008847B3" w:rsidP="00543ABF">
            <w:pPr>
              <w:rPr>
                <w:rFonts w:ascii="Times New Roman" w:hAnsi="Times New Roman" w:cs="Times New Roman"/>
              </w:rPr>
            </w:pPr>
            <w:r w:rsidRPr="004E4428">
              <w:rPr>
                <w:rFonts w:ascii="Times New Roman" w:hAnsi="Times New Roman" w:cs="Times New Roman"/>
              </w:rPr>
              <w:t>OSV/</w:t>
            </w:r>
          </w:p>
          <w:p w:rsidR="008847B3" w:rsidRPr="004E4428" w:rsidRDefault="008847B3" w:rsidP="00543ABF">
            <w:pPr>
              <w:rPr>
                <w:rFonts w:ascii="Times New Roman" w:hAnsi="Times New Roman" w:cs="Times New Roman"/>
              </w:rPr>
            </w:pPr>
            <w:r w:rsidRPr="004E4428">
              <w:rPr>
                <w:rFonts w:ascii="Times New Roman" w:hAnsi="Times New Roman" w:cs="Times New Roman"/>
              </w:rPr>
              <w:t>7,8,</w:t>
            </w:r>
          </w:p>
          <w:p w:rsidR="008847B3" w:rsidRPr="004E4428" w:rsidRDefault="008847B3" w:rsidP="00543ABF">
            <w:pPr>
              <w:rPr>
                <w:rFonts w:ascii="Times New Roman" w:hAnsi="Times New Roman" w:cs="Times New Roman"/>
              </w:rPr>
            </w:pPr>
            <w:r w:rsidRPr="004E4428">
              <w:rPr>
                <w:rFonts w:ascii="Times New Roman" w:hAnsi="Times New Roman" w:cs="Times New Roman"/>
              </w:rPr>
              <w:t>9,10</w:t>
            </w:r>
          </w:p>
        </w:tc>
      </w:tr>
    </w:tbl>
    <w:p w:rsidR="008847B3" w:rsidRPr="004E4428" w:rsidRDefault="008847B3" w:rsidP="008847B3">
      <w:pPr>
        <w:rPr>
          <w:rFonts w:ascii="Times New Roman" w:hAnsi="Times New Roman" w:cs="Times New Roman"/>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r w:rsidRPr="004E4428">
        <w:rPr>
          <w:b/>
          <w:bCs/>
          <w:sz w:val="22"/>
          <w:szCs w:val="22"/>
        </w:rPr>
        <w:t>Výchovně vzdělávací strategie pro rozvoj klíčových kompetencí</w:t>
      </w:r>
    </w:p>
    <w:p w:rsidR="008847B3" w:rsidRPr="004E4428" w:rsidRDefault="008847B3" w:rsidP="008847B3">
      <w:pPr>
        <w:pStyle w:val="Default"/>
        <w:rPr>
          <w:sz w:val="22"/>
          <w:szCs w:val="22"/>
        </w:rPr>
      </w:pPr>
      <w:r w:rsidRPr="004E4428">
        <w:rPr>
          <w:sz w:val="22"/>
          <w:szCs w:val="22"/>
        </w:rPr>
        <w:t xml:space="preserve">Na konci základního vzdělávání žák dosahuje úrovně klíčových kompetencí podle schopností a v rámci svých možností. </w:t>
      </w:r>
    </w:p>
    <w:p w:rsidR="008847B3" w:rsidRPr="004E4428" w:rsidRDefault="008847B3" w:rsidP="008847B3">
      <w:pPr>
        <w:pStyle w:val="Default"/>
        <w:rPr>
          <w:sz w:val="22"/>
          <w:szCs w:val="22"/>
        </w:rPr>
      </w:pPr>
    </w:p>
    <w:p w:rsidR="008847B3" w:rsidRPr="004E4428" w:rsidRDefault="008847B3" w:rsidP="008847B3">
      <w:pPr>
        <w:pStyle w:val="Default"/>
        <w:rPr>
          <w:sz w:val="22"/>
          <w:szCs w:val="22"/>
        </w:rPr>
      </w:pPr>
      <w:r w:rsidRPr="004E4428">
        <w:rPr>
          <w:sz w:val="22"/>
          <w:szCs w:val="22"/>
        </w:rPr>
        <w:t xml:space="preserve">Vzdělávání v dané vzdělávací oblasti směřuje k utváření a rozvíjení klíčových kompetencí tím, že vede žáka k: </w:t>
      </w:r>
    </w:p>
    <w:p w:rsidR="008847B3" w:rsidRPr="004E4428" w:rsidRDefault="008847B3" w:rsidP="0070152A">
      <w:pPr>
        <w:pStyle w:val="Default"/>
        <w:numPr>
          <w:ilvl w:val="0"/>
          <w:numId w:val="548"/>
        </w:numPr>
        <w:rPr>
          <w:b/>
          <w:bCs/>
          <w:sz w:val="22"/>
          <w:szCs w:val="22"/>
        </w:rPr>
      </w:pPr>
      <w:r w:rsidRPr="004E4428">
        <w:rPr>
          <w:sz w:val="22"/>
          <w:szCs w:val="22"/>
        </w:rPr>
        <w:t xml:space="preserve">• využívání a rozvíjení tvořivých schopností a dovedností – </w:t>
      </w:r>
      <w:r w:rsidRPr="004E4428">
        <w:rPr>
          <w:b/>
          <w:bCs/>
          <w:sz w:val="22"/>
          <w:szCs w:val="22"/>
        </w:rPr>
        <w:t>kompetence pracovní, k řešení problémů, k učení</w:t>
      </w:r>
    </w:p>
    <w:p w:rsidR="008847B3" w:rsidRPr="004E4428" w:rsidRDefault="008847B3" w:rsidP="0070152A">
      <w:pPr>
        <w:pStyle w:val="Default"/>
        <w:numPr>
          <w:ilvl w:val="0"/>
          <w:numId w:val="548"/>
        </w:numPr>
        <w:rPr>
          <w:b/>
          <w:bCs/>
          <w:sz w:val="22"/>
          <w:szCs w:val="22"/>
        </w:rPr>
      </w:pPr>
      <w:r w:rsidRPr="004E4428">
        <w:rPr>
          <w:sz w:val="22"/>
          <w:szCs w:val="22"/>
        </w:rPr>
        <w:t xml:space="preserve">• rozvíjení pozitivního vztahu k umění a jeho vnímání – </w:t>
      </w:r>
      <w:r w:rsidRPr="004E4428">
        <w:rPr>
          <w:b/>
          <w:bCs/>
          <w:sz w:val="22"/>
          <w:szCs w:val="22"/>
        </w:rPr>
        <w:t>kompetence občanská, kompetence sociální a personální</w:t>
      </w:r>
    </w:p>
    <w:p w:rsidR="008847B3" w:rsidRPr="004E4428" w:rsidRDefault="008847B3" w:rsidP="0070152A">
      <w:pPr>
        <w:pStyle w:val="Default"/>
        <w:numPr>
          <w:ilvl w:val="0"/>
          <w:numId w:val="548"/>
        </w:numPr>
        <w:rPr>
          <w:b/>
          <w:bCs/>
          <w:sz w:val="22"/>
          <w:szCs w:val="22"/>
        </w:rPr>
      </w:pPr>
      <w:r w:rsidRPr="004E4428">
        <w:rPr>
          <w:sz w:val="22"/>
          <w:szCs w:val="22"/>
        </w:rPr>
        <w:t xml:space="preserve">• rozvíjení estetického cítění a vnímání prostředí – </w:t>
      </w:r>
      <w:r w:rsidRPr="004E4428">
        <w:rPr>
          <w:b/>
          <w:bCs/>
          <w:sz w:val="22"/>
          <w:szCs w:val="22"/>
        </w:rPr>
        <w:t>kompetence k učení, kompetence občanská, kompetence komunikativní</w:t>
      </w:r>
    </w:p>
    <w:p w:rsidR="008847B3" w:rsidRPr="004E4428" w:rsidRDefault="008847B3" w:rsidP="0070152A">
      <w:pPr>
        <w:pStyle w:val="Default"/>
        <w:numPr>
          <w:ilvl w:val="0"/>
          <w:numId w:val="548"/>
        </w:numPr>
        <w:rPr>
          <w:b/>
          <w:bCs/>
          <w:sz w:val="22"/>
          <w:szCs w:val="22"/>
        </w:rPr>
      </w:pPr>
      <w:r w:rsidRPr="004E4428">
        <w:rPr>
          <w:sz w:val="22"/>
          <w:szCs w:val="22"/>
        </w:rPr>
        <w:t xml:space="preserve">• ke kultivovanému vystupování a získávání sebedůvěry – </w:t>
      </w:r>
      <w:r w:rsidRPr="004E4428">
        <w:rPr>
          <w:b/>
          <w:bCs/>
          <w:sz w:val="22"/>
          <w:szCs w:val="22"/>
        </w:rPr>
        <w:t>kompetence komunikativní, občanská, sociální a personální, k řešení problémů</w:t>
      </w:r>
    </w:p>
    <w:p w:rsidR="008847B3" w:rsidRPr="004E4428" w:rsidRDefault="008847B3" w:rsidP="0070152A">
      <w:pPr>
        <w:pStyle w:val="Default"/>
        <w:numPr>
          <w:ilvl w:val="0"/>
          <w:numId w:val="548"/>
        </w:numPr>
        <w:rPr>
          <w:b/>
          <w:bCs/>
          <w:sz w:val="22"/>
          <w:szCs w:val="22"/>
        </w:rPr>
      </w:pPr>
      <w:r w:rsidRPr="004E4428">
        <w:rPr>
          <w:sz w:val="22"/>
          <w:szCs w:val="22"/>
        </w:rPr>
        <w:t xml:space="preserve">• poznání, že kultura a umění obohacují život člověka – </w:t>
      </w:r>
      <w:r w:rsidRPr="004E4428">
        <w:rPr>
          <w:b/>
          <w:bCs/>
          <w:sz w:val="22"/>
          <w:szCs w:val="22"/>
        </w:rPr>
        <w:t>kompetence k učení, občanská</w:t>
      </w:r>
    </w:p>
    <w:p w:rsidR="008847B3" w:rsidRPr="004E4428" w:rsidRDefault="008847B3" w:rsidP="0070152A">
      <w:pPr>
        <w:pStyle w:val="Default"/>
        <w:numPr>
          <w:ilvl w:val="0"/>
          <w:numId w:val="548"/>
        </w:numPr>
        <w:rPr>
          <w:b/>
          <w:bCs/>
          <w:sz w:val="22"/>
          <w:szCs w:val="22"/>
        </w:rPr>
      </w:pPr>
      <w:r w:rsidRPr="004E4428">
        <w:rPr>
          <w:sz w:val="22"/>
          <w:szCs w:val="22"/>
        </w:rPr>
        <w:t>• poznávání národní kultury, její duchovní hodnoty a k vědomí ji chránit</w:t>
      </w:r>
      <w:r w:rsidRPr="004E4428">
        <w:rPr>
          <w:b/>
          <w:bCs/>
          <w:sz w:val="22"/>
          <w:szCs w:val="22"/>
        </w:rPr>
        <w:t xml:space="preserve">- kompetence občanská, k učení, sociální a personální </w:t>
      </w:r>
    </w:p>
    <w:p w:rsidR="008847B3" w:rsidRPr="004E4428" w:rsidRDefault="008847B3" w:rsidP="0070152A">
      <w:pPr>
        <w:pStyle w:val="Default"/>
        <w:numPr>
          <w:ilvl w:val="0"/>
          <w:numId w:val="548"/>
        </w:numPr>
        <w:rPr>
          <w:b/>
          <w:bCs/>
          <w:sz w:val="22"/>
          <w:szCs w:val="22"/>
        </w:rPr>
      </w:pPr>
      <w:r w:rsidRPr="004E4428">
        <w:rPr>
          <w:sz w:val="22"/>
          <w:szCs w:val="22"/>
        </w:rPr>
        <w:t xml:space="preserve">• seznámení se s kulturou jiných národů a etnik- </w:t>
      </w:r>
      <w:r w:rsidRPr="004E4428">
        <w:rPr>
          <w:b/>
          <w:bCs/>
          <w:sz w:val="22"/>
          <w:szCs w:val="22"/>
        </w:rPr>
        <w:t>kompetence občanská, k učení, komunikativní, k řešení problémů</w:t>
      </w: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sectPr w:rsidR="008847B3" w:rsidRPr="004E4428" w:rsidSect="00543ABF">
          <w:pgSz w:w="16838" w:h="11906" w:orient="landscape"/>
          <w:pgMar w:top="1418" w:right="1418" w:bottom="1418" w:left="1418" w:header="709" w:footer="709" w:gutter="0"/>
          <w:cols w:space="708"/>
          <w:docGrid w:linePitch="360"/>
        </w:sectPr>
      </w:pPr>
    </w:p>
    <w:p w:rsidR="008847B3" w:rsidRPr="004E4428" w:rsidRDefault="008847B3" w:rsidP="0070152A">
      <w:pPr>
        <w:pStyle w:val="Default"/>
        <w:numPr>
          <w:ilvl w:val="1"/>
          <w:numId w:val="506"/>
        </w:numPr>
        <w:rPr>
          <w:b/>
          <w:bCs/>
          <w:sz w:val="22"/>
          <w:szCs w:val="22"/>
        </w:rPr>
      </w:pPr>
      <w:r w:rsidRPr="004E4428">
        <w:rPr>
          <w:b/>
          <w:bCs/>
          <w:sz w:val="22"/>
          <w:szCs w:val="22"/>
        </w:rPr>
        <w:t>stupeň</w:t>
      </w:r>
    </w:p>
    <w:p w:rsidR="008847B3" w:rsidRPr="004E4428" w:rsidRDefault="008847B3" w:rsidP="008847B3">
      <w:pPr>
        <w:pStyle w:val="Default"/>
        <w:rPr>
          <w:b/>
          <w:bCs/>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1. období (1.- 3. ročník) </w:t>
      </w:r>
    </w:p>
    <w:p w:rsidR="008847B3" w:rsidRPr="004E4428" w:rsidRDefault="008847B3" w:rsidP="008847B3">
      <w:pPr>
        <w:pStyle w:val="Default"/>
        <w:rPr>
          <w:sz w:val="22"/>
          <w:szCs w:val="22"/>
        </w:rPr>
      </w:pPr>
      <w:r w:rsidRPr="004E4428">
        <w:rPr>
          <w:sz w:val="22"/>
          <w:szCs w:val="22"/>
        </w:rPr>
        <w:t xml:space="preserve">žák by měl </w:t>
      </w:r>
    </w:p>
    <w:p w:rsidR="008847B3" w:rsidRPr="004E4428" w:rsidRDefault="008847B3" w:rsidP="0070152A">
      <w:pPr>
        <w:pStyle w:val="Odstavecseseznamem"/>
        <w:numPr>
          <w:ilvl w:val="0"/>
          <w:numId w:val="552"/>
        </w:num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zvládnout nejzákladnější dovednosti pro vlastní tvorbu¨</w:t>
      </w:r>
    </w:p>
    <w:p w:rsidR="008847B3" w:rsidRPr="004E4428" w:rsidRDefault="008847B3" w:rsidP="0070152A">
      <w:pPr>
        <w:pStyle w:val="Odstavecseseznamem"/>
        <w:numPr>
          <w:ilvl w:val="0"/>
          <w:numId w:val="552"/>
        </w:num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rozpoznat, pojmenovat a porovnat s dopomocí učitele barvy, tvary a objekty na příkladech z běžného života a ve výsledcích  vlastní tvorby i tvorby ostatních</w:t>
      </w:r>
    </w:p>
    <w:p w:rsidR="008847B3" w:rsidRPr="004E4428" w:rsidRDefault="008847B3" w:rsidP="0070152A">
      <w:pPr>
        <w:pStyle w:val="Odstavecseseznamem"/>
        <w:numPr>
          <w:ilvl w:val="0"/>
          <w:numId w:val="552"/>
        </w:num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uplatňovat vlastní zkušenosti, prožitky a fantazii při tvůrčích činnostech</w:t>
      </w:r>
    </w:p>
    <w:p w:rsidR="008847B3" w:rsidRPr="004E4428" w:rsidRDefault="008847B3" w:rsidP="008847B3">
      <w:pPr>
        <w:pStyle w:val="Default"/>
        <w:rPr>
          <w:b/>
          <w:bCs/>
          <w:sz w:val="22"/>
          <w:szCs w:val="22"/>
        </w:rPr>
      </w:pPr>
    </w:p>
    <w:p w:rsidR="008847B3" w:rsidRPr="004E4428" w:rsidRDefault="008847B3" w:rsidP="008847B3">
      <w:pPr>
        <w:pStyle w:val="Default"/>
        <w:rPr>
          <w:b/>
          <w:bCs/>
          <w:sz w:val="22"/>
          <w:szCs w:val="22"/>
        </w:rPr>
      </w:pPr>
      <w:r w:rsidRPr="004E4428">
        <w:rPr>
          <w:b/>
          <w:bCs/>
          <w:sz w:val="22"/>
          <w:szCs w:val="22"/>
        </w:rPr>
        <w:t xml:space="preserve">Očekávané výstupy </w:t>
      </w:r>
      <w:r w:rsidRPr="004E4428">
        <w:rPr>
          <w:sz w:val="22"/>
          <w:szCs w:val="22"/>
        </w:rPr>
        <w:t xml:space="preserve">– </w:t>
      </w:r>
      <w:r w:rsidRPr="004E4428">
        <w:rPr>
          <w:b/>
          <w:bCs/>
          <w:sz w:val="22"/>
          <w:szCs w:val="22"/>
        </w:rPr>
        <w:t xml:space="preserve">2. období (4.- 6.ročník)   </w:t>
      </w:r>
    </w:p>
    <w:p w:rsidR="008847B3" w:rsidRPr="004E4428" w:rsidRDefault="008847B3" w:rsidP="008847B3">
      <w:pPr>
        <w:pStyle w:val="Default"/>
        <w:rPr>
          <w:sz w:val="22"/>
          <w:szCs w:val="22"/>
        </w:rPr>
      </w:pPr>
      <w:r w:rsidRPr="004E4428">
        <w:rPr>
          <w:sz w:val="22"/>
          <w:szCs w:val="22"/>
        </w:rPr>
        <w:t xml:space="preserve">žák by měl </w:t>
      </w:r>
    </w:p>
    <w:p w:rsidR="008847B3" w:rsidRPr="004E4428" w:rsidRDefault="008847B3" w:rsidP="0070152A">
      <w:pPr>
        <w:pStyle w:val="Odstavecseseznamem"/>
        <w:numPr>
          <w:ilvl w:val="0"/>
          <w:numId w:val="553"/>
        </w:numPr>
        <w:rPr>
          <w:rFonts w:ascii="Times New Roman" w:hAnsi="Times New Roman" w:cs="Times New Roman"/>
        </w:rPr>
      </w:pPr>
      <w:r w:rsidRPr="004E4428">
        <w:rPr>
          <w:rFonts w:ascii="Times New Roman" w:hAnsi="Times New Roman" w:cs="Times New Roman"/>
        </w:rPr>
        <w:t>uplatňovat základní dovednosti pro vlastní tvorbu                                                                                                                        rozlišovat, porovnávat,  třídit a pojmenovat linie, barvy, tvary, objekty a uplatnit je podle svých schopností při vlastní tvorbě</w:t>
      </w:r>
    </w:p>
    <w:p w:rsidR="008847B3" w:rsidRPr="004E4428" w:rsidRDefault="008847B3" w:rsidP="0070152A">
      <w:pPr>
        <w:pStyle w:val="Odstavecseseznamem"/>
        <w:numPr>
          <w:ilvl w:val="0"/>
          <w:numId w:val="553"/>
        </w:numPr>
        <w:rPr>
          <w:rFonts w:ascii="Times New Roman" w:hAnsi="Times New Roman" w:cs="Times New Roman"/>
        </w:rPr>
      </w:pPr>
      <w:r w:rsidRPr="004E4428">
        <w:rPr>
          <w:rFonts w:ascii="Times New Roman" w:hAnsi="Times New Roman" w:cs="Times New Roman"/>
        </w:rPr>
        <w:t>při tvorbě vycházet ze svých zrakových, hmatových i sluchových vjemů, vlastních prožitků, zkušeností a fantazie</w:t>
      </w:r>
    </w:p>
    <w:p w:rsidR="008847B3" w:rsidRPr="004E4428" w:rsidRDefault="008847B3" w:rsidP="0070152A">
      <w:pPr>
        <w:pStyle w:val="Odstavecseseznamem"/>
        <w:numPr>
          <w:ilvl w:val="0"/>
          <w:numId w:val="553"/>
        </w:numPr>
        <w:rPr>
          <w:rFonts w:ascii="Times New Roman" w:hAnsi="Times New Roman" w:cs="Times New Roman"/>
        </w:rPr>
      </w:pPr>
      <w:r w:rsidRPr="004E4428">
        <w:rPr>
          <w:rFonts w:ascii="Times New Roman" w:hAnsi="Times New Roman" w:cs="Times New Roman"/>
        </w:rPr>
        <w:t>vyjádřit pocit z vnímání vlastní tvůrčí činnosti (mimoslovně, graficky)</w:t>
      </w:r>
    </w:p>
    <w:p w:rsidR="008847B3" w:rsidRPr="004E4428" w:rsidRDefault="008847B3" w:rsidP="0070152A">
      <w:pPr>
        <w:pStyle w:val="Default"/>
        <w:numPr>
          <w:ilvl w:val="1"/>
          <w:numId w:val="506"/>
        </w:numPr>
        <w:rPr>
          <w:b/>
          <w:sz w:val="22"/>
          <w:szCs w:val="22"/>
        </w:rPr>
      </w:pPr>
      <w:r w:rsidRPr="004E4428">
        <w:rPr>
          <w:b/>
          <w:sz w:val="22"/>
          <w:szCs w:val="22"/>
        </w:rPr>
        <w:t>stupeň</w:t>
      </w:r>
    </w:p>
    <w:p w:rsidR="008847B3" w:rsidRPr="004E4428" w:rsidRDefault="008847B3" w:rsidP="008847B3">
      <w:pPr>
        <w:pStyle w:val="Default"/>
        <w:ind w:left="708"/>
        <w:rPr>
          <w:sz w:val="22"/>
          <w:szCs w:val="22"/>
        </w:rPr>
      </w:pPr>
    </w:p>
    <w:p w:rsidR="008847B3" w:rsidRPr="004E4428" w:rsidRDefault="008847B3" w:rsidP="008847B3">
      <w:pPr>
        <w:pStyle w:val="Default"/>
        <w:rPr>
          <w:b/>
          <w:bCs/>
          <w:sz w:val="22"/>
          <w:szCs w:val="22"/>
        </w:rPr>
      </w:pPr>
      <w:r w:rsidRPr="004E4428">
        <w:rPr>
          <w:b/>
          <w:bCs/>
          <w:sz w:val="22"/>
          <w:szCs w:val="22"/>
        </w:rPr>
        <w:t xml:space="preserve">Očekávané výstupy </w:t>
      </w:r>
    </w:p>
    <w:p w:rsidR="008847B3" w:rsidRPr="004E4428" w:rsidRDefault="008847B3" w:rsidP="008847B3">
      <w:pPr>
        <w:pStyle w:val="Default"/>
        <w:rPr>
          <w:sz w:val="22"/>
          <w:szCs w:val="22"/>
        </w:rPr>
      </w:pPr>
      <w:r w:rsidRPr="004E4428">
        <w:rPr>
          <w:sz w:val="22"/>
          <w:szCs w:val="22"/>
        </w:rPr>
        <w:t xml:space="preserve">žák by měl </w:t>
      </w:r>
    </w:p>
    <w:p w:rsidR="008847B3" w:rsidRPr="004E4428" w:rsidRDefault="008847B3" w:rsidP="0070152A">
      <w:pPr>
        <w:pStyle w:val="Odstavecseseznamem"/>
        <w:numPr>
          <w:ilvl w:val="0"/>
          <w:numId w:val="554"/>
        </w:numPr>
        <w:rPr>
          <w:rFonts w:ascii="Times New Roman" w:hAnsi="Times New Roman" w:cs="Times New Roman"/>
        </w:rPr>
      </w:pPr>
      <w:r w:rsidRPr="004E4428">
        <w:rPr>
          <w:rFonts w:ascii="Times New Roman" w:hAnsi="Times New Roman" w:cs="Times New Roman"/>
        </w:rPr>
        <w:t>uplatňovat základní dovednosti při realizaci a prezentaci vlastní tvorby</w:t>
      </w:r>
    </w:p>
    <w:p w:rsidR="008847B3" w:rsidRPr="004E4428" w:rsidRDefault="008847B3" w:rsidP="0070152A">
      <w:pPr>
        <w:pStyle w:val="Odstavecseseznamem"/>
        <w:numPr>
          <w:ilvl w:val="0"/>
          <w:numId w:val="554"/>
        </w:numPr>
        <w:rPr>
          <w:rFonts w:ascii="Times New Roman" w:hAnsi="Times New Roman" w:cs="Times New Roman"/>
        </w:rPr>
      </w:pPr>
      <w:r w:rsidRPr="004E4428">
        <w:rPr>
          <w:rFonts w:ascii="Times New Roman" w:hAnsi="Times New Roman" w:cs="Times New Roman"/>
        </w:rPr>
        <w:t>uplatňovat linie, barvy, tvary a objekty v ploše i prostoru podle vlastního tvůrčího záměru, využívat jejich vlastnosti a vztahy</w:t>
      </w:r>
    </w:p>
    <w:p w:rsidR="008847B3" w:rsidRPr="004E4428" w:rsidRDefault="008847B3" w:rsidP="0070152A">
      <w:pPr>
        <w:pStyle w:val="Odstavecseseznamem"/>
        <w:numPr>
          <w:ilvl w:val="0"/>
          <w:numId w:val="554"/>
        </w:numPr>
        <w:rPr>
          <w:rFonts w:ascii="Times New Roman" w:hAnsi="Times New Roman" w:cs="Times New Roman"/>
        </w:rPr>
      </w:pPr>
      <w:r w:rsidRPr="004E4428">
        <w:rPr>
          <w:rFonts w:ascii="Times New Roman" w:hAnsi="Times New Roman" w:cs="Times New Roman"/>
        </w:rPr>
        <w:t>při vlastní tvorbě vycházet ze svých zkušeností a představ</w:t>
      </w:r>
    </w:p>
    <w:p w:rsidR="008847B3" w:rsidRPr="004E4428" w:rsidRDefault="008847B3" w:rsidP="0070152A">
      <w:pPr>
        <w:pStyle w:val="Odstavecseseznamem"/>
        <w:numPr>
          <w:ilvl w:val="0"/>
          <w:numId w:val="554"/>
        </w:numPr>
        <w:rPr>
          <w:rFonts w:ascii="Times New Roman" w:hAnsi="Times New Roman" w:cs="Times New Roman"/>
        </w:rPr>
      </w:pPr>
      <w:r w:rsidRPr="004E4428">
        <w:rPr>
          <w:rFonts w:ascii="Times New Roman" w:hAnsi="Times New Roman" w:cs="Times New Roman"/>
        </w:rPr>
        <w:t>hledat a zvolit pro jejich vyjádření nejvhodnější prostředky a postupy s dopomocí učitele</w:t>
      </w:r>
    </w:p>
    <w:p w:rsidR="008847B3" w:rsidRPr="004E4428" w:rsidRDefault="008847B3" w:rsidP="008847B3">
      <w:pPr>
        <w:rPr>
          <w:rFonts w:ascii="Times New Roman" w:hAnsi="Times New Roman" w:cs="Times New Roman"/>
          <w:sz w:val="24"/>
          <w:szCs w:val="24"/>
        </w:rPr>
      </w:pPr>
    </w:p>
    <w:p w:rsidR="008847B3" w:rsidRPr="004E4428" w:rsidRDefault="008847B3" w:rsidP="008847B3">
      <w:pPr>
        <w:rPr>
          <w:rFonts w:ascii="Times New Roman" w:hAnsi="Times New Roman" w:cs="Times New Roman"/>
          <w:sz w:val="24"/>
          <w:szCs w:val="24"/>
        </w:rPr>
      </w:pPr>
    </w:p>
    <w:p w:rsidR="008847B3" w:rsidRPr="004E4428" w:rsidRDefault="008847B3" w:rsidP="008847B3">
      <w:pPr>
        <w:tabs>
          <w:tab w:val="left" w:pos="900"/>
        </w:tabs>
        <w:rPr>
          <w:rFonts w:ascii="Times New Roman" w:hAnsi="Times New Roman" w:cs="Times New Roman"/>
          <w:b/>
          <w:bCs/>
          <w:sz w:val="24"/>
          <w:szCs w:val="24"/>
        </w:rPr>
      </w:pPr>
    </w:p>
    <w:p w:rsidR="008847B3" w:rsidRPr="004E4428" w:rsidRDefault="008847B3" w:rsidP="008847B3">
      <w:pPr>
        <w:tabs>
          <w:tab w:val="left" w:pos="900"/>
        </w:tabs>
        <w:rPr>
          <w:rFonts w:ascii="Times New Roman" w:hAnsi="Times New Roman" w:cs="Times New Roman"/>
          <w:b/>
          <w:bCs/>
          <w:sz w:val="24"/>
          <w:szCs w:val="24"/>
        </w:rPr>
      </w:pPr>
    </w:p>
    <w:p w:rsidR="008847B3" w:rsidRPr="004E4428" w:rsidRDefault="008847B3" w:rsidP="008847B3">
      <w:pPr>
        <w:tabs>
          <w:tab w:val="left" w:pos="900"/>
        </w:tabs>
        <w:rPr>
          <w:rFonts w:ascii="Times New Roman" w:hAnsi="Times New Roman" w:cs="Times New Roman"/>
          <w:b/>
          <w:bCs/>
          <w:sz w:val="24"/>
          <w:szCs w:val="24"/>
        </w:rPr>
        <w:sectPr w:rsidR="008847B3" w:rsidRPr="004E4428" w:rsidSect="00543ABF">
          <w:pgSz w:w="11906" w:h="16838"/>
          <w:pgMar w:top="1418" w:right="1418" w:bottom="1418" w:left="1418" w:header="709" w:footer="709" w:gutter="0"/>
          <w:cols w:space="708"/>
          <w:docGrid w:linePitch="360"/>
        </w:sectPr>
      </w:pPr>
    </w:p>
    <w:p w:rsidR="008847B3" w:rsidRPr="004E4428" w:rsidRDefault="008847B3" w:rsidP="008847B3">
      <w:pPr>
        <w:rPr>
          <w:rFonts w:ascii="Times New Roman" w:hAnsi="Times New Roman" w:cs="Times New Roman"/>
        </w:rPr>
      </w:pPr>
      <w:r w:rsidRPr="004E4428">
        <w:rPr>
          <w:rFonts w:ascii="Times New Roman" w:hAnsi="Times New Roman" w:cs="Times New Roman"/>
        </w:rPr>
        <w:t>1.stupeň</w:t>
      </w:r>
    </w:p>
    <w:tbl>
      <w:tblPr>
        <w:tblW w:w="13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8"/>
        <w:gridCol w:w="4740"/>
        <w:gridCol w:w="1980"/>
        <w:gridCol w:w="1247"/>
      </w:tblGrid>
      <w:tr w:rsidR="008847B3" w:rsidRPr="004E4428" w:rsidTr="00543ABF">
        <w:tc>
          <w:tcPr>
            <w:tcW w:w="5928"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očekávané dílčí, školní výstupy</w:t>
            </w:r>
          </w:p>
        </w:tc>
        <w:tc>
          <w:tcPr>
            <w:tcW w:w="4740"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učivo</w:t>
            </w:r>
          </w:p>
        </w:tc>
        <w:tc>
          <w:tcPr>
            <w:tcW w:w="1980"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1247" w:type="dxa"/>
          </w:tcPr>
          <w:p w:rsidR="008847B3" w:rsidRPr="004E4428" w:rsidRDefault="008847B3" w:rsidP="00543ABF">
            <w:pPr>
              <w:rPr>
                <w:rFonts w:ascii="Times New Roman" w:hAnsi="Times New Roman" w:cs="Times New Roman"/>
              </w:rPr>
            </w:pPr>
            <w:r w:rsidRPr="004E4428">
              <w:rPr>
                <w:rFonts w:ascii="Times New Roman" w:hAnsi="Times New Roman" w:cs="Times New Roman"/>
              </w:rPr>
              <w:t>Poznámky</w:t>
            </w:r>
          </w:p>
          <w:p w:rsidR="008847B3" w:rsidRPr="004E4428" w:rsidRDefault="008847B3" w:rsidP="00543ABF">
            <w:pPr>
              <w:rPr>
                <w:rFonts w:ascii="Times New Roman" w:hAnsi="Times New Roman" w:cs="Times New Roman"/>
              </w:rPr>
            </w:pPr>
          </w:p>
        </w:tc>
      </w:tr>
      <w:tr w:rsidR="008847B3" w:rsidRPr="004E4428" w:rsidTr="00543ABF">
        <w:tc>
          <w:tcPr>
            <w:tcW w:w="5928" w:type="dxa"/>
          </w:tcPr>
          <w:p w:rsidR="008847B3" w:rsidRPr="004E4428" w:rsidRDefault="008847B3" w:rsidP="00543ABF">
            <w:pPr>
              <w:rPr>
                <w:rFonts w:ascii="Times New Roman" w:hAnsi="Times New Roman" w:cs="Times New Roman"/>
                <w:b/>
                <w:u w:val="single"/>
              </w:rPr>
            </w:pPr>
            <w:r w:rsidRPr="004E4428">
              <w:rPr>
                <w:rFonts w:ascii="Times New Roman" w:hAnsi="Times New Roman" w:cs="Times New Roman"/>
                <w:b/>
                <w:u w:val="single"/>
              </w:rPr>
              <w:t>1.období.(1.-3.ročník)</w:t>
            </w:r>
          </w:p>
          <w:p w:rsidR="008847B3" w:rsidRPr="004E4428" w:rsidRDefault="008847B3" w:rsidP="00543ABF">
            <w:pPr>
              <w:rPr>
                <w:rFonts w:ascii="Times New Roman" w:hAnsi="Times New Roman" w:cs="Times New Roman"/>
              </w:rPr>
            </w:pPr>
            <w:r w:rsidRPr="004E4428">
              <w:rPr>
                <w:rFonts w:ascii="Times New Roman" w:hAnsi="Times New Roman" w:cs="Times New Roman"/>
              </w:rPr>
              <w:t>-Zvládnout nejzákladnější dovednosti pro vlastní tvorbu</w:t>
            </w:r>
          </w:p>
          <w:p w:rsidR="008847B3" w:rsidRPr="004E4428" w:rsidRDefault="008847B3" w:rsidP="00543ABF">
            <w:p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-rozpoznat, pojmenovat a porovnat s dopomocí učitele barvy, tvary a objekty na příkladech z běžného života a ve výsledcích  vlastní tvorby i tvorby ostatních</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-uplatňovat vlastní zkušenosti, prožitky a fantazii při tvůrčích činnostech</w:t>
            </w:r>
          </w:p>
          <w:p w:rsidR="008847B3" w:rsidRPr="004E4428" w:rsidRDefault="008847B3" w:rsidP="00543ABF">
            <w:pPr>
              <w:autoSpaceDE w:val="0"/>
              <w:autoSpaceDN w:val="0"/>
              <w:adjustRightInd w:val="0"/>
              <w:rPr>
                <w:rFonts w:ascii="Times New Roman" w:hAnsi="Times New Roman" w:cs="Times New Roman"/>
                <w:color w:val="000000"/>
              </w:rPr>
            </w:pPr>
          </w:p>
          <w:p w:rsidR="008847B3" w:rsidRPr="004E4428" w:rsidRDefault="008847B3" w:rsidP="00543ABF">
            <w:pPr>
              <w:autoSpaceDE w:val="0"/>
              <w:autoSpaceDN w:val="0"/>
              <w:adjustRightInd w:val="0"/>
              <w:rPr>
                <w:rFonts w:ascii="Times New Roman" w:hAnsi="Times New Roman" w:cs="Times New Roman"/>
                <w:color w:val="000000"/>
              </w:rPr>
            </w:pPr>
          </w:p>
          <w:p w:rsidR="008847B3" w:rsidRPr="004E4428" w:rsidRDefault="008847B3" w:rsidP="00543ABF">
            <w:pPr>
              <w:autoSpaceDE w:val="0"/>
              <w:autoSpaceDN w:val="0"/>
              <w:adjustRightInd w:val="0"/>
              <w:rPr>
                <w:rFonts w:ascii="Times New Roman" w:hAnsi="Times New Roman" w:cs="Times New Roman"/>
                <w:b/>
                <w:color w:val="000000"/>
                <w:u w:val="single"/>
              </w:rPr>
            </w:pPr>
            <w:r w:rsidRPr="004E4428">
              <w:rPr>
                <w:rFonts w:ascii="Times New Roman" w:hAnsi="Times New Roman" w:cs="Times New Roman"/>
                <w:b/>
                <w:color w:val="000000"/>
                <w:u w:val="single"/>
              </w:rPr>
              <w:t>2.období (4.-6.ročník)</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uplatňovat základní dovednosti pro vlastní tvorbu rozlišovat, porovnávat, třídit a pojmenovat linie, barvy, tvary, objekty, a uplatnit je podle svých schopností při vlastní tvorbě  </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-při tvorbě vycházet ze svých zrakových, hmatových i sluchových vjemů, vlastních prožitků, zkušeností a fantazie</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w:t>
            </w:r>
          </w:p>
          <w:p w:rsidR="008847B3" w:rsidRPr="004E4428" w:rsidRDefault="008847B3" w:rsidP="00543ABF">
            <w:pPr>
              <w:rPr>
                <w:rFonts w:ascii="Times New Roman" w:hAnsi="Times New Roman" w:cs="Times New Roman"/>
              </w:rPr>
            </w:pPr>
            <w:r w:rsidRPr="004E4428">
              <w:rPr>
                <w:rFonts w:ascii="Times New Roman" w:hAnsi="Times New Roman" w:cs="Times New Roman"/>
              </w:rPr>
              <w:t>-vyjádřit pocit z vnímání vlastní tvůrčí činnosti (mimoslovně, graficky)</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w:t>
            </w:r>
          </w:p>
          <w:p w:rsidR="008847B3" w:rsidRPr="004E4428" w:rsidRDefault="008847B3" w:rsidP="00543ABF">
            <w:pPr>
              <w:rPr>
                <w:rFonts w:ascii="Times New Roman" w:hAnsi="Times New Roman" w:cs="Times New Roman"/>
                <w:b/>
                <w:bCs/>
              </w:rPr>
            </w:pPr>
          </w:p>
          <w:p w:rsidR="008847B3" w:rsidRPr="004E4428" w:rsidRDefault="008847B3" w:rsidP="00543ABF">
            <w:pPr>
              <w:rPr>
                <w:rFonts w:ascii="Times New Roman" w:hAnsi="Times New Roman" w:cs="Times New Roman"/>
                <w:b/>
                <w:bCs/>
              </w:rPr>
            </w:pPr>
            <w:r w:rsidRPr="004E4428">
              <w:rPr>
                <w:rFonts w:ascii="Times New Roman" w:hAnsi="Times New Roman" w:cs="Times New Roman"/>
                <w:b/>
                <w:bCs/>
              </w:rPr>
              <w:t xml:space="preserve">2.stupeň   </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-uplatňovat základní dovednosti při realizaci a prezentaci vlastní tvorby</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w:t>
            </w:r>
          </w:p>
          <w:p w:rsidR="008847B3" w:rsidRPr="004E4428" w:rsidRDefault="008847B3" w:rsidP="00543ABF">
            <w:pPr>
              <w:rPr>
                <w:rFonts w:ascii="Times New Roman" w:hAnsi="Times New Roman" w:cs="Times New Roman"/>
              </w:rPr>
            </w:pPr>
            <w:r w:rsidRPr="004E4428">
              <w:rPr>
                <w:rFonts w:ascii="Times New Roman" w:hAnsi="Times New Roman" w:cs="Times New Roman"/>
              </w:rPr>
              <w:t>-uplatňovat linie, barvy, tvary a objekty v ploše i prostoru podle vlastního tvůrčího záměru, využívat jejich vlastnosti a vztahy</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-při vlastní tvorbě vycházet ze svých zkušeností a představ</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-hledat a zvolit pro jejich vyjádření nejvhodnější prostředky a postupy s dopomocí učitele</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w:t>
            </w:r>
          </w:p>
        </w:tc>
        <w:tc>
          <w:tcPr>
            <w:tcW w:w="4740" w:type="dxa"/>
          </w:tcPr>
          <w:p w:rsidR="008847B3" w:rsidRPr="004E4428" w:rsidRDefault="008847B3" w:rsidP="00543ABF">
            <w:pPr>
              <w:rPr>
                <w:rFonts w:ascii="Times New Roman" w:hAnsi="Times New Roman" w:cs="Times New Roman"/>
              </w:rPr>
            </w:pPr>
          </w:p>
          <w:p w:rsidR="008847B3" w:rsidRPr="004E4428" w:rsidRDefault="008847B3" w:rsidP="00543ABF">
            <w:pPr>
              <w:pStyle w:val="Default"/>
              <w:rPr>
                <w:sz w:val="22"/>
                <w:szCs w:val="22"/>
              </w:rPr>
            </w:pPr>
            <w:r w:rsidRPr="004E4428">
              <w:rPr>
                <w:sz w:val="22"/>
                <w:szCs w:val="22"/>
              </w:rPr>
              <w:t xml:space="preserve">-rozvíjení grafomotoriky </w:t>
            </w: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r w:rsidRPr="004E4428">
              <w:rPr>
                <w:sz w:val="22"/>
                <w:szCs w:val="22"/>
              </w:rPr>
              <w:t xml:space="preserve">-manipulace s objekty, </w:t>
            </w:r>
          </w:p>
          <w:p w:rsidR="008847B3" w:rsidRPr="004E4428" w:rsidRDefault="008847B3" w:rsidP="00543ABF">
            <w:pPr>
              <w:pStyle w:val="Default"/>
              <w:rPr>
                <w:sz w:val="22"/>
                <w:szCs w:val="22"/>
              </w:rPr>
            </w:pPr>
            <w:r w:rsidRPr="004E4428">
              <w:rPr>
                <w:sz w:val="22"/>
                <w:szCs w:val="22"/>
              </w:rPr>
              <w:t>-Utváření tvarů a snadných předmětů z různých materiálů</w:t>
            </w:r>
          </w:p>
          <w:p w:rsidR="008847B3" w:rsidRPr="004E4428" w:rsidRDefault="008847B3" w:rsidP="00543ABF">
            <w:pPr>
              <w:pStyle w:val="Default"/>
              <w:rPr>
                <w:sz w:val="22"/>
                <w:szCs w:val="22"/>
              </w:rPr>
            </w:pPr>
            <w:r w:rsidRPr="004E4428">
              <w:rPr>
                <w:sz w:val="22"/>
                <w:szCs w:val="22"/>
              </w:rPr>
              <w:t xml:space="preserve"> -kresba tvarově nenáročných předmětů</w:t>
            </w:r>
          </w:p>
          <w:p w:rsidR="008847B3" w:rsidRPr="004E4428" w:rsidRDefault="008847B3" w:rsidP="00543ABF">
            <w:pPr>
              <w:rPr>
                <w:rFonts w:ascii="Times New Roman" w:hAnsi="Times New Roman" w:cs="Times New Roman"/>
              </w:rPr>
            </w:pPr>
            <w:r w:rsidRPr="004E4428">
              <w:rPr>
                <w:rFonts w:ascii="Times New Roman" w:hAnsi="Times New Roman" w:cs="Times New Roman"/>
              </w:rPr>
              <w:t xml:space="preserve"> -malba.</w:t>
            </w:r>
          </w:p>
          <w:p w:rsidR="008847B3" w:rsidRPr="004E4428" w:rsidRDefault="008847B3" w:rsidP="00543ABF">
            <w:pPr>
              <w:rPr>
                <w:rFonts w:ascii="Times New Roman" w:hAnsi="Times New Roman" w:cs="Times New Roman"/>
              </w:rPr>
            </w:pPr>
            <w:r w:rsidRPr="004E4428">
              <w:rPr>
                <w:rFonts w:ascii="Times New Roman" w:hAnsi="Times New Roman" w:cs="Times New Roman"/>
              </w:rPr>
              <w:t>Barevné skvrny vodovými nebo temperovými barvami</w:t>
            </w:r>
          </w:p>
          <w:p w:rsidR="008847B3" w:rsidRPr="004E4428" w:rsidRDefault="008847B3" w:rsidP="00543ABF">
            <w:pPr>
              <w:rPr>
                <w:rFonts w:ascii="Times New Roman" w:hAnsi="Times New Roman" w:cs="Times New Roman"/>
              </w:rPr>
            </w:pPr>
          </w:p>
          <w:p w:rsidR="008847B3" w:rsidRPr="004E4428" w:rsidRDefault="008847B3" w:rsidP="00543ABF">
            <w:p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 xml:space="preserve">prostředky a postupy pro vyjádření emocí, pocitů, nálad a fantazijních představ (pohyb těla v prostoru, manipulace s objekty, malba a kresba, tradiční a netradiční prostředky a jejich kombinace) </w:t>
            </w:r>
          </w:p>
          <w:p w:rsidR="008847B3" w:rsidRPr="004E4428" w:rsidRDefault="008847B3" w:rsidP="00543ABF">
            <w:pPr>
              <w:autoSpaceDE w:val="0"/>
              <w:autoSpaceDN w:val="0"/>
              <w:adjustRightInd w:val="0"/>
              <w:rPr>
                <w:rFonts w:ascii="Times New Roman" w:hAnsi="Times New Roman" w:cs="Times New Roman"/>
                <w:color w:val="000000"/>
              </w:rPr>
            </w:pPr>
          </w:p>
          <w:p w:rsidR="008847B3" w:rsidRPr="004E4428" w:rsidRDefault="008847B3" w:rsidP="00543ABF">
            <w:pPr>
              <w:pStyle w:val="Default"/>
              <w:rPr>
                <w:rFonts w:eastAsia="Calibri"/>
                <w:color w:val="auto"/>
                <w:sz w:val="22"/>
                <w:szCs w:val="22"/>
              </w:rPr>
            </w:pPr>
          </w:p>
          <w:p w:rsidR="008847B3" w:rsidRPr="004E4428" w:rsidRDefault="008847B3" w:rsidP="00543ABF">
            <w:pPr>
              <w:pStyle w:val="Default"/>
              <w:rPr>
                <w:sz w:val="22"/>
                <w:szCs w:val="22"/>
              </w:rPr>
            </w:pPr>
            <w:r w:rsidRPr="004E4428">
              <w:rPr>
                <w:sz w:val="22"/>
                <w:szCs w:val="22"/>
              </w:rPr>
              <w:t xml:space="preserve">-rozvíjení grafomotoriky </w:t>
            </w:r>
          </w:p>
          <w:p w:rsidR="008847B3" w:rsidRPr="004E4428" w:rsidRDefault="008847B3" w:rsidP="00543ABF">
            <w:pPr>
              <w:pStyle w:val="Default"/>
              <w:rPr>
                <w:sz w:val="22"/>
                <w:szCs w:val="22"/>
              </w:rPr>
            </w:pPr>
            <w:r w:rsidRPr="004E4428">
              <w:rPr>
                <w:sz w:val="22"/>
                <w:szCs w:val="22"/>
              </w:rPr>
              <w:t xml:space="preserve">- vnímání výsledků běžné a umělecké produkce (malba, kresba, ilustrace hračky, objekty, comics) </w:t>
            </w:r>
          </w:p>
          <w:p w:rsidR="008847B3" w:rsidRPr="004E4428" w:rsidRDefault="008847B3" w:rsidP="00543ABF">
            <w:pPr>
              <w:pStyle w:val="Default"/>
              <w:rPr>
                <w:sz w:val="22"/>
                <w:szCs w:val="22"/>
              </w:rPr>
            </w:pPr>
            <w:r w:rsidRPr="004E4428">
              <w:rPr>
                <w:sz w:val="22"/>
                <w:szCs w:val="22"/>
              </w:rPr>
              <w:t>-kreslení předmětů vycházejících z kruhu, čtverce, obdélníku</w:t>
            </w:r>
          </w:p>
          <w:p w:rsidR="008847B3" w:rsidRPr="004E4428" w:rsidRDefault="008847B3" w:rsidP="00543ABF">
            <w:pPr>
              <w:pStyle w:val="Default"/>
              <w:rPr>
                <w:sz w:val="22"/>
                <w:szCs w:val="22"/>
              </w:rPr>
            </w:pPr>
            <w:r w:rsidRPr="004E4428">
              <w:rPr>
                <w:sz w:val="22"/>
                <w:szCs w:val="22"/>
              </w:rPr>
              <w:t>-kresby vzcházející z barevných skvrn, čar a vlnovek. Malování vodovými nebo temperovými barvami</w:t>
            </w:r>
          </w:p>
          <w:p w:rsidR="008847B3" w:rsidRPr="004E4428" w:rsidRDefault="008847B3" w:rsidP="00543ABF">
            <w:pPr>
              <w:rPr>
                <w:rFonts w:ascii="Times New Roman" w:hAnsi="Times New Roman" w:cs="Times New Roman"/>
              </w:rPr>
            </w:pPr>
          </w:p>
          <w:p w:rsidR="008847B3" w:rsidRPr="004E4428" w:rsidRDefault="008847B3" w:rsidP="00543ABF">
            <w:pPr>
              <w:pStyle w:val="Default"/>
              <w:rPr>
                <w:sz w:val="22"/>
                <w:szCs w:val="22"/>
              </w:rPr>
            </w:pPr>
            <w:r w:rsidRPr="004E4428">
              <w:rPr>
                <w:sz w:val="22"/>
                <w:szCs w:val="22"/>
              </w:rPr>
              <w:t xml:space="preserve">-prostředky a postupy pro vyjádření emocí, pocitů, nálad a fantazijních představ (pohyb těla v prostoru, manipulace s objekty, malba a kresba, tradiční a netradiční prostředky a jejich kombinace) </w:t>
            </w: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r w:rsidRPr="004E4428">
              <w:rPr>
                <w:sz w:val="22"/>
                <w:szCs w:val="22"/>
              </w:rPr>
              <w:t xml:space="preserve">-prezentace výsledků vlastních tvůrčích činností ve třídě i ve škole (pracovní prezentace za pomoci učitele pro spolužáky, prezentaci školy v rámci výstav či dalších akcí školy) </w:t>
            </w: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r w:rsidRPr="004E4428">
              <w:rPr>
                <w:sz w:val="22"/>
                <w:szCs w:val="22"/>
              </w:rPr>
              <w:t xml:space="preserve">-výběr a třídění výsledků vlastních tvůrčích činností pro prezentaci (podle vlastní potřeby, před spolužáky, rodiči, pro prezentaci školy), </w:t>
            </w: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p>
          <w:p w:rsidR="008847B3" w:rsidRPr="004E4428" w:rsidRDefault="008847B3" w:rsidP="00543ABF">
            <w:pPr>
              <w:pStyle w:val="Default"/>
              <w:rPr>
                <w:sz w:val="22"/>
                <w:szCs w:val="22"/>
              </w:rPr>
            </w:pPr>
            <w:r w:rsidRPr="004E4428">
              <w:rPr>
                <w:sz w:val="22"/>
                <w:szCs w:val="22"/>
              </w:rPr>
              <w:t xml:space="preserve">rozlišování, třídění a hodnocení výsledků tvůrčích činností vlastních i ostatních, běžné a umělecké produkce (malba, kresba, objekty, fotografie, animovaný film) </w:t>
            </w:r>
          </w:p>
          <w:p w:rsidR="008847B3" w:rsidRPr="004E4428" w:rsidRDefault="008847B3" w:rsidP="00543ABF">
            <w:pPr>
              <w:rPr>
                <w:rFonts w:ascii="Times New Roman" w:hAnsi="Times New Roman" w:cs="Times New Roman"/>
              </w:rPr>
            </w:pPr>
            <w:r w:rsidRPr="004E4428">
              <w:rPr>
                <w:rFonts w:ascii="Times New Roman" w:hAnsi="Times New Roman" w:cs="Times New Roman"/>
              </w:rPr>
              <w:t>-vlastní (kresba, malba, grafika, tradiční a netradiční prostředky a jejich kombinace v ploše i prostoru)</w:t>
            </w:r>
          </w:p>
          <w:p w:rsidR="008847B3" w:rsidRPr="004E4428" w:rsidRDefault="008847B3" w:rsidP="00543ABF">
            <w:pPr>
              <w:pStyle w:val="Default"/>
              <w:rPr>
                <w:sz w:val="22"/>
                <w:szCs w:val="22"/>
              </w:rPr>
            </w:pPr>
            <w:r w:rsidRPr="004E4428">
              <w:rPr>
                <w:sz w:val="22"/>
                <w:szCs w:val="22"/>
              </w:rPr>
              <w:t xml:space="preserve">prostředky a postupy pro vyjádření vjemů, emocí, pocitů, nálad, prožitků, představ a zkušeností (umístění těla a objektů v prostoru, kresba, malba, grafika, tradiční a netradiční prostředky a jejich kombinace v ploše i prostoru) </w:t>
            </w:r>
          </w:p>
          <w:p w:rsidR="008847B3" w:rsidRPr="004E4428" w:rsidRDefault="008847B3" w:rsidP="00543ABF">
            <w:pPr>
              <w:pStyle w:val="Default"/>
              <w:rPr>
                <w:sz w:val="22"/>
                <w:szCs w:val="22"/>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-Spontánní-kresba a malba s náměty ze života</w:t>
            </w:r>
          </w:p>
          <w:p w:rsidR="008847B3" w:rsidRPr="004E4428" w:rsidRDefault="008847B3" w:rsidP="00543ABF">
            <w:pPr>
              <w:rPr>
                <w:rFonts w:ascii="Times New Roman" w:hAnsi="Times New Roman" w:cs="Times New Roman"/>
              </w:rPr>
            </w:pPr>
            <w:r w:rsidRPr="004E4428">
              <w:rPr>
                <w:rFonts w:ascii="Times New Roman" w:hAnsi="Times New Roman" w:cs="Times New Roman"/>
              </w:rPr>
              <w:t>-vyjadřování vlastních pocitů kresbou a malbou</w:t>
            </w:r>
          </w:p>
          <w:p w:rsidR="008847B3" w:rsidRPr="004E4428" w:rsidRDefault="008847B3" w:rsidP="00543ABF">
            <w:pPr>
              <w:rPr>
                <w:rFonts w:ascii="Times New Roman" w:hAnsi="Times New Roman" w:cs="Times New Roman"/>
              </w:rPr>
            </w:pPr>
            <w:r w:rsidRPr="004E4428">
              <w:rPr>
                <w:rFonts w:ascii="Times New Roman" w:hAnsi="Times New Roman" w:cs="Times New Roman"/>
              </w:rPr>
              <w:t>-výběr prostředků a postupů pro vyjádření vjemů, emocí, prožitků, představ a zkušeností (kresba, malba, grafika, tradiční a netradiční prostředky a jejich kombinace v ploše i prostoru)</w:t>
            </w:r>
          </w:p>
        </w:tc>
        <w:tc>
          <w:tcPr>
            <w:tcW w:w="1980" w:type="dxa"/>
          </w:tcPr>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MV-psaní</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MV-psaní, člověk a příroda, člověk a svět práce</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MV-TV,HV</w:t>
            </w:r>
          </w:p>
          <w:p w:rsidR="008847B3" w:rsidRPr="004E4428" w:rsidRDefault="008847B3" w:rsidP="00543ABF">
            <w:pPr>
              <w:rPr>
                <w:rFonts w:ascii="Times New Roman" w:hAnsi="Times New Roman" w:cs="Times New Roman"/>
              </w:rPr>
            </w:pPr>
            <w:r w:rsidRPr="004E4428">
              <w:rPr>
                <w:rFonts w:ascii="Times New Roman" w:hAnsi="Times New Roman" w:cs="Times New Roman"/>
              </w:rPr>
              <w:t>MV-M,psaní,</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PT-OSV</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MV-ŘV</w:t>
            </w:r>
          </w:p>
          <w:p w:rsidR="008847B3" w:rsidRPr="004E4428" w:rsidRDefault="008847B3" w:rsidP="00543ABF">
            <w:pPr>
              <w:rPr>
                <w:rFonts w:ascii="Times New Roman" w:hAnsi="Times New Roman" w:cs="Times New Roman"/>
              </w:rPr>
            </w:pPr>
            <w:r w:rsidRPr="004E4428">
              <w:rPr>
                <w:rFonts w:ascii="Times New Roman" w:hAnsi="Times New Roman" w:cs="Times New Roman"/>
              </w:rPr>
              <w:t>PT-OPT-OSV</w:t>
            </w: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p>
          <w:p w:rsidR="008847B3" w:rsidRPr="004E4428" w:rsidRDefault="008847B3" w:rsidP="00543ABF">
            <w:pPr>
              <w:rPr>
                <w:rFonts w:ascii="Times New Roman" w:hAnsi="Times New Roman" w:cs="Times New Roman"/>
              </w:rPr>
            </w:pPr>
            <w:r w:rsidRPr="004E4428">
              <w:rPr>
                <w:rFonts w:ascii="Times New Roman" w:hAnsi="Times New Roman" w:cs="Times New Roman"/>
              </w:rPr>
              <w:t>MV-HV, čtení</w:t>
            </w:r>
          </w:p>
        </w:tc>
        <w:tc>
          <w:tcPr>
            <w:tcW w:w="1247" w:type="dxa"/>
          </w:tcPr>
          <w:p w:rsidR="008847B3" w:rsidRPr="004E4428" w:rsidRDefault="008847B3" w:rsidP="00543ABF">
            <w:pPr>
              <w:rPr>
                <w:rFonts w:ascii="Times New Roman" w:hAnsi="Times New Roman" w:cs="Times New Roman"/>
              </w:rPr>
            </w:pPr>
          </w:p>
        </w:tc>
      </w:tr>
    </w:tbl>
    <w:p w:rsidR="00855B3C" w:rsidRDefault="00855B3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7D2B9C" w:rsidRDefault="007D2B9C" w:rsidP="009F65BE">
      <w:pPr>
        <w:pStyle w:val="Default"/>
      </w:pPr>
    </w:p>
    <w:p w:rsidR="00C756C7" w:rsidRDefault="00C756C7" w:rsidP="009F65BE">
      <w:pPr>
        <w:pStyle w:val="Default"/>
        <w:sectPr w:rsidR="00C756C7" w:rsidSect="008847B3">
          <w:pgSz w:w="16838" w:h="11906" w:orient="landscape"/>
          <w:pgMar w:top="1418" w:right="1418" w:bottom="1418" w:left="1418" w:header="709" w:footer="709" w:gutter="0"/>
          <w:cols w:space="708"/>
          <w:docGrid w:linePitch="360"/>
        </w:sectPr>
      </w:pPr>
    </w:p>
    <w:p w:rsidR="00C756C7" w:rsidRPr="00B54A03" w:rsidRDefault="00B54A03" w:rsidP="00B54A03">
      <w:pPr>
        <w:pStyle w:val="Nadpis3"/>
      </w:pPr>
      <w:bookmarkStart w:id="578" w:name="_Toc523063468"/>
      <w:bookmarkStart w:id="579" w:name="_Toc523077751"/>
      <w:r w:rsidRPr="00B54A03">
        <w:t>3</w:t>
      </w:r>
      <w:r w:rsidR="00C756C7" w:rsidRPr="00B54A03">
        <w:t xml:space="preserve">.8. Vzdělávací obor: </w:t>
      </w:r>
      <w:bookmarkEnd w:id="578"/>
      <w:r>
        <w:t>Člověk a zdraví</w:t>
      </w:r>
      <w:bookmarkEnd w:id="579"/>
    </w:p>
    <w:p w:rsidR="00C756C7" w:rsidRPr="004E4428" w:rsidRDefault="00B54A03" w:rsidP="00B54A03">
      <w:pPr>
        <w:pStyle w:val="Nadpis4"/>
      </w:pPr>
      <w:r>
        <w:t>3.8.1.</w:t>
      </w:r>
      <w:r w:rsidR="00C756C7" w:rsidRPr="004E4428">
        <w:t xml:space="preserve"> </w:t>
      </w:r>
      <w:r>
        <w:t xml:space="preserve">Vzdělávací </w:t>
      </w:r>
      <w:r w:rsidR="00C756C7" w:rsidRPr="004E4428">
        <w:t xml:space="preserve">oblast: </w:t>
      </w:r>
      <w:r>
        <w:t>Výchova ke zdraví</w:t>
      </w:r>
    </w:p>
    <w:p w:rsidR="00C756C7" w:rsidRPr="004E4428" w:rsidRDefault="00C756C7" w:rsidP="00C756C7">
      <w:pPr>
        <w:rPr>
          <w:rFonts w:ascii="Times New Roman" w:hAnsi="Times New Roman" w:cs="Times New Roman"/>
          <w:b/>
          <w:bCs/>
        </w:rPr>
      </w:pPr>
    </w:p>
    <w:p w:rsidR="00C756C7" w:rsidRPr="004E4428" w:rsidRDefault="00C756C7" w:rsidP="00C756C7">
      <w:pPr>
        <w:rPr>
          <w:rFonts w:ascii="Times New Roman" w:hAnsi="Times New Roman" w:cs="Times New Roman"/>
        </w:rPr>
      </w:pPr>
      <w:r w:rsidRPr="004E4428">
        <w:rPr>
          <w:rFonts w:ascii="Times New Roman" w:hAnsi="Times New Roman" w:cs="Times New Roman"/>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C756C7" w:rsidRPr="004E4428" w:rsidTr="00543ABF">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4.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5.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6.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7.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8.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9.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10. ročník</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C756C7" w:rsidRPr="004E4428" w:rsidRDefault="00C756C7" w:rsidP="00543ABF">
            <w:pPr>
              <w:jc w:val="cente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w:t>
            </w:r>
          </w:p>
        </w:tc>
      </w:tr>
    </w:tbl>
    <w:p w:rsidR="00C756C7" w:rsidRPr="004E4428" w:rsidRDefault="00C756C7" w:rsidP="00C756C7">
      <w:pPr>
        <w:rPr>
          <w:rFonts w:ascii="Times New Roman" w:hAnsi="Times New Roman" w:cs="Times New Roman"/>
          <w:u w:val="single"/>
        </w:rPr>
      </w:pPr>
    </w:p>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Charakteristika předmětu</w:t>
      </w:r>
      <w:r w:rsidRPr="004E4428">
        <w:rPr>
          <w:rFonts w:ascii="Times New Roman" w:hAnsi="Times New Roman" w:cs="Times New Roman"/>
        </w:rPr>
        <w:t xml:space="preserve">: Vzdělávací obor </w:t>
      </w:r>
      <w:r w:rsidRPr="004E4428">
        <w:rPr>
          <w:rFonts w:ascii="Times New Roman" w:hAnsi="Times New Roman" w:cs="Times New Roman"/>
          <w:b/>
          <w:bCs/>
        </w:rPr>
        <w:t>Výchova ke zdraví</w:t>
      </w:r>
      <w:r w:rsidRPr="004E4428">
        <w:rPr>
          <w:rFonts w:ascii="Times New Roman" w:hAnsi="Times New Roman" w:cs="Times New Roman"/>
        </w:rPr>
        <w:t xml:space="preserve"> navazuje na obsah vzdělávací oblasti Člověk a jeho svět.</w:t>
      </w:r>
    </w:p>
    <w:p w:rsidR="00C756C7" w:rsidRPr="004E4428" w:rsidRDefault="00C756C7" w:rsidP="00C756C7">
      <w:pPr>
        <w:rPr>
          <w:rFonts w:ascii="Times New Roman" w:hAnsi="Times New Roman" w:cs="Times New Roman"/>
        </w:rPr>
      </w:pPr>
      <w:r w:rsidRPr="004E4428">
        <w:rPr>
          <w:rFonts w:ascii="Times New Roman" w:hAnsi="Times New Roman" w:cs="Times New Roman"/>
        </w:rPr>
        <w:t xml:space="preserve">Poskytuje žákům základní informace o člověku v souvislosti s preventivní ochranou jejich zdraví. Vede je ke zdravému způsobu </w:t>
      </w:r>
    </w:p>
    <w:p w:rsidR="00C756C7" w:rsidRPr="004E4428" w:rsidRDefault="00C756C7" w:rsidP="00C756C7">
      <w:pPr>
        <w:rPr>
          <w:rFonts w:ascii="Times New Roman" w:hAnsi="Times New Roman" w:cs="Times New Roman"/>
        </w:rPr>
      </w:pPr>
      <w:r w:rsidRPr="004E4428">
        <w:rPr>
          <w:rFonts w:ascii="Times New Roman" w:hAnsi="Times New Roman" w:cs="Times New Roman"/>
        </w:rPr>
        <w:t>života a k péči o své zdraví. Žáci si upevňují hygienické, stravovací a pracovní návyky, rozvíjejí sociální a komunikační dovednosti,</w:t>
      </w:r>
    </w:p>
    <w:p w:rsidR="00C756C7" w:rsidRPr="004E4428" w:rsidRDefault="00C756C7" w:rsidP="00C756C7">
      <w:pPr>
        <w:rPr>
          <w:rFonts w:ascii="Times New Roman" w:hAnsi="Times New Roman" w:cs="Times New Roman"/>
        </w:rPr>
      </w:pPr>
      <w:r w:rsidRPr="004E4428">
        <w:rPr>
          <w:rFonts w:ascii="Times New Roman" w:hAnsi="Times New Roman" w:cs="Times New Roman"/>
        </w:rPr>
        <w:t>učí se odmítat škodlivé látky, předcházet úrazům a čelit vlastnímu ohrožení v různých situacích.</w:t>
      </w:r>
    </w:p>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 xml:space="preserve">Organizace výuky: </w:t>
      </w:r>
      <w:r w:rsidRPr="004E4428">
        <w:rPr>
          <w:rFonts w:ascii="Times New Roman" w:hAnsi="Times New Roman" w:cs="Times New Roman"/>
        </w:rPr>
        <w:t>Základní škola speciální se</w:t>
      </w:r>
      <w:r w:rsidRPr="004E4428">
        <w:rPr>
          <w:rFonts w:ascii="Times New Roman" w:hAnsi="Times New Roman" w:cs="Times New Roman"/>
          <w:u w:val="single"/>
        </w:rPr>
        <w:t xml:space="preserve"> </w:t>
      </w:r>
      <w:r w:rsidRPr="004E4428">
        <w:rPr>
          <w:rFonts w:ascii="Times New Roman" w:hAnsi="Times New Roman" w:cs="Times New Roman"/>
        </w:rPr>
        <w:t>od základní školy odlišuje organizačními formami vzdělávání i obsahovým zaměřením výuky.</w:t>
      </w:r>
    </w:p>
    <w:p w:rsidR="00C756C7" w:rsidRPr="004E4428" w:rsidRDefault="00C756C7" w:rsidP="00C756C7">
      <w:pPr>
        <w:rPr>
          <w:rFonts w:ascii="Times New Roman" w:hAnsi="Times New Roman" w:cs="Times New Roman"/>
        </w:rPr>
      </w:pPr>
      <w:r w:rsidRPr="004E4428">
        <w:rPr>
          <w:rFonts w:ascii="Times New Roman" w:hAnsi="Times New Roman" w:cs="Times New Roman"/>
        </w:rPr>
        <w:t>Vzdělávací požadavky se přizpůsobují schopnostem a možnostem jednotlivých žáků.</w:t>
      </w:r>
    </w:p>
    <w:p w:rsidR="00C756C7" w:rsidRPr="004E4428" w:rsidRDefault="00C756C7" w:rsidP="00C756C7">
      <w:pPr>
        <w:rPr>
          <w:rFonts w:ascii="Times New Roman" w:hAnsi="Times New Roman" w:cs="Times New Roman"/>
        </w:rPr>
      </w:pPr>
      <w:r w:rsidRPr="004E4428">
        <w:rPr>
          <w:rFonts w:ascii="Times New Roman" w:hAnsi="Times New Roman" w:cs="Times New Roman"/>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745"/>
        <w:gridCol w:w="745"/>
        <w:gridCol w:w="746"/>
        <w:gridCol w:w="746"/>
        <w:gridCol w:w="746"/>
        <w:gridCol w:w="746"/>
        <w:gridCol w:w="746"/>
        <w:gridCol w:w="746"/>
        <w:gridCol w:w="837"/>
        <w:gridCol w:w="938"/>
      </w:tblGrid>
      <w:tr w:rsidR="00C756C7" w:rsidRPr="004E4428" w:rsidTr="00543ABF">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1.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2.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3.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4.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5.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6.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7.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8. ročník</w:t>
            </w:r>
          </w:p>
        </w:tc>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9. ročník</w:t>
            </w:r>
          </w:p>
        </w:tc>
        <w:tc>
          <w:tcPr>
            <w:tcW w:w="779" w:type="dxa"/>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10. ročník</w:t>
            </w:r>
          </w:p>
        </w:tc>
      </w:tr>
      <w:tr w:rsidR="00C756C7" w:rsidRPr="004E4428" w:rsidTr="00543ABF">
        <w:tc>
          <w:tcPr>
            <w:tcW w:w="0" w:type="auto"/>
          </w:tcPr>
          <w:p w:rsidR="00C756C7" w:rsidRPr="004E4428" w:rsidRDefault="00C756C7" w:rsidP="00543ABF">
            <w:pPr>
              <w:rPr>
                <w:rFonts w:ascii="Times New Roman" w:hAnsi="Times New Roman" w:cs="Times New Roman"/>
                <w:sz w:val="20"/>
                <w:szCs w:val="20"/>
              </w:rPr>
            </w:pPr>
            <w:r w:rsidRPr="004E4428">
              <w:rPr>
                <w:rFonts w:ascii="Times New Roman" w:hAnsi="Times New Roman" w:cs="Times New Roman"/>
                <w:sz w:val="20"/>
                <w:szCs w:val="20"/>
              </w:rPr>
              <w:t>název průřezového tématu</w:t>
            </w: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OSV/4</w:t>
            </w:r>
          </w:p>
        </w:tc>
        <w:tc>
          <w:tcPr>
            <w:tcW w:w="779" w:type="dxa"/>
          </w:tcPr>
          <w:p w:rsidR="00C756C7" w:rsidRPr="004E4428" w:rsidRDefault="00C756C7" w:rsidP="00543ABF">
            <w:pPr>
              <w:rPr>
                <w:rFonts w:ascii="Times New Roman" w:hAnsi="Times New Roman" w:cs="Times New Roman"/>
              </w:rPr>
            </w:pPr>
            <w:r w:rsidRPr="004E4428">
              <w:rPr>
                <w:rFonts w:ascii="Times New Roman" w:hAnsi="Times New Roman" w:cs="Times New Roman"/>
              </w:rPr>
              <w:t>OSV/10</w:t>
            </w:r>
          </w:p>
        </w:tc>
      </w:tr>
    </w:tbl>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Výchovně vzdělávací strategie pro rozvoj klíčových kompetencí:</w:t>
      </w:r>
      <w:r w:rsidRPr="004E4428">
        <w:rPr>
          <w:rFonts w:ascii="Times New Roman" w:hAnsi="Times New Roman" w:cs="Times New Roman"/>
        </w:rPr>
        <w:t xml:space="preserve"> Na konci základního vzdělávání žák:</w:t>
      </w:r>
    </w:p>
    <w:p w:rsidR="00C756C7" w:rsidRPr="004E4428" w:rsidRDefault="00C756C7" w:rsidP="0070152A">
      <w:pPr>
        <w:numPr>
          <w:ilvl w:val="0"/>
          <w:numId w:val="555"/>
        </w:numPr>
        <w:spacing w:after="200" w:line="276" w:lineRule="auto"/>
        <w:rPr>
          <w:rFonts w:ascii="Times New Roman" w:hAnsi="Times New Roman" w:cs="Times New Roman"/>
        </w:rPr>
      </w:pPr>
      <w:r w:rsidRPr="004E4428">
        <w:rPr>
          <w:rFonts w:ascii="Times New Roman" w:hAnsi="Times New Roman" w:cs="Times New Roman"/>
        </w:rPr>
        <w:t xml:space="preserve">uplatňuje získané zkušenosti v praktických situacích – </w:t>
      </w:r>
      <w:r w:rsidRPr="004E4428">
        <w:rPr>
          <w:rFonts w:ascii="Times New Roman" w:hAnsi="Times New Roman" w:cs="Times New Roman"/>
          <w:b/>
          <w:bCs/>
        </w:rPr>
        <w:t>kompetence k učení</w:t>
      </w:r>
    </w:p>
    <w:p w:rsidR="00C756C7" w:rsidRPr="004E4428" w:rsidRDefault="00C756C7" w:rsidP="0070152A">
      <w:pPr>
        <w:numPr>
          <w:ilvl w:val="0"/>
          <w:numId w:val="555"/>
        </w:numPr>
        <w:spacing w:after="200" w:line="276" w:lineRule="auto"/>
        <w:rPr>
          <w:rFonts w:ascii="Times New Roman" w:hAnsi="Times New Roman" w:cs="Times New Roman"/>
        </w:rPr>
      </w:pPr>
      <w:r w:rsidRPr="004E4428">
        <w:rPr>
          <w:rFonts w:ascii="Times New Roman" w:hAnsi="Times New Roman" w:cs="Times New Roman"/>
        </w:rPr>
        <w:t xml:space="preserve">překonává problémy přiměřeně ke svým možnostem a nenechá se při řešení problému odradit nezdarem- </w:t>
      </w:r>
      <w:r w:rsidRPr="004E4428">
        <w:rPr>
          <w:rFonts w:ascii="Times New Roman" w:hAnsi="Times New Roman" w:cs="Times New Roman"/>
          <w:b/>
          <w:bCs/>
        </w:rPr>
        <w:t>kompetence k řešení problémů</w:t>
      </w:r>
    </w:p>
    <w:p w:rsidR="00C756C7" w:rsidRPr="004E4428" w:rsidRDefault="00C756C7" w:rsidP="0070152A">
      <w:pPr>
        <w:numPr>
          <w:ilvl w:val="0"/>
          <w:numId w:val="555"/>
        </w:numPr>
        <w:spacing w:after="200" w:line="276" w:lineRule="auto"/>
        <w:rPr>
          <w:rFonts w:ascii="Times New Roman" w:hAnsi="Times New Roman" w:cs="Times New Roman"/>
        </w:rPr>
      </w:pPr>
      <w:r w:rsidRPr="004E4428">
        <w:rPr>
          <w:rFonts w:ascii="Times New Roman" w:hAnsi="Times New Roman" w:cs="Times New Roman"/>
        </w:rPr>
        <w:t xml:space="preserve">chrání své zdraví, dodržuje naučené stereotypy chování zdravého životního stylu a ochrany životního prostředí- </w:t>
      </w:r>
      <w:r w:rsidRPr="004E4428">
        <w:rPr>
          <w:rFonts w:ascii="Times New Roman" w:hAnsi="Times New Roman" w:cs="Times New Roman"/>
          <w:b/>
          <w:bCs/>
        </w:rPr>
        <w:t>kompetence občanské</w:t>
      </w:r>
    </w:p>
    <w:p w:rsidR="00C756C7" w:rsidRPr="004E4428" w:rsidRDefault="00C756C7" w:rsidP="0070152A">
      <w:pPr>
        <w:pStyle w:val="Odstavecseseznamem"/>
        <w:numPr>
          <w:ilvl w:val="0"/>
          <w:numId w:val="555"/>
        </w:numPr>
        <w:rPr>
          <w:rFonts w:ascii="Times New Roman" w:hAnsi="Times New Roman" w:cs="Times New Roman"/>
        </w:rPr>
      </w:pPr>
      <w:r w:rsidRPr="004E4428">
        <w:rPr>
          <w:rFonts w:ascii="Times New Roman" w:hAnsi="Times New Roman" w:cs="Times New Roman"/>
        </w:rPr>
        <w:t xml:space="preserve">dodržuje zásady bezpečnosti, ochrany zdraví, hygieny práce a ochrany životního prostředí při pracovních činnostech podle naučených stereotypů – </w:t>
      </w:r>
      <w:r w:rsidRPr="004E4428">
        <w:rPr>
          <w:rFonts w:ascii="Times New Roman" w:hAnsi="Times New Roman" w:cs="Times New Roman"/>
          <w:b/>
          <w:bCs/>
        </w:rPr>
        <w:t>kompetence pracovní</w:t>
      </w:r>
    </w:p>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 xml:space="preserve">Očekávané výstupy </w:t>
      </w:r>
      <w:r w:rsidRPr="004E4428">
        <w:rPr>
          <w:rFonts w:ascii="Times New Roman" w:hAnsi="Times New Roman" w:cs="Times New Roman"/>
        </w:rPr>
        <w:t xml:space="preserve"> </w:t>
      </w:r>
    </w:p>
    <w:p w:rsidR="00C756C7" w:rsidRPr="004E4428" w:rsidRDefault="00C756C7" w:rsidP="00C756C7">
      <w:pPr>
        <w:rPr>
          <w:rFonts w:ascii="Times New Roman" w:hAnsi="Times New Roman" w:cs="Times New Roman"/>
        </w:rPr>
      </w:pPr>
      <w:r w:rsidRPr="004E4428">
        <w:rPr>
          <w:rFonts w:ascii="Times New Roman" w:hAnsi="Times New Roman" w:cs="Times New Roman"/>
        </w:rPr>
        <w:t>2.stupeň – žák by měl</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vědět o významu dobrého soužití mezi vrstevníky i členy rodiny</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chápat základní životní potřeby a jejich naplňování ve shodě se zdravím</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respektovat zdravotní stav svůj i svých vrstevníků, umět popsat své zdravotní problémy a potíže</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znát správné stravovací návyky a v rámci svých možností dodržovat a uplatňovat zásady správné výživy</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uplatňovat způsoby bezpečného chování v sociálním kontaktu s vrstevníky, při komunikaci s neznámými lidmi, v konfliktních a krizových situacích a vědět, kde v případě potřeby vyhledat pomoc</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uplatňovat osvojené sociální dovednosti při kontaktu se sociálně patologickými jevy</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zaujímat odmítavé postoje ke všem formám brutality a násilí</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vědět o souvislosti mezi konzumací návykových psychoaktivních látek a poškozováním zdraví</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použít důležitá telefonní čísla v případě potřeby pomoci</w:t>
      </w:r>
    </w:p>
    <w:p w:rsidR="00C756C7" w:rsidRPr="004E4428" w:rsidRDefault="00C756C7" w:rsidP="0070152A">
      <w:pPr>
        <w:pStyle w:val="Odstavecseseznamem"/>
        <w:numPr>
          <w:ilvl w:val="0"/>
          <w:numId w:val="556"/>
        </w:numPr>
        <w:rPr>
          <w:rFonts w:ascii="Times New Roman" w:hAnsi="Times New Roman" w:cs="Times New Roman"/>
        </w:rPr>
      </w:pPr>
      <w:r w:rsidRPr="004E4428">
        <w:rPr>
          <w:rFonts w:ascii="Times New Roman" w:hAnsi="Times New Roman" w:cs="Times New Roman"/>
        </w:rPr>
        <w:t xml:space="preserve">řídit se pokyny odpovědných osob při mimořádných událostech     </w:t>
      </w:r>
    </w:p>
    <w:p w:rsidR="007D2B9C" w:rsidRDefault="007D2B9C"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sectPr w:rsidR="00C756C7" w:rsidSect="00C756C7">
          <w:pgSz w:w="11906" w:h="16838"/>
          <w:pgMar w:top="1418" w:right="1418" w:bottom="1418" w:left="1418" w:header="709" w:footer="709" w:gutter="0"/>
          <w:cols w:space="708"/>
          <w:docGrid w:linePitch="360"/>
        </w:sectPr>
      </w:pPr>
    </w:p>
    <w:p w:rsidR="00C756C7" w:rsidRPr="004E4428" w:rsidRDefault="00C756C7" w:rsidP="00C756C7">
      <w:pPr>
        <w:rPr>
          <w:rFonts w:ascii="Times New Roman" w:hAnsi="Times New Roman" w:cs="Times New Roman"/>
          <w:sz w:val="24"/>
          <w:szCs w:val="24"/>
        </w:rPr>
      </w:pPr>
      <w:r w:rsidRPr="004E4428">
        <w:rPr>
          <w:rFonts w:ascii="Times New Roman" w:hAnsi="Times New Roman" w:cs="Times New Roman"/>
          <w:b/>
          <w:bCs/>
          <w:sz w:val="24"/>
          <w:szCs w:val="24"/>
        </w:rPr>
        <w:t>2. stupeň – 9. a 10.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5613"/>
        <w:gridCol w:w="4026"/>
        <w:gridCol w:w="1133"/>
      </w:tblGrid>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učivo</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poznámky</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 xml:space="preserve">znalost významu dobrého soužití  </w:t>
            </w:r>
          </w:p>
          <w:p w:rsidR="00C756C7" w:rsidRPr="004E4428" w:rsidRDefault="00C756C7" w:rsidP="00543ABF">
            <w:pPr>
              <w:rPr>
                <w:rFonts w:ascii="Times New Roman" w:hAnsi="Times New Roman" w:cs="Times New Roman"/>
              </w:rPr>
            </w:pPr>
            <w:r w:rsidRPr="004E4428">
              <w:rPr>
                <w:rFonts w:ascii="Times New Roman" w:hAnsi="Times New Roman" w:cs="Times New Roman"/>
              </w:rPr>
              <w:t xml:space="preserve">a naplňování základních životních </w:t>
            </w:r>
          </w:p>
          <w:p w:rsidR="00C756C7" w:rsidRPr="004E4428" w:rsidRDefault="00C756C7" w:rsidP="00543ABF">
            <w:pPr>
              <w:rPr>
                <w:rFonts w:ascii="Times New Roman" w:hAnsi="Times New Roman" w:cs="Times New Roman"/>
              </w:rPr>
            </w:pPr>
            <w:r w:rsidRPr="004E4428">
              <w:rPr>
                <w:rFonts w:ascii="Times New Roman" w:hAnsi="Times New Roman" w:cs="Times New Roman"/>
              </w:rPr>
              <w:t>potřeb ve shodě se zdravím</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znalost správných stravovacích návyků,</w:t>
            </w:r>
          </w:p>
          <w:p w:rsidR="00C756C7" w:rsidRPr="004E4428" w:rsidRDefault="00C756C7" w:rsidP="00543ABF">
            <w:pPr>
              <w:rPr>
                <w:rFonts w:ascii="Times New Roman" w:hAnsi="Times New Roman" w:cs="Times New Roman"/>
              </w:rPr>
            </w:pPr>
            <w:r w:rsidRPr="004E4428">
              <w:rPr>
                <w:rFonts w:ascii="Times New Roman" w:hAnsi="Times New Roman" w:cs="Times New Roman"/>
              </w:rPr>
              <w:t>uplatňování způsobů bezpečného chování, v sociálním kontaktu</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uplatňování osvojené sociální dovednosti při kontaktu se sociálně patologickými jevy</w:t>
            </w:r>
          </w:p>
          <w:p w:rsidR="00C756C7" w:rsidRPr="004E4428" w:rsidRDefault="00C756C7" w:rsidP="00543ABF">
            <w:pPr>
              <w:rPr>
                <w:rFonts w:ascii="Times New Roman" w:hAnsi="Times New Roman" w:cs="Times New Roman"/>
              </w:rPr>
            </w:pPr>
            <w:r w:rsidRPr="004E4428">
              <w:rPr>
                <w:rFonts w:ascii="Times New Roman" w:hAnsi="Times New Roman" w:cs="Times New Roman"/>
              </w:rPr>
              <w:t>řídit se pokyny odpovědných osob při mimořádných událostech</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 xml:space="preserve">vztahy ve dvojici, vztahy a soužití v prostředí </w:t>
            </w:r>
          </w:p>
          <w:p w:rsidR="00C756C7" w:rsidRPr="004E4428" w:rsidRDefault="00C756C7" w:rsidP="00543ABF">
            <w:pPr>
              <w:rPr>
                <w:rFonts w:ascii="Times New Roman" w:hAnsi="Times New Roman" w:cs="Times New Roman"/>
              </w:rPr>
            </w:pPr>
            <w:r w:rsidRPr="004E4428">
              <w:rPr>
                <w:rFonts w:ascii="Times New Roman" w:hAnsi="Times New Roman" w:cs="Times New Roman"/>
              </w:rPr>
              <w:t>rodiny, školy, vrstevnické skupiny, dětství, dospívání,</w:t>
            </w:r>
          </w:p>
          <w:p w:rsidR="00C756C7" w:rsidRPr="004E4428" w:rsidRDefault="00C756C7" w:rsidP="00543ABF">
            <w:pPr>
              <w:rPr>
                <w:rFonts w:ascii="Times New Roman" w:hAnsi="Times New Roman" w:cs="Times New Roman"/>
              </w:rPr>
            </w:pPr>
            <w:r w:rsidRPr="004E4428">
              <w:rPr>
                <w:rFonts w:ascii="Times New Roman" w:hAnsi="Times New Roman" w:cs="Times New Roman"/>
              </w:rPr>
              <w:t>prevence rizikového sexuálního chování</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zásady zdravého stravování, tělesná hygiena, ochrana před přenosnými i nepřenosnými chorobami, preventivní i lékařská péče, zdravotní a sociální rizika zneužívání návykových látek</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skryté formy a stupně individuálního násilí a zneužívání, bezpečné chování</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komunikace se službami odborné pomoci- praktické dovednosti, dodržování pravidel bezpečnosti a ochrany zdraví</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Člověk a jeho svět</w:t>
            </w:r>
            <w:r w:rsidRPr="004E4428">
              <w:rPr>
                <w:rFonts w:ascii="Times New Roman" w:hAnsi="Times New Roman" w:cs="Times New Roman"/>
              </w:rPr>
              <w:t xml:space="preserve"> – uspokojování základních životních potřeb, upevňování hygienických a stravovacích návyků</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OSV/4</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OSV/10</w:t>
            </w:r>
          </w:p>
        </w:tc>
        <w:tc>
          <w:tcPr>
            <w:tcW w:w="0" w:type="auto"/>
          </w:tcPr>
          <w:p w:rsidR="00C756C7" w:rsidRPr="004E4428" w:rsidRDefault="00C756C7" w:rsidP="00543ABF">
            <w:pPr>
              <w:rPr>
                <w:rFonts w:ascii="Times New Roman" w:hAnsi="Times New Roman" w:cs="Times New Roman"/>
              </w:rPr>
            </w:pPr>
          </w:p>
        </w:tc>
      </w:tr>
    </w:tbl>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pPr>
    </w:p>
    <w:p w:rsidR="00C756C7" w:rsidRDefault="00C756C7" w:rsidP="009F65BE">
      <w:pPr>
        <w:pStyle w:val="Default"/>
        <w:sectPr w:rsidR="00C756C7" w:rsidSect="00C756C7">
          <w:pgSz w:w="16838" w:h="11906" w:orient="landscape"/>
          <w:pgMar w:top="1418" w:right="1418" w:bottom="1418" w:left="1418" w:header="709" w:footer="709" w:gutter="0"/>
          <w:cols w:space="708"/>
          <w:docGrid w:linePitch="360"/>
        </w:sectPr>
      </w:pPr>
    </w:p>
    <w:p w:rsidR="00C756C7" w:rsidRPr="004E4428" w:rsidRDefault="00B54A03" w:rsidP="00B54A03">
      <w:pPr>
        <w:pStyle w:val="Nadpis4"/>
      </w:pPr>
      <w:r>
        <w:t xml:space="preserve">3.8.2. </w:t>
      </w:r>
      <w:r w:rsidR="00C756C7" w:rsidRPr="004E4428">
        <w:t>Vzdělávací obor: Tělesná výchova</w:t>
      </w: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r w:rsidRPr="004E4428">
        <w:rPr>
          <w:rFonts w:ascii="Times New Roman" w:hAnsi="Times New Roman" w:cs="Times New Roman"/>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C756C7" w:rsidRPr="004E4428" w:rsidTr="00543ABF">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4.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5.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6.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7.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8.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9.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10. ročník</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C756C7" w:rsidRPr="004E4428" w:rsidRDefault="00C756C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w:t>
            </w:r>
          </w:p>
        </w:tc>
      </w:tr>
    </w:tbl>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Charakteristika předmětu:</w:t>
      </w:r>
      <w:r w:rsidRPr="004E4428">
        <w:rPr>
          <w:rFonts w:ascii="Times New Roman" w:hAnsi="Times New Roman" w:cs="Times New Roman"/>
        </w:rPr>
        <w:t xml:space="preserve"> Vzdělávací obor </w:t>
      </w:r>
      <w:r w:rsidRPr="004E4428">
        <w:rPr>
          <w:rFonts w:ascii="Times New Roman" w:hAnsi="Times New Roman" w:cs="Times New Roman"/>
          <w:b/>
          <w:bCs/>
        </w:rPr>
        <w:t>Tělesná výchova</w:t>
      </w:r>
      <w:r w:rsidRPr="004E4428">
        <w:rPr>
          <w:rFonts w:ascii="Times New Roman" w:hAnsi="Times New Roman" w:cs="Times New Roman"/>
        </w:rPr>
        <w:t xml:space="preserve"> umožňuje žákům využívat vlastní pohybové možnosti. Ve shodě s věkem, postižením a pohybovými možnostmi je vede od spontánního pojetí pohybu, k řízené pohybové aktivitě a vlastní pohybové seberealizaci. Směřuje k eliminování nedostatků v diferenciaci a koordinaci pohybů.</w:t>
      </w:r>
    </w:p>
    <w:p w:rsidR="00C756C7" w:rsidRDefault="00C756C7" w:rsidP="00C756C7">
      <w:pPr>
        <w:rPr>
          <w:rFonts w:ascii="Times New Roman" w:hAnsi="Times New Roman" w:cs="Times New Roman"/>
        </w:rPr>
      </w:pPr>
      <w:r w:rsidRPr="004E4428">
        <w:rPr>
          <w:rFonts w:ascii="Times New Roman" w:hAnsi="Times New Roman" w:cs="Times New Roman"/>
          <w:u w:val="single"/>
        </w:rPr>
        <w:t>Organizace výuky:</w:t>
      </w:r>
      <w:r w:rsidRPr="004E4428">
        <w:rPr>
          <w:rFonts w:ascii="Times New Roman" w:hAnsi="Times New Roman" w:cs="Times New Roman"/>
        </w:rPr>
        <w:t xml:space="preserve"> Základní škola speciální se od základní školy odlišuje organizačními formami vzdělávání i obsahovým zaměřením výuky. Vzdělávací požadavky se přizpůsobují schopnostem a možnostem jednotlivých žáků. </w:t>
      </w:r>
    </w:p>
    <w:p w:rsidR="00C756C7" w:rsidRPr="004E4428" w:rsidRDefault="00C756C7" w:rsidP="00C756C7">
      <w:pPr>
        <w:rPr>
          <w:rFonts w:ascii="Times New Roman" w:hAnsi="Times New Roman" w:cs="Times New Roman"/>
        </w:rPr>
      </w:pPr>
      <w:r w:rsidRPr="004E4428">
        <w:rPr>
          <w:rFonts w:ascii="Times New Roman" w:hAnsi="Times New Roman" w:cs="Times New Roman"/>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6"/>
        <w:gridCol w:w="811"/>
        <w:gridCol w:w="763"/>
        <w:gridCol w:w="763"/>
        <w:gridCol w:w="811"/>
        <w:gridCol w:w="763"/>
        <w:gridCol w:w="763"/>
        <w:gridCol w:w="811"/>
        <w:gridCol w:w="763"/>
        <w:gridCol w:w="763"/>
        <w:gridCol w:w="763"/>
      </w:tblGrid>
      <w:tr w:rsidR="00C756C7" w:rsidRPr="004E4428" w:rsidTr="00543ABF">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4.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5.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6.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7.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8.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9.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10. ročník</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název průřezového tématu</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OSV/2</w:t>
            </w: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OSV/4</w:t>
            </w: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OSV/8</w:t>
            </w: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rPr>
                <w:rFonts w:ascii="Times New Roman" w:hAnsi="Times New Roman" w:cs="Times New Roman"/>
              </w:rPr>
            </w:pPr>
          </w:p>
        </w:tc>
      </w:tr>
    </w:tbl>
    <w:p w:rsidR="00C756C7" w:rsidRPr="004E4428" w:rsidRDefault="00C756C7" w:rsidP="00C756C7">
      <w:pPr>
        <w:pStyle w:val="Nadpis1"/>
        <w:rPr>
          <w:rFonts w:ascii="Times New Roman" w:hAnsi="Times New Roman" w:cs="Times New Roman"/>
          <w:color w:val="auto"/>
          <w:sz w:val="22"/>
          <w:szCs w:val="22"/>
        </w:rPr>
      </w:pPr>
      <w:bookmarkStart w:id="580" w:name="_Toc523063470"/>
      <w:bookmarkStart w:id="581" w:name="_Toc523077752"/>
      <w:r w:rsidRPr="004E4428">
        <w:rPr>
          <w:rFonts w:ascii="Times New Roman" w:hAnsi="Times New Roman" w:cs="Times New Roman"/>
          <w:color w:val="auto"/>
          <w:sz w:val="22"/>
          <w:szCs w:val="22"/>
        </w:rPr>
        <w:t>Výchovně vzdělávací strategie pro rozvoj klíčových kompetencí:</w:t>
      </w:r>
      <w:bookmarkEnd w:id="580"/>
      <w:bookmarkEnd w:id="581"/>
      <w:r w:rsidRPr="004E4428">
        <w:rPr>
          <w:rFonts w:ascii="Times New Roman" w:hAnsi="Times New Roman" w:cs="Times New Roman"/>
          <w:color w:val="auto"/>
          <w:sz w:val="22"/>
          <w:szCs w:val="22"/>
        </w:rPr>
        <w:t xml:space="preserve"> </w:t>
      </w:r>
    </w:p>
    <w:p w:rsidR="00C756C7" w:rsidRPr="004E4428" w:rsidRDefault="00C756C7" w:rsidP="00C756C7">
      <w:pPr>
        <w:pStyle w:val="Nadpis1"/>
        <w:rPr>
          <w:rFonts w:ascii="Times New Roman" w:hAnsi="Times New Roman" w:cs="Times New Roman"/>
          <w:color w:val="auto"/>
          <w:sz w:val="22"/>
          <w:szCs w:val="22"/>
        </w:rPr>
      </w:pPr>
      <w:bookmarkStart w:id="582" w:name="_Toc523063471"/>
      <w:bookmarkStart w:id="583" w:name="_Toc523077753"/>
      <w:r w:rsidRPr="004E4428">
        <w:rPr>
          <w:rFonts w:ascii="Times New Roman" w:hAnsi="Times New Roman" w:cs="Times New Roman"/>
          <w:color w:val="auto"/>
          <w:sz w:val="22"/>
          <w:szCs w:val="22"/>
        </w:rPr>
        <w:t>Na konci základního vzdělávání žák dosahuje úrovně klíčových kompetencí podle schopností a v rámci svých možností.</w:t>
      </w:r>
      <w:bookmarkEnd w:id="582"/>
      <w:bookmarkEnd w:id="583"/>
      <w:r w:rsidRPr="004E4428">
        <w:rPr>
          <w:rFonts w:ascii="Times New Roman" w:hAnsi="Times New Roman" w:cs="Times New Roman"/>
          <w:color w:val="auto"/>
          <w:sz w:val="22"/>
          <w:szCs w:val="22"/>
        </w:rPr>
        <w:t xml:space="preserve"> </w:t>
      </w:r>
    </w:p>
    <w:p w:rsidR="00C756C7" w:rsidRPr="004E4428" w:rsidRDefault="00C756C7" w:rsidP="0070152A">
      <w:pPr>
        <w:numPr>
          <w:ilvl w:val="0"/>
          <w:numId w:val="557"/>
        </w:numPr>
        <w:spacing w:after="0" w:line="240" w:lineRule="auto"/>
        <w:rPr>
          <w:rFonts w:ascii="Times New Roman" w:hAnsi="Times New Roman" w:cs="Times New Roman"/>
        </w:rPr>
      </w:pPr>
      <w:r w:rsidRPr="004E4428">
        <w:rPr>
          <w:rFonts w:ascii="Times New Roman" w:hAnsi="Times New Roman" w:cs="Times New Roman"/>
        </w:rPr>
        <w:t xml:space="preserve">uplatňuje získané zkušenosti v praktických situacích – </w:t>
      </w:r>
      <w:r w:rsidRPr="004E4428">
        <w:rPr>
          <w:rFonts w:ascii="Times New Roman" w:hAnsi="Times New Roman" w:cs="Times New Roman"/>
          <w:b/>
          <w:bCs/>
        </w:rPr>
        <w:t>kompetence k učení</w:t>
      </w:r>
    </w:p>
    <w:p w:rsidR="00C756C7" w:rsidRPr="004E4428" w:rsidRDefault="00C756C7" w:rsidP="0070152A">
      <w:pPr>
        <w:numPr>
          <w:ilvl w:val="0"/>
          <w:numId w:val="557"/>
        </w:numPr>
        <w:spacing w:after="0" w:line="240" w:lineRule="auto"/>
        <w:rPr>
          <w:rFonts w:ascii="Times New Roman" w:hAnsi="Times New Roman" w:cs="Times New Roman"/>
        </w:rPr>
      </w:pPr>
      <w:r w:rsidRPr="004E4428">
        <w:rPr>
          <w:rFonts w:ascii="Times New Roman" w:hAnsi="Times New Roman" w:cs="Times New Roman"/>
        </w:rPr>
        <w:t xml:space="preserve">překonává problémy přiměřeně ke svým možnostem a nenechá se při řešení problému odradit nezdarem – </w:t>
      </w:r>
      <w:r w:rsidRPr="004E4428">
        <w:rPr>
          <w:rFonts w:ascii="Times New Roman" w:hAnsi="Times New Roman" w:cs="Times New Roman"/>
          <w:b/>
          <w:bCs/>
        </w:rPr>
        <w:t>kompetence k řešení problémů</w:t>
      </w:r>
    </w:p>
    <w:p w:rsidR="00C756C7" w:rsidRPr="004E4428" w:rsidRDefault="00C756C7" w:rsidP="0070152A">
      <w:pPr>
        <w:numPr>
          <w:ilvl w:val="0"/>
          <w:numId w:val="557"/>
        </w:numPr>
        <w:spacing w:after="0" w:line="240" w:lineRule="auto"/>
        <w:rPr>
          <w:rFonts w:ascii="Times New Roman" w:hAnsi="Times New Roman" w:cs="Times New Roman"/>
        </w:rPr>
      </w:pPr>
      <w:r w:rsidRPr="004E4428">
        <w:rPr>
          <w:rFonts w:ascii="Times New Roman" w:hAnsi="Times New Roman" w:cs="Times New Roman"/>
        </w:rPr>
        <w:t xml:space="preserve">chrání své zdraví, dodržuje naučené stereotypy chování zdravého životního stylu a ochrany životního prostředí – </w:t>
      </w:r>
      <w:r w:rsidRPr="004E4428">
        <w:rPr>
          <w:rFonts w:ascii="Times New Roman" w:hAnsi="Times New Roman" w:cs="Times New Roman"/>
          <w:b/>
          <w:bCs/>
        </w:rPr>
        <w:t>kompetence občanské</w:t>
      </w:r>
    </w:p>
    <w:p w:rsidR="00C756C7" w:rsidRPr="00C756C7" w:rsidRDefault="00C756C7" w:rsidP="0070152A">
      <w:pPr>
        <w:numPr>
          <w:ilvl w:val="0"/>
          <w:numId w:val="557"/>
        </w:numPr>
        <w:spacing w:after="0" w:line="240" w:lineRule="auto"/>
        <w:rPr>
          <w:rFonts w:ascii="Times New Roman" w:hAnsi="Times New Roman" w:cs="Times New Roman"/>
        </w:rPr>
      </w:pPr>
      <w:r w:rsidRPr="004E4428">
        <w:rPr>
          <w:rFonts w:ascii="Times New Roman" w:hAnsi="Times New Roman" w:cs="Times New Roman"/>
        </w:rPr>
        <w:t xml:space="preserve">dodržuje zásady bezpečnosti, ochrany zdraví, hygieny práce a ochrany životního prostředí při pracovních činnostech podle naučených stereotypů – </w:t>
      </w:r>
      <w:r w:rsidRPr="004E4428">
        <w:rPr>
          <w:rFonts w:ascii="Times New Roman" w:hAnsi="Times New Roman" w:cs="Times New Roman"/>
          <w:b/>
          <w:bCs/>
        </w:rPr>
        <w:t>kompetence</w:t>
      </w:r>
      <w:r w:rsidRPr="004E4428">
        <w:rPr>
          <w:rFonts w:ascii="Times New Roman" w:hAnsi="Times New Roman" w:cs="Times New Roman"/>
        </w:rPr>
        <w:t xml:space="preserve"> </w:t>
      </w:r>
      <w:r w:rsidRPr="004E4428">
        <w:rPr>
          <w:rFonts w:ascii="Times New Roman" w:hAnsi="Times New Roman" w:cs="Times New Roman"/>
          <w:b/>
          <w:bCs/>
        </w:rPr>
        <w:t xml:space="preserve">pracovní </w:t>
      </w:r>
    </w:p>
    <w:p w:rsidR="00C756C7" w:rsidRPr="004E4428" w:rsidRDefault="00C756C7" w:rsidP="00C756C7">
      <w:pPr>
        <w:rPr>
          <w:rFonts w:ascii="Times New Roman" w:hAnsi="Times New Roman" w:cs="Times New Roman"/>
        </w:rPr>
      </w:pPr>
      <w:r w:rsidRPr="004E4428">
        <w:rPr>
          <w:rFonts w:ascii="Times New Roman" w:hAnsi="Times New Roman" w:cs="Times New Roman"/>
        </w:rPr>
        <w:t xml:space="preserve">Očekávané výstupy vzdělávacího oboru </w:t>
      </w:r>
      <w:r w:rsidRPr="004E4428">
        <w:rPr>
          <w:rFonts w:ascii="Times New Roman" w:hAnsi="Times New Roman" w:cs="Times New Roman"/>
          <w:b/>
          <w:bCs/>
        </w:rPr>
        <w:t>tělesná výchova</w:t>
      </w:r>
      <w:r w:rsidRPr="004E4428">
        <w:rPr>
          <w:rFonts w:ascii="Times New Roman" w:hAnsi="Times New Roman" w:cs="Times New Roman"/>
        </w:rPr>
        <w:t xml:space="preserve"> – </w:t>
      </w:r>
      <w:r w:rsidRPr="004E4428">
        <w:rPr>
          <w:rFonts w:ascii="Times New Roman" w:hAnsi="Times New Roman" w:cs="Times New Roman"/>
          <w:b/>
          <w:bCs/>
        </w:rPr>
        <w:t>1. stupeň</w:t>
      </w:r>
      <w:r w:rsidRPr="004E4428">
        <w:rPr>
          <w:rFonts w:ascii="Times New Roman" w:hAnsi="Times New Roman" w:cs="Times New Roman"/>
        </w:rPr>
        <w:t xml:space="preserve"> -    </w:t>
      </w:r>
    </w:p>
    <w:p w:rsidR="00C756C7" w:rsidRPr="004E4428" w:rsidRDefault="00C756C7" w:rsidP="0070152A">
      <w:pPr>
        <w:pStyle w:val="Odstavecseseznamem"/>
        <w:numPr>
          <w:ilvl w:val="1"/>
          <w:numId w:val="504"/>
        </w:numPr>
        <w:rPr>
          <w:rFonts w:ascii="Times New Roman" w:hAnsi="Times New Roman" w:cs="Times New Roman"/>
        </w:rPr>
      </w:pPr>
      <w:r w:rsidRPr="004E4428">
        <w:rPr>
          <w:rFonts w:ascii="Times New Roman" w:hAnsi="Times New Roman" w:cs="Times New Roman"/>
        </w:rPr>
        <w:t>období</w:t>
      </w:r>
    </w:p>
    <w:p w:rsidR="00C756C7" w:rsidRPr="004E4428" w:rsidRDefault="00C756C7" w:rsidP="00C756C7">
      <w:pPr>
        <w:rPr>
          <w:rFonts w:ascii="Times New Roman" w:hAnsi="Times New Roman" w:cs="Times New Roman"/>
        </w:rPr>
      </w:pPr>
      <w:r w:rsidRPr="004E4428">
        <w:rPr>
          <w:rFonts w:ascii="Times New Roman" w:hAnsi="Times New Roman" w:cs="Times New Roman"/>
        </w:rPr>
        <w:t>žák by měl</w:t>
      </w:r>
    </w:p>
    <w:p w:rsidR="00C756C7" w:rsidRPr="004E4428" w:rsidRDefault="00C756C7" w:rsidP="0070152A">
      <w:pPr>
        <w:numPr>
          <w:ilvl w:val="0"/>
          <w:numId w:val="558"/>
        </w:numPr>
        <w:spacing w:after="0" w:line="240" w:lineRule="auto"/>
        <w:rPr>
          <w:rFonts w:ascii="Times New Roman" w:hAnsi="Times New Roman" w:cs="Times New Roman"/>
        </w:rPr>
      </w:pPr>
      <w:r w:rsidRPr="004E4428">
        <w:rPr>
          <w:rFonts w:ascii="Times New Roman" w:hAnsi="Times New Roman" w:cs="Times New Roman"/>
        </w:rPr>
        <w:t xml:space="preserve"> mít kladný postoj k pohybovým aktivitám</w:t>
      </w:r>
    </w:p>
    <w:p w:rsidR="00C756C7" w:rsidRPr="004E4428" w:rsidRDefault="00C756C7" w:rsidP="0070152A">
      <w:pPr>
        <w:numPr>
          <w:ilvl w:val="0"/>
          <w:numId w:val="558"/>
        </w:numPr>
        <w:spacing w:after="0" w:line="240" w:lineRule="auto"/>
        <w:rPr>
          <w:rFonts w:ascii="Times New Roman" w:hAnsi="Times New Roman" w:cs="Times New Roman"/>
        </w:rPr>
      </w:pPr>
      <w:r w:rsidRPr="004E4428">
        <w:rPr>
          <w:rFonts w:ascii="Times New Roman" w:hAnsi="Times New Roman" w:cs="Times New Roman"/>
        </w:rPr>
        <w:t>zvládat podle pokynů přípravu na pohybovou činnost</w:t>
      </w:r>
    </w:p>
    <w:p w:rsidR="00C756C7" w:rsidRPr="004E4428" w:rsidRDefault="00C756C7" w:rsidP="0070152A">
      <w:pPr>
        <w:numPr>
          <w:ilvl w:val="0"/>
          <w:numId w:val="558"/>
        </w:numPr>
        <w:spacing w:after="0" w:line="240" w:lineRule="auto"/>
        <w:rPr>
          <w:rFonts w:ascii="Times New Roman" w:hAnsi="Times New Roman" w:cs="Times New Roman"/>
        </w:rPr>
      </w:pPr>
      <w:r w:rsidRPr="004E4428">
        <w:rPr>
          <w:rFonts w:ascii="Times New Roman" w:hAnsi="Times New Roman" w:cs="Times New Roman"/>
        </w:rPr>
        <w:t>reagovat na základní pokyny a povely k osvojované činnosti</w:t>
      </w:r>
    </w:p>
    <w:p w:rsidR="00C756C7" w:rsidRPr="004E4428" w:rsidRDefault="00C756C7" w:rsidP="0070152A">
      <w:pPr>
        <w:numPr>
          <w:ilvl w:val="0"/>
          <w:numId w:val="558"/>
        </w:numPr>
        <w:spacing w:after="0" w:line="240" w:lineRule="auto"/>
        <w:rPr>
          <w:rFonts w:ascii="Times New Roman" w:hAnsi="Times New Roman" w:cs="Times New Roman"/>
        </w:rPr>
      </w:pPr>
      <w:r w:rsidRPr="004E4428">
        <w:rPr>
          <w:rFonts w:ascii="Times New Roman" w:hAnsi="Times New Roman" w:cs="Times New Roman"/>
        </w:rPr>
        <w:t>mít osvojeny základní pohybové lokomoce, dovednosti a prostorovou orientaci podle individuálních předpokladů</w:t>
      </w:r>
    </w:p>
    <w:p w:rsidR="00C756C7" w:rsidRPr="004E4428" w:rsidRDefault="00C756C7" w:rsidP="0070152A">
      <w:pPr>
        <w:numPr>
          <w:ilvl w:val="0"/>
          <w:numId w:val="558"/>
        </w:numPr>
        <w:spacing w:after="0" w:line="240" w:lineRule="auto"/>
        <w:rPr>
          <w:rFonts w:ascii="Times New Roman" w:hAnsi="Times New Roman" w:cs="Times New Roman"/>
        </w:rPr>
      </w:pPr>
      <w:r w:rsidRPr="004E4428">
        <w:rPr>
          <w:rFonts w:ascii="Times New Roman" w:hAnsi="Times New Roman" w:cs="Times New Roman"/>
        </w:rPr>
        <w:t>dodržovat základní zásady bezpečnosti při pohybových činnostech a mít osvojeny základní hygienické návyky při pohybových aktivitách</w:t>
      </w: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r w:rsidRPr="004E4428">
        <w:rPr>
          <w:rFonts w:ascii="Times New Roman" w:hAnsi="Times New Roman" w:cs="Times New Roman"/>
        </w:rPr>
        <w:t>Očekávané výstupy – 2. období</w:t>
      </w:r>
    </w:p>
    <w:p w:rsidR="00C756C7" w:rsidRPr="004E4428" w:rsidRDefault="00C756C7" w:rsidP="00C756C7">
      <w:pPr>
        <w:rPr>
          <w:rFonts w:ascii="Times New Roman" w:hAnsi="Times New Roman" w:cs="Times New Roman"/>
        </w:rPr>
      </w:pPr>
      <w:r w:rsidRPr="004E4428">
        <w:rPr>
          <w:rFonts w:ascii="Times New Roman" w:hAnsi="Times New Roman" w:cs="Times New Roman"/>
        </w:rPr>
        <w:t>žák by měl</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zlepšovat svou tělesnou zdatnost, pohybový projev a správné držení těla</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podle pokynu uplatňovat v pohybovém režimu korektivní cvičení v souvislosti s vlastním zdravotním oslabením</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rozvíjet základní pohybové dovednosti podle svých pohybových možností a schopností</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rozumět základním termínům tělocvičné terminologie a reagovat na pokyny k provádění vlastní pohybové činnosti</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zvládat podle pokynu základní přípravu organismu před pohybovou činností i uklidnění organismu po ukončení činnosti</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využívat osvojené pohybové dovednosti při hrách a soutěžích</w:t>
      </w:r>
    </w:p>
    <w:p w:rsidR="00C756C7" w:rsidRPr="004E4428" w:rsidRDefault="00C756C7" w:rsidP="0070152A">
      <w:pPr>
        <w:numPr>
          <w:ilvl w:val="0"/>
          <w:numId w:val="559"/>
        </w:numPr>
        <w:spacing w:after="0" w:line="240" w:lineRule="auto"/>
        <w:rPr>
          <w:rFonts w:ascii="Times New Roman" w:hAnsi="Times New Roman" w:cs="Times New Roman"/>
        </w:rPr>
      </w:pPr>
      <w:r w:rsidRPr="004E4428">
        <w:rPr>
          <w:rFonts w:ascii="Times New Roman" w:hAnsi="Times New Roman" w:cs="Times New Roman"/>
        </w:rPr>
        <w:t>uplatňovat hygienické a bezpečnostní zásady pro provádění zdravotně vhodné a bezpečné pohybové činnosti</w:t>
      </w:r>
    </w:p>
    <w:p w:rsidR="00C756C7" w:rsidRPr="004E4428" w:rsidRDefault="00C756C7" w:rsidP="00C756C7">
      <w:pPr>
        <w:rPr>
          <w:rFonts w:ascii="Times New Roman" w:hAnsi="Times New Roman" w:cs="Times New Roman"/>
        </w:rPr>
      </w:pPr>
    </w:p>
    <w:p w:rsidR="00C756C7" w:rsidRPr="004E4428" w:rsidRDefault="00C756C7" w:rsidP="0070152A">
      <w:pPr>
        <w:pStyle w:val="Odstavecseseznamem"/>
        <w:numPr>
          <w:ilvl w:val="1"/>
          <w:numId w:val="504"/>
        </w:numPr>
        <w:rPr>
          <w:rFonts w:ascii="Times New Roman" w:hAnsi="Times New Roman" w:cs="Times New Roman"/>
          <w:b/>
          <w:bCs/>
        </w:rPr>
      </w:pPr>
      <w:r w:rsidRPr="004E4428">
        <w:rPr>
          <w:rFonts w:ascii="Times New Roman" w:hAnsi="Times New Roman" w:cs="Times New Roman"/>
          <w:b/>
          <w:bCs/>
        </w:rPr>
        <w:t>stupeň</w:t>
      </w:r>
    </w:p>
    <w:p w:rsidR="00C756C7" w:rsidRPr="004E4428" w:rsidRDefault="00C756C7" w:rsidP="00C756C7">
      <w:pPr>
        <w:pStyle w:val="Nadpis1"/>
        <w:rPr>
          <w:rFonts w:ascii="Times New Roman" w:hAnsi="Times New Roman" w:cs="Times New Roman"/>
          <w:color w:val="auto"/>
          <w:sz w:val="22"/>
          <w:szCs w:val="22"/>
        </w:rPr>
      </w:pPr>
      <w:bookmarkStart w:id="584" w:name="_Toc523063472"/>
      <w:bookmarkStart w:id="585" w:name="_Toc523077754"/>
      <w:r w:rsidRPr="004E4428">
        <w:rPr>
          <w:rFonts w:ascii="Times New Roman" w:hAnsi="Times New Roman" w:cs="Times New Roman"/>
          <w:color w:val="auto"/>
          <w:sz w:val="22"/>
          <w:szCs w:val="22"/>
        </w:rPr>
        <w:t>Činnosti ovlivňující zdraví - žák by měl</w:t>
      </w:r>
      <w:bookmarkEnd w:id="584"/>
      <w:bookmarkEnd w:id="585"/>
    </w:p>
    <w:p w:rsidR="00C756C7" w:rsidRPr="004E4428" w:rsidRDefault="00C756C7" w:rsidP="0070152A">
      <w:pPr>
        <w:numPr>
          <w:ilvl w:val="0"/>
          <w:numId w:val="560"/>
        </w:numPr>
        <w:spacing w:after="0" w:line="240" w:lineRule="auto"/>
        <w:rPr>
          <w:rFonts w:ascii="Times New Roman" w:hAnsi="Times New Roman" w:cs="Times New Roman"/>
        </w:rPr>
      </w:pPr>
      <w:r w:rsidRPr="004E4428">
        <w:rPr>
          <w:rFonts w:ascii="Times New Roman" w:hAnsi="Times New Roman" w:cs="Times New Roman"/>
        </w:rPr>
        <w:t>usilovat o zlepšení a udržení úrovně pohybových schopností a o zdokonalování základních lokomocí a pohybových dovedností</w:t>
      </w:r>
    </w:p>
    <w:p w:rsidR="00C756C7" w:rsidRPr="004E4428" w:rsidRDefault="00C756C7" w:rsidP="0070152A">
      <w:pPr>
        <w:numPr>
          <w:ilvl w:val="0"/>
          <w:numId w:val="560"/>
        </w:numPr>
        <w:spacing w:after="0" w:line="240" w:lineRule="auto"/>
        <w:rPr>
          <w:rFonts w:ascii="Times New Roman" w:hAnsi="Times New Roman" w:cs="Times New Roman"/>
        </w:rPr>
      </w:pPr>
      <w:r w:rsidRPr="004E4428">
        <w:rPr>
          <w:rFonts w:ascii="Times New Roman" w:hAnsi="Times New Roman" w:cs="Times New Roman"/>
        </w:rPr>
        <w:t>cíleně se připravit na pohybovou činnost a její ukončení</w:t>
      </w:r>
    </w:p>
    <w:p w:rsidR="00C756C7" w:rsidRPr="004E4428" w:rsidRDefault="00C756C7" w:rsidP="0070152A">
      <w:pPr>
        <w:numPr>
          <w:ilvl w:val="0"/>
          <w:numId w:val="560"/>
        </w:numPr>
        <w:spacing w:after="0" w:line="240" w:lineRule="auto"/>
        <w:rPr>
          <w:rFonts w:ascii="Times New Roman" w:hAnsi="Times New Roman" w:cs="Times New Roman"/>
        </w:rPr>
      </w:pPr>
      <w:r w:rsidRPr="004E4428">
        <w:rPr>
          <w:rFonts w:ascii="Times New Roman" w:hAnsi="Times New Roman" w:cs="Times New Roman"/>
        </w:rPr>
        <w:t>využívat základní kompenzační a relaxační techniky</w:t>
      </w:r>
    </w:p>
    <w:p w:rsidR="00C756C7" w:rsidRPr="004E4428" w:rsidRDefault="00C756C7" w:rsidP="0070152A">
      <w:pPr>
        <w:numPr>
          <w:ilvl w:val="0"/>
          <w:numId w:val="560"/>
        </w:numPr>
        <w:spacing w:after="0" w:line="240" w:lineRule="auto"/>
        <w:rPr>
          <w:rFonts w:ascii="Times New Roman" w:hAnsi="Times New Roman" w:cs="Times New Roman"/>
        </w:rPr>
      </w:pPr>
      <w:r w:rsidRPr="004E4428">
        <w:rPr>
          <w:rFonts w:ascii="Times New Roman" w:hAnsi="Times New Roman" w:cs="Times New Roman"/>
        </w:rPr>
        <w:t>uplatňovat bezpečné chování v přírodě a v silničním provozu</w:t>
      </w:r>
    </w:p>
    <w:p w:rsidR="00C756C7" w:rsidRPr="004E4428" w:rsidRDefault="00C756C7" w:rsidP="0070152A">
      <w:pPr>
        <w:numPr>
          <w:ilvl w:val="0"/>
          <w:numId w:val="560"/>
        </w:numPr>
        <w:spacing w:after="0" w:line="240" w:lineRule="auto"/>
        <w:rPr>
          <w:rFonts w:ascii="Times New Roman" w:hAnsi="Times New Roman" w:cs="Times New Roman"/>
        </w:rPr>
      </w:pPr>
      <w:r w:rsidRPr="004E4428">
        <w:rPr>
          <w:rFonts w:ascii="Times New Roman" w:hAnsi="Times New Roman" w:cs="Times New Roman"/>
        </w:rPr>
        <w:t>znát zásady ošetření drobných poranění, umět požádat o pomoc</w:t>
      </w: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Činnosti ovlivňující úroveň pohybových dovedností</w:t>
      </w:r>
      <w:r w:rsidRPr="004E4428">
        <w:rPr>
          <w:rFonts w:ascii="Times New Roman" w:hAnsi="Times New Roman" w:cs="Times New Roman"/>
        </w:rPr>
        <w:t xml:space="preserve"> – žák by měl</w:t>
      </w:r>
    </w:p>
    <w:p w:rsidR="00C756C7" w:rsidRPr="004E4428" w:rsidRDefault="00C756C7" w:rsidP="0070152A">
      <w:pPr>
        <w:numPr>
          <w:ilvl w:val="0"/>
          <w:numId w:val="561"/>
        </w:numPr>
        <w:spacing w:after="0" w:line="240" w:lineRule="auto"/>
        <w:rPr>
          <w:rFonts w:ascii="Times New Roman" w:hAnsi="Times New Roman" w:cs="Times New Roman"/>
        </w:rPr>
      </w:pPr>
      <w:r w:rsidRPr="004E4428">
        <w:rPr>
          <w:rFonts w:ascii="Times New Roman" w:hAnsi="Times New Roman" w:cs="Times New Roman"/>
        </w:rPr>
        <w:t>zvládat v souladu s individuálními předpoklady osvojované pohybové dovednosti a využívat je ve hře, soutěži, při rekreačních činnostech</w:t>
      </w:r>
    </w:p>
    <w:p w:rsidR="00C756C7" w:rsidRPr="004E4428" w:rsidRDefault="00C756C7" w:rsidP="0070152A">
      <w:pPr>
        <w:numPr>
          <w:ilvl w:val="0"/>
          <w:numId w:val="561"/>
        </w:numPr>
        <w:spacing w:after="0" w:line="240" w:lineRule="auto"/>
        <w:rPr>
          <w:rFonts w:ascii="Times New Roman" w:hAnsi="Times New Roman" w:cs="Times New Roman"/>
        </w:rPr>
      </w:pPr>
      <w:r w:rsidRPr="004E4428">
        <w:rPr>
          <w:rFonts w:ascii="Times New Roman" w:hAnsi="Times New Roman" w:cs="Times New Roman"/>
        </w:rPr>
        <w:t>snažit se o co nejsprávnější provedení pohybové činnosti</w:t>
      </w: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r w:rsidRPr="004E4428">
        <w:rPr>
          <w:rFonts w:ascii="Times New Roman" w:hAnsi="Times New Roman" w:cs="Times New Roman"/>
          <w:u w:val="single"/>
        </w:rPr>
        <w:t>Činnosti podporující pohybové učení</w:t>
      </w:r>
      <w:r w:rsidRPr="004E4428">
        <w:rPr>
          <w:rFonts w:ascii="Times New Roman" w:hAnsi="Times New Roman" w:cs="Times New Roman"/>
        </w:rPr>
        <w:t xml:space="preserve"> – žák by měl</w:t>
      </w:r>
    </w:p>
    <w:p w:rsidR="00C756C7" w:rsidRPr="004E4428" w:rsidRDefault="00C756C7" w:rsidP="0070152A">
      <w:pPr>
        <w:numPr>
          <w:ilvl w:val="0"/>
          <w:numId w:val="562"/>
        </w:numPr>
        <w:spacing w:after="0" w:line="240" w:lineRule="auto"/>
        <w:rPr>
          <w:rFonts w:ascii="Times New Roman" w:hAnsi="Times New Roman" w:cs="Times New Roman"/>
        </w:rPr>
      </w:pPr>
      <w:r w:rsidRPr="004E4428">
        <w:rPr>
          <w:rFonts w:ascii="Times New Roman" w:hAnsi="Times New Roman" w:cs="Times New Roman"/>
        </w:rPr>
        <w:t>dodržovat dohodnutou spolupráci v družstvu při kolektivních hrách</w:t>
      </w:r>
    </w:p>
    <w:p w:rsidR="00C756C7" w:rsidRPr="00C756C7" w:rsidRDefault="00C756C7" w:rsidP="0070152A">
      <w:pPr>
        <w:numPr>
          <w:ilvl w:val="0"/>
          <w:numId w:val="562"/>
        </w:numPr>
        <w:spacing w:after="0" w:line="240" w:lineRule="auto"/>
        <w:rPr>
          <w:rFonts w:ascii="Times New Roman" w:hAnsi="Times New Roman" w:cs="Times New Roman"/>
        </w:rPr>
        <w:sectPr w:rsidR="00C756C7" w:rsidRPr="00C756C7" w:rsidSect="00543ABF">
          <w:pgSz w:w="11906" w:h="16838"/>
          <w:pgMar w:top="1418" w:right="1418" w:bottom="1418" w:left="1418" w:header="709" w:footer="709" w:gutter="0"/>
          <w:cols w:space="708"/>
          <w:docGrid w:linePitch="360"/>
        </w:sectPr>
      </w:pPr>
      <w:r w:rsidRPr="004E4428">
        <w:rPr>
          <w:rFonts w:ascii="Times New Roman" w:hAnsi="Times New Roman" w:cs="Times New Roman"/>
        </w:rPr>
        <w:t>sledovat určené p</w:t>
      </w:r>
      <w:r>
        <w:rPr>
          <w:rFonts w:ascii="Times New Roman" w:hAnsi="Times New Roman" w:cs="Times New Roman"/>
        </w:rPr>
        <w:t>rvky pohybové činnosti a výkonů</w:t>
      </w:r>
    </w:p>
    <w:p w:rsidR="00C756C7" w:rsidRDefault="00C756C7" w:rsidP="009F65BE">
      <w:pPr>
        <w:pStyle w:val="Default"/>
      </w:pPr>
    </w:p>
    <w:p w:rsidR="00C756C7" w:rsidRPr="004E4428" w:rsidRDefault="00C756C7" w:rsidP="00C756C7">
      <w:pPr>
        <w:rPr>
          <w:rFonts w:ascii="Times New Roman" w:hAnsi="Times New Roman" w:cs="Times New Roman"/>
          <w:b/>
          <w:bCs/>
        </w:rPr>
      </w:pPr>
      <w:r w:rsidRPr="004E4428">
        <w:rPr>
          <w:rFonts w:ascii="Times New Roman" w:hAnsi="Times New Roman" w:cs="Times New Roman"/>
          <w:b/>
          <w:bCs/>
        </w:rPr>
        <w:t>1.stupeň- 1.období – 1. – 3. rok školní docházky</w:t>
      </w:r>
    </w:p>
    <w:p w:rsidR="00C756C7" w:rsidRPr="004E4428" w:rsidRDefault="00C756C7" w:rsidP="00C756C7">
      <w:pPr>
        <w:rPr>
          <w:rFonts w:ascii="Times New Roman" w:hAnsi="Times New Roman" w:cs="Times New Roman"/>
          <w:b/>
          <w:bCs/>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4315"/>
        <w:gridCol w:w="3605"/>
        <w:gridCol w:w="2700"/>
      </w:tblGrid>
      <w:tr w:rsidR="00C756C7" w:rsidRPr="004E4428" w:rsidTr="00543ABF">
        <w:trPr>
          <w:trHeight w:val="916"/>
        </w:trPr>
        <w:tc>
          <w:tcPr>
            <w:tcW w:w="3348" w:type="dxa"/>
          </w:tcPr>
          <w:p w:rsidR="00C756C7" w:rsidRPr="004E4428" w:rsidRDefault="00C756C7" w:rsidP="00543ABF">
            <w:pPr>
              <w:rPr>
                <w:rFonts w:ascii="Times New Roman" w:hAnsi="Times New Roman" w:cs="Times New Roman"/>
              </w:rPr>
            </w:pPr>
            <w:r w:rsidRPr="004E4428">
              <w:rPr>
                <w:rFonts w:ascii="Times New Roman" w:hAnsi="Times New Roman" w:cs="Times New Roman"/>
              </w:rPr>
              <w:t>očekávané dílčí, školní výstupy</w:t>
            </w:r>
          </w:p>
        </w:tc>
        <w:tc>
          <w:tcPr>
            <w:tcW w:w="4315" w:type="dxa"/>
          </w:tcPr>
          <w:p w:rsidR="00C756C7" w:rsidRPr="004E4428" w:rsidRDefault="00C756C7" w:rsidP="00543ABF">
            <w:pPr>
              <w:rPr>
                <w:rFonts w:ascii="Times New Roman" w:hAnsi="Times New Roman" w:cs="Times New Roman"/>
              </w:rPr>
            </w:pPr>
            <w:r w:rsidRPr="004E4428">
              <w:rPr>
                <w:rFonts w:ascii="Times New Roman" w:hAnsi="Times New Roman" w:cs="Times New Roman"/>
              </w:rPr>
              <w:t>učivo</w:t>
            </w:r>
          </w:p>
        </w:tc>
        <w:tc>
          <w:tcPr>
            <w:tcW w:w="3605" w:type="dxa"/>
          </w:tcPr>
          <w:p w:rsidR="00C756C7" w:rsidRPr="004E4428" w:rsidRDefault="00C756C7"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2700" w:type="dxa"/>
          </w:tcPr>
          <w:p w:rsidR="00C756C7" w:rsidRPr="004E4428" w:rsidRDefault="00C756C7" w:rsidP="00543ABF">
            <w:pPr>
              <w:rPr>
                <w:rFonts w:ascii="Times New Roman" w:hAnsi="Times New Roman" w:cs="Times New Roman"/>
              </w:rPr>
            </w:pPr>
            <w:r w:rsidRPr="004E4428">
              <w:rPr>
                <w:rFonts w:ascii="Times New Roman" w:hAnsi="Times New Roman" w:cs="Times New Roman"/>
              </w:rPr>
              <w:t>poznámky</w:t>
            </w:r>
          </w:p>
        </w:tc>
      </w:tr>
      <w:tr w:rsidR="00C756C7" w:rsidRPr="004E4428" w:rsidTr="00543ABF">
        <w:trPr>
          <w:trHeight w:val="3680"/>
        </w:trPr>
        <w:tc>
          <w:tcPr>
            <w:tcW w:w="3348" w:type="dxa"/>
          </w:tcPr>
          <w:p w:rsidR="00C756C7" w:rsidRPr="004E4428" w:rsidRDefault="00C756C7" w:rsidP="00543ABF">
            <w:pPr>
              <w:rPr>
                <w:rFonts w:ascii="Times New Roman" w:hAnsi="Times New Roman" w:cs="Times New Roman"/>
              </w:rPr>
            </w:pPr>
            <w:r w:rsidRPr="004E4428">
              <w:rPr>
                <w:rFonts w:ascii="Times New Roman" w:hAnsi="Times New Roman" w:cs="Times New Roman"/>
              </w:rPr>
              <w:t>kladný postoj k pohybovým aktivitám</w:t>
            </w:r>
          </w:p>
          <w:p w:rsidR="00C756C7" w:rsidRPr="004E4428" w:rsidRDefault="00C756C7" w:rsidP="00543ABF">
            <w:pPr>
              <w:rPr>
                <w:rFonts w:ascii="Times New Roman" w:hAnsi="Times New Roman" w:cs="Times New Roman"/>
              </w:rPr>
            </w:pPr>
            <w:r w:rsidRPr="004E4428">
              <w:rPr>
                <w:rFonts w:ascii="Times New Roman" w:hAnsi="Times New Roman" w:cs="Times New Roman"/>
              </w:rPr>
              <w:t>reagovat na základní pokyny k osvojované činnosti, osvojování základních hygienických návyků při pohybových aktivitách</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osvojení základních pohybových lokomocí, dovedností a prostorové orientace podle individuálních předpokladů</w:t>
            </w:r>
          </w:p>
        </w:tc>
        <w:tc>
          <w:tcPr>
            <w:tcW w:w="4315" w:type="dxa"/>
          </w:tcPr>
          <w:p w:rsidR="00C756C7" w:rsidRPr="004E4428" w:rsidRDefault="00C756C7" w:rsidP="00543ABF">
            <w:pPr>
              <w:ind w:right="-2432"/>
              <w:rPr>
                <w:rFonts w:ascii="Times New Roman" w:hAnsi="Times New Roman" w:cs="Times New Roman"/>
              </w:rPr>
            </w:pPr>
            <w:r w:rsidRPr="004E4428">
              <w:rPr>
                <w:rFonts w:ascii="Times New Roman" w:hAnsi="Times New Roman" w:cs="Times New Roman"/>
              </w:rPr>
              <w:t>spontánní pohybové činnosti a hry, hry s míčem, kolektivní hry s využitím chůze, běhu, sezónní činnosti- klouzání, sáňkování,</w:t>
            </w:r>
          </w:p>
          <w:p w:rsidR="00C756C7" w:rsidRPr="004E4428" w:rsidRDefault="00C756C7" w:rsidP="00543ABF">
            <w:pPr>
              <w:rPr>
                <w:rFonts w:ascii="Times New Roman" w:hAnsi="Times New Roman" w:cs="Times New Roman"/>
              </w:rPr>
            </w:pPr>
            <w:r w:rsidRPr="004E4428">
              <w:rPr>
                <w:rFonts w:ascii="Times New Roman" w:hAnsi="Times New Roman" w:cs="Times New Roman"/>
              </w:rPr>
              <w:t>pohybový režim, délka a intenzita pohybu příprava před pohybovou činností, uklidnění po zátěži, protahovací cvičení, správné držení těla</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chůze daným směrem, chůze po čáře, nácvik výběhu na daný signál, běh po celé ploše, cvičení s využitím lavičky, válení sudů z mírného svahu</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tc>
        <w:tc>
          <w:tcPr>
            <w:tcW w:w="3605" w:type="dxa"/>
          </w:tcPr>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počty</w:t>
            </w:r>
            <w:r w:rsidRPr="004E4428">
              <w:rPr>
                <w:rFonts w:ascii="Times New Roman" w:hAnsi="Times New Roman" w:cs="Times New Roman"/>
              </w:rPr>
              <w:t xml:space="preserve"> – při pohybových činnostech a hrách s míčem – počítání, tvoření skupin – do </w:t>
            </w:r>
            <w:r w:rsidRPr="004E4428">
              <w:rPr>
                <w:rFonts w:ascii="Times New Roman" w:hAnsi="Times New Roman" w:cs="Times New Roman"/>
                <w:b/>
                <w:bCs/>
              </w:rPr>
              <w:t>5</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věcné učení</w:t>
            </w:r>
            <w:r w:rsidRPr="004E4428">
              <w:rPr>
                <w:rFonts w:ascii="Times New Roman" w:hAnsi="Times New Roman" w:cs="Times New Roman"/>
              </w:rPr>
              <w:t xml:space="preserve"> – péče o zdraví a bezpečnost</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smyslová výchova –</w:t>
            </w:r>
            <w:r w:rsidRPr="004E4428">
              <w:rPr>
                <w:rFonts w:ascii="Times New Roman" w:hAnsi="Times New Roman" w:cs="Times New Roman"/>
              </w:rPr>
              <w:t xml:space="preserve"> prostorová orientace</w:t>
            </w:r>
          </w:p>
        </w:tc>
        <w:tc>
          <w:tcPr>
            <w:tcW w:w="2700" w:type="dxa"/>
          </w:tcPr>
          <w:p w:rsidR="00C756C7" w:rsidRPr="004E4428" w:rsidRDefault="00C756C7" w:rsidP="00543ABF">
            <w:pPr>
              <w:rPr>
                <w:rFonts w:ascii="Times New Roman" w:hAnsi="Times New Roman" w:cs="Times New Roman"/>
              </w:rPr>
            </w:pPr>
          </w:p>
        </w:tc>
      </w:tr>
    </w:tbl>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b/>
          <w:bCs/>
        </w:rPr>
      </w:pPr>
    </w:p>
    <w:p w:rsidR="00C756C7" w:rsidRPr="004E4428" w:rsidRDefault="00C756C7" w:rsidP="00C756C7">
      <w:pPr>
        <w:rPr>
          <w:rFonts w:ascii="Times New Roman" w:hAnsi="Times New Roman" w:cs="Times New Roman"/>
          <w:b/>
          <w:bCs/>
        </w:rPr>
      </w:pPr>
    </w:p>
    <w:p w:rsidR="00C756C7" w:rsidRPr="004E4428" w:rsidRDefault="00C756C7" w:rsidP="00C756C7">
      <w:pPr>
        <w:rPr>
          <w:rFonts w:ascii="Times New Roman" w:hAnsi="Times New Roman" w:cs="Times New Roman"/>
          <w:b/>
          <w:bCs/>
        </w:rPr>
      </w:pPr>
    </w:p>
    <w:p w:rsidR="00C756C7" w:rsidRPr="004E4428" w:rsidRDefault="00C756C7" w:rsidP="00C756C7">
      <w:pPr>
        <w:rPr>
          <w:rFonts w:ascii="Times New Roman" w:hAnsi="Times New Roman" w:cs="Times New Roman"/>
        </w:rPr>
      </w:pPr>
      <w:r w:rsidRPr="004E4428">
        <w:rPr>
          <w:rFonts w:ascii="Times New Roman" w:hAnsi="Times New Roman" w:cs="Times New Roman"/>
          <w:b/>
          <w:bCs/>
        </w:rPr>
        <w:t>1. stupeň – 2. období – 4.-6.rok školní docházky</w:t>
      </w:r>
    </w:p>
    <w:p w:rsidR="00C756C7" w:rsidRPr="004E4428" w:rsidRDefault="00C756C7" w:rsidP="00C756C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6"/>
        <w:gridCol w:w="6237"/>
        <w:gridCol w:w="2856"/>
        <w:gridCol w:w="1133"/>
      </w:tblGrid>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učivo</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poznámky</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zlepšování tělesné zdatnosti, správného držení těla</w:t>
            </w:r>
          </w:p>
          <w:p w:rsidR="00C756C7" w:rsidRPr="004E4428" w:rsidRDefault="00C756C7" w:rsidP="00543ABF">
            <w:pPr>
              <w:rPr>
                <w:rFonts w:ascii="Times New Roman" w:hAnsi="Times New Roman" w:cs="Times New Roman"/>
              </w:rPr>
            </w:pPr>
            <w:r w:rsidRPr="004E4428">
              <w:rPr>
                <w:rFonts w:ascii="Times New Roman" w:hAnsi="Times New Roman" w:cs="Times New Roman"/>
              </w:rPr>
              <w:t>rozvíjení základních pohybových dovedností</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porozumění tělocvičné terminologii a reagování na pokyny k provádění pohybové činnosti</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využívání osvojených pohybových dovedností při hrách a soutěžích</w:t>
            </w:r>
          </w:p>
          <w:p w:rsidR="00C756C7" w:rsidRPr="004E4428" w:rsidRDefault="00C756C7" w:rsidP="00543ABF">
            <w:pPr>
              <w:rPr>
                <w:rFonts w:ascii="Times New Roman" w:hAnsi="Times New Roman" w:cs="Times New Roman"/>
              </w:rPr>
            </w:pPr>
            <w:r w:rsidRPr="004E4428">
              <w:rPr>
                <w:rFonts w:ascii="Times New Roman" w:hAnsi="Times New Roman" w:cs="Times New Roman"/>
              </w:rPr>
              <w:t xml:space="preserve">                 </w:t>
            </w:r>
          </w:p>
          <w:p w:rsidR="00C756C7" w:rsidRPr="004E4428" w:rsidRDefault="00C756C7" w:rsidP="00543ABF">
            <w:pPr>
              <w:rPr>
                <w:rFonts w:ascii="Times New Roman" w:hAnsi="Times New Roman" w:cs="Times New Roman"/>
              </w:rPr>
            </w:pPr>
            <w:r w:rsidRPr="004E4428">
              <w:rPr>
                <w:rFonts w:ascii="Times New Roman" w:hAnsi="Times New Roman" w:cs="Times New Roman"/>
              </w:rPr>
              <w:t>uplatňování hygienických a     bezpečnostních zásad pro provádění zdravotně vhodné a bezpečné pohybové činnosti</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opakování a obměňování cviků používaných na nižším stupni</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 xml:space="preserve">pohybové hry s různým zaměřením a s využitím tradičního i netradičního náčiní, hudebně pohybové činnosti, jednoduché tanečky </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základy gymnastických cvičení- kolébka na zádech z dřepu, převaly stranou v lehu na rovné podložce, nácvik kotoulu, chůze po lavičce s obratem, ve dřepu, výskok na 2-3 díly švédské bedny od vzporu klečmo, dřep, stoj, seskok</w:t>
            </w:r>
          </w:p>
          <w:p w:rsidR="00C756C7" w:rsidRPr="004E4428" w:rsidRDefault="00C756C7" w:rsidP="00543ABF">
            <w:pPr>
              <w:rPr>
                <w:rFonts w:ascii="Times New Roman" w:hAnsi="Times New Roman" w:cs="Times New Roman"/>
              </w:rPr>
            </w:pPr>
            <w:r w:rsidRPr="004E4428">
              <w:rPr>
                <w:rFonts w:ascii="Times New Roman" w:hAnsi="Times New Roman" w:cs="Times New Roman"/>
              </w:rPr>
              <w:t>základy sportovních her – honičky, závodivé hry, základy míčových her</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 xml:space="preserve"> hygiena při TV, osobní hygiena, vhodné oblečení a obuv, bezpečnost při pohybových činnostech v různém prostředí, při sezónních činnostech- v zimě hry na sněhu, chůze na kluzké ploše, klouzání, sáňkování, po celý rok turistika</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hudební výchova-</w:t>
            </w:r>
            <w:r w:rsidRPr="004E4428">
              <w:rPr>
                <w:rFonts w:ascii="Times New Roman" w:hAnsi="Times New Roman" w:cs="Times New Roman"/>
              </w:rPr>
              <w:t>rozvíjení rytmických a pohybových dovedností žáků</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věcné učení</w:t>
            </w:r>
            <w:r w:rsidRPr="004E4428">
              <w:rPr>
                <w:rFonts w:ascii="Times New Roman" w:hAnsi="Times New Roman" w:cs="Times New Roman"/>
              </w:rPr>
              <w:t>- péče o zdraví, osobní hygiena, příroda- 4 roční období</w:t>
            </w:r>
          </w:p>
        </w:tc>
        <w:tc>
          <w:tcPr>
            <w:tcW w:w="0" w:type="auto"/>
          </w:tcPr>
          <w:p w:rsidR="00C756C7" w:rsidRPr="004E4428" w:rsidRDefault="00C756C7" w:rsidP="00543ABF">
            <w:pPr>
              <w:rPr>
                <w:rFonts w:ascii="Times New Roman" w:hAnsi="Times New Roman" w:cs="Times New Roman"/>
              </w:rPr>
            </w:pPr>
          </w:p>
        </w:tc>
      </w:tr>
    </w:tbl>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rPr>
      </w:pPr>
    </w:p>
    <w:p w:rsidR="00C756C7" w:rsidRPr="004E4428" w:rsidRDefault="00C756C7" w:rsidP="00C756C7">
      <w:pPr>
        <w:rPr>
          <w:rFonts w:ascii="Times New Roman" w:hAnsi="Times New Roman" w:cs="Times New Roman"/>
          <w:b/>
          <w:bCs/>
        </w:rPr>
      </w:pPr>
    </w:p>
    <w:p w:rsidR="00C756C7" w:rsidRPr="004E4428" w:rsidRDefault="00C756C7" w:rsidP="00C756C7">
      <w:pPr>
        <w:rPr>
          <w:rFonts w:ascii="Times New Roman" w:hAnsi="Times New Roman" w:cs="Times New Roman"/>
        </w:rPr>
      </w:pPr>
      <w:r w:rsidRPr="004E4428">
        <w:rPr>
          <w:rFonts w:ascii="Times New Roman" w:hAnsi="Times New Roman" w:cs="Times New Roman"/>
          <w:b/>
          <w:bCs/>
        </w:rPr>
        <w:t>2. stupeň – 7. – 10.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4"/>
        <w:gridCol w:w="5863"/>
        <w:gridCol w:w="2422"/>
        <w:gridCol w:w="1133"/>
      </w:tblGrid>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učivo</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mezipředmětové vztahy, průřezová témata</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poznámky</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zlepšení a udržení úrovně pohybových schopností a zdokonalování základních lokomocí a pohybových dovedností</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zvládání v souladu s individuálními předpoklady osvojované pohybové dovednosti a využívání ve hře, soutěži, při rekreačních činnostech</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dodržování dohodnuté spolupráce v družstvu při kolektivních hrách</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 xml:space="preserve">cvičení pro správné držení těla </w:t>
            </w:r>
            <w:r w:rsidRPr="004E4428">
              <w:rPr>
                <w:rFonts w:ascii="Times New Roman" w:hAnsi="Times New Roman" w:cs="Times New Roman"/>
              </w:rPr>
              <w:t>– stoupá náročnost cviků i požadavky na správnost provedení</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 xml:space="preserve">koordinační cvičení- </w:t>
            </w:r>
            <w:r w:rsidRPr="004E4428">
              <w:rPr>
                <w:rFonts w:ascii="Times New Roman" w:hAnsi="Times New Roman" w:cs="Times New Roman"/>
              </w:rPr>
              <w:t>cvičení pohybové koordinace i se zavřenýma očima</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 xml:space="preserve">cvičení pro rozvoj vytrvalosti a posilování- </w:t>
            </w:r>
            <w:r w:rsidRPr="004E4428">
              <w:rPr>
                <w:rFonts w:ascii="Times New Roman" w:hAnsi="Times New Roman" w:cs="Times New Roman"/>
              </w:rPr>
              <w:t>chůze v daném rytmu, přes nízké překážky, v zástupu, ve dvojicích, v řadě, na místě, nácvik chůze vzad</w:t>
            </w:r>
          </w:p>
          <w:p w:rsidR="00C756C7" w:rsidRPr="004E4428" w:rsidRDefault="00C756C7" w:rsidP="00543ABF">
            <w:pPr>
              <w:rPr>
                <w:rFonts w:ascii="Times New Roman" w:hAnsi="Times New Roman" w:cs="Times New Roman"/>
              </w:rPr>
            </w:pPr>
            <w:r w:rsidRPr="004E4428">
              <w:rPr>
                <w:rFonts w:ascii="Times New Roman" w:hAnsi="Times New Roman" w:cs="Times New Roman"/>
              </w:rPr>
              <w:t>běh – přirozený, na 10-16 m s výběhem na daný signál ze stoje, dřepu, sedu, kleku, plynulé zrychlování a zpomalování běhu, změny směru, běh po kružnici, osmičce s přeskokem přes nízkou překážku</w:t>
            </w:r>
          </w:p>
          <w:p w:rsidR="00C756C7" w:rsidRPr="004E4428" w:rsidRDefault="00C756C7" w:rsidP="00543ABF">
            <w:pPr>
              <w:rPr>
                <w:rFonts w:ascii="Times New Roman" w:hAnsi="Times New Roman" w:cs="Times New Roman"/>
              </w:rPr>
            </w:pPr>
            <w:r w:rsidRPr="004E4428">
              <w:rPr>
                <w:rFonts w:ascii="Times New Roman" w:hAnsi="Times New Roman" w:cs="Times New Roman"/>
              </w:rPr>
              <w:t>skoky – lezení, podlézání, přelézání, prolézání, sjíždění</w:t>
            </w:r>
          </w:p>
          <w:p w:rsidR="00C756C7" w:rsidRPr="004E4428" w:rsidRDefault="00C756C7" w:rsidP="00543ABF">
            <w:pPr>
              <w:rPr>
                <w:rFonts w:ascii="Times New Roman" w:hAnsi="Times New Roman" w:cs="Times New Roman"/>
              </w:rPr>
            </w:pPr>
            <w:r w:rsidRPr="004E4428">
              <w:rPr>
                <w:rFonts w:ascii="Times New Roman" w:hAnsi="Times New Roman" w:cs="Times New Roman"/>
              </w:rPr>
              <w:t>házení a chytání- do dálky, do výšky horním obloukem, koulení míče na cíl, chytání míče odraženého o zem, přehazování překážek apod.,</w:t>
            </w:r>
          </w:p>
          <w:p w:rsidR="00C756C7" w:rsidRPr="004E4428" w:rsidRDefault="00C756C7" w:rsidP="00543ABF">
            <w:pPr>
              <w:rPr>
                <w:rFonts w:ascii="Times New Roman" w:hAnsi="Times New Roman" w:cs="Times New Roman"/>
              </w:rPr>
            </w:pPr>
            <w:r w:rsidRPr="004E4428">
              <w:rPr>
                <w:rFonts w:ascii="Times New Roman" w:hAnsi="Times New Roman" w:cs="Times New Roman"/>
              </w:rPr>
              <w:t>cvičení se švihadly</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gymnastika</w:t>
            </w:r>
            <w:r w:rsidRPr="004E4428">
              <w:rPr>
                <w:rFonts w:ascii="Times New Roman" w:hAnsi="Times New Roman" w:cs="Times New Roman"/>
              </w:rPr>
              <w:t>- kolébka, převaly, kotouly, smíšené visy na nízké hrazdě, rychlé změny poloh a postojů, rovnovážné postoje, výskok na 3-4 díly švédské bedny do vzporu klečmo, vztyk, seskok</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rytmická gymnastika</w:t>
            </w:r>
            <w:r w:rsidRPr="004E4428">
              <w:rPr>
                <w:rFonts w:ascii="Times New Roman" w:hAnsi="Times New Roman" w:cs="Times New Roman"/>
                <w:b/>
                <w:bCs/>
              </w:rPr>
              <w:t xml:space="preserve"> –</w:t>
            </w:r>
            <w:r w:rsidRPr="004E4428">
              <w:rPr>
                <w:rFonts w:ascii="Times New Roman" w:hAnsi="Times New Roman" w:cs="Times New Roman"/>
              </w:rPr>
              <w:t xml:space="preserve"> nácvik cvalu stranou a vpřed, přísunného kroku vpřed a vzad,</w:t>
            </w:r>
          </w:p>
          <w:p w:rsidR="00C756C7" w:rsidRPr="004E4428" w:rsidRDefault="00C756C7" w:rsidP="00543ABF">
            <w:pPr>
              <w:rPr>
                <w:rFonts w:ascii="Times New Roman" w:hAnsi="Times New Roman" w:cs="Times New Roman"/>
              </w:rPr>
            </w:pPr>
            <w:r w:rsidRPr="004E4428">
              <w:rPr>
                <w:rFonts w:ascii="Times New Roman" w:hAnsi="Times New Roman" w:cs="Times New Roman"/>
              </w:rPr>
              <w:t>cvičení při hudbě</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základy sportovních her</w:t>
            </w:r>
            <w:r w:rsidRPr="004E4428">
              <w:rPr>
                <w:rFonts w:ascii="Times New Roman" w:hAnsi="Times New Roman" w:cs="Times New Roman"/>
              </w:rPr>
              <w:t xml:space="preserve"> – fotbal, házená, košíková, vybíjená, závodivé hry, honičky</w:t>
            </w:r>
          </w:p>
          <w:p w:rsidR="00C756C7" w:rsidRPr="004E4428" w:rsidRDefault="00C756C7" w:rsidP="00543ABF">
            <w:pPr>
              <w:rPr>
                <w:rFonts w:ascii="Times New Roman" w:hAnsi="Times New Roman" w:cs="Times New Roman"/>
              </w:rPr>
            </w:pPr>
            <w:r w:rsidRPr="004E4428">
              <w:rPr>
                <w:rFonts w:ascii="Times New Roman" w:hAnsi="Times New Roman" w:cs="Times New Roman"/>
                <w:u w:val="single"/>
              </w:rPr>
              <w:t>atletika –</w:t>
            </w:r>
            <w:r w:rsidRPr="004E4428">
              <w:rPr>
                <w:rFonts w:ascii="Times New Roman" w:hAnsi="Times New Roman" w:cs="Times New Roman"/>
              </w:rPr>
              <w:t xml:space="preserve"> běh na krátké tratě, skok do výšky, do dálky, hod kriketovým míčkem,</w:t>
            </w:r>
          </w:p>
          <w:p w:rsidR="00C756C7" w:rsidRPr="004E4428" w:rsidRDefault="00C756C7" w:rsidP="00543ABF">
            <w:pPr>
              <w:rPr>
                <w:rFonts w:ascii="Times New Roman" w:hAnsi="Times New Roman" w:cs="Times New Roman"/>
                <w:u w:val="single"/>
              </w:rPr>
            </w:pPr>
            <w:r w:rsidRPr="004E4428">
              <w:rPr>
                <w:rFonts w:ascii="Times New Roman" w:hAnsi="Times New Roman" w:cs="Times New Roman"/>
                <w:u w:val="single"/>
              </w:rPr>
              <w:t>sezónní činnosti</w:t>
            </w:r>
          </w:p>
          <w:p w:rsidR="00C756C7" w:rsidRPr="004E4428" w:rsidRDefault="00C756C7" w:rsidP="00543ABF">
            <w:pPr>
              <w:rPr>
                <w:rFonts w:ascii="Times New Roman" w:hAnsi="Times New Roman" w:cs="Times New Roman"/>
              </w:rPr>
            </w:pPr>
            <w:r w:rsidRPr="004E4428">
              <w:rPr>
                <w:rFonts w:ascii="Times New Roman" w:hAnsi="Times New Roman" w:cs="Times New Roman"/>
              </w:rPr>
              <w:t>seznámení s pravidly sportovních her a disciplín,</w:t>
            </w:r>
          </w:p>
          <w:p w:rsidR="00C756C7" w:rsidRPr="004E4428" w:rsidRDefault="00C756C7" w:rsidP="00543ABF">
            <w:pPr>
              <w:rPr>
                <w:rFonts w:ascii="Times New Roman" w:hAnsi="Times New Roman" w:cs="Times New Roman"/>
              </w:rPr>
            </w:pPr>
            <w:r w:rsidRPr="004E4428">
              <w:rPr>
                <w:rFonts w:ascii="Times New Roman" w:hAnsi="Times New Roman" w:cs="Times New Roman"/>
              </w:rPr>
              <w:t>zásady sportovního jednání a chování</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Počty – jednotky (měření)</w:t>
            </w: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p>
          <w:p w:rsidR="00C756C7" w:rsidRPr="004E4428" w:rsidRDefault="00C756C7" w:rsidP="00543ABF">
            <w:pPr>
              <w:rPr>
                <w:rFonts w:ascii="Times New Roman" w:hAnsi="Times New Roman" w:cs="Times New Roman"/>
              </w:rPr>
            </w:pPr>
            <w:r w:rsidRPr="004E4428">
              <w:rPr>
                <w:rFonts w:ascii="Times New Roman" w:hAnsi="Times New Roman" w:cs="Times New Roman"/>
              </w:rPr>
              <w:t>Hudební výchova – rozvíjení pohybové kultury</w:t>
            </w:r>
          </w:p>
        </w:tc>
        <w:tc>
          <w:tcPr>
            <w:tcW w:w="0" w:type="auto"/>
          </w:tcPr>
          <w:p w:rsidR="00C756C7" w:rsidRPr="004E4428" w:rsidRDefault="00C756C7" w:rsidP="00543ABF">
            <w:pPr>
              <w:rPr>
                <w:rFonts w:ascii="Times New Roman" w:hAnsi="Times New Roman" w:cs="Times New Roman"/>
              </w:rPr>
            </w:pPr>
          </w:p>
        </w:tc>
      </w:tr>
    </w:tbl>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pPr>
    </w:p>
    <w:p w:rsidR="00C756C7" w:rsidRPr="004E4428" w:rsidRDefault="00C756C7" w:rsidP="00C756C7">
      <w:pPr>
        <w:tabs>
          <w:tab w:val="left" w:pos="900"/>
        </w:tabs>
        <w:rPr>
          <w:rFonts w:ascii="Times New Roman" w:hAnsi="Times New Roman" w:cs="Times New Roman"/>
          <w:b/>
          <w:bCs/>
          <w:sz w:val="24"/>
          <w:szCs w:val="24"/>
        </w:rPr>
        <w:sectPr w:rsidR="00C756C7" w:rsidRPr="004E4428" w:rsidSect="00543ABF">
          <w:pgSz w:w="16838" w:h="11906" w:orient="landscape"/>
          <w:pgMar w:top="1418" w:right="1418" w:bottom="1418" w:left="1418" w:header="709" w:footer="709" w:gutter="0"/>
          <w:cols w:space="708"/>
          <w:docGrid w:linePitch="360"/>
        </w:sectPr>
      </w:pPr>
    </w:p>
    <w:p w:rsidR="00C756C7" w:rsidRPr="004E4428" w:rsidRDefault="00B54A03" w:rsidP="00B54A03">
      <w:pPr>
        <w:pStyle w:val="Nadpis4"/>
      </w:pPr>
      <w:r>
        <w:t xml:space="preserve">3.8.3. </w:t>
      </w:r>
      <w:r w:rsidR="00C756C7" w:rsidRPr="004E4428">
        <w:t>Zdravotní tělesná výchova</w:t>
      </w:r>
    </w:p>
    <w:p w:rsidR="00C756C7" w:rsidRPr="004E4428" w:rsidRDefault="00C756C7" w:rsidP="00C756C7">
      <w:pPr>
        <w:tabs>
          <w:tab w:val="left" w:pos="900"/>
        </w:tabs>
        <w:rPr>
          <w:rFonts w:ascii="Times New Roman" w:hAnsi="Times New Roman" w:cs="Times New Roman"/>
        </w:rPr>
      </w:pPr>
      <w:r w:rsidRPr="004E4428">
        <w:rPr>
          <w:rFonts w:ascii="Times New Roman" w:hAnsi="Times New Roman" w:cs="Times New Roman"/>
        </w:rPr>
        <w:t>Tito žáci budou využívat v rámci tělesné výchovy 2 hodiny, 1 hodinu zdravotní tělesnou výchovu</w:t>
      </w:r>
    </w:p>
    <w:p w:rsidR="00C756C7" w:rsidRPr="004E4428" w:rsidRDefault="00C756C7" w:rsidP="00C756C7">
      <w:pPr>
        <w:rPr>
          <w:rFonts w:ascii="Times New Roman" w:hAnsi="Times New Roman" w:cs="Times New Roman"/>
        </w:rPr>
      </w:pPr>
      <w:r w:rsidRPr="004E4428">
        <w:rPr>
          <w:rFonts w:ascii="Times New Roman" w:hAnsi="Times New Roman" w:cs="Times New Roman"/>
        </w:rPr>
        <w:t>Časová dotace: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C756C7" w:rsidRPr="004E4428" w:rsidTr="00543ABF">
        <w:tc>
          <w:tcPr>
            <w:tcW w:w="0" w:type="auto"/>
          </w:tcPr>
          <w:p w:rsidR="00C756C7" w:rsidRPr="004E4428" w:rsidRDefault="00C756C7" w:rsidP="00543ABF">
            <w:pPr>
              <w:rPr>
                <w:rFonts w:ascii="Times New Roman" w:hAnsi="Times New Roman" w:cs="Times New Roman"/>
              </w:rPr>
            </w:pPr>
          </w:p>
        </w:tc>
        <w:tc>
          <w:tcPr>
            <w:tcW w:w="0" w:type="auto"/>
          </w:tcPr>
          <w:p w:rsidR="00C756C7" w:rsidRPr="004E4428" w:rsidRDefault="00C756C7"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3.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4.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5.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6.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7.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8.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9. ročník</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10. ročník</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C756C7" w:rsidRPr="004E4428" w:rsidRDefault="00C756C7" w:rsidP="00543ABF">
            <w:pPr>
              <w:jc w:val="cente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2/1</w:t>
            </w:r>
          </w:p>
        </w:tc>
      </w:tr>
    </w:tbl>
    <w:p w:rsidR="00C756C7" w:rsidRPr="004E4428" w:rsidRDefault="00C756C7" w:rsidP="00C756C7">
      <w:pPr>
        <w:rPr>
          <w:rFonts w:ascii="Times New Roman" w:hAnsi="Times New Roman" w:cs="Times New Roman"/>
          <w:u w:val="single"/>
        </w:rPr>
      </w:pPr>
    </w:p>
    <w:p w:rsidR="00C756C7" w:rsidRPr="004E4428" w:rsidRDefault="00C756C7" w:rsidP="00C756C7">
      <w:pPr>
        <w:tabs>
          <w:tab w:val="left" w:pos="900"/>
        </w:tabs>
        <w:rPr>
          <w:rFonts w:ascii="Times New Roman" w:hAnsi="Times New Roman" w:cs="Times New Roman"/>
        </w:rPr>
      </w:pPr>
      <w:r w:rsidRPr="004E4428">
        <w:rPr>
          <w:rFonts w:ascii="Times New Roman" w:hAnsi="Times New Roman" w:cs="Times New Roman"/>
          <w:u w:val="single"/>
        </w:rPr>
        <w:t>Charakteristika předmětu:</w:t>
      </w:r>
      <w:r w:rsidRPr="004E4428">
        <w:rPr>
          <w:rFonts w:ascii="Times New Roman" w:hAnsi="Times New Roman" w:cs="Times New Roman"/>
        </w:rPr>
        <w:t xml:space="preserve"> Žákům s trvale nebo přechodně změněným zdravotním stavem (III. zdravotní skupina) má škola povinnost současně nabídnout </w:t>
      </w:r>
      <w:r w:rsidRPr="004E4428">
        <w:rPr>
          <w:rFonts w:ascii="Times New Roman" w:hAnsi="Times New Roman" w:cs="Times New Roman"/>
          <w:b/>
          <w:bCs/>
        </w:rPr>
        <w:t xml:space="preserve">Zdravotní tělesnou výchovu </w:t>
      </w:r>
      <w:r w:rsidRPr="004E4428">
        <w:rPr>
          <w:rFonts w:ascii="Times New Roman" w:hAnsi="Times New Roman" w:cs="Times New Roman"/>
        </w:rPr>
        <w:t>(ZdrTV) jako alternativní formu tělesné výchovy, jejímž cílem je odstranění nebo zmírnění zdravotního oslabení žáků. Do ZdrTV jsou žáci zařazováni na doporučení lékaře.</w:t>
      </w:r>
    </w:p>
    <w:p w:rsidR="00C756C7" w:rsidRDefault="00C756C7" w:rsidP="00C756C7">
      <w:pPr>
        <w:rPr>
          <w:rFonts w:ascii="Times New Roman" w:hAnsi="Times New Roman" w:cs="Times New Roman"/>
        </w:rPr>
      </w:pPr>
      <w:r w:rsidRPr="004E4428">
        <w:rPr>
          <w:rFonts w:ascii="Times New Roman" w:hAnsi="Times New Roman" w:cs="Times New Roman"/>
          <w:u w:val="single"/>
        </w:rPr>
        <w:t>Organizace výuky:</w:t>
      </w:r>
      <w:r w:rsidRPr="004E4428">
        <w:rPr>
          <w:rFonts w:ascii="Times New Roman" w:hAnsi="Times New Roman" w:cs="Times New Roman"/>
        </w:rPr>
        <w:t xml:space="preserve"> Základní škola speciální se od základní školy odlišuje organizačními formami vzdělávání i obsahovým zaměřením výuky. Vzdělávací požadavky se přizpůsobují schopnostem a možnostem jednotlivých žáků. </w:t>
      </w:r>
    </w:p>
    <w:p w:rsidR="00C756C7" w:rsidRPr="004E4428" w:rsidRDefault="00C756C7" w:rsidP="00C756C7">
      <w:pPr>
        <w:rPr>
          <w:rFonts w:ascii="Times New Roman" w:hAnsi="Times New Roman" w:cs="Times New Roman"/>
        </w:rPr>
      </w:pPr>
      <w:r w:rsidRPr="004E4428">
        <w:rPr>
          <w:rFonts w:ascii="Times New Roman" w:hAnsi="Times New Roman" w:cs="Times New Roman"/>
        </w:rPr>
        <w:t>Zařazení průřezových témat: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733"/>
        <w:gridCol w:w="733"/>
        <w:gridCol w:w="733"/>
        <w:gridCol w:w="733"/>
        <w:gridCol w:w="733"/>
        <w:gridCol w:w="733"/>
        <w:gridCol w:w="733"/>
        <w:gridCol w:w="733"/>
        <w:gridCol w:w="733"/>
        <w:gridCol w:w="761"/>
      </w:tblGrid>
      <w:tr w:rsidR="00C756C7" w:rsidRPr="004E4428" w:rsidTr="00543ABF">
        <w:tc>
          <w:tcPr>
            <w:tcW w:w="0" w:type="auto"/>
          </w:tcPr>
          <w:p w:rsidR="00C756C7" w:rsidRPr="004E4428" w:rsidRDefault="00C756C7" w:rsidP="00543ABF">
            <w:pPr>
              <w:rPr>
                <w:rFonts w:ascii="Times New Roman" w:hAnsi="Times New Roman" w:cs="Times New Roman"/>
              </w:rPr>
            </w:pP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1.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2.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3.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4.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5.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6.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7.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8.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9. ročník</w:t>
            </w:r>
          </w:p>
        </w:tc>
        <w:tc>
          <w:tcPr>
            <w:tcW w:w="0" w:type="auto"/>
          </w:tcPr>
          <w:p w:rsidR="00C756C7" w:rsidRPr="00C756C7" w:rsidRDefault="00C756C7" w:rsidP="00543ABF">
            <w:pPr>
              <w:rPr>
                <w:rFonts w:ascii="Times New Roman" w:hAnsi="Times New Roman" w:cs="Times New Roman"/>
                <w:sz w:val="18"/>
                <w:szCs w:val="18"/>
              </w:rPr>
            </w:pPr>
            <w:r w:rsidRPr="00C756C7">
              <w:rPr>
                <w:rFonts w:ascii="Times New Roman" w:hAnsi="Times New Roman" w:cs="Times New Roman"/>
                <w:sz w:val="18"/>
                <w:szCs w:val="18"/>
              </w:rPr>
              <w:t>10. ročník</w:t>
            </w:r>
          </w:p>
        </w:tc>
      </w:tr>
      <w:tr w:rsidR="00C756C7" w:rsidRPr="004E4428" w:rsidTr="00543ABF">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název průřezového tématu</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c>
          <w:tcPr>
            <w:tcW w:w="0" w:type="auto"/>
          </w:tcPr>
          <w:p w:rsidR="00C756C7" w:rsidRPr="004E4428" w:rsidRDefault="00C756C7" w:rsidP="00543ABF">
            <w:pPr>
              <w:rPr>
                <w:rFonts w:ascii="Times New Roman" w:hAnsi="Times New Roman" w:cs="Times New Roman"/>
              </w:rPr>
            </w:pPr>
            <w:r w:rsidRPr="004E4428">
              <w:rPr>
                <w:rFonts w:ascii="Times New Roman" w:hAnsi="Times New Roman" w:cs="Times New Roman"/>
              </w:rPr>
              <w:t>X</w:t>
            </w:r>
          </w:p>
        </w:tc>
      </w:tr>
    </w:tbl>
    <w:p w:rsidR="00C756C7" w:rsidRPr="004E4428" w:rsidRDefault="00C756C7" w:rsidP="00C756C7">
      <w:pPr>
        <w:pStyle w:val="Nadpis1"/>
        <w:rPr>
          <w:rFonts w:ascii="Times New Roman" w:hAnsi="Times New Roman" w:cs="Times New Roman"/>
          <w:color w:val="auto"/>
          <w:sz w:val="22"/>
          <w:szCs w:val="22"/>
        </w:rPr>
      </w:pPr>
      <w:bookmarkStart w:id="586" w:name="_Toc523063473"/>
      <w:bookmarkStart w:id="587" w:name="_Toc523077755"/>
      <w:r w:rsidRPr="004E4428">
        <w:rPr>
          <w:rFonts w:ascii="Times New Roman" w:hAnsi="Times New Roman" w:cs="Times New Roman"/>
          <w:color w:val="auto"/>
          <w:sz w:val="22"/>
          <w:szCs w:val="22"/>
        </w:rPr>
        <w:t>Výchovně vzdělávací strategie pro rozvoj klíčových kompetencí: Na konci základního vzdělávání žák dosahuje úrovně klíčových kompetencí podle schopností a v rámci svých možností. Na konci základního vzdělávání žák:</w:t>
      </w:r>
      <w:bookmarkEnd w:id="586"/>
      <w:bookmarkEnd w:id="587"/>
    </w:p>
    <w:p w:rsidR="00C756C7" w:rsidRPr="004E4428" w:rsidRDefault="00C756C7" w:rsidP="00C756C7">
      <w:pPr>
        <w:pStyle w:val="Default"/>
        <w:rPr>
          <w:sz w:val="22"/>
          <w:szCs w:val="22"/>
        </w:rPr>
      </w:pPr>
    </w:p>
    <w:p w:rsidR="00C756C7" w:rsidRPr="004E4428" w:rsidRDefault="00C756C7" w:rsidP="0070152A">
      <w:pPr>
        <w:pStyle w:val="Default"/>
        <w:numPr>
          <w:ilvl w:val="0"/>
          <w:numId w:val="563"/>
        </w:numPr>
        <w:rPr>
          <w:sz w:val="22"/>
          <w:szCs w:val="22"/>
        </w:rPr>
      </w:pPr>
      <w:r w:rsidRPr="004E4428">
        <w:rPr>
          <w:sz w:val="22"/>
          <w:szCs w:val="22"/>
        </w:rPr>
        <w:t>získávání orientace v základních názorech na zdraví a postupnému uplatňování preventivních činností podporujících zdraví –</w:t>
      </w:r>
      <w:r w:rsidRPr="004E4428">
        <w:rPr>
          <w:b/>
          <w:bCs/>
          <w:sz w:val="22"/>
          <w:szCs w:val="22"/>
        </w:rPr>
        <w:t xml:space="preserve"> kompetence k učení, kompetence pracovní</w:t>
      </w:r>
    </w:p>
    <w:p w:rsidR="00C756C7" w:rsidRPr="004E4428" w:rsidRDefault="00C756C7" w:rsidP="0070152A">
      <w:pPr>
        <w:pStyle w:val="Default"/>
        <w:numPr>
          <w:ilvl w:val="0"/>
          <w:numId w:val="563"/>
        </w:numPr>
        <w:rPr>
          <w:sz w:val="22"/>
          <w:szCs w:val="22"/>
        </w:rPr>
      </w:pPr>
      <w:r w:rsidRPr="004E4428">
        <w:rPr>
          <w:sz w:val="22"/>
          <w:szCs w:val="22"/>
        </w:rPr>
        <w:t xml:space="preserve">poznávání a chápání fyziologických, psychických i sociálních změn spojených s dospíváním – </w:t>
      </w:r>
      <w:r w:rsidRPr="004E4428">
        <w:rPr>
          <w:b/>
          <w:bCs/>
          <w:sz w:val="22"/>
          <w:szCs w:val="22"/>
        </w:rPr>
        <w:t>kompetence občanské</w:t>
      </w:r>
    </w:p>
    <w:p w:rsidR="00C756C7" w:rsidRPr="004E4428" w:rsidRDefault="00C756C7" w:rsidP="0070152A">
      <w:pPr>
        <w:pStyle w:val="Default"/>
        <w:numPr>
          <w:ilvl w:val="0"/>
          <w:numId w:val="563"/>
        </w:numPr>
        <w:rPr>
          <w:sz w:val="22"/>
          <w:szCs w:val="22"/>
        </w:rPr>
      </w:pPr>
      <w:r w:rsidRPr="004E4428">
        <w:rPr>
          <w:sz w:val="22"/>
          <w:szCs w:val="22"/>
        </w:rPr>
        <w:t>dodržování zásad zdravého způsobu života a ochrany zdraví –</w:t>
      </w:r>
      <w:r w:rsidRPr="004E4428">
        <w:rPr>
          <w:b/>
          <w:bCs/>
          <w:sz w:val="22"/>
          <w:szCs w:val="22"/>
        </w:rPr>
        <w:t xml:space="preserve"> kompetence pracovní, kompetence k učení</w:t>
      </w:r>
    </w:p>
    <w:p w:rsidR="00C756C7" w:rsidRPr="004E4428" w:rsidRDefault="00C756C7" w:rsidP="0070152A">
      <w:pPr>
        <w:pStyle w:val="Default"/>
        <w:numPr>
          <w:ilvl w:val="0"/>
          <w:numId w:val="563"/>
        </w:numPr>
        <w:rPr>
          <w:sz w:val="22"/>
          <w:szCs w:val="22"/>
        </w:rPr>
      </w:pPr>
      <w:r w:rsidRPr="004E4428">
        <w:rPr>
          <w:sz w:val="22"/>
          <w:szCs w:val="22"/>
        </w:rPr>
        <w:t xml:space="preserve">rozpoznávání základních situací ohrožujících tělesné a duševní zdraví vlastní i druhých a k osvojování poznatků, jak jim předcházet – </w:t>
      </w:r>
      <w:r w:rsidRPr="004E4428">
        <w:rPr>
          <w:b/>
          <w:bCs/>
          <w:sz w:val="22"/>
          <w:szCs w:val="22"/>
        </w:rPr>
        <w:t>kompetence k řešení problémů</w:t>
      </w:r>
    </w:p>
    <w:p w:rsidR="00C756C7" w:rsidRPr="004E4428" w:rsidRDefault="00C756C7" w:rsidP="0070152A">
      <w:pPr>
        <w:pStyle w:val="Default"/>
        <w:numPr>
          <w:ilvl w:val="0"/>
          <w:numId w:val="563"/>
        </w:numPr>
        <w:rPr>
          <w:sz w:val="22"/>
          <w:szCs w:val="22"/>
        </w:rPr>
      </w:pPr>
      <w:r w:rsidRPr="004E4428">
        <w:rPr>
          <w:sz w:val="22"/>
          <w:szCs w:val="22"/>
        </w:rPr>
        <w:t xml:space="preserve">odmítání škodlivých látek neslučitelných se zdravím </w:t>
      </w:r>
      <w:r w:rsidRPr="004E4428">
        <w:rPr>
          <w:b/>
          <w:bCs/>
          <w:sz w:val="22"/>
          <w:szCs w:val="22"/>
        </w:rPr>
        <w:t>– kompetence pracovní</w:t>
      </w:r>
    </w:p>
    <w:p w:rsidR="00C756C7" w:rsidRPr="004E4428" w:rsidRDefault="00C756C7" w:rsidP="0070152A">
      <w:pPr>
        <w:pStyle w:val="Default"/>
        <w:numPr>
          <w:ilvl w:val="0"/>
          <w:numId w:val="563"/>
        </w:numPr>
        <w:rPr>
          <w:sz w:val="22"/>
          <w:szCs w:val="22"/>
        </w:rPr>
      </w:pPr>
      <w:r w:rsidRPr="004E4428">
        <w:rPr>
          <w:sz w:val="22"/>
          <w:szCs w:val="22"/>
        </w:rPr>
        <w:t xml:space="preserve">poznávání vlastních pohybových možností a omezení, rozvíjení a využívání pohybových schopností a dovedností – </w:t>
      </w:r>
      <w:r w:rsidRPr="004E4428">
        <w:rPr>
          <w:b/>
          <w:bCs/>
          <w:sz w:val="22"/>
          <w:szCs w:val="22"/>
        </w:rPr>
        <w:t>kompetence k učení</w:t>
      </w:r>
    </w:p>
    <w:p w:rsidR="00C756C7" w:rsidRPr="00C756C7" w:rsidRDefault="00C756C7" w:rsidP="0070152A">
      <w:pPr>
        <w:pStyle w:val="Default"/>
        <w:numPr>
          <w:ilvl w:val="0"/>
          <w:numId w:val="563"/>
        </w:numPr>
        <w:rPr>
          <w:sz w:val="22"/>
          <w:szCs w:val="22"/>
        </w:rPr>
      </w:pPr>
      <w:r w:rsidRPr="004E4428">
        <w:rPr>
          <w:sz w:val="22"/>
          <w:szCs w:val="22"/>
        </w:rPr>
        <w:t xml:space="preserve">vnímání prožitků z pohybové činnosti – </w:t>
      </w:r>
      <w:r w:rsidRPr="004E4428">
        <w:rPr>
          <w:b/>
          <w:bCs/>
          <w:sz w:val="22"/>
          <w:szCs w:val="22"/>
        </w:rPr>
        <w:t>kompetence k</w:t>
      </w:r>
      <w:r>
        <w:rPr>
          <w:b/>
          <w:bCs/>
          <w:sz w:val="22"/>
          <w:szCs w:val="22"/>
        </w:rPr>
        <w:t> </w:t>
      </w:r>
      <w:r w:rsidRPr="004E4428">
        <w:rPr>
          <w:b/>
          <w:bCs/>
          <w:sz w:val="22"/>
          <w:szCs w:val="22"/>
        </w:rPr>
        <w:t>učení</w:t>
      </w:r>
    </w:p>
    <w:p w:rsidR="00C756C7" w:rsidRDefault="00C756C7" w:rsidP="00C756C7">
      <w:pPr>
        <w:pStyle w:val="Default"/>
        <w:rPr>
          <w:b/>
          <w:bCs/>
          <w:sz w:val="22"/>
          <w:szCs w:val="22"/>
        </w:rPr>
      </w:pPr>
    </w:p>
    <w:p w:rsidR="00C756C7" w:rsidRPr="004E4428" w:rsidRDefault="00C756C7" w:rsidP="00C756C7">
      <w:pPr>
        <w:rPr>
          <w:rFonts w:ascii="Times New Roman" w:hAnsi="Times New Roman" w:cs="Times New Roman"/>
        </w:rPr>
      </w:pPr>
      <w:r w:rsidRPr="004E4428">
        <w:rPr>
          <w:rFonts w:ascii="Times New Roman" w:hAnsi="Times New Roman" w:cs="Times New Roman"/>
        </w:rPr>
        <w:t xml:space="preserve">Očekávané výstupy vzdělávacího oboru </w:t>
      </w:r>
      <w:r w:rsidRPr="004E4428">
        <w:rPr>
          <w:rFonts w:ascii="Times New Roman" w:hAnsi="Times New Roman" w:cs="Times New Roman"/>
          <w:b/>
          <w:bCs/>
        </w:rPr>
        <w:t>Zdravotní tělesná výchova</w:t>
      </w:r>
      <w:r w:rsidRPr="004E4428">
        <w:rPr>
          <w:rFonts w:ascii="Times New Roman" w:hAnsi="Times New Roman" w:cs="Times New Roman"/>
        </w:rPr>
        <w:t xml:space="preserve"> – </w:t>
      </w:r>
      <w:r w:rsidRPr="004E4428">
        <w:rPr>
          <w:rFonts w:ascii="Times New Roman" w:hAnsi="Times New Roman" w:cs="Times New Roman"/>
          <w:b/>
          <w:bCs/>
        </w:rPr>
        <w:t>1. stupeň</w:t>
      </w:r>
      <w:r w:rsidRPr="004E4428">
        <w:rPr>
          <w:rFonts w:ascii="Times New Roman" w:hAnsi="Times New Roman" w:cs="Times New Roman"/>
        </w:rPr>
        <w:t xml:space="preserve"> -    </w:t>
      </w:r>
    </w:p>
    <w:p w:rsidR="00C756C7" w:rsidRPr="00C756C7" w:rsidRDefault="00C756C7" w:rsidP="00C756C7">
      <w:pPr>
        <w:rPr>
          <w:rFonts w:ascii="Times New Roman" w:hAnsi="Times New Roman" w:cs="Times New Roman"/>
        </w:rPr>
      </w:pPr>
      <w:r>
        <w:rPr>
          <w:rFonts w:ascii="Times New Roman" w:hAnsi="Times New Roman" w:cs="Times New Roman"/>
        </w:rPr>
        <w:t xml:space="preserve">1. </w:t>
      </w:r>
      <w:r w:rsidRPr="00C756C7">
        <w:rPr>
          <w:rFonts w:ascii="Times New Roman" w:hAnsi="Times New Roman" w:cs="Times New Roman"/>
        </w:rPr>
        <w:t>období</w:t>
      </w:r>
    </w:p>
    <w:p w:rsidR="00C756C7" w:rsidRPr="004E4428" w:rsidRDefault="00C756C7" w:rsidP="00C756C7">
      <w:pPr>
        <w:rPr>
          <w:rFonts w:ascii="Times New Roman" w:hAnsi="Times New Roman" w:cs="Times New Roman"/>
        </w:rPr>
      </w:pPr>
      <w:r w:rsidRPr="004E4428">
        <w:rPr>
          <w:rFonts w:ascii="Times New Roman" w:hAnsi="Times New Roman" w:cs="Times New Roman"/>
        </w:rPr>
        <w:t>žák by měl</w:t>
      </w:r>
    </w:p>
    <w:p w:rsidR="00C756C7" w:rsidRPr="004E4428" w:rsidRDefault="00C756C7" w:rsidP="00C756C7">
      <w:pPr>
        <w:pStyle w:val="Default"/>
        <w:rPr>
          <w:bCs/>
          <w:color w:val="auto"/>
          <w:sz w:val="22"/>
          <w:szCs w:val="22"/>
        </w:rPr>
      </w:pPr>
    </w:p>
    <w:p w:rsidR="00C756C7" w:rsidRPr="004E4428" w:rsidRDefault="00C756C7" w:rsidP="0070152A">
      <w:pPr>
        <w:pStyle w:val="Default"/>
        <w:numPr>
          <w:ilvl w:val="0"/>
          <w:numId w:val="565"/>
        </w:numPr>
        <w:rPr>
          <w:bCs/>
          <w:sz w:val="22"/>
          <w:szCs w:val="22"/>
        </w:rPr>
      </w:pPr>
      <w:r w:rsidRPr="004E4428">
        <w:rPr>
          <w:bCs/>
          <w:sz w:val="22"/>
          <w:szCs w:val="22"/>
        </w:rPr>
        <w:t xml:space="preserve">uplatňovat správné způsoby držení těla v různých polohách a při pracovních činnostech </w:t>
      </w:r>
    </w:p>
    <w:p w:rsidR="00C756C7" w:rsidRPr="004E4428" w:rsidRDefault="00C756C7" w:rsidP="0070152A">
      <w:pPr>
        <w:numPr>
          <w:ilvl w:val="0"/>
          <w:numId w:val="564"/>
        </w:numPr>
        <w:spacing w:after="0" w:line="240" w:lineRule="auto"/>
        <w:rPr>
          <w:rFonts w:ascii="Times New Roman" w:hAnsi="Times New Roman" w:cs="Times New Roman"/>
        </w:rPr>
      </w:pPr>
      <w:r w:rsidRPr="004E4428">
        <w:rPr>
          <w:rFonts w:ascii="Times New Roman" w:hAnsi="Times New Roman" w:cs="Times New Roman"/>
        </w:rPr>
        <w:t>zaujímat správné základní cvičební polohy</w:t>
      </w:r>
    </w:p>
    <w:p w:rsidR="00C756C7" w:rsidRPr="004E4428" w:rsidRDefault="00C756C7" w:rsidP="0070152A">
      <w:pPr>
        <w:numPr>
          <w:ilvl w:val="0"/>
          <w:numId w:val="564"/>
        </w:numPr>
        <w:spacing w:after="0" w:line="240" w:lineRule="auto"/>
        <w:rPr>
          <w:rFonts w:ascii="Times New Roman" w:hAnsi="Times New Roman" w:cs="Times New Roman"/>
        </w:rPr>
      </w:pPr>
      <w:r w:rsidRPr="004E4428">
        <w:rPr>
          <w:rFonts w:ascii="Times New Roman" w:hAnsi="Times New Roman" w:cs="Times New Roman"/>
        </w:rPr>
        <w:t>zvládat jednoduchá speciální cvičení související s vlastním oslabením</w:t>
      </w:r>
    </w:p>
    <w:p w:rsidR="00C756C7" w:rsidRPr="004E4428" w:rsidRDefault="00C756C7" w:rsidP="00C756C7">
      <w:pPr>
        <w:pStyle w:val="Default"/>
        <w:rPr>
          <w:sz w:val="22"/>
          <w:szCs w:val="22"/>
        </w:rPr>
      </w:pPr>
    </w:p>
    <w:p w:rsidR="00C756C7" w:rsidRPr="004E4428" w:rsidRDefault="00C756C7" w:rsidP="00C756C7">
      <w:pPr>
        <w:rPr>
          <w:rFonts w:ascii="Times New Roman" w:hAnsi="Times New Roman" w:cs="Times New Roman"/>
        </w:rPr>
      </w:pPr>
      <w:r w:rsidRPr="004E4428">
        <w:rPr>
          <w:rFonts w:ascii="Times New Roman" w:hAnsi="Times New Roman" w:cs="Times New Roman"/>
        </w:rPr>
        <w:t>Očekávané výstupy – 2. období</w:t>
      </w:r>
    </w:p>
    <w:p w:rsidR="00C756C7" w:rsidRPr="004E4428" w:rsidRDefault="00C756C7" w:rsidP="00C756C7">
      <w:pPr>
        <w:rPr>
          <w:rFonts w:ascii="Times New Roman" w:hAnsi="Times New Roman" w:cs="Times New Roman"/>
        </w:rPr>
      </w:pPr>
      <w:r w:rsidRPr="004E4428">
        <w:rPr>
          <w:rFonts w:ascii="Times New Roman" w:hAnsi="Times New Roman" w:cs="Times New Roman"/>
        </w:rPr>
        <w:t>žák by měl</w:t>
      </w:r>
    </w:p>
    <w:p w:rsidR="00C756C7" w:rsidRPr="004E4428" w:rsidRDefault="00C756C7" w:rsidP="0070152A">
      <w:pPr>
        <w:pStyle w:val="Default"/>
        <w:numPr>
          <w:ilvl w:val="0"/>
          <w:numId w:val="566"/>
        </w:numPr>
        <w:rPr>
          <w:sz w:val="22"/>
          <w:szCs w:val="22"/>
        </w:rPr>
      </w:pPr>
      <w:r w:rsidRPr="004E4428">
        <w:rPr>
          <w:sz w:val="22"/>
          <w:szCs w:val="22"/>
        </w:rPr>
        <w:t xml:space="preserve">zvládat základní techniku speciálních cvičení; korigovat techniku cvičení podle pokynů učitele </w:t>
      </w:r>
    </w:p>
    <w:p w:rsidR="00C756C7" w:rsidRPr="004E4428" w:rsidRDefault="00C756C7" w:rsidP="00C756C7">
      <w:pPr>
        <w:ind w:left="360"/>
        <w:rPr>
          <w:rFonts w:ascii="Times New Roman" w:hAnsi="Times New Roman" w:cs="Times New Roman"/>
        </w:rPr>
      </w:pPr>
    </w:p>
    <w:p w:rsidR="00C756C7" w:rsidRPr="004E4428" w:rsidRDefault="00C756C7" w:rsidP="00C756C7">
      <w:pPr>
        <w:rPr>
          <w:rFonts w:ascii="Times New Roman" w:hAnsi="Times New Roman" w:cs="Times New Roman"/>
          <w:b/>
          <w:bCs/>
        </w:rPr>
      </w:pPr>
      <w:r w:rsidRPr="004E4428">
        <w:rPr>
          <w:rFonts w:ascii="Times New Roman" w:hAnsi="Times New Roman" w:cs="Times New Roman"/>
          <w:b/>
          <w:bCs/>
        </w:rPr>
        <w:t>2.stupeň</w:t>
      </w:r>
    </w:p>
    <w:p w:rsidR="00C756C7" w:rsidRPr="004E4428" w:rsidRDefault="00C756C7" w:rsidP="00C756C7">
      <w:pPr>
        <w:pStyle w:val="Nadpis1"/>
        <w:rPr>
          <w:rFonts w:ascii="Times New Roman" w:hAnsi="Times New Roman" w:cs="Times New Roman"/>
          <w:bCs/>
          <w:sz w:val="22"/>
          <w:szCs w:val="22"/>
        </w:rPr>
      </w:pPr>
      <w:bookmarkStart w:id="588" w:name="_Toc523063474"/>
      <w:bookmarkStart w:id="589" w:name="_Toc523077756"/>
      <w:r w:rsidRPr="004E4428">
        <w:rPr>
          <w:rFonts w:ascii="Times New Roman" w:hAnsi="Times New Roman" w:cs="Times New Roman"/>
          <w:bCs/>
          <w:color w:val="auto"/>
          <w:sz w:val="22"/>
          <w:szCs w:val="22"/>
        </w:rPr>
        <w:t>žák by měl</w:t>
      </w:r>
      <w:bookmarkEnd w:id="588"/>
      <w:bookmarkEnd w:id="589"/>
    </w:p>
    <w:p w:rsidR="00C756C7" w:rsidRPr="004E4428" w:rsidRDefault="00C756C7" w:rsidP="00C756C7">
      <w:pPr>
        <w:pStyle w:val="Default"/>
        <w:rPr>
          <w:color w:val="auto"/>
          <w:sz w:val="22"/>
          <w:szCs w:val="22"/>
        </w:rPr>
      </w:pPr>
    </w:p>
    <w:p w:rsidR="00C756C7" w:rsidRPr="004E4428" w:rsidRDefault="00C756C7" w:rsidP="0070152A">
      <w:pPr>
        <w:pStyle w:val="Default"/>
        <w:numPr>
          <w:ilvl w:val="0"/>
          <w:numId w:val="566"/>
        </w:numPr>
        <w:rPr>
          <w:sz w:val="22"/>
          <w:szCs w:val="22"/>
        </w:rPr>
      </w:pPr>
      <w:r w:rsidRPr="004E4428">
        <w:rPr>
          <w:sz w:val="22"/>
          <w:szCs w:val="22"/>
        </w:rPr>
        <w:t xml:space="preserve">mít odpovídající vytrvalost při korekci zdravotního oslabení </w:t>
      </w:r>
    </w:p>
    <w:p w:rsidR="00C756C7" w:rsidRPr="004E4428" w:rsidRDefault="00C756C7" w:rsidP="0070152A">
      <w:pPr>
        <w:pStyle w:val="Default"/>
        <w:numPr>
          <w:ilvl w:val="0"/>
          <w:numId w:val="566"/>
        </w:numPr>
        <w:rPr>
          <w:sz w:val="22"/>
          <w:szCs w:val="22"/>
        </w:rPr>
      </w:pPr>
      <w:r w:rsidRPr="004E4428">
        <w:rPr>
          <w:sz w:val="22"/>
          <w:szCs w:val="22"/>
        </w:rPr>
        <w:t>zařazovat do svého pohybového režimu speciální kompenzační cvičení související s vlastním oslabením, snažit se o jejich optimální provedení</w:t>
      </w: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pPr>
    </w:p>
    <w:p w:rsidR="00C756C7" w:rsidRDefault="00C756C7" w:rsidP="00C756C7">
      <w:pPr>
        <w:pStyle w:val="Default"/>
        <w:rPr>
          <w:sz w:val="22"/>
          <w:szCs w:val="22"/>
        </w:rPr>
        <w:sectPr w:rsidR="00C756C7" w:rsidSect="00543ABF">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320"/>
        <w:gridCol w:w="3060"/>
        <w:gridCol w:w="2880"/>
      </w:tblGrid>
      <w:tr w:rsidR="00C756C7" w:rsidRPr="004E4428" w:rsidTr="00543ABF">
        <w:tc>
          <w:tcPr>
            <w:tcW w:w="3310" w:type="dxa"/>
          </w:tcPr>
          <w:p w:rsidR="00C756C7" w:rsidRPr="004E4428" w:rsidRDefault="00C756C7" w:rsidP="00543ABF">
            <w:pPr>
              <w:pStyle w:val="Nadpis2"/>
              <w:rPr>
                <w:rFonts w:ascii="Times New Roman" w:hAnsi="Times New Roman" w:cs="Times New Roman"/>
                <w:b/>
                <w:bCs/>
                <w:iCs/>
                <w:color w:val="auto"/>
                <w:sz w:val="22"/>
                <w:szCs w:val="22"/>
              </w:rPr>
            </w:pPr>
            <w:bookmarkStart w:id="590" w:name="_Toc523063475"/>
            <w:bookmarkStart w:id="591" w:name="_Toc523077757"/>
            <w:r w:rsidRPr="004E4428">
              <w:rPr>
                <w:rFonts w:ascii="Times New Roman" w:hAnsi="Times New Roman" w:cs="Times New Roman"/>
                <w:b/>
                <w:bCs/>
                <w:iCs/>
                <w:color w:val="auto"/>
                <w:sz w:val="22"/>
                <w:szCs w:val="22"/>
              </w:rPr>
              <w:t>očekávané dílčí, školní výstupy</w:t>
            </w:r>
            <w:bookmarkEnd w:id="590"/>
            <w:bookmarkEnd w:id="591"/>
            <w:r w:rsidRPr="004E4428">
              <w:rPr>
                <w:rFonts w:ascii="Times New Roman" w:hAnsi="Times New Roman" w:cs="Times New Roman"/>
                <w:b/>
                <w:bCs/>
                <w:iCs/>
                <w:color w:val="auto"/>
                <w:sz w:val="22"/>
                <w:szCs w:val="22"/>
              </w:rPr>
              <w:t xml:space="preserve"> </w:t>
            </w:r>
          </w:p>
        </w:tc>
        <w:tc>
          <w:tcPr>
            <w:tcW w:w="4320" w:type="dxa"/>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učivo</w:t>
            </w:r>
          </w:p>
          <w:p w:rsidR="00C756C7" w:rsidRPr="004E4428" w:rsidRDefault="00C756C7" w:rsidP="00543ABF">
            <w:pPr>
              <w:spacing w:after="200" w:line="276" w:lineRule="auto"/>
              <w:rPr>
                <w:rFonts w:ascii="Times New Roman" w:hAnsi="Times New Roman" w:cs="Times New Roman"/>
                <w:b/>
                <w:bCs/>
              </w:rPr>
            </w:pPr>
          </w:p>
        </w:tc>
        <w:tc>
          <w:tcPr>
            <w:tcW w:w="3060" w:type="dxa"/>
          </w:tcPr>
          <w:p w:rsidR="00C756C7" w:rsidRPr="004E4428" w:rsidRDefault="00C756C7" w:rsidP="00543ABF">
            <w:pPr>
              <w:spacing w:after="200" w:line="276" w:lineRule="auto"/>
              <w:rPr>
                <w:rFonts w:ascii="Times New Roman" w:hAnsi="Times New Roman" w:cs="Times New Roman"/>
                <w:b/>
                <w:bCs/>
              </w:rPr>
            </w:pPr>
            <w:r w:rsidRPr="004E4428">
              <w:rPr>
                <w:rFonts w:ascii="Times New Roman" w:hAnsi="Times New Roman" w:cs="Times New Roman"/>
              </w:rPr>
              <w:t>mezipředmětové vztahy, průřezová témata</w:t>
            </w:r>
          </w:p>
        </w:tc>
        <w:tc>
          <w:tcPr>
            <w:tcW w:w="2880" w:type="dxa"/>
          </w:tcPr>
          <w:p w:rsidR="00C756C7" w:rsidRPr="004E4428" w:rsidRDefault="00C756C7" w:rsidP="00543ABF">
            <w:pPr>
              <w:spacing w:after="200" w:line="276" w:lineRule="auto"/>
              <w:rPr>
                <w:rFonts w:ascii="Times New Roman" w:hAnsi="Times New Roman" w:cs="Times New Roman"/>
                <w:b/>
                <w:bCs/>
              </w:rPr>
            </w:pPr>
            <w:r w:rsidRPr="004E4428">
              <w:rPr>
                <w:rFonts w:ascii="Times New Roman" w:hAnsi="Times New Roman" w:cs="Times New Roman"/>
              </w:rPr>
              <w:t>poznámky</w:t>
            </w:r>
          </w:p>
        </w:tc>
      </w:tr>
      <w:tr w:rsidR="00C756C7" w:rsidRPr="004E4428" w:rsidTr="00543ABF">
        <w:tc>
          <w:tcPr>
            <w:tcW w:w="3310" w:type="dxa"/>
          </w:tcPr>
          <w:p w:rsidR="00C756C7" w:rsidRPr="004E4428" w:rsidRDefault="00C756C7" w:rsidP="00543ABF">
            <w:pPr>
              <w:pStyle w:val="Nadpis2"/>
              <w:rPr>
                <w:rFonts w:ascii="Times New Roman" w:hAnsi="Times New Roman" w:cs="Times New Roman"/>
                <w:b/>
                <w:bCs/>
                <w:iCs/>
                <w:color w:val="auto"/>
                <w:sz w:val="22"/>
                <w:szCs w:val="22"/>
              </w:rPr>
            </w:pPr>
          </w:p>
        </w:tc>
        <w:tc>
          <w:tcPr>
            <w:tcW w:w="4320" w:type="dxa"/>
          </w:tcPr>
          <w:p w:rsidR="00C756C7" w:rsidRPr="004E4428" w:rsidRDefault="00C756C7" w:rsidP="00543ABF">
            <w:pPr>
              <w:rPr>
                <w:rFonts w:ascii="Times New Roman" w:hAnsi="Times New Roman" w:cs="Times New Roman"/>
              </w:rPr>
            </w:pPr>
          </w:p>
        </w:tc>
        <w:tc>
          <w:tcPr>
            <w:tcW w:w="3060" w:type="dxa"/>
          </w:tcPr>
          <w:p w:rsidR="00C756C7" w:rsidRPr="004E4428" w:rsidRDefault="00C756C7" w:rsidP="00543ABF">
            <w:pPr>
              <w:spacing w:after="200" w:line="276" w:lineRule="auto"/>
              <w:rPr>
                <w:rFonts w:ascii="Times New Roman" w:hAnsi="Times New Roman" w:cs="Times New Roman"/>
              </w:rPr>
            </w:pPr>
          </w:p>
        </w:tc>
        <w:tc>
          <w:tcPr>
            <w:tcW w:w="2880" w:type="dxa"/>
          </w:tcPr>
          <w:p w:rsidR="00C756C7" w:rsidRPr="004E4428" w:rsidRDefault="00C756C7" w:rsidP="00543ABF">
            <w:pPr>
              <w:spacing w:after="200" w:line="276" w:lineRule="auto"/>
              <w:rPr>
                <w:rFonts w:ascii="Times New Roman" w:hAnsi="Times New Roman" w:cs="Times New Roman"/>
              </w:rPr>
            </w:pPr>
          </w:p>
        </w:tc>
      </w:tr>
      <w:tr w:rsidR="00C756C7" w:rsidRPr="004E4428" w:rsidTr="00543ABF">
        <w:tc>
          <w:tcPr>
            <w:tcW w:w="3310" w:type="dxa"/>
          </w:tcPr>
          <w:p w:rsidR="00C756C7" w:rsidRPr="004E4428" w:rsidRDefault="00C756C7" w:rsidP="00543ABF">
            <w:pPr>
              <w:pStyle w:val="Nadpis2"/>
              <w:jc w:val="center"/>
              <w:rPr>
                <w:rFonts w:ascii="Times New Roman" w:hAnsi="Times New Roman" w:cs="Times New Roman"/>
                <w:b/>
                <w:bCs/>
                <w:i/>
                <w:iCs/>
                <w:color w:val="auto"/>
                <w:sz w:val="22"/>
                <w:szCs w:val="22"/>
              </w:rPr>
            </w:pPr>
            <w:bookmarkStart w:id="592" w:name="_Toc523063476"/>
            <w:bookmarkStart w:id="593" w:name="_Toc523077758"/>
            <w:r w:rsidRPr="004E4428">
              <w:rPr>
                <w:rFonts w:ascii="Times New Roman" w:hAnsi="Times New Roman" w:cs="Times New Roman"/>
                <w:b/>
                <w:bCs/>
                <w:i/>
                <w:iCs/>
                <w:color w:val="auto"/>
                <w:sz w:val="22"/>
                <w:szCs w:val="22"/>
              </w:rPr>
              <w:t>Žák by měl</w:t>
            </w:r>
            <w:bookmarkEnd w:id="592"/>
            <w:bookmarkEnd w:id="593"/>
          </w:p>
          <w:p w:rsidR="00C756C7" w:rsidRPr="004E4428" w:rsidRDefault="00C756C7" w:rsidP="00543ABF">
            <w:pPr>
              <w:pStyle w:val="Default"/>
              <w:rPr>
                <w:color w:val="auto"/>
                <w:sz w:val="22"/>
                <w:szCs w:val="22"/>
              </w:rPr>
            </w:pPr>
            <w:r w:rsidRPr="004E4428">
              <w:rPr>
                <w:color w:val="auto"/>
                <w:sz w:val="22"/>
                <w:szCs w:val="22"/>
              </w:rPr>
              <w:t xml:space="preserve">mít odpovídající vytrvalost při korekci zdravotního oslabení </w:t>
            </w:r>
          </w:p>
          <w:p w:rsidR="00C756C7" w:rsidRPr="004E4428" w:rsidRDefault="00C756C7" w:rsidP="00543ABF">
            <w:pPr>
              <w:pStyle w:val="Default"/>
              <w:rPr>
                <w:color w:val="auto"/>
                <w:sz w:val="22"/>
                <w:szCs w:val="22"/>
              </w:rPr>
            </w:pPr>
          </w:p>
          <w:p w:rsidR="00C756C7" w:rsidRPr="004E4428" w:rsidRDefault="00C756C7" w:rsidP="00543ABF">
            <w:pPr>
              <w:pStyle w:val="Default"/>
              <w:rPr>
                <w:color w:val="auto"/>
                <w:sz w:val="22"/>
                <w:szCs w:val="22"/>
              </w:rPr>
            </w:pPr>
            <w:r w:rsidRPr="004E4428">
              <w:rPr>
                <w:color w:val="auto"/>
                <w:sz w:val="22"/>
                <w:szCs w:val="22"/>
              </w:rPr>
              <w:t>zařazovat do svého pohybového režimu speciální kompenzační cvičení související s vlastním oslabením, snažit se o jejich optimální provedení</w:t>
            </w:r>
          </w:p>
          <w:p w:rsidR="00C756C7" w:rsidRPr="004E4428" w:rsidRDefault="00C756C7" w:rsidP="00543ABF">
            <w:pPr>
              <w:pStyle w:val="Default"/>
              <w:rPr>
                <w:color w:val="auto"/>
                <w:sz w:val="22"/>
                <w:szCs w:val="22"/>
              </w:rPr>
            </w:pPr>
          </w:p>
          <w:p w:rsidR="00C756C7" w:rsidRPr="004E4428" w:rsidRDefault="00C756C7" w:rsidP="00543ABF">
            <w:pPr>
              <w:rPr>
                <w:rFonts w:ascii="Times New Roman" w:hAnsi="Times New Roman" w:cs="Times New Roman"/>
              </w:rPr>
            </w:pPr>
          </w:p>
          <w:p w:rsidR="00C756C7" w:rsidRPr="004E4428" w:rsidRDefault="00C756C7" w:rsidP="00543ABF">
            <w:pPr>
              <w:pStyle w:val="Default"/>
              <w:rPr>
                <w:color w:val="auto"/>
                <w:sz w:val="22"/>
                <w:szCs w:val="22"/>
              </w:rPr>
            </w:pPr>
          </w:p>
          <w:p w:rsidR="00C756C7" w:rsidRPr="004E4428" w:rsidRDefault="00C756C7" w:rsidP="00543ABF">
            <w:pPr>
              <w:pStyle w:val="Nadpis2"/>
              <w:rPr>
                <w:rFonts w:ascii="Times New Roman" w:hAnsi="Times New Roman" w:cs="Times New Roman"/>
                <w:b/>
                <w:bCs/>
                <w:iCs/>
                <w:color w:val="auto"/>
                <w:sz w:val="22"/>
                <w:szCs w:val="22"/>
              </w:rPr>
            </w:pPr>
          </w:p>
        </w:tc>
        <w:tc>
          <w:tcPr>
            <w:tcW w:w="4320" w:type="dxa"/>
          </w:tcPr>
          <w:p w:rsidR="00C756C7" w:rsidRPr="004E4428" w:rsidRDefault="00C756C7" w:rsidP="00543ABF">
            <w:pPr>
              <w:pStyle w:val="Default"/>
              <w:rPr>
                <w:color w:val="auto"/>
                <w:sz w:val="22"/>
                <w:szCs w:val="22"/>
              </w:rPr>
            </w:pPr>
            <w:r w:rsidRPr="004E4428">
              <w:rPr>
                <w:b/>
                <w:bCs/>
                <w:color w:val="auto"/>
                <w:sz w:val="22"/>
                <w:szCs w:val="22"/>
              </w:rPr>
              <w:t xml:space="preserve">ČINNOSTI PODPORUJÍCÍ KOREKCE ZDRAVOTNÍCH OSLABENÍ </w:t>
            </w:r>
          </w:p>
          <w:p w:rsidR="00C756C7" w:rsidRPr="004E4428" w:rsidRDefault="00C756C7" w:rsidP="00543ABF">
            <w:pPr>
              <w:pStyle w:val="Default"/>
              <w:rPr>
                <w:color w:val="auto"/>
                <w:sz w:val="22"/>
                <w:szCs w:val="22"/>
              </w:rPr>
            </w:pPr>
            <w:r w:rsidRPr="004E4428">
              <w:rPr>
                <w:color w:val="auto"/>
                <w:sz w:val="22"/>
                <w:szCs w:val="22"/>
              </w:rPr>
              <w:t xml:space="preserve">základní termíny osvojovaných činností, prevence a korekce oslabení, denní režim z pohledu zdravotního oslabení, soustředění na cvičení, nevhodná cvičení a činnosti (kontraindikace zdravotních oslabení) </w:t>
            </w:r>
          </w:p>
          <w:p w:rsidR="00C756C7" w:rsidRPr="004E4428" w:rsidRDefault="00C756C7" w:rsidP="00543ABF">
            <w:pPr>
              <w:pStyle w:val="Default"/>
              <w:pageBreakBefore/>
              <w:rPr>
                <w:color w:val="auto"/>
                <w:sz w:val="22"/>
                <w:szCs w:val="22"/>
              </w:rPr>
            </w:pPr>
            <w:r w:rsidRPr="004E4428">
              <w:rPr>
                <w:b/>
                <w:bCs/>
                <w:color w:val="auto"/>
                <w:sz w:val="22"/>
                <w:szCs w:val="22"/>
              </w:rPr>
              <w:t xml:space="preserve">SPECIÁLNÍ CVIČENÍ </w:t>
            </w:r>
          </w:p>
          <w:p w:rsidR="00C756C7" w:rsidRPr="004E4428" w:rsidRDefault="00C756C7" w:rsidP="0070152A">
            <w:pPr>
              <w:numPr>
                <w:ilvl w:val="0"/>
                <w:numId w:val="567"/>
              </w:numPr>
              <w:autoSpaceDE w:val="0"/>
              <w:autoSpaceDN w:val="0"/>
              <w:adjustRightInd w:val="0"/>
              <w:spacing w:after="0" w:line="240" w:lineRule="auto"/>
              <w:ind w:left="720" w:hanging="360"/>
              <w:rPr>
                <w:rFonts w:ascii="Times New Roman" w:eastAsia="SimSun" w:hAnsi="Times New Roman" w:cs="Times New Roman"/>
                <w:bCs/>
                <w:lang w:eastAsia="zh-CN"/>
              </w:rPr>
            </w:pPr>
            <w:r w:rsidRPr="004E4428">
              <w:rPr>
                <w:rFonts w:ascii="Times New Roman" w:eastAsia="SimSun" w:hAnsi="Times New Roman" w:cs="Times New Roman"/>
                <w:bCs/>
                <w:lang w:eastAsia="zh-CN"/>
              </w:rPr>
              <w:t xml:space="preserve">základní cvičební polohy, základní technika cvičení, soubor speciálních cvičení podle typu oslabení, relaxační cvičení – celková a lokální, dechová cvičení – správný dechový stereotyp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
                <w:lang w:eastAsia="zh-CN"/>
              </w:rPr>
              <w:t xml:space="preserve">A Oslabení podpůrně pohybového systému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A 1 Poruchy funkce svalových skupin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A 2 Poruchy páteře </w:t>
            </w:r>
            <w:r w:rsidRPr="004E4428">
              <w:rPr>
                <w:rFonts w:ascii="Times New Roman" w:eastAsia="SimSun" w:hAnsi="Times New Roman" w:cs="Times New Roman"/>
                <w:bCs/>
                <w:lang w:eastAsia="zh-CN"/>
              </w:rPr>
              <w:t xml:space="preserve">– </w:t>
            </w:r>
            <w:r w:rsidRPr="004E4428">
              <w:rPr>
                <w:rFonts w:ascii="Times New Roman" w:eastAsia="SimSun" w:hAnsi="Times New Roman" w:cs="Times New Roman"/>
                <w:bCs/>
                <w:i/>
                <w:iCs/>
                <w:lang w:eastAsia="zh-CN"/>
              </w:rPr>
              <w:t xml:space="preserve">odchylky předozadního zakřivení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A 3 Poruchy páteře </w:t>
            </w:r>
            <w:r w:rsidRPr="004E4428">
              <w:rPr>
                <w:rFonts w:ascii="Times New Roman" w:eastAsia="SimSun" w:hAnsi="Times New Roman" w:cs="Times New Roman"/>
                <w:bCs/>
                <w:lang w:eastAsia="zh-CN"/>
              </w:rPr>
              <w:t xml:space="preserve">– </w:t>
            </w:r>
            <w:r w:rsidRPr="004E4428">
              <w:rPr>
                <w:rFonts w:ascii="Times New Roman" w:eastAsia="SimSun" w:hAnsi="Times New Roman" w:cs="Times New Roman"/>
                <w:bCs/>
                <w:i/>
                <w:iCs/>
                <w:lang w:eastAsia="zh-CN"/>
              </w:rPr>
              <w:t xml:space="preserve">vybočení páteře do strany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A 4 Poruchy stavby dolních končetin </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eastAsia="SimSun" w:hAnsi="Times New Roman" w:cs="Times New Roman"/>
                <w:bCs/>
                <w:lang w:eastAsia="zh-CN"/>
              </w:rPr>
              <w:t>Cvičení zaměřená na: správné držení hlavy, pletence ramenního, postavení pánve, protažení šíjových, prsních, bederních svalů a vzpřimovačů páteře, zkrácených ohybačů kyčle a svalstva na zadní straně stehen; zlepšení fyziologického rozsahu pletence ramenního, kolenního, kyčelního a hlezenního kloubu a páteře ve všech směrech; spinální cvičení; posílení oslabených svalů šíjových, mezilopatkových, břišních, hýžďových, stehenních, lýtkových a vzpřimovačů trupu</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eastAsia="SimSun" w:hAnsi="Times New Roman" w:cs="Times New Roman"/>
                <w:bCs/>
                <w:lang w:eastAsia="zh-CN"/>
              </w:rPr>
              <w:t xml:space="preserve"> </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eastAsia="SimSun" w:hAnsi="Times New Roman" w:cs="Times New Roman"/>
                <w:b/>
                <w:lang w:eastAsia="zh-CN"/>
              </w:rPr>
              <w:t xml:space="preserve">B Oslabení vnitřních orgánů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B 1 Oslabení oběhového a dýchacího systému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B 2 Oslabení endokrinního systému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B 3 Obezita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B 4 Oslabení vnitřních orgánů </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eastAsia="SimSun" w:hAnsi="Times New Roman" w:cs="Times New Roman"/>
                <w:bCs/>
                <w:lang w:eastAsia="zh-CN"/>
              </w:rPr>
              <w:t xml:space="preserve">Cvičení zaměřená na: protažení a posílení svalstva – viz skupina A; rozvoj hlavních a pomocných dýchacích svalů, zlepšení hrudního a bráničního dýchání při větší tělesné zátěži, koordinaci srdečního, dýchacího a pohybového rytmu; rovnovážná a koordinační cvičení </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eastAsia="SimSun" w:hAnsi="Times New Roman" w:cs="Times New Roman"/>
                <w:b/>
                <w:lang w:eastAsia="zh-CN"/>
              </w:rPr>
              <w:t xml:space="preserve">C Oslabení smyslových a nervových funkcí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C 1 Oslabení zraku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C 2 Oslabení sluchu </w:t>
            </w:r>
          </w:p>
          <w:p w:rsidR="00C756C7" w:rsidRPr="004E4428" w:rsidRDefault="00C756C7" w:rsidP="00543ABF">
            <w:pPr>
              <w:autoSpaceDE w:val="0"/>
              <w:autoSpaceDN w:val="0"/>
              <w:adjustRightInd w:val="0"/>
              <w:rPr>
                <w:rFonts w:ascii="Times New Roman" w:eastAsia="SimSun" w:hAnsi="Times New Roman" w:cs="Times New Roman"/>
                <w:bCs/>
                <w:lang w:eastAsia="zh-CN"/>
              </w:rPr>
            </w:pPr>
            <w:r w:rsidRPr="004E4428">
              <w:rPr>
                <w:rFonts w:ascii="Times New Roman" w:eastAsia="SimSun" w:hAnsi="Times New Roman" w:cs="Times New Roman"/>
                <w:bCs/>
                <w:i/>
                <w:iCs/>
                <w:lang w:eastAsia="zh-CN"/>
              </w:rPr>
              <w:t xml:space="preserve">C 3 Neuropsychická onemocnění </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eastAsia="SimSun" w:hAnsi="Times New Roman" w:cs="Times New Roman"/>
                <w:bCs/>
                <w:lang w:eastAsia="zh-CN"/>
              </w:rPr>
              <w:t xml:space="preserve">Cvičení zaměřená na: vyrovnávání svalové nerovnováhy – viz skupina A; vyrovnávání funkční adaptability pohybového, srdečně-cévního a dýchacího systému; rozvíjení pohybové a prostorové koordinace, rovnovážných postojů; sluchového, zrakového a taktilního vnímání rytmu; orientaci v prostoru; zrakovou lokalizaci; u neuropsychických onemocnění je třeba omezení zvažovat individuálně </w:t>
            </w:r>
          </w:p>
          <w:p w:rsidR="00C756C7" w:rsidRPr="004E4428" w:rsidRDefault="00C756C7" w:rsidP="00543ABF">
            <w:pPr>
              <w:autoSpaceDE w:val="0"/>
              <w:autoSpaceDN w:val="0"/>
              <w:adjustRightInd w:val="0"/>
              <w:jc w:val="both"/>
              <w:rPr>
                <w:rFonts w:ascii="Times New Roman" w:eastAsia="SimSun" w:hAnsi="Times New Roman" w:cs="Times New Roman"/>
                <w:bCs/>
                <w:lang w:eastAsia="zh-CN"/>
              </w:rPr>
            </w:pPr>
            <w:r w:rsidRPr="004E4428">
              <w:rPr>
                <w:rFonts w:ascii="Times New Roman" w:hAnsi="Times New Roman" w:cs="Times New Roman"/>
                <w:b/>
                <w:bCs/>
              </w:rPr>
              <w:t xml:space="preserve">VŠESTRANNÉ ROZVÍJEJÍCÍ POHYBOVÉ ČINNOSTI </w:t>
            </w:r>
          </w:p>
          <w:p w:rsidR="00C756C7" w:rsidRPr="004E4428" w:rsidRDefault="00C756C7" w:rsidP="00543ABF">
            <w:pPr>
              <w:pStyle w:val="Default"/>
              <w:rPr>
                <w:color w:val="auto"/>
                <w:sz w:val="22"/>
                <w:szCs w:val="22"/>
              </w:rPr>
            </w:pPr>
            <w:r w:rsidRPr="004E4428">
              <w:rPr>
                <w:color w:val="auto"/>
                <w:sz w:val="22"/>
                <w:szCs w:val="22"/>
              </w:rPr>
              <w:t xml:space="preserve">pohybové činnosti v návaznosti na obsah tělesné výchovy s přihlédnutím ke konkrétnímu druhu a stupni oslabení </w:t>
            </w:r>
          </w:p>
          <w:p w:rsidR="00C756C7" w:rsidRPr="004E4428" w:rsidRDefault="00C756C7" w:rsidP="00543ABF">
            <w:pPr>
              <w:rPr>
                <w:rFonts w:ascii="Times New Roman" w:hAnsi="Times New Roman" w:cs="Times New Roman"/>
              </w:rPr>
            </w:pPr>
          </w:p>
        </w:tc>
        <w:tc>
          <w:tcPr>
            <w:tcW w:w="3060" w:type="dxa"/>
          </w:tcPr>
          <w:p w:rsidR="00C756C7" w:rsidRPr="004E4428" w:rsidRDefault="00C756C7" w:rsidP="00543ABF">
            <w:pPr>
              <w:spacing w:after="200" w:line="276" w:lineRule="auto"/>
              <w:rPr>
                <w:rFonts w:ascii="Times New Roman" w:hAnsi="Times New Roman" w:cs="Times New Roman"/>
              </w:rPr>
            </w:pPr>
            <w:r w:rsidRPr="004E4428">
              <w:rPr>
                <w:rFonts w:ascii="Times New Roman" w:hAnsi="Times New Roman" w:cs="Times New Roman"/>
              </w:rPr>
              <w:t>KK- k učení, pracovní, sociální, řešení problémů</w:t>
            </w:r>
          </w:p>
        </w:tc>
        <w:tc>
          <w:tcPr>
            <w:tcW w:w="2880" w:type="dxa"/>
          </w:tcPr>
          <w:p w:rsidR="00C756C7" w:rsidRPr="004E4428" w:rsidRDefault="00C756C7" w:rsidP="00543ABF">
            <w:pPr>
              <w:spacing w:after="200" w:line="276" w:lineRule="auto"/>
              <w:rPr>
                <w:rFonts w:ascii="Times New Roman" w:hAnsi="Times New Roman" w:cs="Times New Roman"/>
              </w:rPr>
            </w:pPr>
          </w:p>
        </w:tc>
      </w:tr>
    </w:tbl>
    <w:p w:rsidR="00C756C7" w:rsidRPr="004E4428" w:rsidRDefault="00C756C7" w:rsidP="00C756C7">
      <w:pPr>
        <w:rPr>
          <w:rFonts w:ascii="Times New Roman" w:hAnsi="Times New Roman" w:cs="Times New Roman"/>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pPr>
    </w:p>
    <w:p w:rsidR="00C756C7" w:rsidRPr="004E4428" w:rsidRDefault="00C756C7" w:rsidP="00C756C7">
      <w:pPr>
        <w:tabs>
          <w:tab w:val="left" w:pos="900"/>
        </w:tabs>
        <w:rPr>
          <w:rFonts w:ascii="Times New Roman" w:hAnsi="Times New Roman" w:cs="Times New Roman"/>
          <w:b/>
          <w:bCs/>
        </w:rPr>
        <w:sectPr w:rsidR="00C756C7" w:rsidRPr="004E4428" w:rsidSect="00543ABF">
          <w:pgSz w:w="16838" w:h="11906" w:orient="landscape"/>
          <w:pgMar w:top="1418" w:right="1418" w:bottom="1418" w:left="1418" w:header="709" w:footer="709" w:gutter="0"/>
          <w:cols w:space="708"/>
          <w:docGrid w:linePitch="360"/>
        </w:sectPr>
      </w:pPr>
    </w:p>
    <w:p w:rsidR="00C756C7" w:rsidRPr="004E4428" w:rsidRDefault="00F15FDD" w:rsidP="00F15FDD">
      <w:pPr>
        <w:pStyle w:val="Nadpis3"/>
        <w:rPr>
          <w:rFonts w:eastAsia="Calibri"/>
        </w:rPr>
      </w:pPr>
      <w:bookmarkStart w:id="594" w:name="_Toc523063477"/>
      <w:bookmarkStart w:id="595" w:name="_Toc523077759"/>
      <w:r>
        <w:t>3.9.</w:t>
      </w:r>
      <w:r w:rsidR="00C756C7" w:rsidRPr="004E4428">
        <w:t xml:space="preserve"> Vzdělávací obor:  Člověk a svět práce</w:t>
      </w:r>
      <w:bookmarkEnd w:id="594"/>
      <w:bookmarkEnd w:id="595"/>
    </w:p>
    <w:p w:rsidR="00C756C7" w:rsidRPr="004E4428" w:rsidRDefault="00F15FDD" w:rsidP="00F15FDD">
      <w:pPr>
        <w:pStyle w:val="Nadpis4"/>
      </w:pPr>
      <w:r>
        <w:t xml:space="preserve">3.9.1. </w:t>
      </w:r>
      <w:r w:rsidR="00C756C7" w:rsidRPr="004E4428">
        <w:t>Vzdělávací oblast:  Pracovní činnosti</w:t>
      </w:r>
    </w:p>
    <w:p w:rsidR="00C756C7" w:rsidRPr="004E4428" w:rsidRDefault="00C756C7" w:rsidP="00C756C7">
      <w:pPr>
        <w:spacing w:after="200" w:line="276" w:lineRule="auto"/>
        <w:rPr>
          <w:rFonts w:ascii="Times New Roman" w:eastAsia="Calibri" w:hAnsi="Times New Roman" w:cs="Times New Roman"/>
          <w:b/>
          <w:bCs/>
          <w:u w:val="single"/>
        </w:rPr>
      </w:pPr>
      <w:r w:rsidRPr="004E4428">
        <w:rPr>
          <w:rFonts w:ascii="Times New Roman" w:hAnsi="Times New Roman" w:cs="Times New Roman"/>
          <w:b/>
          <w:bCs/>
          <w:u w:val="single"/>
        </w:rPr>
        <w:t>Časová dotace:</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20"/>
        <w:gridCol w:w="821"/>
        <w:gridCol w:w="822"/>
        <w:gridCol w:w="822"/>
        <w:gridCol w:w="822"/>
        <w:gridCol w:w="822"/>
        <w:gridCol w:w="822"/>
        <w:gridCol w:w="822"/>
        <w:gridCol w:w="822"/>
        <w:gridCol w:w="822"/>
        <w:gridCol w:w="843"/>
      </w:tblGrid>
      <w:tr w:rsidR="00C756C7" w:rsidRPr="004E4428" w:rsidTr="00543ABF">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2.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3.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4.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5.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6.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7.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8.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9.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10. ročník</w:t>
            </w:r>
          </w:p>
        </w:tc>
      </w:tr>
      <w:tr w:rsidR="00C756C7" w:rsidRPr="004E4428" w:rsidTr="00543ABF">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počet hodin</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jc w:val="cente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6</w:t>
            </w:r>
          </w:p>
        </w:tc>
      </w:tr>
    </w:tbl>
    <w:p w:rsidR="00C756C7" w:rsidRPr="004E4428" w:rsidRDefault="00C756C7" w:rsidP="00C756C7">
      <w:pPr>
        <w:spacing w:after="200" w:line="276" w:lineRule="auto"/>
        <w:rPr>
          <w:rFonts w:ascii="Times New Roman" w:hAnsi="Times New Roman" w:cs="Times New Roman"/>
        </w:rPr>
      </w:pPr>
    </w:p>
    <w:p w:rsidR="00C756C7" w:rsidRPr="004E4428" w:rsidRDefault="00C756C7" w:rsidP="00C756C7">
      <w:pPr>
        <w:spacing w:after="200" w:line="276" w:lineRule="auto"/>
        <w:rPr>
          <w:rFonts w:ascii="Times New Roman" w:hAnsi="Times New Roman" w:cs="Times New Roman"/>
        </w:rPr>
      </w:pPr>
      <w:r w:rsidRPr="004E4428">
        <w:rPr>
          <w:rFonts w:ascii="Times New Roman" w:hAnsi="Times New Roman" w:cs="Times New Roman"/>
          <w:b/>
          <w:bCs/>
          <w:u w:val="single"/>
        </w:rPr>
        <w:t xml:space="preserve">Charakteristika předmětu: </w:t>
      </w:r>
      <w:r w:rsidRPr="004E4428">
        <w:rPr>
          <w:rFonts w:ascii="Times New Roman" w:hAnsi="Times New Roman" w:cs="Times New Roman"/>
        </w:rPr>
        <w:t>zahrnuje pracovní činnosti, které vedou k získání souboru vědomostí, základních pracovních dovedností a návyků v různých oborech lidské činnosti.  Rozvíjí motorické schopnosti, manuální dovednosti a návyky žáků, přispívá tak k jejich samostatnějšímu zapojení do každodenního života.</w:t>
      </w:r>
    </w:p>
    <w:p w:rsidR="00C756C7" w:rsidRPr="004E4428" w:rsidRDefault="00C756C7" w:rsidP="00C756C7">
      <w:pPr>
        <w:spacing w:after="200" w:line="276" w:lineRule="auto"/>
        <w:rPr>
          <w:rFonts w:ascii="Times New Roman" w:hAnsi="Times New Roman" w:cs="Times New Roman"/>
        </w:rPr>
      </w:pPr>
      <w:r w:rsidRPr="004E4428">
        <w:rPr>
          <w:rFonts w:ascii="Times New Roman" w:hAnsi="Times New Roman" w:cs="Times New Roman"/>
        </w:rPr>
        <w:t xml:space="preserve">Člověk a svět práce učí žáky pracovat samostatně i v týmu a vážit si práce druhých. Seznamuje žáky s různými materiály, s funkcí a užíváním vhodných pomůcek a nářadí. </w:t>
      </w:r>
    </w:p>
    <w:p w:rsidR="00C756C7" w:rsidRPr="004E4428" w:rsidRDefault="00C756C7" w:rsidP="00C756C7">
      <w:pPr>
        <w:spacing w:after="200" w:line="276" w:lineRule="auto"/>
        <w:rPr>
          <w:rFonts w:ascii="Times New Roman" w:hAnsi="Times New Roman" w:cs="Times New Roman"/>
        </w:rPr>
      </w:pPr>
      <w:r w:rsidRPr="004E4428">
        <w:rPr>
          <w:rFonts w:ascii="Times New Roman" w:hAnsi="Times New Roman" w:cs="Times New Roman"/>
        </w:rPr>
        <w:t>Předmět je realizován v průběhu celého základního vzdělávání žáků.</w:t>
      </w:r>
    </w:p>
    <w:p w:rsidR="00C756C7" w:rsidRPr="004E4428" w:rsidRDefault="00C756C7" w:rsidP="00C756C7">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V 9. a 10. ročníku lze podle schopností žáků zařadit předprofesní přípravu. Její zaměření závisí na podmínkách a možnostech školy.</w:t>
      </w:r>
    </w:p>
    <w:p w:rsidR="00C756C7" w:rsidRPr="004E4428" w:rsidRDefault="00C756C7" w:rsidP="00C756C7">
      <w:pPr>
        <w:spacing w:after="200" w:line="276" w:lineRule="auto"/>
        <w:rPr>
          <w:rFonts w:ascii="Times New Roman" w:eastAsia="Calibri" w:hAnsi="Times New Roman" w:cs="Times New Roman"/>
        </w:rPr>
      </w:pPr>
      <w:r w:rsidRPr="004E4428">
        <w:rPr>
          <w:rFonts w:ascii="Times New Roman" w:eastAsia="Calibri" w:hAnsi="Times New Roman" w:cs="Times New Roman"/>
        </w:rPr>
        <w:t>Tematické okruhy předmětu:</w:t>
      </w:r>
    </w:p>
    <w:p w:rsidR="00C756C7" w:rsidRPr="004E4428" w:rsidRDefault="00C756C7" w:rsidP="0070152A">
      <w:pPr>
        <w:pStyle w:val="Odstavecseseznamem"/>
        <w:numPr>
          <w:ilvl w:val="0"/>
          <w:numId w:val="568"/>
        </w:numPr>
        <w:spacing w:after="200" w:line="276" w:lineRule="auto"/>
        <w:rPr>
          <w:rFonts w:ascii="Times New Roman" w:eastAsia="Calibri" w:hAnsi="Times New Roman" w:cs="Times New Roman"/>
        </w:rPr>
      </w:pPr>
      <w:r w:rsidRPr="004E4428">
        <w:rPr>
          <w:rFonts w:ascii="Times New Roman" w:eastAsia="Calibri" w:hAnsi="Times New Roman" w:cs="Times New Roman"/>
        </w:rPr>
        <w:t>Sebeobsluha</w:t>
      </w:r>
      <w:r w:rsidRPr="004E4428">
        <w:rPr>
          <w:rFonts w:ascii="Times New Roman" w:eastAsia="Calibri" w:hAnsi="Times New Roman" w:cs="Times New Roman"/>
        </w:rPr>
        <w:tab/>
      </w:r>
    </w:p>
    <w:p w:rsidR="00C756C7" w:rsidRPr="004E4428" w:rsidRDefault="00C756C7" w:rsidP="0070152A">
      <w:pPr>
        <w:pStyle w:val="Odstavecseseznamem"/>
        <w:numPr>
          <w:ilvl w:val="0"/>
          <w:numId w:val="568"/>
        </w:numPr>
        <w:spacing w:after="200" w:line="276" w:lineRule="auto"/>
        <w:rPr>
          <w:rFonts w:ascii="Times New Roman" w:eastAsia="Calibri" w:hAnsi="Times New Roman" w:cs="Times New Roman"/>
        </w:rPr>
      </w:pPr>
      <w:r w:rsidRPr="004E4428">
        <w:rPr>
          <w:rFonts w:ascii="Times New Roman" w:eastAsia="Calibri" w:hAnsi="Times New Roman" w:cs="Times New Roman"/>
        </w:rPr>
        <w:t>Práce s drobným materiálem</w:t>
      </w:r>
    </w:p>
    <w:p w:rsidR="00C756C7" w:rsidRPr="004E4428" w:rsidRDefault="00C756C7" w:rsidP="0070152A">
      <w:pPr>
        <w:pStyle w:val="Odstavecseseznamem"/>
        <w:numPr>
          <w:ilvl w:val="0"/>
          <w:numId w:val="568"/>
        </w:numPr>
        <w:spacing w:after="200" w:line="276" w:lineRule="auto"/>
        <w:rPr>
          <w:rFonts w:ascii="Times New Roman" w:eastAsia="Calibri" w:hAnsi="Times New Roman" w:cs="Times New Roman"/>
        </w:rPr>
      </w:pPr>
      <w:r w:rsidRPr="004E4428">
        <w:rPr>
          <w:rFonts w:ascii="Times New Roman" w:eastAsia="Calibri" w:hAnsi="Times New Roman" w:cs="Times New Roman"/>
        </w:rPr>
        <w:t>Práce montážní a demontážní</w:t>
      </w:r>
    </w:p>
    <w:p w:rsidR="00C756C7" w:rsidRPr="004E4428" w:rsidRDefault="00C756C7" w:rsidP="0070152A">
      <w:pPr>
        <w:pStyle w:val="Odstavecseseznamem"/>
        <w:numPr>
          <w:ilvl w:val="0"/>
          <w:numId w:val="568"/>
        </w:numPr>
        <w:spacing w:after="200" w:line="276" w:lineRule="auto"/>
        <w:rPr>
          <w:rFonts w:ascii="Times New Roman" w:eastAsia="Calibri" w:hAnsi="Times New Roman" w:cs="Times New Roman"/>
        </w:rPr>
      </w:pPr>
      <w:r w:rsidRPr="004E4428">
        <w:rPr>
          <w:rFonts w:ascii="Times New Roman" w:eastAsia="Calibri" w:hAnsi="Times New Roman" w:cs="Times New Roman"/>
        </w:rPr>
        <w:t>Pěstitelské práce</w:t>
      </w:r>
    </w:p>
    <w:p w:rsidR="00C756C7" w:rsidRPr="004E4428" w:rsidRDefault="00C756C7" w:rsidP="0070152A">
      <w:pPr>
        <w:pStyle w:val="Odstavecseseznamem"/>
        <w:numPr>
          <w:ilvl w:val="0"/>
          <w:numId w:val="568"/>
        </w:numPr>
        <w:spacing w:after="200" w:line="276" w:lineRule="auto"/>
        <w:rPr>
          <w:rFonts w:ascii="Times New Roman" w:eastAsia="Calibri" w:hAnsi="Times New Roman" w:cs="Times New Roman"/>
        </w:rPr>
      </w:pPr>
      <w:r w:rsidRPr="004E4428">
        <w:rPr>
          <w:rFonts w:ascii="Times New Roman" w:eastAsia="Calibri" w:hAnsi="Times New Roman" w:cs="Times New Roman"/>
        </w:rPr>
        <w:t>Práce v domácnosti</w:t>
      </w:r>
    </w:p>
    <w:p w:rsidR="00C756C7" w:rsidRPr="004E4428" w:rsidRDefault="00C756C7" w:rsidP="0070152A">
      <w:pPr>
        <w:pStyle w:val="Odstavecseseznamem"/>
        <w:numPr>
          <w:ilvl w:val="0"/>
          <w:numId w:val="568"/>
        </w:numPr>
        <w:spacing w:after="200" w:line="276" w:lineRule="auto"/>
        <w:rPr>
          <w:rFonts w:ascii="Times New Roman" w:eastAsia="Calibri" w:hAnsi="Times New Roman" w:cs="Times New Roman"/>
        </w:rPr>
      </w:pPr>
      <w:r w:rsidRPr="004E4428">
        <w:rPr>
          <w:rFonts w:ascii="Times New Roman" w:eastAsia="Calibri" w:hAnsi="Times New Roman" w:cs="Times New Roman"/>
        </w:rPr>
        <w:t>Práce s technickými materiály (pouze na druhém stupni)</w:t>
      </w:r>
    </w:p>
    <w:p w:rsidR="00C756C7" w:rsidRPr="004E4428" w:rsidRDefault="00C756C7" w:rsidP="00C756C7">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Ve všech tematických okruzích jsou žáci soustavně vedeni k dodržování zásad bezpečnosti a hygieny při práci. V rámci praktických cvičení se žáci seznamují s konkrétními jednoduchými pracovními činnostmi.</w:t>
      </w:r>
    </w:p>
    <w:p w:rsidR="00C756C7" w:rsidRPr="004E4428" w:rsidRDefault="00C756C7" w:rsidP="00C756C7">
      <w:pPr>
        <w:tabs>
          <w:tab w:val="left" w:pos="1560"/>
        </w:tabs>
        <w:spacing w:after="200" w:line="276" w:lineRule="auto"/>
        <w:rPr>
          <w:rFonts w:ascii="Times New Roman" w:eastAsia="Calibri" w:hAnsi="Times New Roman" w:cs="Times New Roman"/>
        </w:rPr>
      </w:pPr>
      <w:r w:rsidRPr="004E4428">
        <w:rPr>
          <w:rFonts w:ascii="Times New Roman" w:eastAsia="Calibri" w:hAnsi="Times New Roman" w:cs="Times New Roman"/>
        </w:rPr>
        <w:t xml:space="preserve"> Způsob realizace jednotlivých tematických okruhů závisí na podmínkách a možnostech školy a schopnostech žáků. Učivo je určeno všem žákům, chlapcům i dívkám.</w:t>
      </w:r>
    </w:p>
    <w:p w:rsidR="00C756C7" w:rsidRPr="004E4428" w:rsidRDefault="00C756C7" w:rsidP="00C756C7">
      <w:pPr>
        <w:outlineLvl w:val="0"/>
        <w:rPr>
          <w:rFonts w:ascii="Times New Roman" w:hAnsi="Times New Roman" w:cs="Times New Roman"/>
        </w:rPr>
      </w:pPr>
      <w:bookmarkStart w:id="596" w:name="_Toc523063478"/>
      <w:bookmarkStart w:id="597" w:name="_Toc523077760"/>
      <w:r w:rsidRPr="004E4428">
        <w:rPr>
          <w:rFonts w:ascii="Times New Roman" w:hAnsi="Times New Roman" w:cs="Times New Roman"/>
          <w:b/>
          <w:bCs/>
          <w:u w:val="single"/>
        </w:rPr>
        <w:t xml:space="preserve">Organizace výuky: </w:t>
      </w:r>
      <w:r w:rsidRPr="004E4428">
        <w:rPr>
          <w:rFonts w:ascii="Times New Roman" w:hAnsi="Times New Roman" w:cs="Times New Roman"/>
        </w:rPr>
        <w:t>všichni žáci jsou vzděláváni v rámci jiného způsobu plnění povinné školní docházky, který je stanoven zákonem (pro obor vzdělání základní škola speciální, vzdělávání žáků se středně těžkým mentálním postižením)</w:t>
      </w:r>
      <w:bookmarkEnd w:id="596"/>
      <w:bookmarkEnd w:id="597"/>
    </w:p>
    <w:p w:rsidR="00C756C7" w:rsidRDefault="00C756C7" w:rsidP="00C756C7">
      <w:pPr>
        <w:spacing w:after="200" w:line="276" w:lineRule="auto"/>
        <w:rPr>
          <w:rFonts w:ascii="Times New Roman" w:hAnsi="Times New Roman" w:cs="Times New Roman"/>
          <w:b/>
          <w:bCs/>
          <w:u w:val="single"/>
        </w:rPr>
      </w:pPr>
      <w:r w:rsidRPr="004E4428">
        <w:rPr>
          <w:rFonts w:ascii="Times New Roman" w:hAnsi="Times New Roman" w:cs="Times New Roman"/>
          <w:b/>
          <w:bCs/>
          <w:u w:val="single"/>
        </w:rPr>
        <w:t>Zařazení průřezových témat:</w:t>
      </w:r>
    </w:p>
    <w:p w:rsidR="00C756C7" w:rsidRDefault="00C756C7" w:rsidP="00C756C7">
      <w:pPr>
        <w:spacing w:after="200" w:line="276" w:lineRule="auto"/>
        <w:rPr>
          <w:rFonts w:ascii="Times New Roman" w:hAnsi="Times New Roman" w:cs="Times New Roman"/>
          <w:b/>
          <w:bCs/>
          <w:u w:val="single"/>
        </w:rPr>
      </w:pPr>
    </w:p>
    <w:p w:rsidR="00C756C7" w:rsidRDefault="00C756C7" w:rsidP="00C756C7">
      <w:pPr>
        <w:spacing w:after="200" w:line="276" w:lineRule="auto"/>
        <w:rPr>
          <w:rFonts w:ascii="Times New Roman" w:hAnsi="Times New Roman" w:cs="Times New Roman"/>
          <w:b/>
          <w:bCs/>
          <w:u w:val="single"/>
        </w:rPr>
      </w:pPr>
    </w:p>
    <w:p w:rsidR="00C756C7" w:rsidRPr="004E4428" w:rsidRDefault="00C756C7" w:rsidP="00C756C7">
      <w:pPr>
        <w:spacing w:after="200" w:line="276" w:lineRule="auto"/>
        <w:rPr>
          <w:rFonts w:ascii="Times New Roman" w:eastAsia="Calibri"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319"/>
        <w:gridCol w:w="677"/>
        <w:gridCol w:w="676"/>
        <w:gridCol w:w="676"/>
        <w:gridCol w:w="676"/>
        <w:gridCol w:w="676"/>
        <w:gridCol w:w="828"/>
        <w:gridCol w:w="883"/>
        <w:gridCol w:w="883"/>
        <w:gridCol w:w="883"/>
        <w:gridCol w:w="883"/>
      </w:tblGrid>
      <w:tr w:rsidR="00C756C7" w:rsidRPr="00C756C7" w:rsidTr="00543ABF">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1.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2.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3.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4.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5.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6.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7.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8.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9. ročník</w:t>
            </w:r>
          </w:p>
        </w:tc>
        <w:tc>
          <w:tcPr>
            <w:tcW w:w="0" w:type="auto"/>
            <w:tcBorders>
              <w:top w:val="single" w:sz="4" w:space="0" w:color="000000"/>
              <w:left w:val="single" w:sz="4" w:space="0" w:color="000000"/>
              <w:bottom w:val="single" w:sz="4" w:space="0" w:color="000000"/>
              <w:right w:val="single" w:sz="4" w:space="0" w:color="000000"/>
            </w:tcBorders>
          </w:tcPr>
          <w:p w:rsidR="00C756C7" w:rsidRPr="00C756C7" w:rsidRDefault="00C756C7" w:rsidP="00543ABF">
            <w:pPr>
              <w:rPr>
                <w:rFonts w:ascii="Times New Roman" w:eastAsia="Calibri" w:hAnsi="Times New Roman" w:cs="Times New Roman"/>
                <w:sz w:val="18"/>
                <w:szCs w:val="18"/>
              </w:rPr>
            </w:pPr>
            <w:r w:rsidRPr="00C756C7">
              <w:rPr>
                <w:rFonts w:ascii="Times New Roman" w:hAnsi="Times New Roman" w:cs="Times New Roman"/>
                <w:sz w:val="18"/>
                <w:szCs w:val="18"/>
              </w:rPr>
              <w:t>10. ročník</w:t>
            </w:r>
          </w:p>
        </w:tc>
      </w:tr>
      <w:tr w:rsidR="00C756C7" w:rsidRPr="004E4428" w:rsidTr="00543ABF">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hAnsi="Times New Roman" w:cs="Times New Roman"/>
              </w:rPr>
              <w:t>název průřezového tématu</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OSV/8</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OSV/8,</w:t>
            </w:r>
          </w:p>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7</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OSV/8,</w:t>
            </w:r>
          </w:p>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7</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OSV/7,</w:t>
            </w:r>
          </w:p>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8</w:t>
            </w:r>
          </w:p>
        </w:tc>
        <w:tc>
          <w:tcPr>
            <w:tcW w:w="0" w:type="auto"/>
            <w:tcBorders>
              <w:top w:val="single" w:sz="4" w:space="0" w:color="000000"/>
              <w:left w:val="single" w:sz="4" w:space="0" w:color="000000"/>
              <w:bottom w:val="single" w:sz="4" w:space="0" w:color="000000"/>
              <w:right w:val="single" w:sz="4" w:space="0" w:color="000000"/>
            </w:tcBorders>
          </w:tcPr>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OSV/7,</w:t>
            </w:r>
          </w:p>
          <w:p w:rsidR="00C756C7" w:rsidRPr="004E4428" w:rsidRDefault="00C756C7" w:rsidP="00543ABF">
            <w:pPr>
              <w:rPr>
                <w:rFonts w:ascii="Times New Roman" w:eastAsia="Calibri" w:hAnsi="Times New Roman" w:cs="Times New Roman"/>
              </w:rPr>
            </w:pPr>
            <w:r w:rsidRPr="004E4428">
              <w:rPr>
                <w:rFonts w:ascii="Times New Roman" w:eastAsia="Calibri" w:hAnsi="Times New Roman" w:cs="Times New Roman"/>
              </w:rPr>
              <w:t>8</w:t>
            </w:r>
          </w:p>
        </w:tc>
      </w:tr>
    </w:tbl>
    <w:p w:rsidR="00C756C7" w:rsidRPr="004E4428" w:rsidRDefault="00C756C7" w:rsidP="00C756C7">
      <w:pPr>
        <w:spacing w:after="200" w:line="276" w:lineRule="auto"/>
        <w:rPr>
          <w:rFonts w:ascii="Times New Roman" w:eastAsia="Calibri" w:hAnsi="Times New Roman" w:cs="Times New Roman"/>
        </w:rPr>
      </w:pPr>
    </w:p>
    <w:p w:rsidR="00C756C7" w:rsidRPr="004E4428" w:rsidRDefault="00C756C7" w:rsidP="00C756C7">
      <w:pPr>
        <w:rPr>
          <w:rFonts w:ascii="Times New Roman" w:hAnsi="Times New Roman" w:cs="Times New Roman"/>
        </w:rPr>
      </w:pPr>
      <w:r w:rsidRPr="004E4428">
        <w:rPr>
          <w:rFonts w:ascii="Times New Roman" w:hAnsi="Times New Roman" w:cs="Times New Roman"/>
          <w:b/>
          <w:bCs/>
          <w:u w:val="single"/>
        </w:rPr>
        <w:t xml:space="preserve">Výchovně vzdělávací strategie pro rozvoj klíčových kompetencí: </w:t>
      </w:r>
      <w:r w:rsidRPr="004E4428">
        <w:rPr>
          <w:rFonts w:ascii="Times New Roman" w:hAnsi="Times New Roman" w:cs="Times New Roman"/>
        </w:rPr>
        <w:t>vzdělávání směřuje k utváření a rozvíjení klíčových kompetencí tím, že vede žáka k:</w:t>
      </w:r>
    </w:p>
    <w:p w:rsidR="00C756C7" w:rsidRPr="004E4428" w:rsidRDefault="00C756C7" w:rsidP="0070152A">
      <w:pPr>
        <w:numPr>
          <w:ilvl w:val="0"/>
          <w:numId w:val="383"/>
        </w:numPr>
        <w:spacing w:after="0" w:line="240" w:lineRule="auto"/>
        <w:rPr>
          <w:rFonts w:ascii="Times New Roman" w:hAnsi="Times New Roman" w:cs="Times New Roman"/>
        </w:rPr>
      </w:pPr>
      <w:r w:rsidRPr="004E4428">
        <w:rPr>
          <w:rFonts w:ascii="Times New Roman" w:hAnsi="Times New Roman" w:cs="Times New Roman"/>
        </w:rPr>
        <w:t xml:space="preserve">zvládnutí úkonů souvisejících se sebeobsluhou – </w:t>
      </w:r>
      <w:r w:rsidRPr="004E4428">
        <w:rPr>
          <w:rFonts w:ascii="Times New Roman" w:hAnsi="Times New Roman" w:cs="Times New Roman"/>
          <w:b/>
          <w:bCs/>
        </w:rPr>
        <w:t>kompetence pracovní</w:t>
      </w:r>
    </w:p>
    <w:p w:rsidR="00C756C7" w:rsidRPr="004E4428"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 xml:space="preserve">rozvoji motoriky, získání manuálních zručností a vytváření pracovních dovedností a návyků </w:t>
      </w:r>
      <w:r w:rsidRPr="004E4428">
        <w:rPr>
          <w:rFonts w:ascii="Times New Roman" w:hAnsi="Times New Roman" w:cs="Times New Roman"/>
        </w:rPr>
        <w:softHyphen/>
        <w:t xml:space="preserve">– </w:t>
      </w:r>
      <w:r w:rsidRPr="004E4428">
        <w:rPr>
          <w:rFonts w:ascii="Times New Roman" w:hAnsi="Times New Roman" w:cs="Times New Roman"/>
          <w:b/>
          <w:bCs/>
        </w:rPr>
        <w:t>kompetence pracovní, kompetence k učení</w:t>
      </w:r>
    </w:p>
    <w:p w:rsidR="00C756C7" w:rsidRPr="004E4428"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 xml:space="preserve">překonávání obtíží a dokončování pracovních úkolů – </w:t>
      </w:r>
      <w:r w:rsidRPr="004E4428">
        <w:rPr>
          <w:rFonts w:ascii="Times New Roman" w:hAnsi="Times New Roman" w:cs="Times New Roman"/>
          <w:b/>
          <w:bCs/>
        </w:rPr>
        <w:t>kompetence k řešení problémů</w:t>
      </w:r>
    </w:p>
    <w:p w:rsidR="00C756C7" w:rsidRPr="004E4428"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 xml:space="preserve">práci v kolektivu a odpovědnosti za své i společné výsledky práce </w:t>
      </w:r>
      <w:r w:rsidRPr="004E4428">
        <w:rPr>
          <w:rFonts w:ascii="Times New Roman" w:hAnsi="Times New Roman" w:cs="Times New Roman"/>
          <w:b/>
          <w:bCs/>
        </w:rPr>
        <w:t>– kompetence komunikativní, kompetence pracovní</w:t>
      </w:r>
    </w:p>
    <w:p w:rsidR="00C756C7" w:rsidRPr="004E4428"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 xml:space="preserve">osvojení dovedností k praktickému užívání a zacházení s předměty denní potřeby, s vhodně zvolenými nástroji, pomůckami a drobným nářadím </w:t>
      </w:r>
      <w:r w:rsidRPr="004E4428">
        <w:rPr>
          <w:rFonts w:ascii="Times New Roman" w:hAnsi="Times New Roman" w:cs="Times New Roman"/>
          <w:b/>
          <w:bCs/>
        </w:rPr>
        <w:t>– kompetence pracovní</w:t>
      </w:r>
    </w:p>
    <w:p w:rsidR="00C756C7" w:rsidRPr="004E4428"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 xml:space="preserve">porozumění zadaným jednoduchým pracovním postupům – </w:t>
      </w:r>
      <w:r w:rsidRPr="004E4428">
        <w:rPr>
          <w:rFonts w:ascii="Times New Roman" w:hAnsi="Times New Roman" w:cs="Times New Roman"/>
          <w:b/>
          <w:bCs/>
        </w:rPr>
        <w:t>kompetence k učení, kompetence pracovní, kompetence k řešení problémů</w:t>
      </w:r>
    </w:p>
    <w:p w:rsidR="00C756C7" w:rsidRPr="004E4428"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 xml:space="preserve">poznání pracovních činností, které napomáhají k využití volného času – </w:t>
      </w:r>
      <w:r w:rsidRPr="004E4428">
        <w:rPr>
          <w:rFonts w:ascii="Times New Roman" w:hAnsi="Times New Roman" w:cs="Times New Roman"/>
          <w:b/>
          <w:bCs/>
        </w:rPr>
        <w:t>kompetence pracovní, kompetence občanské</w:t>
      </w:r>
    </w:p>
    <w:p w:rsidR="00C756C7" w:rsidRPr="00C756C7" w:rsidRDefault="00C756C7" w:rsidP="0070152A">
      <w:pPr>
        <w:numPr>
          <w:ilvl w:val="0"/>
          <w:numId w:val="569"/>
        </w:numPr>
        <w:spacing w:after="0" w:line="240" w:lineRule="auto"/>
        <w:rPr>
          <w:rFonts w:ascii="Times New Roman" w:hAnsi="Times New Roman" w:cs="Times New Roman"/>
        </w:rPr>
      </w:pPr>
      <w:r w:rsidRPr="004E4428">
        <w:rPr>
          <w:rFonts w:ascii="Times New Roman" w:hAnsi="Times New Roman" w:cs="Times New Roman"/>
        </w:rPr>
        <w:t>dodržování hygienických a bezpečnostních pravidel</w:t>
      </w:r>
      <w:r w:rsidRPr="004E4428">
        <w:rPr>
          <w:rFonts w:ascii="Times New Roman" w:hAnsi="Times New Roman" w:cs="Times New Roman"/>
          <w:b/>
          <w:bCs/>
        </w:rPr>
        <w:t xml:space="preserve"> </w:t>
      </w:r>
      <w:r w:rsidRPr="004E4428">
        <w:rPr>
          <w:rFonts w:ascii="Times New Roman" w:hAnsi="Times New Roman" w:cs="Times New Roman"/>
        </w:rPr>
        <w:t xml:space="preserve">při práci – </w:t>
      </w:r>
      <w:r w:rsidRPr="004E4428">
        <w:rPr>
          <w:rFonts w:ascii="Times New Roman" w:hAnsi="Times New Roman" w:cs="Times New Roman"/>
          <w:b/>
          <w:bCs/>
        </w:rPr>
        <w:t>kompetence pracovní</w:t>
      </w:r>
    </w:p>
    <w:p w:rsidR="00C756C7" w:rsidRPr="004E4428" w:rsidRDefault="00C756C7" w:rsidP="00C756C7">
      <w:pPr>
        <w:outlineLvl w:val="0"/>
        <w:rPr>
          <w:rFonts w:ascii="Times New Roman" w:hAnsi="Times New Roman" w:cs="Times New Roman"/>
          <w:b/>
          <w:bCs/>
          <w:u w:val="single"/>
        </w:rPr>
      </w:pPr>
      <w:bookmarkStart w:id="598" w:name="_Toc523063479"/>
      <w:bookmarkStart w:id="599" w:name="_Toc523077761"/>
      <w:r w:rsidRPr="004E4428">
        <w:rPr>
          <w:rFonts w:ascii="Times New Roman" w:hAnsi="Times New Roman" w:cs="Times New Roman"/>
          <w:b/>
          <w:bCs/>
          <w:u w:val="single"/>
        </w:rPr>
        <w:t>Očekávané výstupy:</w:t>
      </w:r>
      <w:bookmarkEnd w:id="598"/>
      <w:bookmarkEnd w:id="599"/>
    </w:p>
    <w:p w:rsidR="00C756C7" w:rsidRPr="004E4428" w:rsidRDefault="00C756C7" w:rsidP="00C756C7">
      <w:pPr>
        <w:outlineLvl w:val="0"/>
        <w:rPr>
          <w:rFonts w:ascii="Times New Roman" w:hAnsi="Times New Roman" w:cs="Times New Roman"/>
          <w:b/>
          <w:bCs/>
          <w:u w:val="single"/>
        </w:rPr>
      </w:pPr>
      <w:bookmarkStart w:id="600" w:name="_Toc523063480"/>
      <w:bookmarkStart w:id="601" w:name="_Toc523077762"/>
      <w:r w:rsidRPr="004E4428">
        <w:rPr>
          <w:rFonts w:ascii="Times New Roman" w:hAnsi="Times New Roman" w:cs="Times New Roman"/>
          <w:b/>
          <w:bCs/>
          <w:u w:val="single"/>
        </w:rPr>
        <w:t>1. stupeň</w:t>
      </w:r>
      <w:bookmarkEnd w:id="600"/>
      <w:bookmarkEnd w:id="601"/>
    </w:p>
    <w:p w:rsidR="00C756C7" w:rsidRPr="004E4428" w:rsidRDefault="00C756C7" w:rsidP="00C756C7">
      <w:pPr>
        <w:outlineLvl w:val="0"/>
        <w:rPr>
          <w:rFonts w:ascii="Times New Roman" w:hAnsi="Times New Roman" w:cs="Times New Roman"/>
          <w:b/>
          <w:bCs/>
        </w:rPr>
      </w:pPr>
      <w:bookmarkStart w:id="602" w:name="_Toc523063481"/>
      <w:bookmarkStart w:id="603" w:name="_Toc523077763"/>
      <w:r w:rsidRPr="004E4428">
        <w:rPr>
          <w:rFonts w:ascii="Times New Roman" w:hAnsi="Times New Roman" w:cs="Times New Roman"/>
          <w:b/>
          <w:bCs/>
        </w:rPr>
        <w:t>Sebeobsluha</w:t>
      </w:r>
      <w:bookmarkEnd w:id="602"/>
      <w:bookmarkEnd w:id="603"/>
    </w:p>
    <w:p w:rsidR="00C756C7" w:rsidRPr="004E4428" w:rsidRDefault="00C756C7" w:rsidP="00C756C7">
      <w:pPr>
        <w:outlineLvl w:val="0"/>
        <w:rPr>
          <w:rFonts w:ascii="Times New Roman" w:hAnsi="Times New Roman" w:cs="Times New Roman"/>
          <w:b/>
          <w:bCs/>
        </w:rPr>
      </w:pPr>
      <w:bookmarkStart w:id="604" w:name="_Toc523063482"/>
      <w:bookmarkStart w:id="605" w:name="_Toc523077764"/>
      <w:r w:rsidRPr="004E4428">
        <w:rPr>
          <w:rFonts w:ascii="Times New Roman" w:hAnsi="Times New Roman" w:cs="Times New Roman"/>
          <w:b/>
          <w:bCs/>
        </w:rPr>
        <w:t>1. období</w:t>
      </w:r>
      <w:bookmarkEnd w:id="604"/>
      <w:bookmarkEnd w:id="605"/>
    </w:p>
    <w:p w:rsidR="00C756C7" w:rsidRPr="004E4428" w:rsidRDefault="00C756C7" w:rsidP="00C756C7">
      <w:pPr>
        <w:outlineLvl w:val="0"/>
        <w:rPr>
          <w:rFonts w:ascii="Times New Roman" w:hAnsi="Times New Roman" w:cs="Times New Roman"/>
          <w:b/>
          <w:bCs/>
        </w:rPr>
      </w:pPr>
      <w:bookmarkStart w:id="606" w:name="_Toc523063483"/>
      <w:bookmarkStart w:id="607" w:name="_Toc523077765"/>
      <w:r w:rsidRPr="004E4428">
        <w:rPr>
          <w:rFonts w:ascii="Times New Roman" w:hAnsi="Times New Roman" w:cs="Times New Roman"/>
          <w:b/>
          <w:bCs/>
        </w:rPr>
        <w:t>Žák by měl:</w:t>
      </w:r>
      <w:bookmarkEnd w:id="606"/>
      <w:bookmarkEnd w:id="607"/>
      <w:r w:rsidRPr="004E4428">
        <w:rPr>
          <w:rFonts w:ascii="Times New Roman" w:hAnsi="Times New Roman" w:cs="Times New Roman"/>
          <w:b/>
          <w:bCs/>
        </w:rPr>
        <w:t xml:space="preserve"> </w:t>
      </w:r>
    </w:p>
    <w:p w:rsidR="00C756C7" w:rsidRPr="004E4428" w:rsidRDefault="00C756C7" w:rsidP="0070152A">
      <w:pPr>
        <w:pStyle w:val="Odstavecseseznamem"/>
        <w:numPr>
          <w:ilvl w:val="0"/>
          <w:numId w:val="576"/>
        </w:numPr>
        <w:outlineLvl w:val="0"/>
        <w:rPr>
          <w:rFonts w:ascii="Times New Roman" w:hAnsi="Times New Roman" w:cs="Times New Roman"/>
          <w:b/>
          <w:bCs/>
        </w:rPr>
      </w:pPr>
      <w:bookmarkStart w:id="608" w:name="_Toc523063484"/>
      <w:bookmarkStart w:id="609" w:name="_Toc523077766"/>
      <w:r w:rsidRPr="004E4428">
        <w:rPr>
          <w:rFonts w:ascii="Times New Roman" w:hAnsi="Times New Roman" w:cs="Times New Roman"/>
        </w:rPr>
        <w:t>zvládnout základní hygienické návyky a sebeobslužné činnost</w:t>
      </w:r>
      <w:bookmarkEnd w:id="608"/>
      <w:bookmarkEnd w:id="609"/>
    </w:p>
    <w:p w:rsidR="00C756C7" w:rsidRPr="004E4428" w:rsidRDefault="00C756C7" w:rsidP="0070152A">
      <w:pPr>
        <w:pStyle w:val="Odstavecseseznamem"/>
        <w:numPr>
          <w:ilvl w:val="0"/>
          <w:numId w:val="576"/>
        </w:numPr>
        <w:outlineLvl w:val="0"/>
        <w:rPr>
          <w:rFonts w:ascii="Times New Roman" w:hAnsi="Times New Roman" w:cs="Times New Roman"/>
          <w:b/>
          <w:bCs/>
        </w:rPr>
      </w:pPr>
      <w:bookmarkStart w:id="610" w:name="_Toc523063485"/>
      <w:bookmarkStart w:id="611" w:name="_Toc523077767"/>
      <w:r w:rsidRPr="004E4428">
        <w:rPr>
          <w:rFonts w:ascii="Times New Roman" w:hAnsi="Times New Roman" w:cs="Times New Roman"/>
        </w:rPr>
        <w:t>zvládnout oblékání a svlékání oděvu, skládání a uložení oděvu, obouvání</w:t>
      </w:r>
      <w:bookmarkEnd w:id="610"/>
      <w:bookmarkEnd w:id="611"/>
    </w:p>
    <w:p w:rsidR="00C756C7" w:rsidRPr="004E4428" w:rsidRDefault="00C756C7" w:rsidP="0070152A">
      <w:pPr>
        <w:pStyle w:val="Odstavecseseznamem"/>
        <w:numPr>
          <w:ilvl w:val="0"/>
          <w:numId w:val="576"/>
        </w:numPr>
        <w:outlineLvl w:val="0"/>
        <w:rPr>
          <w:rFonts w:ascii="Times New Roman" w:hAnsi="Times New Roman" w:cs="Times New Roman"/>
          <w:b/>
          <w:bCs/>
        </w:rPr>
      </w:pPr>
      <w:bookmarkStart w:id="612" w:name="_Toc523063486"/>
      <w:bookmarkStart w:id="613" w:name="_Toc523077768"/>
      <w:r w:rsidRPr="004E4428">
        <w:rPr>
          <w:rFonts w:ascii="Times New Roman" w:hAnsi="Times New Roman" w:cs="Times New Roman"/>
        </w:rPr>
        <w:t>udržovat pořádek ve svých věcech i ve svém okolí</w:t>
      </w:r>
      <w:bookmarkEnd w:id="612"/>
      <w:bookmarkEnd w:id="613"/>
    </w:p>
    <w:p w:rsidR="00C756C7" w:rsidRPr="004E4428" w:rsidRDefault="00C756C7" w:rsidP="00C756C7">
      <w:pPr>
        <w:outlineLvl w:val="0"/>
        <w:rPr>
          <w:rFonts w:ascii="Times New Roman" w:hAnsi="Times New Roman" w:cs="Times New Roman"/>
        </w:rPr>
      </w:pPr>
    </w:p>
    <w:p w:rsidR="00C756C7" w:rsidRPr="004E4428" w:rsidRDefault="00C756C7" w:rsidP="00C756C7">
      <w:pPr>
        <w:outlineLvl w:val="0"/>
        <w:rPr>
          <w:rFonts w:ascii="Times New Roman" w:hAnsi="Times New Roman" w:cs="Times New Roman"/>
          <w:b/>
          <w:bCs/>
        </w:rPr>
      </w:pPr>
      <w:bookmarkStart w:id="614" w:name="_Toc523063487"/>
      <w:bookmarkStart w:id="615" w:name="_Toc523077769"/>
      <w:r w:rsidRPr="004E4428">
        <w:rPr>
          <w:rFonts w:ascii="Times New Roman" w:hAnsi="Times New Roman" w:cs="Times New Roman"/>
          <w:b/>
          <w:bCs/>
        </w:rPr>
        <w:t>2. období</w:t>
      </w:r>
      <w:bookmarkEnd w:id="614"/>
      <w:bookmarkEnd w:id="615"/>
    </w:p>
    <w:p w:rsidR="00C756C7" w:rsidRPr="004E4428" w:rsidRDefault="00C756C7" w:rsidP="0070152A">
      <w:pPr>
        <w:numPr>
          <w:ilvl w:val="0"/>
          <w:numId w:val="570"/>
        </w:numPr>
        <w:spacing w:after="0" w:line="240" w:lineRule="auto"/>
        <w:outlineLvl w:val="0"/>
        <w:rPr>
          <w:rFonts w:ascii="Times New Roman" w:hAnsi="Times New Roman" w:cs="Times New Roman"/>
          <w:b/>
          <w:bCs/>
        </w:rPr>
      </w:pPr>
      <w:bookmarkStart w:id="616" w:name="_Toc523063488"/>
      <w:bookmarkStart w:id="617" w:name="_Toc523077770"/>
      <w:r w:rsidRPr="004E4428">
        <w:rPr>
          <w:rFonts w:ascii="Times New Roman" w:hAnsi="Times New Roman" w:cs="Times New Roman"/>
        </w:rPr>
        <w:t>pečovat o své tělo, svůj zevnějšek i své osobní věci</w:t>
      </w:r>
      <w:bookmarkEnd w:id="616"/>
      <w:bookmarkEnd w:id="617"/>
    </w:p>
    <w:p w:rsidR="00C756C7" w:rsidRPr="004E4428" w:rsidRDefault="00C756C7" w:rsidP="0070152A">
      <w:pPr>
        <w:numPr>
          <w:ilvl w:val="0"/>
          <w:numId w:val="570"/>
        </w:numPr>
        <w:spacing w:after="0" w:line="240" w:lineRule="auto"/>
        <w:outlineLvl w:val="0"/>
        <w:rPr>
          <w:rFonts w:ascii="Times New Roman" w:hAnsi="Times New Roman" w:cs="Times New Roman"/>
          <w:b/>
          <w:bCs/>
        </w:rPr>
      </w:pPr>
      <w:bookmarkStart w:id="618" w:name="_Toc523063489"/>
      <w:bookmarkStart w:id="619" w:name="_Toc523077771"/>
      <w:r w:rsidRPr="004E4428">
        <w:rPr>
          <w:rFonts w:ascii="Times New Roman" w:hAnsi="Times New Roman" w:cs="Times New Roman"/>
        </w:rPr>
        <w:t>zvládat běžnou údržbu oděvu i obuvi</w:t>
      </w:r>
      <w:bookmarkEnd w:id="618"/>
      <w:bookmarkEnd w:id="619"/>
    </w:p>
    <w:p w:rsidR="00C756C7" w:rsidRPr="004E4428" w:rsidRDefault="00C756C7" w:rsidP="0070152A">
      <w:pPr>
        <w:numPr>
          <w:ilvl w:val="0"/>
          <w:numId w:val="570"/>
        </w:numPr>
        <w:spacing w:after="0" w:line="240" w:lineRule="auto"/>
        <w:outlineLvl w:val="0"/>
        <w:rPr>
          <w:rFonts w:ascii="Times New Roman" w:hAnsi="Times New Roman" w:cs="Times New Roman"/>
          <w:b/>
          <w:bCs/>
        </w:rPr>
      </w:pPr>
      <w:bookmarkStart w:id="620" w:name="_Toc523063490"/>
      <w:bookmarkStart w:id="621" w:name="_Toc523077772"/>
      <w:r w:rsidRPr="004E4428">
        <w:rPr>
          <w:rFonts w:ascii="Times New Roman" w:hAnsi="Times New Roman" w:cs="Times New Roman"/>
        </w:rPr>
        <w:t>dodržovat zásady účelného oblékání</w:t>
      </w:r>
      <w:bookmarkEnd w:id="620"/>
      <w:bookmarkEnd w:id="621"/>
    </w:p>
    <w:p w:rsidR="00C756C7" w:rsidRPr="004E4428" w:rsidRDefault="00C756C7" w:rsidP="00C756C7">
      <w:pPr>
        <w:pStyle w:val="Nadpis1"/>
        <w:rPr>
          <w:rFonts w:ascii="Times New Roman" w:hAnsi="Times New Roman" w:cs="Times New Roman"/>
          <w:b/>
          <w:color w:val="auto"/>
          <w:sz w:val="22"/>
          <w:szCs w:val="22"/>
        </w:rPr>
      </w:pPr>
      <w:bookmarkStart w:id="622" w:name="_Toc523063491"/>
      <w:bookmarkStart w:id="623" w:name="_Toc523077773"/>
      <w:r w:rsidRPr="004E4428">
        <w:rPr>
          <w:rFonts w:ascii="Times New Roman" w:hAnsi="Times New Roman" w:cs="Times New Roman"/>
          <w:b/>
          <w:color w:val="auto"/>
          <w:sz w:val="22"/>
          <w:szCs w:val="22"/>
        </w:rPr>
        <w:t>Práce s drobným materiálem</w:t>
      </w:r>
      <w:bookmarkEnd w:id="622"/>
      <w:bookmarkEnd w:id="623"/>
    </w:p>
    <w:p w:rsidR="00C756C7" w:rsidRPr="004E4428" w:rsidRDefault="00C756C7" w:rsidP="00C756C7">
      <w:pPr>
        <w:outlineLvl w:val="0"/>
        <w:rPr>
          <w:rFonts w:ascii="Times New Roman" w:hAnsi="Times New Roman" w:cs="Times New Roman"/>
          <w:b/>
          <w:bCs/>
        </w:rPr>
      </w:pPr>
      <w:bookmarkStart w:id="624" w:name="_Toc523063492"/>
      <w:bookmarkStart w:id="625" w:name="_Toc523077774"/>
      <w:r w:rsidRPr="004E4428">
        <w:rPr>
          <w:rFonts w:ascii="Times New Roman" w:hAnsi="Times New Roman" w:cs="Times New Roman"/>
          <w:b/>
          <w:bCs/>
        </w:rPr>
        <w:t>1. období</w:t>
      </w:r>
      <w:bookmarkEnd w:id="624"/>
      <w:bookmarkEnd w:id="625"/>
    </w:p>
    <w:p w:rsidR="00C756C7" w:rsidRPr="004E4428" w:rsidRDefault="00C756C7" w:rsidP="00C756C7">
      <w:pPr>
        <w:outlineLvl w:val="0"/>
        <w:rPr>
          <w:rFonts w:ascii="Times New Roman" w:hAnsi="Times New Roman" w:cs="Times New Roman"/>
          <w:b/>
          <w:bCs/>
        </w:rPr>
      </w:pPr>
      <w:bookmarkStart w:id="626" w:name="_Toc523063493"/>
      <w:bookmarkStart w:id="627" w:name="_Toc523077775"/>
      <w:r w:rsidRPr="004E4428">
        <w:rPr>
          <w:rFonts w:ascii="Times New Roman" w:hAnsi="Times New Roman" w:cs="Times New Roman"/>
          <w:b/>
          <w:bCs/>
        </w:rPr>
        <w:t>Žák by měl:</w:t>
      </w:r>
      <w:bookmarkEnd w:id="626"/>
      <w:bookmarkEnd w:id="627"/>
    </w:p>
    <w:p w:rsidR="00C756C7" w:rsidRPr="004E4428" w:rsidRDefault="00C756C7" w:rsidP="0070152A">
      <w:pPr>
        <w:pStyle w:val="Odstavecseseznamem"/>
        <w:numPr>
          <w:ilvl w:val="0"/>
          <w:numId w:val="577"/>
        </w:numPr>
        <w:outlineLvl w:val="0"/>
        <w:rPr>
          <w:rFonts w:ascii="Times New Roman" w:hAnsi="Times New Roman" w:cs="Times New Roman"/>
          <w:b/>
          <w:bCs/>
        </w:rPr>
      </w:pPr>
      <w:bookmarkStart w:id="628" w:name="_Toc523063494"/>
      <w:bookmarkStart w:id="629" w:name="_Toc523077776"/>
      <w:r w:rsidRPr="004E4428">
        <w:rPr>
          <w:rFonts w:ascii="Times New Roman" w:hAnsi="Times New Roman" w:cs="Times New Roman"/>
        </w:rPr>
        <w:t>třídit různé druhy drobného materiálu podle velikosti, tvaru, barev</w:t>
      </w:r>
      <w:bookmarkEnd w:id="628"/>
      <w:bookmarkEnd w:id="629"/>
    </w:p>
    <w:p w:rsidR="00C756C7" w:rsidRPr="004E4428" w:rsidRDefault="00C756C7" w:rsidP="0070152A">
      <w:pPr>
        <w:pStyle w:val="Odstavecseseznamem"/>
        <w:numPr>
          <w:ilvl w:val="0"/>
          <w:numId w:val="577"/>
        </w:numPr>
        <w:outlineLvl w:val="0"/>
        <w:rPr>
          <w:rFonts w:ascii="Times New Roman" w:hAnsi="Times New Roman" w:cs="Times New Roman"/>
          <w:b/>
          <w:bCs/>
        </w:rPr>
      </w:pPr>
      <w:bookmarkStart w:id="630" w:name="_Toc523063495"/>
      <w:bookmarkStart w:id="631" w:name="_Toc523077777"/>
      <w:r w:rsidRPr="004E4428">
        <w:rPr>
          <w:rFonts w:ascii="Times New Roman" w:hAnsi="Times New Roman" w:cs="Times New Roman"/>
        </w:rPr>
        <w:t>zvládat základní manuální dovednosti při práci s jednoduchými materiály a pomůckami</w:t>
      </w:r>
      <w:bookmarkEnd w:id="630"/>
      <w:bookmarkEnd w:id="631"/>
    </w:p>
    <w:p w:rsidR="00C756C7" w:rsidRPr="004E4428" w:rsidRDefault="00C756C7" w:rsidP="0070152A">
      <w:pPr>
        <w:pStyle w:val="Odstavecseseznamem"/>
        <w:numPr>
          <w:ilvl w:val="0"/>
          <w:numId w:val="577"/>
        </w:numPr>
        <w:outlineLvl w:val="0"/>
        <w:rPr>
          <w:rFonts w:ascii="Times New Roman" w:hAnsi="Times New Roman" w:cs="Times New Roman"/>
          <w:b/>
          <w:bCs/>
        </w:rPr>
      </w:pPr>
      <w:bookmarkStart w:id="632" w:name="_Toc523063496"/>
      <w:bookmarkStart w:id="633" w:name="_Toc523077778"/>
      <w:r w:rsidRPr="004E4428">
        <w:rPr>
          <w:rFonts w:ascii="Times New Roman" w:hAnsi="Times New Roman" w:cs="Times New Roman"/>
        </w:rPr>
        <w:t>vytvářet jednoduchými postupy různé předměty z tradičních i netradičních materiálů</w:t>
      </w:r>
      <w:bookmarkEnd w:id="632"/>
      <w:bookmarkEnd w:id="633"/>
    </w:p>
    <w:p w:rsidR="00C756C7" w:rsidRPr="004E4428" w:rsidRDefault="00C756C7" w:rsidP="0070152A">
      <w:pPr>
        <w:pStyle w:val="Odstavecseseznamem"/>
        <w:numPr>
          <w:ilvl w:val="0"/>
          <w:numId w:val="577"/>
        </w:numPr>
        <w:outlineLvl w:val="0"/>
        <w:rPr>
          <w:rFonts w:ascii="Times New Roman" w:hAnsi="Times New Roman" w:cs="Times New Roman"/>
          <w:b/>
          <w:bCs/>
        </w:rPr>
      </w:pPr>
      <w:bookmarkStart w:id="634" w:name="_Toc523063497"/>
      <w:bookmarkStart w:id="635" w:name="_Toc523077779"/>
      <w:r w:rsidRPr="004E4428">
        <w:rPr>
          <w:rFonts w:ascii="Times New Roman" w:hAnsi="Times New Roman" w:cs="Times New Roman"/>
        </w:rPr>
        <w:t>pracovat podle slovního návodu</w:t>
      </w:r>
      <w:bookmarkEnd w:id="634"/>
      <w:bookmarkEnd w:id="635"/>
    </w:p>
    <w:p w:rsidR="00C756C7" w:rsidRPr="004E4428" w:rsidRDefault="00C756C7" w:rsidP="00C756C7">
      <w:pPr>
        <w:outlineLvl w:val="0"/>
        <w:rPr>
          <w:rFonts w:ascii="Times New Roman" w:hAnsi="Times New Roman" w:cs="Times New Roman"/>
          <w:b/>
          <w:bCs/>
        </w:rPr>
      </w:pPr>
      <w:bookmarkStart w:id="636" w:name="_Toc523063498"/>
      <w:bookmarkStart w:id="637" w:name="_Toc523077780"/>
      <w:r w:rsidRPr="004E4428">
        <w:rPr>
          <w:rFonts w:ascii="Times New Roman" w:hAnsi="Times New Roman" w:cs="Times New Roman"/>
          <w:b/>
          <w:bCs/>
        </w:rPr>
        <w:t>2.období</w:t>
      </w:r>
      <w:bookmarkEnd w:id="636"/>
      <w:bookmarkEnd w:id="637"/>
    </w:p>
    <w:p w:rsidR="00C756C7" w:rsidRPr="004E4428" w:rsidRDefault="00C756C7" w:rsidP="0070152A">
      <w:pPr>
        <w:pStyle w:val="Odstavecseseznamem"/>
        <w:numPr>
          <w:ilvl w:val="0"/>
          <w:numId w:val="578"/>
        </w:numPr>
        <w:outlineLvl w:val="0"/>
        <w:rPr>
          <w:rFonts w:ascii="Times New Roman" w:hAnsi="Times New Roman" w:cs="Times New Roman"/>
          <w:b/>
          <w:bCs/>
        </w:rPr>
      </w:pPr>
      <w:bookmarkStart w:id="638" w:name="_Toc523063499"/>
      <w:bookmarkStart w:id="639" w:name="_Toc523077781"/>
      <w:r w:rsidRPr="004E4428">
        <w:rPr>
          <w:rFonts w:ascii="Times New Roman" w:hAnsi="Times New Roman" w:cs="Times New Roman"/>
        </w:rPr>
        <w:t>pracovat podle předlohy a vytvářet přiměřenými pracovními postupy různé výrobky z různých materiálů</w:t>
      </w:r>
      <w:bookmarkEnd w:id="638"/>
      <w:bookmarkEnd w:id="639"/>
    </w:p>
    <w:p w:rsidR="00C756C7" w:rsidRPr="004E4428" w:rsidRDefault="00C756C7" w:rsidP="0070152A">
      <w:pPr>
        <w:pStyle w:val="Odstavecseseznamem"/>
        <w:numPr>
          <w:ilvl w:val="0"/>
          <w:numId w:val="578"/>
        </w:numPr>
        <w:outlineLvl w:val="0"/>
        <w:rPr>
          <w:rFonts w:ascii="Times New Roman" w:hAnsi="Times New Roman" w:cs="Times New Roman"/>
          <w:b/>
          <w:bCs/>
        </w:rPr>
      </w:pPr>
      <w:bookmarkStart w:id="640" w:name="_Toc523063500"/>
      <w:bookmarkStart w:id="641" w:name="_Toc523077782"/>
      <w:r w:rsidRPr="004E4428">
        <w:rPr>
          <w:rFonts w:ascii="Times New Roman" w:hAnsi="Times New Roman" w:cs="Times New Roman"/>
        </w:rPr>
        <w:t>využívat při tvořivých činnostech vlastní fantazii i prvky lidových tradic</w:t>
      </w:r>
      <w:bookmarkEnd w:id="640"/>
      <w:bookmarkEnd w:id="641"/>
    </w:p>
    <w:p w:rsidR="00C756C7" w:rsidRPr="004E4428" w:rsidRDefault="00C756C7" w:rsidP="0070152A">
      <w:pPr>
        <w:pStyle w:val="Odstavecseseznamem"/>
        <w:numPr>
          <w:ilvl w:val="0"/>
          <w:numId w:val="578"/>
        </w:numPr>
        <w:outlineLvl w:val="0"/>
        <w:rPr>
          <w:rFonts w:ascii="Times New Roman" w:hAnsi="Times New Roman" w:cs="Times New Roman"/>
          <w:b/>
          <w:bCs/>
        </w:rPr>
      </w:pPr>
      <w:bookmarkStart w:id="642" w:name="_Toc523063501"/>
      <w:bookmarkStart w:id="643" w:name="_Toc523077783"/>
      <w:r w:rsidRPr="004E4428">
        <w:rPr>
          <w:rFonts w:ascii="Times New Roman" w:hAnsi="Times New Roman" w:cs="Times New Roman"/>
        </w:rPr>
        <w:t>volit vhodné pracovní pomůcky, nástroje, a náčiní vzhledem k použitému materiálu</w:t>
      </w:r>
      <w:bookmarkEnd w:id="642"/>
      <w:bookmarkEnd w:id="643"/>
    </w:p>
    <w:p w:rsidR="00C756C7" w:rsidRPr="004E4428" w:rsidRDefault="00C756C7" w:rsidP="0070152A">
      <w:pPr>
        <w:pStyle w:val="Odstavecseseznamem"/>
        <w:numPr>
          <w:ilvl w:val="0"/>
          <w:numId w:val="578"/>
        </w:numPr>
        <w:outlineLvl w:val="0"/>
        <w:rPr>
          <w:rFonts w:ascii="Times New Roman" w:hAnsi="Times New Roman" w:cs="Times New Roman"/>
          <w:b/>
          <w:bCs/>
        </w:rPr>
      </w:pPr>
      <w:bookmarkStart w:id="644" w:name="_Toc523063502"/>
      <w:bookmarkStart w:id="645" w:name="_Toc523077784"/>
      <w:r w:rsidRPr="004E4428">
        <w:rPr>
          <w:rFonts w:ascii="Times New Roman" w:hAnsi="Times New Roman" w:cs="Times New Roman"/>
        </w:rPr>
        <w:t>udržovat pořádek na pracovním místě; dodržovat zásady hygieny a bezpečnosti práce</w:t>
      </w:r>
      <w:bookmarkEnd w:id="644"/>
      <w:bookmarkEnd w:id="645"/>
      <w:r w:rsidRPr="004E4428">
        <w:rPr>
          <w:rFonts w:ascii="Times New Roman" w:hAnsi="Times New Roman" w:cs="Times New Roman"/>
        </w:rPr>
        <w:t xml:space="preserve">  </w:t>
      </w:r>
    </w:p>
    <w:p w:rsidR="00C756C7" w:rsidRPr="004E4428" w:rsidRDefault="00C756C7" w:rsidP="00C756C7">
      <w:pPr>
        <w:pStyle w:val="Nadpis1"/>
        <w:rPr>
          <w:rFonts w:ascii="Times New Roman" w:hAnsi="Times New Roman" w:cs="Times New Roman"/>
          <w:b/>
          <w:color w:val="auto"/>
          <w:sz w:val="22"/>
          <w:szCs w:val="22"/>
        </w:rPr>
      </w:pPr>
      <w:bookmarkStart w:id="646" w:name="_Toc523063503"/>
      <w:bookmarkStart w:id="647" w:name="_Toc523077785"/>
      <w:r w:rsidRPr="004E4428">
        <w:rPr>
          <w:rFonts w:ascii="Times New Roman" w:hAnsi="Times New Roman" w:cs="Times New Roman"/>
          <w:b/>
          <w:color w:val="auto"/>
          <w:sz w:val="22"/>
          <w:szCs w:val="22"/>
        </w:rPr>
        <w:t>Práce montážní s demontážní</w:t>
      </w:r>
      <w:bookmarkEnd w:id="646"/>
      <w:bookmarkEnd w:id="647"/>
    </w:p>
    <w:p w:rsidR="00C756C7" w:rsidRPr="004E4428" w:rsidRDefault="00C756C7" w:rsidP="00C756C7">
      <w:pPr>
        <w:outlineLvl w:val="0"/>
        <w:rPr>
          <w:rFonts w:ascii="Times New Roman" w:hAnsi="Times New Roman" w:cs="Times New Roman"/>
          <w:b/>
          <w:bCs/>
        </w:rPr>
      </w:pPr>
      <w:bookmarkStart w:id="648" w:name="_Toc523063504"/>
      <w:bookmarkStart w:id="649" w:name="_Toc523077786"/>
      <w:r w:rsidRPr="004E4428">
        <w:rPr>
          <w:rFonts w:ascii="Times New Roman" w:hAnsi="Times New Roman" w:cs="Times New Roman"/>
          <w:b/>
          <w:bCs/>
        </w:rPr>
        <w:t>1. období</w:t>
      </w:r>
      <w:bookmarkEnd w:id="648"/>
      <w:bookmarkEnd w:id="649"/>
    </w:p>
    <w:p w:rsidR="00C756C7" w:rsidRPr="004E4428" w:rsidRDefault="00C756C7" w:rsidP="00C756C7">
      <w:pPr>
        <w:outlineLvl w:val="0"/>
        <w:rPr>
          <w:rFonts w:ascii="Times New Roman" w:hAnsi="Times New Roman" w:cs="Times New Roman"/>
          <w:b/>
          <w:bCs/>
        </w:rPr>
      </w:pPr>
      <w:bookmarkStart w:id="650" w:name="_Toc523063505"/>
      <w:bookmarkStart w:id="651" w:name="_Toc523077787"/>
      <w:r w:rsidRPr="004E4428">
        <w:rPr>
          <w:rFonts w:ascii="Times New Roman" w:hAnsi="Times New Roman" w:cs="Times New Roman"/>
          <w:b/>
          <w:bCs/>
        </w:rPr>
        <w:t>Žák by měl:</w:t>
      </w:r>
      <w:bookmarkEnd w:id="650"/>
      <w:bookmarkEnd w:id="651"/>
    </w:p>
    <w:p w:rsidR="00C756C7" w:rsidRPr="004E4428" w:rsidRDefault="00C756C7" w:rsidP="0070152A">
      <w:pPr>
        <w:pStyle w:val="Odstavecseseznamem"/>
        <w:numPr>
          <w:ilvl w:val="0"/>
          <w:numId w:val="579"/>
        </w:numPr>
        <w:outlineLvl w:val="0"/>
        <w:rPr>
          <w:rFonts w:ascii="Times New Roman" w:hAnsi="Times New Roman" w:cs="Times New Roman"/>
          <w:b/>
          <w:bCs/>
        </w:rPr>
      </w:pPr>
      <w:bookmarkStart w:id="652" w:name="_Toc523063506"/>
      <w:bookmarkStart w:id="653" w:name="_Toc523077788"/>
      <w:r w:rsidRPr="004E4428">
        <w:rPr>
          <w:rFonts w:ascii="Times New Roman" w:hAnsi="Times New Roman" w:cs="Times New Roman"/>
        </w:rPr>
        <w:t>zvládat elementární dovednosti a činnosti při práci se stavebnicemi</w:t>
      </w:r>
      <w:bookmarkEnd w:id="652"/>
      <w:bookmarkEnd w:id="653"/>
    </w:p>
    <w:p w:rsidR="00C756C7" w:rsidRPr="004E4428" w:rsidRDefault="00C756C7" w:rsidP="00C756C7">
      <w:pPr>
        <w:outlineLvl w:val="0"/>
        <w:rPr>
          <w:rFonts w:ascii="Times New Roman" w:hAnsi="Times New Roman" w:cs="Times New Roman"/>
          <w:b/>
          <w:bCs/>
        </w:rPr>
      </w:pPr>
      <w:bookmarkStart w:id="654" w:name="_Toc523063507"/>
      <w:bookmarkStart w:id="655" w:name="_Toc523077789"/>
      <w:r w:rsidRPr="004E4428">
        <w:rPr>
          <w:rFonts w:ascii="Times New Roman" w:hAnsi="Times New Roman" w:cs="Times New Roman"/>
          <w:b/>
          <w:bCs/>
        </w:rPr>
        <w:t>2. období</w:t>
      </w:r>
      <w:bookmarkEnd w:id="654"/>
      <w:bookmarkEnd w:id="655"/>
    </w:p>
    <w:p w:rsidR="00C756C7" w:rsidRPr="004E4428" w:rsidRDefault="00C756C7" w:rsidP="0070152A">
      <w:pPr>
        <w:numPr>
          <w:ilvl w:val="0"/>
          <w:numId w:val="536"/>
        </w:numPr>
        <w:spacing w:after="0" w:line="240" w:lineRule="auto"/>
        <w:outlineLvl w:val="0"/>
        <w:rPr>
          <w:rFonts w:ascii="Times New Roman" w:hAnsi="Times New Roman" w:cs="Times New Roman"/>
        </w:rPr>
      </w:pPr>
      <w:bookmarkStart w:id="656" w:name="_Toc523063508"/>
      <w:bookmarkStart w:id="657" w:name="_Toc523077790"/>
      <w:r w:rsidRPr="004E4428">
        <w:rPr>
          <w:rFonts w:ascii="Times New Roman" w:hAnsi="Times New Roman" w:cs="Times New Roman"/>
        </w:rPr>
        <w:t>provádět při práci se stavebnicemi jednoduchou montáž a demontáž</w:t>
      </w:r>
      <w:bookmarkEnd w:id="656"/>
      <w:bookmarkEnd w:id="657"/>
    </w:p>
    <w:p w:rsidR="00C756C7" w:rsidRPr="004E4428" w:rsidRDefault="00C756C7" w:rsidP="0070152A">
      <w:pPr>
        <w:numPr>
          <w:ilvl w:val="0"/>
          <w:numId w:val="536"/>
        </w:numPr>
        <w:spacing w:after="0" w:line="240" w:lineRule="auto"/>
        <w:outlineLvl w:val="0"/>
        <w:rPr>
          <w:rFonts w:ascii="Times New Roman" w:hAnsi="Times New Roman" w:cs="Times New Roman"/>
        </w:rPr>
      </w:pPr>
      <w:bookmarkStart w:id="658" w:name="_Toc523063509"/>
      <w:bookmarkStart w:id="659" w:name="_Toc523077791"/>
      <w:r w:rsidRPr="004E4428">
        <w:rPr>
          <w:rFonts w:ascii="Times New Roman" w:hAnsi="Times New Roman" w:cs="Times New Roman"/>
        </w:rPr>
        <w:t>pracovat podle slovního návodu, předlohy</w:t>
      </w:r>
      <w:bookmarkEnd w:id="658"/>
      <w:bookmarkEnd w:id="659"/>
    </w:p>
    <w:p w:rsidR="00C756C7" w:rsidRPr="004E4428" w:rsidRDefault="00C756C7" w:rsidP="0070152A">
      <w:pPr>
        <w:numPr>
          <w:ilvl w:val="0"/>
          <w:numId w:val="536"/>
        </w:numPr>
        <w:spacing w:after="0" w:line="240" w:lineRule="auto"/>
        <w:outlineLvl w:val="0"/>
        <w:rPr>
          <w:rFonts w:ascii="Times New Roman" w:hAnsi="Times New Roman" w:cs="Times New Roman"/>
        </w:rPr>
      </w:pPr>
      <w:bookmarkStart w:id="660" w:name="_Toc523063510"/>
      <w:bookmarkStart w:id="661" w:name="_Toc523077792"/>
      <w:r w:rsidRPr="004E4428">
        <w:rPr>
          <w:rFonts w:ascii="Times New Roman" w:hAnsi="Times New Roman" w:cs="Times New Roman"/>
        </w:rPr>
        <w:t>spojovat a rozpojovat různé jednoduché předměty</w:t>
      </w:r>
      <w:bookmarkEnd w:id="660"/>
      <w:bookmarkEnd w:id="661"/>
    </w:p>
    <w:p w:rsidR="00C756C7" w:rsidRPr="004E4428" w:rsidRDefault="00C756C7" w:rsidP="0070152A">
      <w:pPr>
        <w:numPr>
          <w:ilvl w:val="0"/>
          <w:numId w:val="536"/>
        </w:numPr>
        <w:spacing w:after="0" w:line="240" w:lineRule="auto"/>
        <w:outlineLvl w:val="0"/>
        <w:rPr>
          <w:rFonts w:ascii="Times New Roman" w:hAnsi="Times New Roman" w:cs="Times New Roman"/>
        </w:rPr>
      </w:pPr>
      <w:bookmarkStart w:id="662" w:name="_Toc523063511"/>
      <w:bookmarkStart w:id="663" w:name="_Toc523077793"/>
      <w:r w:rsidRPr="004E4428">
        <w:rPr>
          <w:rFonts w:ascii="Times New Roman" w:hAnsi="Times New Roman" w:cs="Times New Roman"/>
        </w:rPr>
        <w:t>udržovat pořádek na svém pracovním místě, dodržovat zásady hygieny a bezpečnosti práce</w:t>
      </w:r>
      <w:bookmarkEnd w:id="662"/>
      <w:bookmarkEnd w:id="663"/>
    </w:p>
    <w:p w:rsidR="00C756C7" w:rsidRPr="004E4428" w:rsidRDefault="00C756C7" w:rsidP="00C756C7">
      <w:pPr>
        <w:outlineLvl w:val="0"/>
        <w:rPr>
          <w:rFonts w:ascii="Times New Roman" w:hAnsi="Times New Roman" w:cs="Times New Roman"/>
        </w:rPr>
      </w:pPr>
    </w:p>
    <w:p w:rsidR="00C756C7" w:rsidRPr="004E4428" w:rsidRDefault="00C756C7" w:rsidP="00C756C7">
      <w:pPr>
        <w:outlineLvl w:val="0"/>
        <w:rPr>
          <w:rFonts w:ascii="Times New Roman" w:hAnsi="Times New Roman" w:cs="Times New Roman"/>
        </w:rPr>
      </w:pPr>
    </w:p>
    <w:p w:rsidR="00C756C7" w:rsidRPr="004E4428" w:rsidRDefault="00C756C7" w:rsidP="00C756C7">
      <w:pPr>
        <w:pStyle w:val="Nadpis1"/>
        <w:tabs>
          <w:tab w:val="left" w:pos="2265"/>
        </w:tabs>
        <w:rPr>
          <w:rFonts w:ascii="Times New Roman" w:hAnsi="Times New Roman" w:cs="Times New Roman"/>
          <w:b/>
          <w:sz w:val="22"/>
          <w:szCs w:val="22"/>
        </w:rPr>
      </w:pPr>
      <w:bookmarkStart w:id="664" w:name="_Toc523063512"/>
      <w:bookmarkStart w:id="665" w:name="_Toc523077794"/>
      <w:r w:rsidRPr="004E4428">
        <w:rPr>
          <w:rFonts w:ascii="Times New Roman" w:hAnsi="Times New Roman" w:cs="Times New Roman"/>
          <w:b/>
          <w:color w:val="auto"/>
          <w:sz w:val="22"/>
          <w:szCs w:val="22"/>
        </w:rPr>
        <w:t>Pěstitelské práce</w:t>
      </w:r>
      <w:bookmarkEnd w:id="664"/>
      <w:bookmarkEnd w:id="665"/>
      <w:r w:rsidRPr="004E4428">
        <w:rPr>
          <w:rFonts w:ascii="Times New Roman" w:hAnsi="Times New Roman" w:cs="Times New Roman"/>
          <w:b/>
          <w:color w:val="auto"/>
          <w:sz w:val="22"/>
          <w:szCs w:val="22"/>
        </w:rPr>
        <w:t xml:space="preserve"> </w:t>
      </w:r>
      <w:r w:rsidRPr="004E4428">
        <w:rPr>
          <w:rFonts w:ascii="Times New Roman" w:hAnsi="Times New Roman" w:cs="Times New Roman"/>
          <w:b/>
          <w:sz w:val="22"/>
          <w:szCs w:val="22"/>
        </w:rPr>
        <w:tab/>
      </w:r>
    </w:p>
    <w:p w:rsidR="00C756C7" w:rsidRPr="004E4428" w:rsidRDefault="00C756C7" w:rsidP="00C756C7">
      <w:pPr>
        <w:outlineLvl w:val="0"/>
        <w:rPr>
          <w:rFonts w:ascii="Times New Roman" w:hAnsi="Times New Roman" w:cs="Times New Roman"/>
          <w:b/>
          <w:bCs/>
        </w:rPr>
      </w:pPr>
      <w:bookmarkStart w:id="666" w:name="_Toc523063513"/>
      <w:bookmarkStart w:id="667" w:name="_Toc523077795"/>
      <w:r w:rsidRPr="004E4428">
        <w:rPr>
          <w:rFonts w:ascii="Times New Roman" w:hAnsi="Times New Roman" w:cs="Times New Roman"/>
          <w:b/>
          <w:bCs/>
        </w:rPr>
        <w:t>1. období</w:t>
      </w:r>
      <w:bookmarkEnd w:id="666"/>
      <w:bookmarkEnd w:id="667"/>
    </w:p>
    <w:p w:rsidR="00C756C7" w:rsidRPr="004E4428" w:rsidRDefault="00C756C7" w:rsidP="00C756C7">
      <w:pPr>
        <w:outlineLvl w:val="0"/>
        <w:rPr>
          <w:rFonts w:ascii="Times New Roman" w:hAnsi="Times New Roman" w:cs="Times New Roman"/>
          <w:b/>
          <w:bCs/>
        </w:rPr>
      </w:pPr>
      <w:bookmarkStart w:id="668" w:name="_Toc523063514"/>
      <w:bookmarkStart w:id="669" w:name="_Toc523077796"/>
      <w:r w:rsidRPr="004E4428">
        <w:rPr>
          <w:rFonts w:ascii="Times New Roman" w:hAnsi="Times New Roman" w:cs="Times New Roman"/>
          <w:b/>
          <w:bCs/>
        </w:rPr>
        <w:t>Žák by měl:</w:t>
      </w:r>
      <w:bookmarkEnd w:id="668"/>
      <w:bookmarkEnd w:id="669"/>
    </w:p>
    <w:p w:rsidR="00C756C7" w:rsidRPr="004E4428" w:rsidRDefault="00C756C7" w:rsidP="0070152A">
      <w:pPr>
        <w:pStyle w:val="Odstavecseseznamem"/>
        <w:numPr>
          <w:ilvl w:val="0"/>
          <w:numId w:val="580"/>
        </w:numPr>
        <w:outlineLvl w:val="0"/>
        <w:rPr>
          <w:rFonts w:ascii="Times New Roman" w:hAnsi="Times New Roman" w:cs="Times New Roman"/>
          <w:b/>
          <w:bCs/>
        </w:rPr>
      </w:pPr>
      <w:bookmarkStart w:id="670" w:name="_Toc523063515"/>
      <w:bookmarkStart w:id="671" w:name="_Toc523077797"/>
      <w:r w:rsidRPr="004E4428">
        <w:rPr>
          <w:rFonts w:ascii="Times New Roman" w:hAnsi="Times New Roman" w:cs="Times New Roman"/>
        </w:rPr>
        <w:t>provádět pozorování přírody v jednotlivých ročních obdobích</w:t>
      </w:r>
      <w:bookmarkEnd w:id="670"/>
      <w:bookmarkEnd w:id="671"/>
    </w:p>
    <w:p w:rsidR="00C756C7" w:rsidRPr="004E4428" w:rsidRDefault="00C756C7" w:rsidP="0070152A">
      <w:pPr>
        <w:pStyle w:val="Odstavecseseznamem"/>
        <w:numPr>
          <w:ilvl w:val="0"/>
          <w:numId w:val="580"/>
        </w:numPr>
        <w:outlineLvl w:val="0"/>
        <w:rPr>
          <w:rFonts w:ascii="Times New Roman" w:hAnsi="Times New Roman" w:cs="Times New Roman"/>
          <w:b/>
          <w:bCs/>
        </w:rPr>
      </w:pPr>
      <w:bookmarkStart w:id="672" w:name="_Toc523063516"/>
      <w:bookmarkStart w:id="673" w:name="_Toc523077798"/>
      <w:r w:rsidRPr="004E4428">
        <w:rPr>
          <w:rFonts w:ascii="Times New Roman" w:hAnsi="Times New Roman" w:cs="Times New Roman"/>
        </w:rPr>
        <w:t>pečovat o nenáročné rostliny v bytě i na zahradě</w:t>
      </w:r>
      <w:bookmarkEnd w:id="672"/>
      <w:bookmarkEnd w:id="673"/>
    </w:p>
    <w:p w:rsidR="00C756C7" w:rsidRPr="004E4428" w:rsidRDefault="00C756C7" w:rsidP="0070152A">
      <w:pPr>
        <w:pStyle w:val="Odstavecseseznamem"/>
        <w:numPr>
          <w:ilvl w:val="0"/>
          <w:numId w:val="580"/>
        </w:numPr>
        <w:outlineLvl w:val="0"/>
        <w:rPr>
          <w:rFonts w:ascii="Times New Roman" w:hAnsi="Times New Roman" w:cs="Times New Roman"/>
          <w:b/>
          <w:bCs/>
        </w:rPr>
      </w:pPr>
      <w:bookmarkStart w:id="674" w:name="_Toc523063517"/>
      <w:bookmarkStart w:id="675" w:name="_Toc523077799"/>
      <w:r w:rsidRPr="004E4428">
        <w:rPr>
          <w:rFonts w:ascii="Times New Roman" w:hAnsi="Times New Roman" w:cs="Times New Roman"/>
        </w:rPr>
        <w:t>používat lehké zahradní náčiní</w:t>
      </w:r>
      <w:bookmarkEnd w:id="674"/>
      <w:bookmarkEnd w:id="675"/>
    </w:p>
    <w:p w:rsidR="00C756C7" w:rsidRPr="004E4428" w:rsidRDefault="00C756C7" w:rsidP="00C756C7">
      <w:pPr>
        <w:outlineLvl w:val="0"/>
        <w:rPr>
          <w:rFonts w:ascii="Times New Roman" w:hAnsi="Times New Roman" w:cs="Times New Roman"/>
          <w:b/>
          <w:bCs/>
        </w:rPr>
      </w:pPr>
      <w:bookmarkStart w:id="676" w:name="_Toc523063518"/>
      <w:bookmarkStart w:id="677" w:name="_Toc523077800"/>
      <w:r w:rsidRPr="004E4428">
        <w:rPr>
          <w:rFonts w:ascii="Times New Roman" w:hAnsi="Times New Roman" w:cs="Times New Roman"/>
          <w:b/>
          <w:bCs/>
        </w:rPr>
        <w:t>2. období</w:t>
      </w:r>
      <w:bookmarkEnd w:id="676"/>
      <w:bookmarkEnd w:id="677"/>
    </w:p>
    <w:p w:rsidR="00C756C7" w:rsidRPr="004E4428" w:rsidRDefault="00C756C7" w:rsidP="0070152A">
      <w:pPr>
        <w:pStyle w:val="Odstavecseseznamem"/>
        <w:numPr>
          <w:ilvl w:val="0"/>
          <w:numId w:val="581"/>
        </w:numPr>
        <w:outlineLvl w:val="0"/>
        <w:rPr>
          <w:rFonts w:ascii="Times New Roman" w:hAnsi="Times New Roman" w:cs="Times New Roman"/>
          <w:b/>
          <w:bCs/>
        </w:rPr>
      </w:pPr>
      <w:bookmarkStart w:id="678" w:name="_Toc523063519"/>
      <w:bookmarkStart w:id="679" w:name="_Toc523077801"/>
      <w:r w:rsidRPr="004E4428">
        <w:rPr>
          <w:rFonts w:ascii="Times New Roman" w:hAnsi="Times New Roman" w:cs="Times New Roman"/>
        </w:rPr>
        <w:t>znát základní podmínky a postupy pro pěstování vybraných rostlin</w:t>
      </w:r>
      <w:bookmarkEnd w:id="678"/>
      <w:bookmarkEnd w:id="679"/>
    </w:p>
    <w:p w:rsidR="00C756C7" w:rsidRPr="004E4428" w:rsidRDefault="00C756C7" w:rsidP="0070152A">
      <w:pPr>
        <w:pStyle w:val="Odstavecseseznamem"/>
        <w:numPr>
          <w:ilvl w:val="0"/>
          <w:numId w:val="581"/>
        </w:numPr>
        <w:outlineLvl w:val="0"/>
        <w:rPr>
          <w:rFonts w:ascii="Times New Roman" w:hAnsi="Times New Roman" w:cs="Times New Roman"/>
          <w:b/>
          <w:bCs/>
        </w:rPr>
      </w:pPr>
      <w:bookmarkStart w:id="680" w:name="_Toc523063520"/>
      <w:bookmarkStart w:id="681" w:name="_Toc523077802"/>
      <w:r w:rsidRPr="004E4428">
        <w:rPr>
          <w:rFonts w:ascii="Times New Roman" w:hAnsi="Times New Roman" w:cs="Times New Roman"/>
        </w:rPr>
        <w:t>ošetřovat a pěstovat nenáročné pokojové i venkovní rostliny</w:t>
      </w:r>
      <w:bookmarkEnd w:id="680"/>
      <w:bookmarkEnd w:id="681"/>
    </w:p>
    <w:p w:rsidR="00C756C7" w:rsidRPr="004E4428" w:rsidRDefault="00C756C7" w:rsidP="0070152A">
      <w:pPr>
        <w:pStyle w:val="Odstavecseseznamem"/>
        <w:numPr>
          <w:ilvl w:val="0"/>
          <w:numId w:val="581"/>
        </w:numPr>
        <w:outlineLvl w:val="0"/>
        <w:rPr>
          <w:rFonts w:ascii="Times New Roman" w:hAnsi="Times New Roman" w:cs="Times New Roman"/>
          <w:b/>
          <w:bCs/>
        </w:rPr>
      </w:pPr>
      <w:bookmarkStart w:id="682" w:name="_Toc523063521"/>
      <w:bookmarkStart w:id="683" w:name="_Toc523077803"/>
      <w:r w:rsidRPr="004E4428">
        <w:rPr>
          <w:rFonts w:ascii="Times New Roman" w:hAnsi="Times New Roman" w:cs="Times New Roman"/>
        </w:rPr>
        <w:t>volit podle druhu pěstitelských činností správné pomůcky, nástroje a náčiní</w:t>
      </w:r>
      <w:bookmarkEnd w:id="682"/>
      <w:bookmarkEnd w:id="683"/>
    </w:p>
    <w:p w:rsidR="00C756C7" w:rsidRPr="004E4428" w:rsidRDefault="00C756C7" w:rsidP="0070152A">
      <w:pPr>
        <w:pStyle w:val="Odstavecseseznamem"/>
        <w:numPr>
          <w:ilvl w:val="0"/>
          <w:numId w:val="581"/>
        </w:numPr>
        <w:outlineLvl w:val="0"/>
        <w:rPr>
          <w:rFonts w:ascii="Times New Roman" w:hAnsi="Times New Roman" w:cs="Times New Roman"/>
          <w:b/>
          <w:bCs/>
        </w:rPr>
      </w:pPr>
      <w:bookmarkStart w:id="684" w:name="_Toc523063522"/>
      <w:bookmarkStart w:id="685" w:name="_Toc523077804"/>
      <w:r w:rsidRPr="004E4428">
        <w:rPr>
          <w:rFonts w:ascii="Times New Roman" w:hAnsi="Times New Roman" w:cs="Times New Roman"/>
        </w:rPr>
        <w:t>vědět o léčivkách i jedovatých rostlinách</w:t>
      </w:r>
      <w:bookmarkEnd w:id="684"/>
      <w:bookmarkEnd w:id="685"/>
    </w:p>
    <w:p w:rsidR="00C756C7" w:rsidRPr="004E4428" w:rsidRDefault="00C756C7" w:rsidP="0070152A">
      <w:pPr>
        <w:pStyle w:val="Odstavecseseznamem"/>
        <w:numPr>
          <w:ilvl w:val="0"/>
          <w:numId w:val="581"/>
        </w:numPr>
        <w:outlineLvl w:val="0"/>
        <w:rPr>
          <w:rFonts w:ascii="Times New Roman" w:hAnsi="Times New Roman" w:cs="Times New Roman"/>
          <w:b/>
          <w:bCs/>
        </w:rPr>
      </w:pPr>
      <w:bookmarkStart w:id="686" w:name="_Toc523063523"/>
      <w:bookmarkStart w:id="687" w:name="_Toc523077805"/>
      <w:r w:rsidRPr="004E4428">
        <w:rPr>
          <w:rFonts w:ascii="Times New Roman" w:hAnsi="Times New Roman" w:cs="Times New Roman"/>
        </w:rPr>
        <w:t>dodržovat zásady hygieny a bezpečnosti práce při práci s rostlinami na zahradě</w:t>
      </w:r>
      <w:bookmarkEnd w:id="686"/>
      <w:bookmarkEnd w:id="687"/>
    </w:p>
    <w:p w:rsidR="00C756C7" w:rsidRPr="004E4428" w:rsidRDefault="00C756C7" w:rsidP="00C756C7">
      <w:pPr>
        <w:pStyle w:val="Nadpis1"/>
        <w:rPr>
          <w:rFonts w:ascii="Times New Roman" w:hAnsi="Times New Roman" w:cs="Times New Roman"/>
          <w:b/>
          <w:color w:val="auto"/>
          <w:sz w:val="22"/>
          <w:szCs w:val="22"/>
        </w:rPr>
      </w:pPr>
      <w:bookmarkStart w:id="688" w:name="_Toc523063524"/>
      <w:bookmarkStart w:id="689" w:name="_Toc523077806"/>
      <w:r w:rsidRPr="004E4428">
        <w:rPr>
          <w:rFonts w:ascii="Times New Roman" w:hAnsi="Times New Roman" w:cs="Times New Roman"/>
          <w:b/>
          <w:color w:val="auto"/>
          <w:sz w:val="22"/>
          <w:szCs w:val="22"/>
        </w:rPr>
        <w:t>Práce v domácnosti</w:t>
      </w:r>
      <w:bookmarkEnd w:id="688"/>
      <w:bookmarkEnd w:id="689"/>
    </w:p>
    <w:p w:rsidR="00C756C7" w:rsidRPr="004E4428" w:rsidRDefault="00C756C7" w:rsidP="00C756C7">
      <w:pPr>
        <w:outlineLvl w:val="0"/>
        <w:rPr>
          <w:rFonts w:ascii="Times New Roman" w:hAnsi="Times New Roman" w:cs="Times New Roman"/>
          <w:b/>
          <w:bCs/>
        </w:rPr>
      </w:pPr>
      <w:bookmarkStart w:id="690" w:name="_Toc523063525"/>
      <w:bookmarkStart w:id="691" w:name="_Toc523077807"/>
      <w:r w:rsidRPr="004E4428">
        <w:rPr>
          <w:rFonts w:ascii="Times New Roman" w:hAnsi="Times New Roman" w:cs="Times New Roman"/>
          <w:b/>
          <w:bCs/>
        </w:rPr>
        <w:t>1. období</w:t>
      </w:r>
      <w:bookmarkEnd w:id="690"/>
      <w:bookmarkEnd w:id="691"/>
    </w:p>
    <w:p w:rsidR="00C756C7" w:rsidRPr="004E4428" w:rsidRDefault="00C756C7" w:rsidP="00C756C7">
      <w:pPr>
        <w:outlineLvl w:val="0"/>
        <w:rPr>
          <w:rFonts w:ascii="Times New Roman" w:hAnsi="Times New Roman" w:cs="Times New Roman"/>
          <w:b/>
          <w:bCs/>
        </w:rPr>
      </w:pPr>
      <w:bookmarkStart w:id="692" w:name="_Toc523063526"/>
      <w:bookmarkStart w:id="693" w:name="_Toc523077808"/>
      <w:r w:rsidRPr="004E4428">
        <w:rPr>
          <w:rFonts w:ascii="Times New Roman" w:hAnsi="Times New Roman" w:cs="Times New Roman"/>
          <w:b/>
          <w:bCs/>
        </w:rPr>
        <w:t>Žák by měl:</w:t>
      </w:r>
      <w:bookmarkEnd w:id="692"/>
      <w:bookmarkEnd w:id="693"/>
    </w:p>
    <w:p w:rsidR="00C756C7" w:rsidRPr="004E4428" w:rsidRDefault="00C756C7" w:rsidP="00C756C7">
      <w:pPr>
        <w:outlineLvl w:val="0"/>
        <w:rPr>
          <w:rFonts w:ascii="Times New Roman" w:hAnsi="Times New Roman" w:cs="Times New Roman"/>
          <w:b/>
          <w:bCs/>
        </w:rPr>
      </w:pPr>
    </w:p>
    <w:p w:rsidR="00C756C7" w:rsidRPr="004E4428" w:rsidRDefault="00C756C7" w:rsidP="0070152A">
      <w:pPr>
        <w:numPr>
          <w:ilvl w:val="0"/>
          <w:numId w:val="571"/>
        </w:numPr>
        <w:spacing w:after="0" w:line="240" w:lineRule="auto"/>
        <w:outlineLvl w:val="0"/>
        <w:rPr>
          <w:rFonts w:ascii="Times New Roman" w:hAnsi="Times New Roman" w:cs="Times New Roman"/>
        </w:rPr>
      </w:pPr>
      <w:bookmarkStart w:id="694" w:name="_Toc523063527"/>
      <w:bookmarkStart w:id="695" w:name="_Toc523077809"/>
      <w:r w:rsidRPr="004E4428">
        <w:rPr>
          <w:rFonts w:ascii="Times New Roman" w:hAnsi="Times New Roman" w:cs="Times New Roman"/>
        </w:rPr>
        <w:t>upravit stůl pro jednoduché stolování</w:t>
      </w:r>
      <w:bookmarkEnd w:id="694"/>
      <w:bookmarkEnd w:id="695"/>
    </w:p>
    <w:p w:rsidR="00C756C7" w:rsidRPr="004E4428" w:rsidRDefault="00C756C7" w:rsidP="0070152A">
      <w:pPr>
        <w:numPr>
          <w:ilvl w:val="0"/>
          <w:numId w:val="571"/>
        </w:numPr>
        <w:spacing w:after="0" w:line="240" w:lineRule="auto"/>
        <w:outlineLvl w:val="0"/>
        <w:rPr>
          <w:rFonts w:ascii="Times New Roman" w:hAnsi="Times New Roman" w:cs="Times New Roman"/>
        </w:rPr>
      </w:pPr>
      <w:bookmarkStart w:id="696" w:name="_Toc523063528"/>
      <w:bookmarkStart w:id="697" w:name="_Toc523077810"/>
      <w:r w:rsidRPr="004E4428">
        <w:rPr>
          <w:rFonts w:ascii="Times New Roman" w:hAnsi="Times New Roman" w:cs="Times New Roman"/>
        </w:rPr>
        <w:t>připravit jednoduchý pokrm</w:t>
      </w:r>
      <w:bookmarkEnd w:id="696"/>
      <w:bookmarkEnd w:id="697"/>
    </w:p>
    <w:p w:rsidR="00C756C7" w:rsidRPr="004E4428" w:rsidRDefault="00C756C7" w:rsidP="0070152A">
      <w:pPr>
        <w:numPr>
          <w:ilvl w:val="0"/>
          <w:numId w:val="571"/>
        </w:numPr>
        <w:spacing w:after="0" w:line="240" w:lineRule="auto"/>
        <w:outlineLvl w:val="0"/>
        <w:rPr>
          <w:rFonts w:ascii="Times New Roman" w:hAnsi="Times New Roman" w:cs="Times New Roman"/>
        </w:rPr>
      </w:pPr>
      <w:bookmarkStart w:id="698" w:name="_Toc523063529"/>
      <w:bookmarkStart w:id="699" w:name="_Toc523077811"/>
      <w:r w:rsidRPr="004E4428">
        <w:rPr>
          <w:rFonts w:ascii="Times New Roman" w:hAnsi="Times New Roman" w:cs="Times New Roman"/>
        </w:rPr>
        <w:t>chovat se vhodně při stolování</w:t>
      </w:r>
      <w:bookmarkEnd w:id="698"/>
      <w:bookmarkEnd w:id="699"/>
    </w:p>
    <w:p w:rsidR="00C756C7" w:rsidRPr="004E4428" w:rsidRDefault="00C756C7" w:rsidP="0070152A">
      <w:pPr>
        <w:numPr>
          <w:ilvl w:val="0"/>
          <w:numId w:val="571"/>
        </w:numPr>
        <w:spacing w:after="0" w:line="240" w:lineRule="auto"/>
        <w:outlineLvl w:val="0"/>
        <w:rPr>
          <w:rFonts w:ascii="Times New Roman" w:hAnsi="Times New Roman" w:cs="Times New Roman"/>
        </w:rPr>
      </w:pPr>
      <w:bookmarkStart w:id="700" w:name="_Toc523063530"/>
      <w:bookmarkStart w:id="701" w:name="_Toc523077812"/>
      <w:r w:rsidRPr="004E4428">
        <w:rPr>
          <w:rFonts w:ascii="Times New Roman" w:hAnsi="Times New Roman" w:cs="Times New Roman"/>
        </w:rPr>
        <w:t>orientovat se v základním vybavení kuchyně</w:t>
      </w:r>
      <w:bookmarkEnd w:id="700"/>
      <w:bookmarkEnd w:id="701"/>
    </w:p>
    <w:p w:rsidR="00C756C7" w:rsidRPr="004E4428" w:rsidRDefault="00C756C7" w:rsidP="0070152A">
      <w:pPr>
        <w:numPr>
          <w:ilvl w:val="0"/>
          <w:numId w:val="571"/>
        </w:numPr>
        <w:spacing w:after="0" w:line="240" w:lineRule="auto"/>
        <w:outlineLvl w:val="0"/>
        <w:rPr>
          <w:rFonts w:ascii="Times New Roman" w:hAnsi="Times New Roman" w:cs="Times New Roman"/>
        </w:rPr>
      </w:pPr>
      <w:bookmarkStart w:id="702" w:name="_Toc523063531"/>
      <w:bookmarkStart w:id="703" w:name="_Toc523077813"/>
      <w:r w:rsidRPr="004E4428">
        <w:rPr>
          <w:rFonts w:ascii="Times New Roman" w:hAnsi="Times New Roman" w:cs="Times New Roman"/>
        </w:rPr>
        <w:t>zvládat drobné úklidové práce</w:t>
      </w:r>
      <w:bookmarkEnd w:id="702"/>
      <w:bookmarkEnd w:id="703"/>
    </w:p>
    <w:p w:rsidR="00C756C7" w:rsidRPr="004E4428" w:rsidRDefault="00C756C7" w:rsidP="00C756C7">
      <w:pPr>
        <w:outlineLvl w:val="0"/>
        <w:rPr>
          <w:rFonts w:ascii="Times New Roman" w:hAnsi="Times New Roman" w:cs="Times New Roman"/>
        </w:rPr>
      </w:pPr>
    </w:p>
    <w:p w:rsidR="00C756C7" w:rsidRPr="004E4428" w:rsidRDefault="00C756C7" w:rsidP="00C756C7">
      <w:pPr>
        <w:outlineLvl w:val="0"/>
        <w:rPr>
          <w:rFonts w:ascii="Times New Roman" w:hAnsi="Times New Roman" w:cs="Times New Roman"/>
          <w:b/>
          <w:bCs/>
        </w:rPr>
      </w:pPr>
      <w:bookmarkStart w:id="704" w:name="_Toc523063532"/>
      <w:bookmarkStart w:id="705" w:name="_Toc523077814"/>
      <w:r w:rsidRPr="004E4428">
        <w:rPr>
          <w:rFonts w:ascii="Times New Roman" w:hAnsi="Times New Roman" w:cs="Times New Roman"/>
          <w:b/>
          <w:bCs/>
        </w:rPr>
        <w:t>2. období</w:t>
      </w:r>
      <w:bookmarkEnd w:id="704"/>
      <w:bookmarkEnd w:id="705"/>
    </w:p>
    <w:p w:rsidR="00C756C7" w:rsidRPr="004E4428" w:rsidRDefault="00C756C7" w:rsidP="0070152A">
      <w:pPr>
        <w:pStyle w:val="Odstavecseseznamem"/>
        <w:numPr>
          <w:ilvl w:val="0"/>
          <w:numId w:val="582"/>
        </w:numPr>
        <w:spacing w:after="0" w:line="240" w:lineRule="auto"/>
        <w:outlineLvl w:val="0"/>
        <w:rPr>
          <w:rFonts w:ascii="Times New Roman" w:hAnsi="Times New Roman" w:cs="Times New Roman"/>
        </w:rPr>
      </w:pPr>
      <w:bookmarkStart w:id="706" w:name="_Toc523063533"/>
      <w:bookmarkStart w:id="707" w:name="_Toc523077815"/>
      <w:r w:rsidRPr="004E4428">
        <w:rPr>
          <w:rFonts w:ascii="Times New Roman" w:hAnsi="Times New Roman" w:cs="Times New Roman"/>
        </w:rPr>
        <w:t>znát základní vybavení kuchyně</w:t>
      </w:r>
      <w:bookmarkEnd w:id="706"/>
      <w:bookmarkEnd w:id="707"/>
    </w:p>
    <w:p w:rsidR="00C756C7" w:rsidRPr="004E4428" w:rsidRDefault="00C756C7" w:rsidP="0070152A">
      <w:pPr>
        <w:numPr>
          <w:ilvl w:val="0"/>
          <w:numId w:val="572"/>
        </w:numPr>
        <w:spacing w:after="0" w:line="240" w:lineRule="auto"/>
        <w:outlineLvl w:val="0"/>
        <w:rPr>
          <w:rFonts w:ascii="Times New Roman" w:hAnsi="Times New Roman" w:cs="Times New Roman"/>
        </w:rPr>
      </w:pPr>
      <w:bookmarkStart w:id="708" w:name="_Toc523063534"/>
      <w:bookmarkStart w:id="709" w:name="_Toc523077816"/>
      <w:r w:rsidRPr="004E4428">
        <w:rPr>
          <w:rFonts w:ascii="Times New Roman" w:hAnsi="Times New Roman" w:cs="Times New Roman"/>
        </w:rPr>
        <w:t>připravit jednoduché pohoštění</w:t>
      </w:r>
      <w:bookmarkEnd w:id="708"/>
      <w:bookmarkEnd w:id="709"/>
    </w:p>
    <w:p w:rsidR="00C756C7" w:rsidRPr="004E4428" w:rsidRDefault="00C756C7" w:rsidP="0070152A">
      <w:pPr>
        <w:numPr>
          <w:ilvl w:val="0"/>
          <w:numId w:val="572"/>
        </w:numPr>
        <w:spacing w:after="0" w:line="240" w:lineRule="auto"/>
        <w:outlineLvl w:val="0"/>
        <w:rPr>
          <w:rFonts w:ascii="Times New Roman" w:hAnsi="Times New Roman" w:cs="Times New Roman"/>
        </w:rPr>
      </w:pPr>
      <w:bookmarkStart w:id="710" w:name="_Toc523063535"/>
      <w:bookmarkStart w:id="711" w:name="_Toc523077817"/>
      <w:r w:rsidRPr="004E4428">
        <w:rPr>
          <w:rFonts w:ascii="Times New Roman" w:hAnsi="Times New Roman" w:cs="Times New Roman"/>
        </w:rPr>
        <w:t>uplatňovat zásady zdravé výživy</w:t>
      </w:r>
      <w:bookmarkEnd w:id="710"/>
      <w:bookmarkEnd w:id="711"/>
    </w:p>
    <w:p w:rsidR="00C756C7" w:rsidRPr="004E4428" w:rsidRDefault="00C756C7" w:rsidP="0070152A">
      <w:pPr>
        <w:numPr>
          <w:ilvl w:val="0"/>
          <w:numId w:val="572"/>
        </w:numPr>
        <w:spacing w:after="0" w:line="240" w:lineRule="auto"/>
        <w:outlineLvl w:val="0"/>
        <w:rPr>
          <w:rFonts w:ascii="Times New Roman" w:hAnsi="Times New Roman" w:cs="Times New Roman"/>
        </w:rPr>
      </w:pPr>
      <w:bookmarkStart w:id="712" w:name="_Toc523063536"/>
      <w:bookmarkStart w:id="713" w:name="_Toc523077818"/>
      <w:r w:rsidRPr="004E4428">
        <w:rPr>
          <w:rFonts w:ascii="Times New Roman" w:hAnsi="Times New Roman" w:cs="Times New Roman"/>
        </w:rPr>
        <w:t>dodržovat pravidla správného stolování a společenského chování při stolování</w:t>
      </w:r>
      <w:bookmarkEnd w:id="712"/>
      <w:bookmarkEnd w:id="713"/>
    </w:p>
    <w:p w:rsidR="00C756C7" w:rsidRPr="004E4428" w:rsidRDefault="00C756C7" w:rsidP="0070152A">
      <w:pPr>
        <w:numPr>
          <w:ilvl w:val="0"/>
          <w:numId w:val="572"/>
        </w:numPr>
        <w:spacing w:after="0" w:line="240" w:lineRule="auto"/>
        <w:outlineLvl w:val="0"/>
        <w:rPr>
          <w:rFonts w:ascii="Times New Roman" w:hAnsi="Times New Roman" w:cs="Times New Roman"/>
        </w:rPr>
      </w:pPr>
      <w:bookmarkStart w:id="714" w:name="_Toc523063537"/>
      <w:bookmarkStart w:id="715" w:name="_Toc523077819"/>
      <w:r w:rsidRPr="004E4428">
        <w:rPr>
          <w:rFonts w:ascii="Times New Roman" w:hAnsi="Times New Roman" w:cs="Times New Roman"/>
        </w:rPr>
        <w:t>zvládat práci s jednoduchými kuchyňskými nástroji</w:t>
      </w:r>
      <w:bookmarkEnd w:id="714"/>
      <w:bookmarkEnd w:id="715"/>
    </w:p>
    <w:p w:rsidR="00C756C7" w:rsidRPr="004E4428" w:rsidRDefault="00C756C7" w:rsidP="0070152A">
      <w:pPr>
        <w:numPr>
          <w:ilvl w:val="0"/>
          <w:numId w:val="572"/>
        </w:numPr>
        <w:spacing w:after="0" w:line="240" w:lineRule="auto"/>
        <w:outlineLvl w:val="0"/>
        <w:rPr>
          <w:rFonts w:ascii="Times New Roman" w:hAnsi="Times New Roman" w:cs="Times New Roman"/>
        </w:rPr>
      </w:pPr>
      <w:bookmarkStart w:id="716" w:name="_Toc523063538"/>
      <w:bookmarkStart w:id="717" w:name="_Toc523077820"/>
      <w:r w:rsidRPr="004E4428">
        <w:rPr>
          <w:rFonts w:ascii="Times New Roman" w:hAnsi="Times New Roman" w:cs="Times New Roman"/>
        </w:rPr>
        <w:t>vědět, jakým způsobem udržovat pořádek v bytě, ve třídě</w:t>
      </w:r>
      <w:bookmarkEnd w:id="716"/>
      <w:bookmarkEnd w:id="717"/>
    </w:p>
    <w:p w:rsidR="00C756C7" w:rsidRPr="004E4428" w:rsidRDefault="00C756C7" w:rsidP="0070152A">
      <w:pPr>
        <w:numPr>
          <w:ilvl w:val="0"/>
          <w:numId w:val="572"/>
        </w:numPr>
        <w:spacing w:after="0" w:line="240" w:lineRule="auto"/>
        <w:outlineLvl w:val="0"/>
        <w:rPr>
          <w:rFonts w:ascii="Times New Roman" w:hAnsi="Times New Roman" w:cs="Times New Roman"/>
        </w:rPr>
      </w:pPr>
      <w:bookmarkStart w:id="718" w:name="_Toc523063539"/>
      <w:bookmarkStart w:id="719" w:name="_Toc523077821"/>
      <w:r w:rsidRPr="004E4428">
        <w:rPr>
          <w:rFonts w:ascii="Times New Roman" w:hAnsi="Times New Roman" w:cs="Times New Roman"/>
        </w:rPr>
        <w:t>udržovat pořádek a čistotu pracovních ploch, dodržovat základy hygieny a bezpečnosti práce v domácnosti</w:t>
      </w:r>
      <w:bookmarkEnd w:id="718"/>
      <w:bookmarkEnd w:id="719"/>
    </w:p>
    <w:p w:rsidR="00C756C7" w:rsidRPr="004E4428" w:rsidRDefault="00C756C7" w:rsidP="00C756C7">
      <w:pPr>
        <w:outlineLvl w:val="0"/>
        <w:rPr>
          <w:rFonts w:ascii="Times New Roman" w:hAnsi="Times New Roman" w:cs="Times New Roman"/>
        </w:rPr>
      </w:pPr>
    </w:p>
    <w:p w:rsidR="00C756C7" w:rsidRPr="004E4428" w:rsidRDefault="00C756C7" w:rsidP="00C756C7">
      <w:pPr>
        <w:tabs>
          <w:tab w:val="left" w:pos="1740"/>
        </w:tabs>
        <w:outlineLvl w:val="0"/>
        <w:rPr>
          <w:rFonts w:ascii="Times New Roman" w:hAnsi="Times New Roman" w:cs="Times New Roman"/>
          <w:b/>
          <w:bCs/>
        </w:rPr>
      </w:pPr>
      <w:bookmarkStart w:id="720" w:name="_Toc523063540"/>
      <w:bookmarkStart w:id="721" w:name="_Toc523077822"/>
      <w:r w:rsidRPr="004E4428">
        <w:rPr>
          <w:rFonts w:ascii="Times New Roman" w:hAnsi="Times New Roman" w:cs="Times New Roman"/>
          <w:b/>
          <w:bCs/>
          <w:u w:val="single"/>
        </w:rPr>
        <w:t>2. stupeň</w:t>
      </w:r>
      <w:bookmarkEnd w:id="720"/>
      <w:bookmarkEnd w:id="721"/>
    </w:p>
    <w:p w:rsidR="00C756C7" w:rsidRPr="004E4428" w:rsidRDefault="00C756C7" w:rsidP="00C756C7">
      <w:pPr>
        <w:pStyle w:val="Nadpis1"/>
        <w:rPr>
          <w:rFonts w:ascii="Times New Roman" w:hAnsi="Times New Roman" w:cs="Times New Roman"/>
          <w:b/>
          <w:color w:val="auto"/>
          <w:sz w:val="22"/>
          <w:szCs w:val="22"/>
        </w:rPr>
      </w:pPr>
      <w:bookmarkStart w:id="722" w:name="_Toc523063541"/>
      <w:bookmarkStart w:id="723" w:name="_Toc523077823"/>
      <w:r w:rsidRPr="004E4428">
        <w:rPr>
          <w:rFonts w:ascii="Times New Roman" w:hAnsi="Times New Roman" w:cs="Times New Roman"/>
          <w:b/>
          <w:color w:val="auto"/>
          <w:sz w:val="22"/>
          <w:szCs w:val="22"/>
        </w:rPr>
        <w:t>Práce s technickými materiály</w:t>
      </w:r>
      <w:bookmarkEnd w:id="722"/>
      <w:bookmarkEnd w:id="723"/>
    </w:p>
    <w:p w:rsidR="00C756C7" w:rsidRPr="004E4428" w:rsidRDefault="00C756C7" w:rsidP="00C756C7">
      <w:pPr>
        <w:outlineLvl w:val="0"/>
        <w:rPr>
          <w:rFonts w:ascii="Times New Roman" w:hAnsi="Times New Roman" w:cs="Times New Roman"/>
          <w:b/>
          <w:bCs/>
        </w:rPr>
      </w:pPr>
      <w:bookmarkStart w:id="724" w:name="_Toc523063542"/>
      <w:bookmarkStart w:id="725" w:name="_Toc523077824"/>
      <w:r w:rsidRPr="004E4428">
        <w:rPr>
          <w:rFonts w:ascii="Times New Roman" w:hAnsi="Times New Roman" w:cs="Times New Roman"/>
          <w:b/>
          <w:bCs/>
        </w:rPr>
        <w:t>Žák by měl:</w:t>
      </w:r>
      <w:bookmarkEnd w:id="724"/>
      <w:bookmarkEnd w:id="725"/>
      <w:r w:rsidRPr="004E4428">
        <w:rPr>
          <w:rFonts w:ascii="Times New Roman" w:hAnsi="Times New Roman" w:cs="Times New Roman"/>
          <w:b/>
          <w:bCs/>
        </w:rPr>
        <w:t xml:space="preserve"> </w:t>
      </w:r>
    </w:p>
    <w:p w:rsidR="00C756C7" w:rsidRPr="004E4428" w:rsidRDefault="00C756C7" w:rsidP="0070152A">
      <w:pPr>
        <w:pStyle w:val="Odstavecseseznamem"/>
        <w:numPr>
          <w:ilvl w:val="0"/>
          <w:numId w:val="583"/>
        </w:numPr>
        <w:outlineLvl w:val="0"/>
        <w:rPr>
          <w:rFonts w:ascii="Times New Roman" w:hAnsi="Times New Roman" w:cs="Times New Roman"/>
          <w:b/>
          <w:bCs/>
        </w:rPr>
      </w:pPr>
      <w:bookmarkStart w:id="726" w:name="_Toc523063543"/>
      <w:bookmarkStart w:id="727" w:name="_Toc523077825"/>
      <w:r w:rsidRPr="004E4428">
        <w:rPr>
          <w:rFonts w:ascii="Times New Roman" w:hAnsi="Times New Roman" w:cs="Times New Roman"/>
        </w:rPr>
        <w:t>rozlišovat jednoduché druhy materiálů</w:t>
      </w:r>
      <w:bookmarkEnd w:id="726"/>
      <w:bookmarkEnd w:id="727"/>
    </w:p>
    <w:p w:rsidR="00C756C7" w:rsidRPr="004E4428" w:rsidRDefault="00C756C7" w:rsidP="0070152A">
      <w:pPr>
        <w:pStyle w:val="Odstavecseseznamem"/>
        <w:numPr>
          <w:ilvl w:val="0"/>
          <w:numId w:val="583"/>
        </w:numPr>
        <w:outlineLvl w:val="0"/>
        <w:rPr>
          <w:rFonts w:ascii="Times New Roman" w:hAnsi="Times New Roman" w:cs="Times New Roman"/>
          <w:b/>
          <w:bCs/>
        </w:rPr>
      </w:pPr>
      <w:bookmarkStart w:id="728" w:name="_Toc523063544"/>
      <w:bookmarkStart w:id="729" w:name="_Toc523077826"/>
      <w:r w:rsidRPr="004E4428">
        <w:rPr>
          <w:rFonts w:ascii="Times New Roman" w:hAnsi="Times New Roman" w:cs="Times New Roman"/>
        </w:rPr>
        <w:t>získat základní vědomosti o materiálech, nástrojích a pracovních postupech</w:t>
      </w:r>
      <w:bookmarkEnd w:id="728"/>
      <w:bookmarkEnd w:id="729"/>
    </w:p>
    <w:p w:rsidR="00C756C7" w:rsidRPr="004E4428" w:rsidRDefault="00C756C7" w:rsidP="0070152A">
      <w:pPr>
        <w:pStyle w:val="Odstavecseseznamem"/>
        <w:numPr>
          <w:ilvl w:val="0"/>
          <w:numId w:val="583"/>
        </w:numPr>
        <w:outlineLvl w:val="0"/>
        <w:rPr>
          <w:rFonts w:ascii="Times New Roman" w:hAnsi="Times New Roman" w:cs="Times New Roman"/>
          <w:b/>
          <w:bCs/>
        </w:rPr>
      </w:pPr>
      <w:bookmarkStart w:id="730" w:name="_Toc523063545"/>
      <w:bookmarkStart w:id="731" w:name="_Toc523077827"/>
      <w:r w:rsidRPr="004E4428">
        <w:rPr>
          <w:rFonts w:ascii="Times New Roman" w:hAnsi="Times New Roman" w:cs="Times New Roman"/>
        </w:rPr>
        <w:t>zvolit vhodný pracovní postup v souladu s druhem zpracovávaného materiálu</w:t>
      </w:r>
      <w:bookmarkEnd w:id="730"/>
      <w:bookmarkEnd w:id="731"/>
    </w:p>
    <w:p w:rsidR="00C756C7" w:rsidRPr="004E4428" w:rsidRDefault="00C756C7" w:rsidP="0070152A">
      <w:pPr>
        <w:pStyle w:val="Odstavecseseznamem"/>
        <w:numPr>
          <w:ilvl w:val="0"/>
          <w:numId w:val="583"/>
        </w:numPr>
        <w:outlineLvl w:val="0"/>
        <w:rPr>
          <w:rFonts w:ascii="Times New Roman" w:hAnsi="Times New Roman" w:cs="Times New Roman"/>
          <w:b/>
          <w:bCs/>
        </w:rPr>
      </w:pPr>
      <w:bookmarkStart w:id="732" w:name="_Toc523063546"/>
      <w:bookmarkStart w:id="733" w:name="_Toc523077828"/>
      <w:r w:rsidRPr="004E4428">
        <w:rPr>
          <w:rFonts w:ascii="Times New Roman" w:hAnsi="Times New Roman" w:cs="Times New Roman"/>
        </w:rPr>
        <w:t>orientovat se v jednoduchých pracovních postupech a návodech</w:t>
      </w:r>
      <w:bookmarkEnd w:id="732"/>
      <w:bookmarkEnd w:id="733"/>
    </w:p>
    <w:p w:rsidR="00C756C7" w:rsidRPr="004E4428" w:rsidRDefault="00C756C7" w:rsidP="0070152A">
      <w:pPr>
        <w:pStyle w:val="Odstavecseseznamem"/>
        <w:numPr>
          <w:ilvl w:val="0"/>
          <w:numId w:val="583"/>
        </w:numPr>
        <w:outlineLvl w:val="0"/>
        <w:rPr>
          <w:rFonts w:ascii="Times New Roman" w:hAnsi="Times New Roman" w:cs="Times New Roman"/>
          <w:b/>
          <w:bCs/>
        </w:rPr>
      </w:pPr>
      <w:bookmarkStart w:id="734" w:name="_Toc523063547"/>
      <w:bookmarkStart w:id="735" w:name="_Toc523077829"/>
      <w:r w:rsidRPr="004E4428">
        <w:rPr>
          <w:rFonts w:ascii="Times New Roman" w:hAnsi="Times New Roman" w:cs="Times New Roman"/>
        </w:rPr>
        <w:t>vybrat a správně používat vhodné pracovní nástroje a pomůcky</w:t>
      </w:r>
      <w:bookmarkEnd w:id="734"/>
      <w:bookmarkEnd w:id="735"/>
    </w:p>
    <w:p w:rsidR="00C756C7" w:rsidRPr="004E4428" w:rsidRDefault="00C756C7" w:rsidP="0070152A">
      <w:pPr>
        <w:pStyle w:val="Odstavecseseznamem"/>
        <w:numPr>
          <w:ilvl w:val="0"/>
          <w:numId w:val="583"/>
        </w:numPr>
        <w:outlineLvl w:val="0"/>
        <w:rPr>
          <w:rFonts w:ascii="Times New Roman" w:hAnsi="Times New Roman" w:cs="Times New Roman"/>
          <w:b/>
          <w:bCs/>
        </w:rPr>
      </w:pPr>
      <w:bookmarkStart w:id="736" w:name="_Toc523063548"/>
      <w:bookmarkStart w:id="737" w:name="_Toc523077830"/>
      <w:r w:rsidRPr="004E4428">
        <w:rPr>
          <w:rFonts w:ascii="Times New Roman" w:hAnsi="Times New Roman" w:cs="Times New Roman"/>
        </w:rPr>
        <w:t>dodržovat obecné zásady bezpečnosti a hygieny při práci i zásady bezpečnosti a ochrany při práci s nástroji a nářadím</w:t>
      </w:r>
      <w:bookmarkEnd w:id="736"/>
      <w:bookmarkEnd w:id="737"/>
    </w:p>
    <w:p w:rsidR="00C756C7" w:rsidRPr="004E4428" w:rsidRDefault="00C756C7" w:rsidP="00C756C7">
      <w:pPr>
        <w:outlineLvl w:val="0"/>
        <w:rPr>
          <w:rFonts w:ascii="Times New Roman" w:hAnsi="Times New Roman" w:cs="Times New Roman"/>
          <w:b/>
          <w:bCs/>
        </w:rPr>
      </w:pPr>
      <w:bookmarkStart w:id="738" w:name="_Toc523063549"/>
      <w:bookmarkStart w:id="739" w:name="_Toc523077831"/>
      <w:r w:rsidRPr="004E4428">
        <w:rPr>
          <w:rFonts w:ascii="Times New Roman" w:hAnsi="Times New Roman" w:cs="Times New Roman"/>
          <w:b/>
          <w:bCs/>
        </w:rPr>
        <w:t>Práce montážní a demontážní</w:t>
      </w:r>
      <w:bookmarkEnd w:id="738"/>
      <w:bookmarkEnd w:id="739"/>
      <w:r w:rsidRPr="004E4428">
        <w:rPr>
          <w:rFonts w:ascii="Times New Roman" w:hAnsi="Times New Roman" w:cs="Times New Roman"/>
        </w:rPr>
        <w:t xml:space="preserve"> </w:t>
      </w:r>
    </w:p>
    <w:p w:rsidR="00C756C7" w:rsidRPr="004E4428" w:rsidRDefault="00C756C7" w:rsidP="0070152A">
      <w:pPr>
        <w:pStyle w:val="Odstavecseseznamem"/>
        <w:numPr>
          <w:ilvl w:val="0"/>
          <w:numId w:val="584"/>
        </w:numPr>
        <w:spacing w:after="0" w:line="240" w:lineRule="auto"/>
        <w:outlineLvl w:val="0"/>
        <w:rPr>
          <w:rFonts w:ascii="Times New Roman" w:hAnsi="Times New Roman" w:cs="Times New Roman"/>
        </w:rPr>
      </w:pPr>
      <w:bookmarkStart w:id="740" w:name="_Toc523063550"/>
      <w:bookmarkStart w:id="741" w:name="_Toc523077832"/>
      <w:r w:rsidRPr="004E4428">
        <w:rPr>
          <w:rFonts w:ascii="Times New Roman" w:hAnsi="Times New Roman" w:cs="Times New Roman"/>
        </w:rPr>
        <w:t>sestavit podle návodu, plánu jednoduchý model</w:t>
      </w:r>
      <w:bookmarkEnd w:id="740"/>
      <w:bookmarkEnd w:id="741"/>
    </w:p>
    <w:p w:rsidR="00C756C7" w:rsidRPr="004E4428" w:rsidRDefault="00C756C7" w:rsidP="0070152A">
      <w:pPr>
        <w:numPr>
          <w:ilvl w:val="0"/>
          <w:numId w:val="573"/>
        </w:numPr>
        <w:spacing w:after="0" w:line="240" w:lineRule="auto"/>
        <w:outlineLvl w:val="0"/>
        <w:rPr>
          <w:rFonts w:ascii="Times New Roman" w:hAnsi="Times New Roman" w:cs="Times New Roman"/>
        </w:rPr>
      </w:pPr>
      <w:bookmarkStart w:id="742" w:name="_Toc523063551"/>
      <w:bookmarkStart w:id="743" w:name="_Toc523077833"/>
      <w:r w:rsidRPr="004E4428">
        <w:rPr>
          <w:rFonts w:ascii="Times New Roman" w:hAnsi="Times New Roman" w:cs="Times New Roman"/>
        </w:rPr>
        <w:t>zvládnout jednoduchou montáž a demontáž při práci se stavebnicemi</w:t>
      </w:r>
      <w:bookmarkEnd w:id="742"/>
      <w:bookmarkEnd w:id="743"/>
    </w:p>
    <w:p w:rsidR="00C756C7" w:rsidRPr="004E4428" w:rsidRDefault="00C756C7" w:rsidP="0070152A">
      <w:pPr>
        <w:numPr>
          <w:ilvl w:val="0"/>
          <w:numId w:val="573"/>
        </w:numPr>
        <w:spacing w:after="0" w:line="240" w:lineRule="auto"/>
        <w:outlineLvl w:val="0"/>
        <w:rPr>
          <w:rFonts w:ascii="Times New Roman" w:hAnsi="Times New Roman" w:cs="Times New Roman"/>
        </w:rPr>
      </w:pPr>
      <w:bookmarkStart w:id="744" w:name="_Toc523063552"/>
      <w:bookmarkStart w:id="745" w:name="_Toc523077834"/>
      <w:r w:rsidRPr="004E4428">
        <w:rPr>
          <w:rFonts w:ascii="Times New Roman" w:hAnsi="Times New Roman" w:cs="Times New Roman"/>
        </w:rPr>
        <w:t>provádět údržbu jednoduchých předmětů</w:t>
      </w:r>
      <w:bookmarkEnd w:id="744"/>
      <w:bookmarkEnd w:id="745"/>
    </w:p>
    <w:p w:rsidR="00C756C7" w:rsidRPr="004E4428" w:rsidRDefault="00C756C7" w:rsidP="0070152A">
      <w:pPr>
        <w:numPr>
          <w:ilvl w:val="0"/>
          <w:numId w:val="573"/>
        </w:numPr>
        <w:spacing w:after="0" w:line="240" w:lineRule="auto"/>
        <w:outlineLvl w:val="0"/>
        <w:rPr>
          <w:rFonts w:ascii="Times New Roman" w:hAnsi="Times New Roman" w:cs="Times New Roman"/>
        </w:rPr>
      </w:pPr>
      <w:bookmarkStart w:id="746" w:name="_Toc523063553"/>
      <w:bookmarkStart w:id="747" w:name="_Toc523077835"/>
      <w:r w:rsidRPr="004E4428">
        <w:rPr>
          <w:rFonts w:ascii="Times New Roman" w:hAnsi="Times New Roman" w:cs="Times New Roman"/>
        </w:rPr>
        <w:t>dodržovat zásady bezpečnosti a hygieny práce a bezpečnostní předpisy</w:t>
      </w:r>
      <w:bookmarkEnd w:id="746"/>
      <w:bookmarkEnd w:id="747"/>
    </w:p>
    <w:p w:rsidR="00C756C7" w:rsidRPr="004E4428" w:rsidRDefault="00C756C7" w:rsidP="00C756C7">
      <w:pPr>
        <w:pStyle w:val="Nadpis1"/>
        <w:rPr>
          <w:rFonts w:ascii="Times New Roman" w:hAnsi="Times New Roman" w:cs="Times New Roman"/>
          <w:b/>
          <w:color w:val="auto"/>
          <w:sz w:val="22"/>
          <w:szCs w:val="22"/>
        </w:rPr>
      </w:pPr>
      <w:bookmarkStart w:id="748" w:name="_Toc523063554"/>
      <w:bookmarkStart w:id="749" w:name="_Toc523077836"/>
      <w:r w:rsidRPr="004E4428">
        <w:rPr>
          <w:rFonts w:ascii="Times New Roman" w:hAnsi="Times New Roman" w:cs="Times New Roman"/>
          <w:b/>
          <w:color w:val="auto"/>
          <w:sz w:val="22"/>
          <w:szCs w:val="22"/>
        </w:rPr>
        <w:t>Pěstitelské práce</w:t>
      </w:r>
      <w:bookmarkEnd w:id="748"/>
      <w:bookmarkEnd w:id="749"/>
      <w:r w:rsidRPr="004E4428">
        <w:rPr>
          <w:rFonts w:ascii="Times New Roman" w:hAnsi="Times New Roman" w:cs="Times New Roman"/>
          <w:b/>
          <w:color w:val="auto"/>
          <w:sz w:val="22"/>
          <w:szCs w:val="22"/>
        </w:rPr>
        <w:t xml:space="preserve"> </w:t>
      </w:r>
    </w:p>
    <w:p w:rsidR="00C756C7" w:rsidRPr="004E4428" w:rsidRDefault="00C756C7" w:rsidP="00C756C7">
      <w:pPr>
        <w:outlineLvl w:val="0"/>
        <w:rPr>
          <w:rFonts w:ascii="Times New Roman" w:hAnsi="Times New Roman" w:cs="Times New Roman"/>
          <w:b/>
          <w:bCs/>
        </w:rPr>
      </w:pPr>
      <w:bookmarkStart w:id="750" w:name="_Toc523063555"/>
      <w:bookmarkStart w:id="751" w:name="_Toc523077837"/>
      <w:r w:rsidRPr="004E4428">
        <w:rPr>
          <w:rFonts w:ascii="Times New Roman" w:hAnsi="Times New Roman" w:cs="Times New Roman"/>
          <w:b/>
          <w:bCs/>
        </w:rPr>
        <w:t>Žák by měl:</w:t>
      </w:r>
      <w:bookmarkEnd w:id="750"/>
      <w:bookmarkEnd w:id="751"/>
    </w:p>
    <w:p w:rsidR="00C756C7" w:rsidRPr="004E4428" w:rsidRDefault="00C756C7" w:rsidP="0070152A">
      <w:pPr>
        <w:pStyle w:val="Odstavecseseznamem"/>
        <w:numPr>
          <w:ilvl w:val="0"/>
          <w:numId w:val="585"/>
        </w:numPr>
        <w:spacing w:after="0" w:line="240" w:lineRule="auto"/>
        <w:outlineLvl w:val="0"/>
        <w:rPr>
          <w:rFonts w:ascii="Times New Roman" w:hAnsi="Times New Roman" w:cs="Times New Roman"/>
        </w:rPr>
      </w:pPr>
      <w:bookmarkStart w:id="752" w:name="_Toc523063556"/>
      <w:bookmarkStart w:id="753" w:name="_Toc523077838"/>
      <w:r w:rsidRPr="004E4428">
        <w:rPr>
          <w:rFonts w:ascii="Times New Roman" w:hAnsi="Times New Roman" w:cs="Times New Roman"/>
        </w:rPr>
        <w:t>volit vhodné pracovní postupy při pěstování vybraných rostlin</w:t>
      </w:r>
      <w:bookmarkEnd w:id="752"/>
      <w:bookmarkEnd w:id="753"/>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54" w:name="_Toc523063557"/>
      <w:bookmarkStart w:id="755" w:name="_Toc523077839"/>
      <w:r w:rsidRPr="004E4428">
        <w:rPr>
          <w:rFonts w:ascii="Times New Roman" w:hAnsi="Times New Roman" w:cs="Times New Roman"/>
        </w:rPr>
        <w:t>pěstovat a ošetřovat květiny v interiéru a využívat je k výzdobě</w:t>
      </w:r>
      <w:bookmarkEnd w:id="754"/>
      <w:bookmarkEnd w:id="755"/>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56" w:name="_Toc523063558"/>
      <w:bookmarkStart w:id="757" w:name="_Toc523077840"/>
      <w:r w:rsidRPr="004E4428">
        <w:rPr>
          <w:rFonts w:ascii="Times New Roman" w:hAnsi="Times New Roman" w:cs="Times New Roman"/>
        </w:rPr>
        <w:t>znát hlavní zásady pěstování zeleniny</w:t>
      </w:r>
      <w:bookmarkEnd w:id="756"/>
      <w:bookmarkEnd w:id="757"/>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58" w:name="_Toc523063559"/>
      <w:bookmarkStart w:id="759" w:name="_Toc523077841"/>
      <w:r w:rsidRPr="004E4428">
        <w:rPr>
          <w:rFonts w:ascii="Times New Roman" w:hAnsi="Times New Roman" w:cs="Times New Roman"/>
        </w:rPr>
        <w:t>používat vhodné pracovní pomůcky při práci na zahradě</w:t>
      </w:r>
      <w:bookmarkEnd w:id="758"/>
      <w:bookmarkEnd w:id="759"/>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60" w:name="_Toc523063560"/>
      <w:bookmarkStart w:id="761" w:name="_Toc523077842"/>
      <w:r w:rsidRPr="004E4428">
        <w:rPr>
          <w:rFonts w:ascii="Times New Roman" w:hAnsi="Times New Roman" w:cs="Times New Roman"/>
        </w:rPr>
        <w:t>znát běžné druhy ovoce</w:t>
      </w:r>
      <w:bookmarkEnd w:id="760"/>
      <w:bookmarkEnd w:id="761"/>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62" w:name="_Toc523063561"/>
      <w:bookmarkStart w:id="763" w:name="_Toc523077843"/>
      <w:r w:rsidRPr="004E4428">
        <w:rPr>
          <w:rFonts w:ascii="Times New Roman" w:hAnsi="Times New Roman" w:cs="Times New Roman"/>
        </w:rPr>
        <w:t>seznámit se s běžnými léčivými rostlinami a znát nebezpečí jedovatých rostlin</w:t>
      </w:r>
      <w:bookmarkEnd w:id="762"/>
      <w:bookmarkEnd w:id="763"/>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64" w:name="_Toc523063562"/>
      <w:bookmarkStart w:id="765" w:name="_Toc523077844"/>
      <w:r w:rsidRPr="004E4428">
        <w:rPr>
          <w:rFonts w:ascii="Times New Roman" w:hAnsi="Times New Roman" w:cs="Times New Roman"/>
        </w:rPr>
        <w:t>vědět o způsobu chovu drobných zvířat a zásad bezpečného kontaktu se zvířaty</w:t>
      </w:r>
      <w:bookmarkEnd w:id="764"/>
      <w:bookmarkEnd w:id="765"/>
    </w:p>
    <w:p w:rsidR="00C756C7" w:rsidRPr="004E4428" w:rsidRDefault="00C756C7" w:rsidP="0070152A">
      <w:pPr>
        <w:numPr>
          <w:ilvl w:val="0"/>
          <w:numId w:val="574"/>
        </w:numPr>
        <w:spacing w:after="0" w:line="240" w:lineRule="auto"/>
        <w:outlineLvl w:val="0"/>
        <w:rPr>
          <w:rFonts w:ascii="Times New Roman" w:hAnsi="Times New Roman" w:cs="Times New Roman"/>
        </w:rPr>
      </w:pPr>
      <w:bookmarkStart w:id="766" w:name="_Toc523063563"/>
      <w:bookmarkStart w:id="767" w:name="_Toc523077845"/>
      <w:r w:rsidRPr="004E4428">
        <w:rPr>
          <w:rFonts w:ascii="Times New Roman" w:hAnsi="Times New Roman" w:cs="Times New Roman"/>
        </w:rPr>
        <w:t>dodržovat zásady hygieny a bezpečnosti práce na zahradě</w:t>
      </w:r>
      <w:bookmarkEnd w:id="766"/>
      <w:bookmarkEnd w:id="767"/>
    </w:p>
    <w:p w:rsidR="00C756C7" w:rsidRPr="004E4428" w:rsidRDefault="00C756C7" w:rsidP="00C756C7">
      <w:pPr>
        <w:pStyle w:val="Nadpis1"/>
        <w:rPr>
          <w:rFonts w:ascii="Times New Roman" w:hAnsi="Times New Roman" w:cs="Times New Roman"/>
          <w:b/>
          <w:color w:val="auto"/>
          <w:sz w:val="22"/>
          <w:szCs w:val="22"/>
        </w:rPr>
      </w:pPr>
      <w:bookmarkStart w:id="768" w:name="_Toc523063564"/>
      <w:bookmarkStart w:id="769" w:name="_Toc523077846"/>
      <w:r w:rsidRPr="004E4428">
        <w:rPr>
          <w:rFonts w:ascii="Times New Roman" w:hAnsi="Times New Roman" w:cs="Times New Roman"/>
          <w:b/>
          <w:color w:val="auto"/>
          <w:sz w:val="22"/>
          <w:szCs w:val="22"/>
        </w:rPr>
        <w:t>Práce v domácnosti</w:t>
      </w:r>
      <w:bookmarkEnd w:id="768"/>
      <w:bookmarkEnd w:id="769"/>
    </w:p>
    <w:p w:rsidR="00C756C7" w:rsidRPr="004E4428" w:rsidRDefault="00C756C7" w:rsidP="00C756C7">
      <w:pPr>
        <w:outlineLvl w:val="0"/>
        <w:rPr>
          <w:rFonts w:ascii="Times New Roman" w:hAnsi="Times New Roman" w:cs="Times New Roman"/>
          <w:b/>
          <w:bCs/>
        </w:rPr>
      </w:pPr>
      <w:bookmarkStart w:id="770" w:name="_Toc523063565"/>
      <w:bookmarkStart w:id="771" w:name="_Toc523077847"/>
      <w:r w:rsidRPr="004E4428">
        <w:rPr>
          <w:rFonts w:ascii="Times New Roman" w:hAnsi="Times New Roman" w:cs="Times New Roman"/>
          <w:b/>
          <w:bCs/>
        </w:rPr>
        <w:t>Žák by měl:</w:t>
      </w:r>
      <w:bookmarkEnd w:id="770"/>
      <w:bookmarkEnd w:id="771"/>
    </w:p>
    <w:p w:rsidR="00C756C7" w:rsidRPr="004E4428" w:rsidRDefault="00C756C7" w:rsidP="0070152A">
      <w:pPr>
        <w:pStyle w:val="Odstavecseseznamem"/>
        <w:numPr>
          <w:ilvl w:val="0"/>
          <w:numId w:val="586"/>
        </w:numPr>
        <w:spacing w:after="0" w:line="240" w:lineRule="auto"/>
        <w:outlineLvl w:val="0"/>
        <w:rPr>
          <w:rFonts w:ascii="Times New Roman" w:hAnsi="Times New Roman" w:cs="Times New Roman"/>
        </w:rPr>
      </w:pPr>
      <w:bookmarkStart w:id="772" w:name="_Toc523063566"/>
      <w:bookmarkStart w:id="773" w:name="_Toc523077848"/>
      <w:r w:rsidRPr="004E4428">
        <w:rPr>
          <w:rFonts w:ascii="Times New Roman" w:hAnsi="Times New Roman" w:cs="Times New Roman"/>
        </w:rPr>
        <w:t>zvládat jednoduché pracovní postupy při základních činnostech v domácnosti</w:t>
      </w:r>
      <w:bookmarkEnd w:id="772"/>
      <w:bookmarkEnd w:id="773"/>
    </w:p>
    <w:p w:rsidR="00C756C7" w:rsidRPr="004E4428" w:rsidRDefault="00C756C7" w:rsidP="0070152A">
      <w:pPr>
        <w:numPr>
          <w:ilvl w:val="0"/>
          <w:numId w:val="575"/>
        </w:numPr>
        <w:spacing w:after="0" w:line="240" w:lineRule="auto"/>
        <w:outlineLvl w:val="0"/>
        <w:rPr>
          <w:rFonts w:ascii="Times New Roman" w:hAnsi="Times New Roman" w:cs="Times New Roman"/>
        </w:rPr>
      </w:pPr>
      <w:bookmarkStart w:id="774" w:name="_Toc523063567"/>
      <w:bookmarkStart w:id="775" w:name="_Toc523077849"/>
      <w:r w:rsidRPr="004E4428">
        <w:rPr>
          <w:rFonts w:ascii="Times New Roman" w:hAnsi="Times New Roman" w:cs="Times New Roman"/>
        </w:rPr>
        <w:t>používat vhodné prostředky při práci v domácnosti</w:t>
      </w:r>
      <w:bookmarkEnd w:id="774"/>
      <w:bookmarkEnd w:id="775"/>
    </w:p>
    <w:p w:rsidR="00C756C7" w:rsidRPr="004E4428" w:rsidRDefault="00C756C7" w:rsidP="0070152A">
      <w:pPr>
        <w:numPr>
          <w:ilvl w:val="0"/>
          <w:numId w:val="575"/>
        </w:numPr>
        <w:spacing w:after="0" w:line="240" w:lineRule="auto"/>
        <w:outlineLvl w:val="0"/>
        <w:rPr>
          <w:rFonts w:ascii="Times New Roman" w:hAnsi="Times New Roman" w:cs="Times New Roman"/>
        </w:rPr>
      </w:pPr>
      <w:bookmarkStart w:id="776" w:name="_Toc523063568"/>
      <w:bookmarkStart w:id="777" w:name="_Toc523077850"/>
      <w:r w:rsidRPr="004E4428">
        <w:rPr>
          <w:rFonts w:ascii="Times New Roman" w:hAnsi="Times New Roman" w:cs="Times New Roman"/>
        </w:rPr>
        <w:t>používat základní kuchyňský inventář a bezpečně obsluhovat spotřebiče</w:t>
      </w:r>
      <w:bookmarkEnd w:id="776"/>
      <w:bookmarkEnd w:id="777"/>
    </w:p>
    <w:p w:rsidR="00C756C7" w:rsidRPr="004E4428" w:rsidRDefault="00C756C7" w:rsidP="0070152A">
      <w:pPr>
        <w:numPr>
          <w:ilvl w:val="0"/>
          <w:numId w:val="575"/>
        </w:numPr>
        <w:spacing w:after="0" w:line="240" w:lineRule="auto"/>
        <w:outlineLvl w:val="0"/>
        <w:rPr>
          <w:rFonts w:ascii="Times New Roman" w:hAnsi="Times New Roman" w:cs="Times New Roman"/>
        </w:rPr>
      </w:pPr>
      <w:bookmarkStart w:id="778" w:name="_Toc523063569"/>
      <w:bookmarkStart w:id="779" w:name="_Toc523077851"/>
      <w:r w:rsidRPr="004E4428">
        <w:rPr>
          <w:rFonts w:ascii="Times New Roman" w:hAnsi="Times New Roman" w:cs="Times New Roman"/>
        </w:rPr>
        <w:t>připravit pokrmy podle daných postupů v souladu se zásadami zdravé výživy</w:t>
      </w:r>
      <w:bookmarkEnd w:id="778"/>
      <w:bookmarkEnd w:id="779"/>
    </w:p>
    <w:p w:rsidR="00C756C7" w:rsidRPr="004E4428" w:rsidRDefault="00C756C7" w:rsidP="0070152A">
      <w:pPr>
        <w:numPr>
          <w:ilvl w:val="0"/>
          <w:numId w:val="575"/>
        </w:numPr>
        <w:spacing w:after="0" w:line="240" w:lineRule="auto"/>
        <w:outlineLvl w:val="0"/>
        <w:rPr>
          <w:rFonts w:ascii="Times New Roman" w:hAnsi="Times New Roman" w:cs="Times New Roman"/>
        </w:rPr>
      </w:pPr>
      <w:bookmarkStart w:id="780" w:name="_Toc523063570"/>
      <w:bookmarkStart w:id="781" w:name="_Toc523077852"/>
      <w:r w:rsidRPr="004E4428">
        <w:rPr>
          <w:rFonts w:ascii="Times New Roman" w:hAnsi="Times New Roman" w:cs="Times New Roman"/>
        </w:rPr>
        <w:t>dodržovat základní principy stolování a obsluhy u stolu</w:t>
      </w:r>
      <w:bookmarkEnd w:id="780"/>
      <w:bookmarkEnd w:id="781"/>
    </w:p>
    <w:p w:rsidR="00F61B54" w:rsidRPr="00F61B54" w:rsidRDefault="00C756C7" w:rsidP="0070152A">
      <w:pPr>
        <w:numPr>
          <w:ilvl w:val="0"/>
          <w:numId w:val="575"/>
        </w:numPr>
        <w:spacing w:after="0" w:line="240" w:lineRule="auto"/>
        <w:outlineLvl w:val="0"/>
        <w:rPr>
          <w:rFonts w:ascii="Times New Roman" w:hAnsi="Times New Roman" w:cs="Times New Roman"/>
        </w:rPr>
        <w:sectPr w:rsidR="00F61B54" w:rsidRPr="00F61B54" w:rsidSect="00C756C7">
          <w:pgSz w:w="11906" w:h="16838"/>
          <w:pgMar w:top="1418" w:right="1418" w:bottom="1418" w:left="1418" w:header="709" w:footer="709" w:gutter="0"/>
          <w:cols w:space="708"/>
          <w:docGrid w:linePitch="360"/>
        </w:sectPr>
      </w:pPr>
      <w:bookmarkStart w:id="782" w:name="_Toc523063571"/>
      <w:bookmarkStart w:id="783" w:name="_Toc523077853"/>
      <w:r w:rsidRPr="004E4428">
        <w:rPr>
          <w:rFonts w:ascii="Times New Roman" w:hAnsi="Times New Roman" w:cs="Times New Roman"/>
        </w:rPr>
        <w:t>dodržovat základní hygienická a bezpečnostní pravidla a předpisy při zacházení s elektrospotřebiči a používanými prostředky</w:t>
      </w:r>
      <w:bookmarkEnd w:id="782"/>
      <w:bookmarkEnd w:id="783"/>
    </w:p>
    <w:p w:rsidR="00F61B54" w:rsidRPr="004E4428" w:rsidRDefault="00F61B54" w:rsidP="00F61B54">
      <w:pPr>
        <w:spacing w:after="200" w:line="276" w:lineRule="auto"/>
        <w:rPr>
          <w:rFonts w:ascii="Times New Roman" w:hAnsi="Times New Roman" w:cs="Times New Roman"/>
          <w:b/>
          <w:bCs/>
        </w:rPr>
      </w:pPr>
      <w:r w:rsidRPr="004E4428">
        <w:rPr>
          <w:rFonts w:ascii="Times New Roman" w:hAnsi="Times New Roman" w:cs="Times New Roman"/>
          <w:b/>
          <w:bCs/>
        </w:rPr>
        <w:t>Pracovní činnosti</w:t>
      </w:r>
    </w:p>
    <w:p w:rsidR="00F61B54" w:rsidRPr="004E4428" w:rsidRDefault="00F61B54" w:rsidP="00F61B54">
      <w:pPr>
        <w:spacing w:after="200" w:line="276" w:lineRule="auto"/>
        <w:rPr>
          <w:rFonts w:ascii="Times New Roman" w:hAnsi="Times New Roman" w:cs="Times New Roman"/>
          <w:b/>
          <w:bCs/>
          <w:u w:val="single"/>
        </w:rPr>
      </w:pPr>
      <w:r w:rsidRPr="004E4428">
        <w:rPr>
          <w:rFonts w:ascii="Times New Roman" w:hAnsi="Times New Roman" w:cs="Times New Roman"/>
          <w:b/>
          <w:bCs/>
          <w:u w:val="single"/>
        </w:rPr>
        <w:t xml:space="preserve">1. stupeň  </w:t>
      </w:r>
    </w:p>
    <w:p w:rsidR="00F61B54" w:rsidRPr="004E4428" w:rsidRDefault="00F61B54" w:rsidP="0070152A">
      <w:pPr>
        <w:numPr>
          <w:ilvl w:val="0"/>
          <w:numId w:val="384"/>
        </w:numPr>
        <w:spacing w:after="200" w:line="276" w:lineRule="auto"/>
        <w:rPr>
          <w:rFonts w:ascii="Times New Roman" w:hAnsi="Times New Roman" w:cs="Times New Roman"/>
          <w:b/>
          <w:bCs/>
        </w:rPr>
      </w:pPr>
      <w:r w:rsidRPr="004E4428">
        <w:rPr>
          <w:rFonts w:ascii="Times New Roman" w:hAnsi="Times New Roman" w:cs="Times New Roman"/>
          <w:b/>
          <w:bCs/>
        </w:rPr>
        <w:t>období , 1. – 3. rok školní docházky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320"/>
        <w:gridCol w:w="3060"/>
        <w:gridCol w:w="2880"/>
      </w:tblGrid>
      <w:tr w:rsidR="00F61B54" w:rsidRPr="004E4428" w:rsidTr="00543ABF">
        <w:tc>
          <w:tcPr>
            <w:tcW w:w="3310" w:type="dxa"/>
          </w:tcPr>
          <w:p w:rsidR="00F61B54" w:rsidRPr="004E4428" w:rsidRDefault="00F61B54" w:rsidP="00543ABF">
            <w:pPr>
              <w:pStyle w:val="Nadpis2"/>
              <w:rPr>
                <w:rFonts w:ascii="Times New Roman" w:hAnsi="Times New Roman" w:cs="Times New Roman"/>
                <w:b/>
                <w:bCs/>
                <w:i/>
                <w:iCs/>
                <w:color w:val="auto"/>
                <w:sz w:val="22"/>
                <w:szCs w:val="22"/>
              </w:rPr>
            </w:pPr>
            <w:bookmarkStart w:id="784" w:name="_Toc523063572"/>
            <w:bookmarkStart w:id="785" w:name="_Toc523077854"/>
            <w:r w:rsidRPr="004E4428">
              <w:rPr>
                <w:rFonts w:ascii="Times New Roman" w:hAnsi="Times New Roman" w:cs="Times New Roman"/>
                <w:b/>
                <w:bCs/>
                <w:i/>
                <w:iCs/>
                <w:color w:val="auto"/>
                <w:sz w:val="22"/>
                <w:szCs w:val="22"/>
              </w:rPr>
              <w:t>očekávané dílčí, školní výstupy</w:t>
            </w:r>
            <w:bookmarkEnd w:id="784"/>
            <w:bookmarkEnd w:id="785"/>
            <w:r w:rsidRPr="004E4428">
              <w:rPr>
                <w:rFonts w:ascii="Times New Roman" w:hAnsi="Times New Roman" w:cs="Times New Roman"/>
                <w:b/>
                <w:bCs/>
                <w:i/>
                <w:iCs/>
                <w:color w:val="auto"/>
                <w:sz w:val="22"/>
                <w:szCs w:val="22"/>
              </w:rPr>
              <w:t xml:space="preserve"> </w:t>
            </w:r>
          </w:p>
        </w:tc>
        <w:tc>
          <w:tcPr>
            <w:tcW w:w="4320" w:type="dxa"/>
          </w:tcPr>
          <w:p w:rsidR="00F61B54" w:rsidRPr="004E4428" w:rsidRDefault="00F61B54" w:rsidP="00543ABF">
            <w:pPr>
              <w:rPr>
                <w:rFonts w:ascii="Times New Roman" w:eastAsia="Calibri" w:hAnsi="Times New Roman" w:cs="Times New Roman"/>
              </w:rPr>
            </w:pPr>
            <w:r w:rsidRPr="004E4428">
              <w:rPr>
                <w:rFonts w:ascii="Times New Roman" w:hAnsi="Times New Roman" w:cs="Times New Roman"/>
              </w:rPr>
              <w:t>učivo</w:t>
            </w:r>
          </w:p>
          <w:p w:rsidR="00F61B54" w:rsidRPr="004E4428" w:rsidRDefault="00F61B54" w:rsidP="00543ABF">
            <w:pPr>
              <w:spacing w:after="200" w:line="276" w:lineRule="auto"/>
              <w:rPr>
                <w:rFonts w:ascii="Times New Roman" w:hAnsi="Times New Roman" w:cs="Times New Roman"/>
                <w:b/>
                <w:bCs/>
              </w:rPr>
            </w:pPr>
          </w:p>
        </w:tc>
        <w:tc>
          <w:tcPr>
            <w:tcW w:w="3060" w:type="dxa"/>
          </w:tcPr>
          <w:p w:rsidR="00F61B54" w:rsidRPr="004E4428" w:rsidRDefault="00F61B54" w:rsidP="00543ABF">
            <w:pPr>
              <w:spacing w:after="200" w:line="276" w:lineRule="auto"/>
              <w:rPr>
                <w:rFonts w:ascii="Times New Roman" w:hAnsi="Times New Roman" w:cs="Times New Roman"/>
                <w:b/>
                <w:bCs/>
              </w:rPr>
            </w:pPr>
            <w:r w:rsidRPr="004E4428">
              <w:rPr>
                <w:rFonts w:ascii="Times New Roman" w:hAnsi="Times New Roman" w:cs="Times New Roman"/>
              </w:rPr>
              <w:t>mezipředmětové vztahy, průřezová témata</w:t>
            </w:r>
          </w:p>
        </w:tc>
        <w:tc>
          <w:tcPr>
            <w:tcW w:w="2880" w:type="dxa"/>
          </w:tcPr>
          <w:p w:rsidR="00F61B54" w:rsidRPr="004E4428" w:rsidRDefault="00F61B54" w:rsidP="00543ABF">
            <w:pPr>
              <w:spacing w:after="200" w:line="276" w:lineRule="auto"/>
              <w:rPr>
                <w:rFonts w:ascii="Times New Roman" w:hAnsi="Times New Roman" w:cs="Times New Roman"/>
                <w:b/>
                <w:bCs/>
              </w:rPr>
            </w:pPr>
            <w:r w:rsidRPr="004E4428">
              <w:rPr>
                <w:rFonts w:ascii="Times New Roman" w:hAnsi="Times New Roman" w:cs="Times New Roman"/>
              </w:rPr>
              <w:t>poznámky</w:t>
            </w:r>
          </w:p>
        </w:tc>
      </w:tr>
      <w:tr w:rsidR="00F61B54" w:rsidRPr="004E4428" w:rsidTr="00543ABF">
        <w:trPr>
          <w:trHeight w:val="3578"/>
        </w:trPr>
        <w:tc>
          <w:tcPr>
            <w:tcW w:w="3310" w:type="dxa"/>
          </w:tcPr>
          <w:p w:rsidR="00F61B54" w:rsidRPr="004E4428" w:rsidRDefault="00F61B54" w:rsidP="00543ABF">
            <w:pPr>
              <w:rPr>
                <w:rFonts w:ascii="Times New Roman" w:hAnsi="Times New Roman" w:cs="Times New Roman"/>
              </w:rPr>
            </w:pPr>
          </w:p>
          <w:p w:rsidR="00F61B54" w:rsidRPr="004E4428" w:rsidRDefault="00F61B54" w:rsidP="00543ABF">
            <w:pPr>
              <w:pStyle w:val="Nadpis2"/>
              <w:rPr>
                <w:rFonts w:ascii="Times New Roman" w:hAnsi="Times New Roman" w:cs="Times New Roman"/>
                <w:color w:val="auto"/>
                <w:sz w:val="22"/>
                <w:szCs w:val="22"/>
              </w:rPr>
            </w:pPr>
            <w:bookmarkStart w:id="786" w:name="_Toc523063573"/>
            <w:bookmarkStart w:id="787" w:name="_Toc523077855"/>
            <w:r w:rsidRPr="004E4428">
              <w:rPr>
                <w:rFonts w:ascii="Times New Roman" w:hAnsi="Times New Roman" w:cs="Times New Roman"/>
                <w:color w:val="auto"/>
                <w:sz w:val="22"/>
                <w:szCs w:val="22"/>
              </w:rPr>
              <w:t>Sebeobsluha</w:t>
            </w:r>
            <w:bookmarkEnd w:id="786"/>
            <w:bookmarkEnd w:id="787"/>
          </w:p>
          <w:p w:rsidR="00F61B54" w:rsidRPr="004E4428" w:rsidRDefault="00F61B54" w:rsidP="00543ABF">
            <w:pPr>
              <w:rPr>
                <w:rFonts w:ascii="Times New Roman" w:eastAsia="Calibri" w:hAnsi="Times New Roman" w:cs="Times New Roman"/>
                <w:b/>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Základní hygienické návyky</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hAnsi="Times New Roman" w:cs="Times New Roman"/>
                <w:b/>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Svlékání a oblékání, obouvání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Pořádek ve svých věcech i okolí</w:t>
            </w:r>
          </w:p>
          <w:p w:rsidR="00F61B54" w:rsidRPr="004E4428" w:rsidRDefault="00F61B54" w:rsidP="00543ABF">
            <w:pPr>
              <w:rPr>
                <w:rFonts w:ascii="Times New Roman" w:eastAsia="Calibri" w:hAnsi="Times New Roman" w:cs="Times New Roman"/>
              </w:rPr>
            </w:pPr>
          </w:p>
          <w:p w:rsidR="00F61B54" w:rsidRPr="004E4428" w:rsidRDefault="00F61B54" w:rsidP="00543ABF">
            <w:pPr>
              <w:pStyle w:val="Zkladntext"/>
              <w:rPr>
                <w:rFonts w:cs="Times New Roman"/>
              </w:rPr>
            </w:pPr>
            <w:r w:rsidRPr="004E4428">
              <w:rPr>
                <w:rFonts w:cs="Times New Roman"/>
              </w:rPr>
              <w:t>Práce s drobným materiálem</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Různé drobné materiály a jejich užití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Pracovní pomůcky a nástroje, funkce a využití, jednoduché pracovní operace a organizace práce, postupy</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Papír</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Modelování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Cs/>
              </w:rPr>
            </w:pPr>
            <w:r w:rsidRPr="004E4428">
              <w:rPr>
                <w:rFonts w:ascii="Times New Roman" w:hAnsi="Times New Roman" w:cs="Times New Roman"/>
                <w:bCs/>
              </w:rPr>
              <w:t>Práce montážní a demontážní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Elementární dovednosti a činnosti při práci se stavebnicemi</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pStyle w:val="Nadpis2"/>
              <w:spacing w:after="200" w:line="276" w:lineRule="auto"/>
              <w:rPr>
                <w:rFonts w:ascii="Times New Roman" w:hAnsi="Times New Roman" w:cs="Times New Roman"/>
                <w:color w:val="auto"/>
                <w:sz w:val="22"/>
                <w:szCs w:val="22"/>
              </w:rPr>
            </w:pPr>
            <w:bookmarkStart w:id="788" w:name="_Toc523063574"/>
            <w:bookmarkStart w:id="789" w:name="_Toc523077856"/>
            <w:r w:rsidRPr="004E4428">
              <w:rPr>
                <w:rFonts w:ascii="Times New Roman" w:hAnsi="Times New Roman" w:cs="Times New Roman"/>
                <w:color w:val="auto"/>
                <w:sz w:val="22"/>
                <w:szCs w:val="22"/>
              </w:rPr>
              <w:t>Pěstitelské práce</w:t>
            </w:r>
            <w:bookmarkEnd w:id="788"/>
            <w:bookmarkEnd w:id="789"/>
          </w:p>
          <w:p w:rsidR="00F61B54" w:rsidRPr="004E4428" w:rsidRDefault="00F61B54" w:rsidP="00543ABF">
            <w:pPr>
              <w:pStyle w:val="Zkladntext2"/>
              <w:spacing w:after="200" w:line="276" w:lineRule="auto"/>
              <w:rPr>
                <w:rFonts w:ascii="Times New Roman" w:eastAsia="Times New Roman" w:hAnsi="Times New Roman" w:cs="Times New Roman"/>
                <w:lang w:eastAsia="cs-CZ"/>
              </w:rPr>
            </w:pPr>
            <w:r w:rsidRPr="004E4428">
              <w:rPr>
                <w:rFonts w:ascii="Times New Roman" w:eastAsia="Times New Roman" w:hAnsi="Times New Roman" w:cs="Times New Roman"/>
                <w:lang w:eastAsia="cs-CZ"/>
              </w:rPr>
              <w:t>Základní podmínky pro pěstování rostlin</w:t>
            </w: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spacing w:after="200" w:line="276" w:lineRule="auto"/>
              <w:rPr>
                <w:rFonts w:ascii="Times New Roman" w:eastAsia="Times New Roman" w:hAnsi="Times New Roman" w:cs="Times New Roman"/>
                <w:lang w:eastAsia="cs-CZ"/>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Zásady bezpečné práce s rostlinami</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pStyle w:val="Nadpis2"/>
              <w:spacing w:after="200" w:line="276" w:lineRule="auto"/>
              <w:rPr>
                <w:rFonts w:ascii="Times New Roman" w:hAnsi="Times New Roman" w:cs="Times New Roman"/>
                <w:color w:val="auto"/>
                <w:sz w:val="22"/>
                <w:szCs w:val="22"/>
              </w:rPr>
            </w:pPr>
            <w:bookmarkStart w:id="790" w:name="_Toc523063575"/>
            <w:bookmarkStart w:id="791" w:name="_Toc523077857"/>
            <w:r w:rsidRPr="004E4428">
              <w:rPr>
                <w:rFonts w:ascii="Times New Roman" w:hAnsi="Times New Roman" w:cs="Times New Roman"/>
                <w:color w:val="auto"/>
                <w:sz w:val="22"/>
                <w:szCs w:val="22"/>
              </w:rPr>
              <w:t>Práce v domácnosti</w:t>
            </w:r>
            <w:bookmarkEnd w:id="790"/>
            <w:bookmarkEnd w:id="791"/>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Základní vybavení kuchyně, jednoduché stolování, drobné úklidové práce</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tc>
        <w:tc>
          <w:tcPr>
            <w:tcW w:w="4320" w:type="dxa"/>
          </w:tcPr>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Umývání rukou a obličeje, čištění zubů, používání kapesníku, hřebenu, péče o svůj zevnějšek</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Správné používání WC</w:t>
            </w:r>
          </w:p>
          <w:p w:rsidR="00F61B54" w:rsidRPr="004E4428" w:rsidRDefault="00F61B54" w:rsidP="00543ABF">
            <w:pPr>
              <w:rPr>
                <w:rFonts w:ascii="Times New Roman" w:hAnsi="Times New Roman" w:cs="Times New Roman"/>
                <w:b/>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Svlékání a oblékání oděvu, prádla, obouvání a zouvání obuvi</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Rozepínání a zapínání knoflíků, zdrhovadel, háčků, patentů</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 xml:space="preserve">Šněrování, upevňování pásků, </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 xml:space="preserve"> </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Skládání, ukládání oděvu, prádla</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Třídění různých druhů drobného materiálu podle velikosti, barvy, tvaru – přírodniny, kamínky, korálky, hračky</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 xml:space="preserve">Ukládání tříděného materiálu do různých krabic, nádob, zásuvek </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Manipulace s drobným materiálem, přesýpání, překládání,</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navíjení vlny, provázku na cívku, sbírání a rozlišování listů, nalepování, navlékání korálků, splétání provázků, bužírky a dalších věcí, nácvik uzlu a kličky</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Stříhání provázku, slámy, vlny, hadříků</w:t>
            </w:r>
          </w:p>
          <w:p w:rsidR="00F61B54" w:rsidRPr="004E4428" w:rsidRDefault="00F61B54" w:rsidP="00543ABF">
            <w:pPr>
              <w:rPr>
                <w:rFonts w:ascii="Times New Roman" w:eastAsia="Calibri" w:hAnsi="Times New Roman" w:cs="Times New Roman"/>
              </w:rPr>
            </w:pP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Mačkání do kuliček, trhání na kousky, vytrhávání předkreslených tvarů, skládání, lepení, mozaika</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Modelování složitějších tvarů a předmětů, kulička, had, ovoce</w:t>
            </w:r>
          </w:p>
          <w:p w:rsidR="00F61B54" w:rsidRPr="004E4428" w:rsidRDefault="00F61B54" w:rsidP="00543ABF">
            <w:pPr>
              <w:pStyle w:val="Zkladntext"/>
              <w:rPr>
                <w:rFonts w:cs="Times New Roman"/>
                <w:bCs/>
              </w:rPr>
            </w:pPr>
            <w:r w:rsidRPr="004E4428">
              <w:rPr>
                <w:rFonts w:cs="Times New Roman"/>
                <w:bCs/>
              </w:rPr>
              <w:t>Hnětení modelovací hmoty jednou a oběma rukama, stlačování, vyvalování tvarů prsty, dlaněmi</w:t>
            </w:r>
          </w:p>
          <w:p w:rsidR="00F61B54" w:rsidRPr="004E4428" w:rsidRDefault="00F61B54" w:rsidP="00543ABF">
            <w:pPr>
              <w:pStyle w:val="Zkladntext"/>
              <w:rPr>
                <w:rFonts w:cs="Times New Roman"/>
              </w:rPr>
            </w:pPr>
            <w:r w:rsidRPr="004E4428">
              <w:rPr>
                <w:rFonts w:cs="Times New Roman"/>
                <w:bCs/>
              </w:rPr>
              <w:t>Modelování z písku, plastelíny, moduritu</w:t>
            </w:r>
          </w:p>
          <w:p w:rsidR="00F61B54" w:rsidRPr="004E4428" w:rsidRDefault="00F61B54" w:rsidP="00543ABF">
            <w:pPr>
              <w:pStyle w:val="Zkladntext"/>
              <w:rPr>
                <w:rFonts w:eastAsiaTheme="minorHAnsi" w:cs="Times New Roman"/>
                <w:b/>
                <w:lang w:eastAsia="en-US"/>
              </w:rPr>
            </w:pPr>
          </w:p>
          <w:p w:rsidR="00F61B54" w:rsidRPr="004E4428" w:rsidRDefault="00F61B54" w:rsidP="00543ABF">
            <w:pPr>
              <w:pStyle w:val="Zkladntext"/>
              <w:rPr>
                <w:rFonts w:cs="Times New Roman"/>
                <w:bCs/>
              </w:rPr>
            </w:pPr>
            <w:r w:rsidRPr="004E4428">
              <w:rPr>
                <w:rFonts w:cs="Times New Roman"/>
                <w:bCs/>
              </w:rPr>
              <w:t>Stavění z kostek (komíny, mosty, zdi, domy)</w:t>
            </w:r>
          </w:p>
          <w:p w:rsidR="00F61B54" w:rsidRPr="004E4428" w:rsidRDefault="00F61B54" w:rsidP="00543ABF">
            <w:pPr>
              <w:pStyle w:val="Zkladntext"/>
              <w:rPr>
                <w:rFonts w:cs="Times New Roman"/>
                <w:bCs/>
              </w:rPr>
            </w:pPr>
            <w:r w:rsidRPr="004E4428">
              <w:rPr>
                <w:rFonts w:cs="Times New Roman"/>
                <w:bCs/>
              </w:rPr>
              <w:t>Skládání kostek do krabice</w:t>
            </w:r>
          </w:p>
          <w:p w:rsidR="00F61B54" w:rsidRPr="004E4428" w:rsidRDefault="00F61B54" w:rsidP="00543ABF">
            <w:pPr>
              <w:pStyle w:val="Zkladntext"/>
              <w:rPr>
                <w:rFonts w:cs="Times New Roman"/>
                <w:bCs/>
              </w:rPr>
            </w:pPr>
            <w:r w:rsidRPr="004E4428">
              <w:rPr>
                <w:rFonts w:cs="Times New Roman"/>
                <w:bCs/>
              </w:rPr>
              <w:t>Skládání, rozkládání, šroubování hraček a předmětů</w:t>
            </w:r>
          </w:p>
          <w:p w:rsidR="00F61B54" w:rsidRPr="004E4428" w:rsidRDefault="00F61B54" w:rsidP="00543ABF">
            <w:pPr>
              <w:pStyle w:val="Zkladntext"/>
              <w:rPr>
                <w:rFonts w:cs="Times New Roman"/>
                <w:bCs/>
              </w:rPr>
            </w:pPr>
            <w:r w:rsidRPr="004E4428">
              <w:rPr>
                <w:rFonts w:cs="Times New Roman"/>
                <w:bCs/>
              </w:rPr>
              <w:t>Skládání stavebnic (hříbky, mozaiky, plastové a dřevěné stavebnice)</w:t>
            </w:r>
          </w:p>
          <w:p w:rsidR="00F61B54" w:rsidRPr="004E4428" w:rsidRDefault="00F61B54" w:rsidP="00543ABF">
            <w:pPr>
              <w:pStyle w:val="Zkladntext"/>
              <w:rPr>
                <w:rFonts w:cs="Times New Roman"/>
                <w:bCs/>
              </w:rPr>
            </w:pPr>
            <w:r w:rsidRPr="004E4428">
              <w:rPr>
                <w:rFonts w:cs="Times New Roman"/>
                <w:bCs/>
              </w:rPr>
              <w:t>Sestavování tvarů ze špejlí, tyček, dřívek</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Půda, výživa, osivo</w:t>
            </w:r>
          </w:p>
          <w:p w:rsidR="00F61B54" w:rsidRPr="004E4428" w:rsidRDefault="00F61B54" w:rsidP="00543ABF">
            <w:pPr>
              <w:pStyle w:val="Zkladntext"/>
              <w:rPr>
                <w:rFonts w:cs="Times New Roman"/>
                <w:bCs/>
              </w:rPr>
            </w:pPr>
            <w:r w:rsidRPr="004E4428">
              <w:rPr>
                <w:rFonts w:cs="Times New Roman"/>
                <w:bCs/>
              </w:rPr>
              <w:t>Zalévání pokojových rostlin a rostlin na pozemku</w:t>
            </w:r>
          </w:p>
          <w:p w:rsidR="00F61B54" w:rsidRPr="004E4428" w:rsidRDefault="00F61B54" w:rsidP="00543ABF">
            <w:pPr>
              <w:pStyle w:val="Zkladntext"/>
              <w:rPr>
                <w:rFonts w:cs="Times New Roman"/>
                <w:bCs/>
              </w:rPr>
            </w:pPr>
            <w:r w:rsidRPr="004E4428">
              <w:rPr>
                <w:rFonts w:cs="Times New Roman"/>
                <w:bCs/>
              </w:rPr>
              <w:t>Klíčení rostlin v koutku živé přírody</w:t>
            </w:r>
          </w:p>
          <w:p w:rsidR="00F61B54" w:rsidRPr="004E4428" w:rsidRDefault="00F61B54" w:rsidP="00543ABF">
            <w:pPr>
              <w:pStyle w:val="Zkladntext"/>
              <w:rPr>
                <w:rFonts w:cs="Times New Roman"/>
                <w:bCs/>
              </w:rPr>
            </w:pPr>
            <w:r w:rsidRPr="004E4428">
              <w:rPr>
                <w:rFonts w:cs="Times New Roman"/>
                <w:bCs/>
              </w:rPr>
              <w:t>Pozorování podmínek pro život rostlin – voda, půda, světlo, teplo, vzduch</w:t>
            </w:r>
          </w:p>
          <w:p w:rsidR="00F61B54" w:rsidRPr="004E4428" w:rsidRDefault="00F61B54" w:rsidP="00543ABF">
            <w:pPr>
              <w:pStyle w:val="Zkladntext"/>
              <w:rPr>
                <w:rFonts w:cs="Times New Roman"/>
              </w:rPr>
            </w:pPr>
          </w:p>
          <w:p w:rsidR="00F61B54" w:rsidRPr="004E4428" w:rsidRDefault="00F61B54" w:rsidP="00543ABF">
            <w:pPr>
              <w:pStyle w:val="Zkladntext"/>
              <w:rPr>
                <w:rFonts w:cs="Times New Roman"/>
                <w:bCs/>
              </w:rPr>
            </w:pPr>
            <w:r w:rsidRPr="004E4428">
              <w:rPr>
                <w:rFonts w:cs="Times New Roman"/>
                <w:bCs/>
              </w:rPr>
              <w:t>Práce se zahradnickým náčiním – hrábě, motyčka, hrabání listí</w:t>
            </w:r>
          </w:p>
          <w:p w:rsidR="00F61B54" w:rsidRPr="004E4428" w:rsidRDefault="00F61B54" w:rsidP="00543ABF">
            <w:pPr>
              <w:pStyle w:val="Zkladntext"/>
              <w:rPr>
                <w:rFonts w:cs="Times New Roman"/>
                <w:bCs/>
              </w:rPr>
            </w:pPr>
            <w:r w:rsidRPr="004E4428">
              <w:rPr>
                <w:rFonts w:cs="Times New Roman"/>
                <w:bCs/>
              </w:rPr>
              <w:t>Sbírání šišek, kaštanů, žaludů, bukvic</w:t>
            </w:r>
          </w:p>
          <w:p w:rsidR="00F61B54" w:rsidRPr="004E4428" w:rsidRDefault="00F61B54" w:rsidP="00543ABF">
            <w:pPr>
              <w:pStyle w:val="Zkladntext"/>
              <w:rPr>
                <w:rFonts w:cs="Times New Roman"/>
                <w:b/>
                <w:bCs/>
              </w:rPr>
            </w:pPr>
          </w:p>
          <w:p w:rsidR="00F61B54" w:rsidRPr="004E4428" w:rsidRDefault="00F61B54" w:rsidP="00543ABF">
            <w:pPr>
              <w:pStyle w:val="Zkladntext"/>
              <w:rPr>
                <w:rFonts w:cs="Times New Roman"/>
                <w:b/>
                <w:bCs/>
              </w:rPr>
            </w:pPr>
          </w:p>
          <w:p w:rsidR="00F61B54" w:rsidRPr="004E4428" w:rsidRDefault="00F61B54" w:rsidP="00543ABF">
            <w:pPr>
              <w:pStyle w:val="Zkladntext"/>
              <w:rPr>
                <w:rFonts w:cs="Times New Roman"/>
                <w:bCs/>
              </w:rPr>
            </w:pPr>
            <w:r w:rsidRPr="004E4428">
              <w:rPr>
                <w:rFonts w:cs="Times New Roman"/>
                <w:bCs/>
              </w:rPr>
              <w:t>Otevírání a zavírání, odemykání a zamykání dveří, orientace v kuchyni</w:t>
            </w:r>
          </w:p>
          <w:p w:rsidR="00F61B54" w:rsidRPr="004E4428" w:rsidRDefault="00F61B54" w:rsidP="00543ABF">
            <w:pPr>
              <w:pStyle w:val="Zkladntext"/>
              <w:rPr>
                <w:rFonts w:cs="Times New Roman"/>
                <w:bCs/>
              </w:rPr>
            </w:pPr>
            <w:r w:rsidRPr="004E4428">
              <w:rPr>
                <w:rFonts w:cs="Times New Roman"/>
                <w:bCs/>
              </w:rPr>
              <w:t>Rozsvěcení a zhasínání světel</w:t>
            </w:r>
          </w:p>
          <w:p w:rsidR="00F61B54" w:rsidRPr="004E4428" w:rsidRDefault="00F61B54" w:rsidP="00543ABF">
            <w:pPr>
              <w:pStyle w:val="Zkladntext"/>
              <w:rPr>
                <w:rFonts w:cs="Times New Roman"/>
                <w:bCs/>
              </w:rPr>
            </w:pPr>
            <w:r w:rsidRPr="004E4428">
              <w:rPr>
                <w:rFonts w:cs="Times New Roman"/>
                <w:bCs/>
              </w:rPr>
              <w:t>Stolování ve třídě a školní jídelně</w:t>
            </w:r>
          </w:p>
          <w:p w:rsidR="00F61B54" w:rsidRPr="004E4428" w:rsidRDefault="00F61B54" w:rsidP="00543ABF">
            <w:pPr>
              <w:pStyle w:val="Zkladntext"/>
              <w:rPr>
                <w:rFonts w:cs="Times New Roman"/>
                <w:bCs/>
              </w:rPr>
            </w:pPr>
            <w:r w:rsidRPr="004E4428">
              <w:rPr>
                <w:rFonts w:cs="Times New Roman"/>
                <w:bCs/>
              </w:rPr>
              <w:t>Jednoduchá úprava stolu a správné chování při stolování</w:t>
            </w:r>
          </w:p>
          <w:p w:rsidR="00F61B54" w:rsidRPr="004E4428" w:rsidRDefault="00F61B54" w:rsidP="00543ABF">
            <w:pPr>
              <w:pStyle w:val="Zkladntext"/>
              <w:rPr>
                <w:rFonts w:cs="Times New Roman"/>
                <w:bCs/>
              </w:rPr>
            </w:pPr>
            <w:r w:rsidRPr="004E4428">
              <w:rPr>
                <w:rFonts w:cs="Times New Roman"/>
                <w:bCs/>
              </w:rPr>
              <w:t>Utírání prachu, sbírání a vynášení odpadků, zachování čistoty</w:t>
            </w:r>
          </w:p>
          <w:p w:rsidR="00F61B54" w:rsidRPr="004E4428" w:rsidRDefault="00F61B54" w:rsidP="00543ABF">
            <w:pPr>
              <w:pStyle w:val="Zkladntext"/>
              <w:rPr>
                <w:rFonts w:cs="Times New Roman"/>
                <w:b/>
                <w:bCs/>
              </w:rPr>
            </w:pPr>
          </w:p>
        </w:tc>
        <w:tc>
          <w:tcPr>
            <w:tcW w:w="3060" w:type="dxa"/>
          </w:tcPr>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jeho svět</w:t>
            </w: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jeho svět</w:t>
            </w: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tc>
        <w:tc>
          <w:tcPr>
            <w:tcW w:w="2880" w:type="dxa"/>
          </w:tcPr>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b/>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–pracovní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 xml:space="preserve">KK – </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pracovní,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 učení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 řešení problémů</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 pracovní,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komunikativní</w:t>
            </w:r>
          </w:p>
        </w:tc>
      </w:tr>
    </w:tbl>
    <w:p w:rsidR="00F61B54" w:rsidRPr="004E4428" w:rsidRDefault="00F61B54" w:rsidP="00F61B54">
      <w:pPr>
        <w:tabs>
          <w:tab w:val="left" w:pos="1575"/>
        </w:tabs>
        <w:spacing w:after="200" w:line="276" w:lineRule="auto"/>
        <w:rPr>
          <w:rFonts w:ascii="Times New Roman" w:hAnsi="Times New Roman" w:cs="Times New Roman"/>
        </w:rPr>
      </w:pPr>
    </w:p>
    <w:p w:rsidR="00F61B54" w:rsidRPr="004E4428" w:rsidRDefault="00F61B54" w:rsidP="00F61B54">
      <w:pPr>
        <w:outlineLvl w:val="0"/>
        <w:rPr>
          <w:rFonts w:ascii="Times New Roman" w:hAnsi="Times New Roman" w:cs="Times New Roman"/>
        </w:rPr>
      </w:pPr>
    </w:p>
    <w:p w:rsidR="00F61B54" w:rsidRPr="004E4428" w:rsidRDefault="00F61B54" w:rsidP="00F61B54">
      <w:pPr>
        <w:outlineLvl w:val="0"/>
        <w:rPr>
          <w:rFonts w:ascii="Times New Roman" w:hAnsi="Times New Roman" w:cs="Times New Roman"/>
        </w:rPr>
      </w:pPr>
    </w:p>
    <w:p w:rsidR="00F61B54" w:rsidRPr="004E4428" w:rsidRDefault="00F61B54" w:rsidP="00F61B54">
      <w:pPr>
        <w:spacing w:after="200" w:line="276" w:lineRule="auto"/>
        <w:rPr>
          <w:rFonts w:ascii="Times New Roman" w:hAnsi="Times New Roman" w:cs="Times New Roman"/>
          <w:b/>
          <w:bCs/>
        </w:rPr>
      </w:pPr>
    </w:p>
    <w:p w:rsidR="00F61B54" w:rsidRPr="004E4428" w:rsidRDefault="00F61B54" w:rsidP="00F61B54">
      <w:pPr>
        <w:spacing w:after="200" w:line="276" w:lineRule="auto"/>
        <w:rPr>
          <w:rFonts w:ascii="Times New Roman" w:hAnsi="Times New Roman" w:cs="Times New Roman"/>
          <w:b/>
          <w:bCs/>
        </w:rPr>
      </w:pPr>
      <w:r w:rsidRPr="004E4428">
        <w:rPr>
          <w:rFonts w:ascii="Times New Roman" w:hAnsi="Times New Roman" w:cs="Times New Roman"/>
          <w:b/>
          <w:bCs/>
        </w:rPr>
        <w:t>Pracovní činnosti</w:t>
      </w:r>
    </w:p>
    <w:p w:rsidR="00F61B54" w:rsidRPr="004E4428" w:rsidRDefault="00F61B54" w:rsidP="00F61B54">
      <w:pPr>
        <w:spacing w:after="200" w:line="276" w:lineRule="auto"/>
        <w:rPr>
          <w:rFonts w:ascii="Times New Roman" w:hAnsi="Times New Roman" w:cs="Times New Roman"/>
          <w:b/>
          <w:bCs/>
          <w:u w:val="single"/>
        </w:rPr>
      </w:pPr>
      <w:r w:rsidRPr="004E4428">
        <w:rPr>
          <w:rFonts w:ascii="Times New Roman" w:hAnsi="Times New Roman" w:cs="Times New Roman"/>
          <w:b/>
          <w:bCs/>
          <w:u w:val="single"/>
        </w:rPr>
        <w:t xml:space="preserve">1. stupeň  </w:t>
      </w:r>
    </w:p>
    <w:p w:rsidR="00F61B54" w:rsidRPr="004E4428" w:rsidRDefault="00F61B54" w:rsidP="0070152A">
      <w:pPr>
        <w:numPr>
          <w:ilvl w:val="0"/>
          <w:numId w:val="587"/>
        </w:numPr>
        <w:spacing w:after="200" w:line="276" w:lineRule="auto"/>
        <w:rPr>
          <w:rFonts w:ascii="Times New Roman" w:hAnsi="Times New Roman" w:cs="Times New Roman"/>
          <w:b/>
          <w:bCs/>
        </w:rPr>
      </w:pPr>
      <w:r w:rsidRPr="004E4428">
        <w:rPr>
          <w:rFonts w:ascii="Times New Roman" w:hAnsi="Times New Roman" w:cs="Times New Roman"/>
          <w:b/>
          <w:bCs/>
        </w:rPr>
        <w:t>období, 4. – 6. rok školní docházky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5580"/>
        <w:gridCol w:w="2520"/>
        <w:gridCol w:w="2520"/>
      </w:tblGrid>
      <w:tr w:rsidR="00F61B54" w:rsidRPr="004E4428" w:rsidTr="00543ABF">
        <w:tc>
          <w:tcPr>
            <w:tcW w:w="2770" w:type="dxa"/>
          </w:tcPr>
          <w:p w:rsidR="00F61B54" w:rsidRPr="004E4428" w:rsidRDefault="00F61B54" w:rsidP="00543ABF">
            <w:pPr>
              <w:pStyle w:val="Nadpis2"/>
              <w:rPr>
                <w:rFonts w:ascii="Times New Roman" w:hAnsi="Times New Roman" w:cs="Times New Roman"/>
                <w:b/>
                <w:bCs/>
                <w:i/>
                <w:iCs/>
                <w:color w:val="auto"/>
                <w:sz w:val="22"/>
                <w:szCs w:val="22"/>
              </w:rPr>
            </w:pPr>
            <w:bookmarkStart w:id="792" w:name="_Toc523063576"/>
            <w:bookmarkStart w:id="793" w:name="_Toc523077858"/>
            <w:r w:rsidRPr="004E4428">
              <w:rPr>
                <w:rFonts w:ascii="Times New Roman" w:hAnsi="Times New Roman" w:cs="Times New Roman"/>
                <w:b/>
                <w:bCs/>
                <w:i/>
                <w:iCs/>
                <w:color w:val="auto"/>
                <w:sz w:val="22"/>
                <w:szCs w:val="22"/>
              </w:rPr>
              <w:t>očekávané dílčí, školní výstupy</w:t>
            </w:r>
            <w:bookmarkEnd w:id="792"/>
            <w:bookmarkEnd w:id="793"/>
            <w:r w:rsidRPr="004E4428">
              <w:rPr>
                <w:rFonts w:ascii="Times New Roman" w:hAnsi="Times New Roman" w:cs="Times New Roman"/>
                <w:b/>
                <w:bCs/>
                <w:i/>
                <w:iCs/>
                <w:color w:val="auto"/>
                <w:sz w:val="22"/>
                <w:szCs w:val="22"/>
              </w:rPr>
              <w:t xml:space="preserve"> </w:t>
            </w:r>
          </w:p>
        </w:tc>
        <w:tc>
          <w:tcPr>
            <w:tcW w:w="5580" w:type="dxa"/>
          </w:tcPr>
          <w:p w:rsidR="00F61B54" w:rsidRPr="004E4428" w:rsidRDefault="00F61B54" w:rsidP="00543ABF">
            <w:pPr>
              <w:rPr>
                <w:rFonts w:ascii="Times New Roman" w:eastAsia="Calibri" w:hAnsi="Times New Roman" w:cs="Times New Roman"/>
              </w:rPr>
            </w:pPr>
            <w:r w:rsidRPr="004E4428">
              <w:rPr>
                <w:rFonts w:ascii="Times New Roman" w:hAnsi="Times New Roman" w:cs="Times New Roman"/>
              </w:rPr>
              <w:t>učivo</w:t>
            </w:r>
          </w:p>
          <w:p w:rsidR="00F61B54" w:rsidRPr="004E4428" w:rsidRDefault="00F61B54" w:rsidP="00543ABF">
            <w:pPr>
              <w:spacing w:after="200" w:line="276" w:lineRule="auto"/>
              <w:rPr>
                <w:rFonts w:ascii="Times New Roman" w:hAnsi="Times New Roman" w:cs="Times New Roman"/>
                <w:b/>
                <w:bCs/>
              </w:rPr>
            </w:pPr>
          </w:p>
        </w:tc>
        <w:tc>
          <w:tcPr>
            <w:tcW w:w="2520" w:type="dxa"/>
          </w:tcPr>
          <w:p w:rsidR="00F61B54" w:rsidRPr="004E4428" w:rsidRDefault="00F61B54" w:rsidP="00543ABF">
            <w:pPr>
              <w:spacing w:after="200" w:line="276" w:lineRule="auto"/>
              <w:rPr>
                <w:rFonts w:ascii="Times New Roman" w:hAnsi="Times New Roman" w:cs="Times New Roman"/>
                <w:b/>
                <w:bCs/>
              </w:rPr>
            </w:pPr>
            <w:r w:rsidRPr="004E4428">
              <w:rPr>
                <w:rFonts w:ascii="Times New Roman" w:hAnsi="Times New Roman" w:cs="Times New Roman"/>
              </w:rPr>
              <w:t>mezipředmětové vztahy, průřezová témata</w:t>
            </w:r>
          </w:p>
        </w:tc>
        <w:tc>
          <w:tcPr>
            <w:tcW w:w="2520" w:type="dxa"/>
          </w:tcPr>
          <w:p w:rsidR="00F61B54" w:rsidRPr="004E4428" w:rsidRDefault="00F61B54" w:rsidP="00543ABF">
            <w:pPr>
              <w:spacing w:after="200" w:line="276" w:lineRule="auto"/>
              <w:rPr>
                <w:rFonts w:ascii="Times New Roman" w:hAnsi="Times New Roman" w:cs="Times New Roman"/>
                <w:b/>
                <w:bCs/>
              </w:rPr>
            </w:pPr>
            <w:r w:rsidRPr="004E4428">
              <w:rPr>
                <w:rFonts w:ascii="Times New Roman" w:hAnsi="Times New Roman" w:cs="Times New Roman"/>
              </w:rPr>
              <w:t>poznámky</w:t>
            </w:r>
          </w:p>
        </w:tc>
      </w:tr>
      <w:tr w:rsidR="00F61B54" w:rsidRPr="004E4428" w:rsidTr="00543ABF">
        <w:trPr>
          <w:trHeight w:val="703"/>
        </w:trPr>
        <w:tc>
          <w:tcPr>
            <w:tcW w:w="2770" w:type="dxa"/>
          </w:tcPr>
          <w:p w:rsidR="00F61B54" w:rsidRPr="004E4428" w:rsidRDefault="00F61B54" w:rsidP="00543ABF">
            <w:pPr>
              <w:rPr>
                <w:rFonts w:ascii="Times New Roman" w:hAnsi="Times New Roman" w:cs="Times New Roman"/>
              </w:rPr>
            </w:pPr>
          </w:p>
          <w:p w:rsidR="00F61B54" w:rsidRPr="004E4428" w:rsidRDefault="00F61B54" w:rsidP="00543ABF">
            <w:pPr>
              <w:pStyle w:val="Nadpis2"/>
              <w:rPr>
                <w:rFonts w:ascii="Times New Roman" w:hAnsi="Times New Roman" w:cs="Times New Roman"/>
                <w:color w:val="auto"/>
                <w:sz w:val="22"/>
                <w:szCs w:val="22"/>
              </w:rPr>
            </w:pPr>
            <w:bookmarkStart w:id="794" w:name="_Toc523063577"/>
            <w:bookmarkStart w:id="795" w:name="_Toc523077859"/>
            <w:r w:rsidRPr="004E4428">
              <w:rPr>
                <w:rFonts w:ascii="Times New Roman" w:hAnsi="Times New Roman" w:cs="Times New Roman"/>
                <w:color w:val="auto"/>
                <w:sz w:val="22"/>
                <w:szCs w:val="22"/>
              </w:rPr>
              <w:t>Sebeobsluha</w:t>
            </w:r>
            <w:bookmarkEnd w:id="794"/>
            <w:bookmarkEnd w:id="795"/>
          </w:p>
          <w:p w:rsidR="00F61B54" w:rsidRPr="004E4428" w:rsidRDefault="00F61B54" w:rsidP="00543ABF">
            <w:pPr>
              <w:rPr>
                <w:rFonts w:ascii="Times New Roman" w:eastAsia="Calibri" w:hAnsi="Times New Roman" w:cs="Times New Roman"/>
                <w:bCs/>
              </w:rPr>
            </w:pPr>
          </w:p>
          <w:p w:rsidR="00F61B54" w:rsidRPr="004E4428" w:rsidRDefault="00F61B54" w:rsidP="00543ABF">
            <w:pPr>
              <w:rPr>
                <w:rFonts w:ascii="Times New Roman" w:eastAsia="Calibri" w:hAnsi="Times New Roman" w:cs="Times New Roman"/>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Osobní hygiena</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Oblékání, obouvání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Péče o osobní věci, o okolí</w:t>
            </w:r>
          </w:p>
          <w:p w:rsidR="00F61B54" w:rsidRPr="004E4428" w:rsidRDefault="00F61B54" w:rsidP="00543ABF">
            <w:pPr>
              <w:rPr>
                <w:rFonts w:ascii="Times New Roman" w:eastAsia="Calibri" w:hAnsi="Times New Roman" w:cs="Times New Roman"/>
              </w:rPr>
            </w:pPr>
          </w:p>
          <w:p w:rsidR="00F61B54" w:rsidRPr="004E4428" w:rsidRDefault="00F61B54" w:rsidP="00543ABF">
            <w:pPr>
              <w:pStyle w:val="Zkladntext"/>
              <w:rPr>
                <w:rFonts w:cs="Times New Roman"/>
              </w:rPr>
            </w:pPr>
            <w:r w:rsidRPr="004E4428">
              <w:rPr>
                <w:rFonts w:cs="Times New Roman"/>
              </w:rPr>
              <w:t>Práce s drobným materiálem</w:t>
            </w:r>
          </w:p>
          <w:p w:rsidR="00F61B54" w:rsidRPr="004E4428" w:rsidRDefault="00F61B54" w:rsidP="00543ABF">
            <w:pPr>
              <w:rPr>
                <w:rFonts w:ascii="Times New Roman" w:eastAsia="Calibri" w:hAnsi="Times New Roman" w:cs="Times New Roman"/>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Různé drobné materiály a jejich užití</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Pracovní pomůcky a nástroje, funkce a využití, pracovní operace a organizace práce, postupy podle předlohy, pokynu</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Lidové zvyky</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Papír</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Modelování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Práce se dřevem</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Pracovní pomůcky, nástroje, funkce, bezpečnost při práci</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bCs/>
              </w:rPr>
              <w:t>Práce montážní a demontážní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Stavebnice, práce podle návodu, předlohy</w:t>
            </w:r>
          </w:p>
          <w:p w:rsidR="00F61B54" w:rsidRPr="004E4428" w:rsidRDefault="00F61B54" w:rsidP="00543ABF">
            <w:pPr>
              <w:pStyle w:val="Nadpis2"/>
              <w:spacing w:after="200" w:line="276" w:lineRule="auto"/>
              <w:rPr>
                <w:rFonts w:ascii="Times New Roman" w:hAnsi="Times New Roman" w:cs="Times New Roman"/>
                <w:color w:val="auto"/>
                <w:sz w:val="22"/>
                <w:szCs w:val="22"/>
              </w:rPr>
            </w:pPr>
          </w:p>
          <w:p w:rsidR="00F61B54" w:rsidRPr="004E4428" w:rsidRDefault="00F61B54" w:rsidP="00543ABF">
            <w:pPr>
              <w:pStyle w:val="Nadpis2"/>
              <w:spacing w:after="200" w:line="276" w:lineRule="auto"/>
              <w:rPr>
                <w:rFonts w:ascii="Times New Roman" w:hAnsi="Times New Roman" w:cs="Times New Roman"/>
                <w:color w:val="auto"/>
                <w:sz w:val="22"/>
                <w:szCs w:val="22"/>
              </w:rPr>
            </w:pPr>
          </w:p>
          <w:p w:rsidR="00F61B54" w:rsidRPr="004E4428" w:rsidRDefault="00F61B54" w:rsidP="00543ABF">
            <w:pPr>
              <w:pStyle w:val="Nadpis2"/>
              <w:spacing w:after="200" w:line="276" w:lineRule="auto"/>
              <w:rPr>
                <w:rFonts w:ascii="Times New Roman" w:hAnsi="Times New Roman" w:cs="Times New Roman"/>
                <w:color w:val="auto"/>
                <w:sz w:val="22"/>
                <w:szCs w:val="22"/>
              </w:rPr>
            </w:pPr>
            <w:bookmarkStart w:id="796" w:name="_Toc523063578"/>
            <w:bookmarkStart w:id="797" w:name="_Toc523077860"/>
            <w:r w:rsidRPr="004E4428">
              <w:rPr>
                <w:rFonts w:ascii="Times New Roman" w:hAnsi="Times New Roman" w:cs="Times New Roman"/>
                <w:color w:val="auto"/>
                <w:sz w:val="22"/>
                <w:szCs w:val="22"/>
              </w:rPr>
              <w:t>Pěstitelské práce</w:t>
            </w:r>
            <w:bookmarkEnd w:id="796"/>
            <w:bookmarkEnd w:id="797"/>
          </w:p>
          <w:p w:rsidR="00F61B54" w:rsidRPr="004E4428" w:rsidRDefault="00F61B54" w:rsidP="00543ABF">
            <w:pPr>
              <w:pStyle w:val="Zkladntext2"/>
              <w:spacing w:after="200" w:line="276" w:lineRule="auto"/>
              <w:rPr>
                <w:rFonts w:ascii="Times New Roman" w:eastAsia="Times New Roman" w:hAnsi="Times New Roman" w:cs="Times New Roman"/>
                <w:lang w:eastAsia="cs-CZ"/>
              </w:rPr>
            </w:pPr>
            <w:r w:rsidRPr="004E4428">
              <w:rPr>
                <w:rFonts w:ascii="Times New Roman" w:eastAsia="Times New Roman" w:hAnsi="Times New Roman" w:cs="Times New Roman"/>
                <w:lang w:eastAsia="cs-CZ"/>
              </w:rPr>
              <w:t>Základní podmínky pro pěstování rostlin</w:t>
            </w: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r w:rsidRPr="004E4428">
              <w:rPr>
                <w:rFonts w:ascii="Times New Roman" w:eastAsia="Times New Roman" w:hAnsi="Times New Roman" w:cs="Times New Roman"/>
                <w:lang w:eastAsia="cs-CZ"/>
              </w:rPr>
              <w:t>Pěstování rostlin na zahradě</w:t>
            </w: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Zásady bezpečné práce s rostlinami</w:t>
            </w:r>
          </w:p>
          <w:p w:rsidR="00F61B54" w:rsidRPr="004E4428" w:rsidRDefault="00F61B54" w:rsidP="00543ABF">
            <w:pPr>
              <w:pStyle w:val="Nadpis2"/>
              <w:spacing w:after="200" w:line="276" w:lineRule="auto"/>
              <w:rPr>
                <w:rFonts w:ascii="Times New Roman" w:hAnsi="Times New Roman" w:cs="Times New Roman"/>
                <w:color w:val="auto"/>
                <w:sz w:val="22"/>
                <w:szCs w:val="22"/>
              </w:rPr>
            </w:pPr>
            <w:bookmarkStart w:id="798" w:name="_Toc523063579"/>
            <w:bookmarkStart w:id="799" w:name="_Toc523077861"/>
            <w:r w:rsidRPr="004E4428">
              <w:rPr>
                <w:rFonts w:ascii="Times New Roman" w:hAnsi="Times New Roman" w:cs="Times New Roman"/>
                <w:color w:val="auto"/>
                <w:sz w:val="22"/>
                <w:szCs w:val="22"/>
              </w:rPr>
              <w:t>Práce v domácnosti</w:t>
            </w:r>
            <w:bookmarkEnd w:id="798"/>
            <w:bookmarkEnd w:id="799"/>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Základní vybavení kuchyně, potraviny, jejich výběr, nákup a skladování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Základní principy stolování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Práce s drobným kuchyňským náčiním, zásady bezpečnosti</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Základy vaření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Pořádek a čistota pracovních ploch</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Úklidové práce</w:t>
            </w:r>
          </w:p>
          <w:p w:rsidR="00F61B54" w:rsidRPr="004E4428" w:rsidRDefault="00F61B54" w:rsidP="00543ABF">
            <w:pPr>
              <w:spacing w:after="200" w:line="276" w:lineRule="auto"/>
              <w:rPr>
                <w:rFonts w:ascii="Times New Roman" w:hAnsi="Times New Roman" w:cs="Times New Roman"/>
              </w:rPr>
            </w:pPr>
          </w:p>
        </w:tc>
        <w:tc>
          <w:tcPr>
            <w:tcW w:w="5580" w:type="dxa"/>
          </w:tcPr>
          <w:p w:rsidR="00F61B54" w:rsidRPr="004E4428" w:rsidRDefault="00F61B54" w:rsidP="00543ABF">
            <w:pPr>
              <w:pStyle w:val="Zkladntext"/>
              <w:rPr>
                <w:rFonts w:cs="Times New Roman"/>
                <w:bCs/>
              </w:rPr>
            </w:pPr>
            <w:r w:rsidRPr="004E4428">
              <w:rPr>
                <w:rFonts w:cs="Times New Roman"/>
                <w:bCs/>
              </w:rPr>
              <w:t>Opakování všech činností z nižšího stupně</w:t>
            </w:r>
          </w:p>
          <w:p w:rsidR="00F61B54" w:rsidRPr="004E4428" w:rsidRDefault="00F61B54" w:rsidP="00543ABF">
            <w:pPr>
              <w:pStyle w:val="Zkladntext"/>
              <w:rPr>
                <w:rFonts w:cs="Times New Roman"/>
                <w:bCs/>
              </w:rPr>
            </w:pPr>
            <w:r w:rsidRPr="004E4428">
              <w:rPr>
                <w:rFonts w:cs="Times New Roman"/>
                <w:bCs/>
              </w:rPr>
              <w:t>Sprchování, mytí celého těla, péče o svůj zevnějšek, zásady účelného a vkusného oblékání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Běžná údržba oděvu a obuvi, skládání</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oděvu na určené místo, věšení na ramínko, kartáčování oděvu</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Čištění a ukládání obuvi</w:t>
            </w:r>
          </w:p>
          <w:p w:rsidR="00F61B54" w:rsidRPr="004E4428" w:rsidRDefault="00F61B54" w:rsidP="00543ABF">
            <w:pPr>
              <w:pStyle w:val="Zkladntext"/>
              <w:rPr>
                <w:rFonts w:cs="Times New Roman"/>
                <w:bCs/>
              </w:rPr>
            </w:pPr>
            <w:r w:rsidRPr="004E4428">
              <w:rPr>
                <w:rFonts w:cs="Times New Roman"/>
                <w:bCs/>
              </w:rPr>
              <w:t>Ukládání pomůcek ve třídě i do aktovky</w:t>
            </w:r>
          </w:p>
          <w:p w:rsidR="00F61B54" w:rsidRPr="004E4428" w:rsidRDefault="00F61B54" w:rsidP="00543ABF">
            <w:pPr>
              <w:pStyle w:val="Zkladntext"/>
              <w:rPr>
                <w:rFonts w:cs="Times New Roman"/>
                <w:bCs/>
              </w:rPr>
            </w:pPr>
            <w:r w:rsidRPr="004E4428">
              <w:rPr>
                <w:rFonts w:cs="Times New Roman"/>
                <w:bCs/>
              </w:rPr>
              <w:t>Vnímání estetického prostředí ve třídě, ve škole i mimo školu</w:t>
            </w:r>
          </w:p>
          <w:p w:rsidR="00F61B54" w:rsidRPr="004E4428" w:rsidRDefault="00F61B54" w:rsidP="00543ABF">
            <w:pPr>
              <w:pStyle w:val="Zkladntext"/>
              <w:rPr>
                <w:rFonts w:cs="Times New Roman"/>
                <w:bCs/>
              </w:rPr>
            </w:pPr>
            <w:r w:rsidRPr="004E4428">
              <w:rPr>
                <w:rFonts w:cs="Times New Roman"/>
                <w:bCs/>
              </w:rPr>
              <w:t>Udržování čistoty okolního prostředí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Opakování učiva nižšího stupně</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Třídění různých a ukládání různých materiálů a předmětů, manipulace s drobným materiálem</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Navíjení vlny, provázků na cívku</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Namotávání vlny, provázků na klubko</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Vázání uzlu a kličky</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Navlékání korálků podle vzoru</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Propichování a navlékání papírů různé kvality na nit</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Proplétání bužírky, provázků, vlny</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Tradice, řemesla, užití jednoduchých technik</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zpracování vybraných materiálů, využití vlastní fantazie</w:t>
            </w:r>
          </w:p>
          <w:p w:rsidR="00F61B54" w:rsidRPr="004E4428" w:rsidRDefault="00F61B54" w:rsidP="00543ABF">
            <w:pPr>
              <w:rPr>
                <w:rFonts w:ascii="Times New Roman" w:eastAsia="Calibri" w:hAnsi="Times New Roman" w:cs="Times New Roman"/>
              </w:rPr>
            </w:pP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Stříhání papíru, vystříhávání bez předkreslené linie</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Vystřihování papíru podle předkreslené linie</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Skládání a překládání papíru, lepení</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Polepování předmětů (krabiček) papírem</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Rozkládání a skládání krabic (od sýrů, bonbónů)</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Opakování učiva nižšího stupně</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Modelování složitějších tvarů a předmětů, pletení vánočky, modelování zvířat</w:t>
            </w:r>
          </w:p>
          <w:p w:rsidR="00F61B54" w:rsidRPr="004E4428" w:rsidRDefault="00F61B54" w:rsidP="00543ABF">
            <w:pPr>
              <w:pStyle w:val="Zkladntext"/>
              <w:rPr>
                <w:rFonts w:cs="Times New Roman"/>
                <w:bCs/>
              </w:rPr>
            </w:pPr>
            <w:r w:rsidRPr="004E4428">
              <w:rPr>
                <w:rFonts w:cs="Times New Roman"/>
                <w:bCs/>
              </w:rPr>
              <w:t>Vykrajování tvarů pomocí formiček</w:t>
            </w:r>
          </w:p>
          <w:p w:rsidR="00F61B54" w:rsidRPr="004E4428" w:rsidRDefault="00F61B54" w:rsidP="00543ABF">
            <w:pPr>
              <w:pStyle w:val="Zkladntext"/>
              <w:rPr>
                <w:rFonts w:cs="Times New Roman"/>
                <w:bCs/>
              </w:rPr>
            </w:pPr>
            <w:r w:rsidRPr="004E4428">
              <w:rPr>
                <w:rFonts w:cs="Times New Roman"/>
                <w:bCs/>
              </w:rPr>
              <w:t>Tvarování pomocí dřívka, špachtle</w:t>
            </w:r>
          </w:p>
          <w:p w:rsidR="00F61B54" w:rsidRPr="004E4428" w:rsidRDefault="00F61B54" w:rsidP="00543ABF">
            <w:pPr>
              <w:pStyle w:val="Zkladntext"/>
              <w:rPr>
                <w:rFonts w:cs="Times New Roman"/>
              </w:rPr>
            </w:pPr>
            <w:r w:rsidRPr="004E4428">
              <w:rPr>
                <w:rFonts w:cs="Times New Roman"/>
                <w:bCs/>
              </w:rPr>
              <w:t>Modelování z písku, plastelíny, moduritu</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pStyle w:val="Zkladntext"/>
              <w:rPr>
                <w:rFonts w:cs="Times New Roman"/>
                <w:bCs/>
              </w:rPr>
            </w:pPr>
            <w:r w:rsidRPr="004E4428">
              <w:rPr>
                <w:rFonts w:cs="Times New Roman"/>
                <w:bCs/>
              </w:rPr>
              <w:t>Opracování povrchu dřeva brusným papírem</w:t>
            </w:r>
          </w:p>
          <w:p w:rsidR="00F61B54" w:rsidRPr="004E4428" w:rsidRDefault="00F61B54" w:rsidP="00543ABF">
            <w:pPr>
              <w:pStyle w:val="Zkladntext"/>
              <w:rPr>
                <w:rFonts w:cs="Times New Roman"/>
                <w:bCs/>
              </w:rPr>
            </w:pPr>
            <w:r w:rsidRPr="004E4428">
              <w:rPr>
                <w:rFonts w:cs="Times New Roman"/>
                <w:bCs/>
              </w:rPr>
              <w:t>Zatloukání a vytahování hřebíků</w:t>
            </w:r>
          </w:p>
          <w:p w:rsidR="00F61B54" w:rsidRPr="004E4428" w:rsidRDefault="00F61B54" w:rsidP="00543ABF">
            <w:pPr>
              <w:pStyle w:val="Zkladntext"/>
              <w:rPr>
                <w:rFonts w:cs="Times New Roman"/>
                <w:bCs/>
              </w:rPr>
            </w:pPr>
            <w:r w:rsidRPr="004E4428">
              <w:rPr>
                <w:rFonts w:cs="Times New Roman"/>
                <w:bCs/>
              </w:rPr>
              <w:t>Úprava dřeva pilníkem</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pStyle w:val="Zkladntext"/>
              <w:rPr>
                <w:rFonts w:cs="Times New Roman"/>
                <w:bCs/>
              </w:rPr>
            </w:pPr>
            <w:r w:rsidRPr="004E4428">
              <w:rPr>
                <w:rFonts w:cs="Times New Roman"/>
                <w:bCs/>
              </w:rPr>
              <w:t>Stavebnice plošné, prostorové modely</w:t>
            </w:r>
          </w:p>
          <w:p w:rsidR="00F61B54" w:rsidRPr="004E4428" w:rsidRDefault="00F61B54" w:rsidP="00543ABF">
            <w:pPr>
              <w:pStyle w:val="Zkladntext"/>
              <w:rPr>
                <w:rFonts w:cs="Times New Roman"/>
                <w:bCs/>
              </w:rPr>
            </w:pPr>
            <w:r w:rsidRPr="004E4428">
              <w:rPr>
                <w:rFonts w:cs="Times New Roman"/>
                <w:bCs/>
              </w:rPr>
              <w:t>Spojování špejlí, drátem, provázkem</w:t>
            </w:r>
          </w:p>
          <w:p w:rsidR="00F61B54" w:rsidRPr="004E4428" w:rsidRDefault="00F61B54" w:rsidP="00543ABF">
            <w:pPr>
              <w:pStyle w:val="Zkladntext"/>
              <w:rPr>
                <w:rFonts w:cs="Times New Roman"/>
                <w:bCs/>
              </w:rPr>
            </w:pPr>
            <w:r w:rsidRPr="004E4428">
              <w:rPr>
                <w:rFonts w:cs="Times New Roman"/>
                <w:bCs/>
              </w:rPr>
              <w:t xml:space="preserve">Sestavování modelů ze stavebnic </w:t>
            </w:r>
          </w:p>
          <w:p w:rsidR="00F61B54" w:rsidRPr="004E4428" w:rsidRDefault="00F61B54" w:rsidP="00543ABF">
            <w:pPr>
              <w:pStyle w:val="Zkladntext"/>
              <w:rPr>
                <w:rFonts w:cs="Times New Roman"/>
                <w:bCs/>
              </w:rPr>
            </w:pPr>
            <w:r w:rsidRPr="004E4428">
              <w:rPr>
                <w:rFonts w:cs="Times New Roman"/>
                <w:bCs/>
              </w:rPr>
              <w:t>Spojování prvků ze stavebnic,</w:t>
            </w:r>
          </w:p>
          <w:p w:rsidR="00F61B54" w:rsidRPr="004E4428" w:rsidRDefault="00F61B54" w:rsidP="00543ABF">
            <w:pPr>
              <w:pStyle w:val="Zkladntext"/>
              <w:rPr>
                <w:rFonts w:cs="Times New Roman"/>
                <w:bCs/>
              </w:rPr>
            </w:pPr>
            <w:r w:rsidRPr="004E4428">
              <w:rPr>
                <w:rFonts w:cs="Times New Roman"/>
                <w:bCs/>
              </w:rPr>
              <w:t xml:space="preserve">šroubování </w:t>
            </w:r>
          </w:p>
          <w:p w:rsidR="00F61B54" w:rsidRPr="004E4428" w:rsidRDefault="00F61B54" w:rsidP="00543ABF">
            <w:pPr>
              <w:pStyle w:val="Zkladntext"/>
              <w:rPr>
                <w:rFonts w:cs="Times New Roman"/>
                <w:bCs/>
              </w:rPr>
            </w:pPr>
            <w:r w:rsidRPr="004E4428">
              <w:rPr>
                <w:rFonts w:cs="Times New Roman"/>
                <w:bCs/>
              </w:rPr>
              <w:t>Demontáž modelů a ukládání do krabic</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Půda, výživa, osivo</w:t>
            </w:r>
          </w:p>
          <w:p w:rsidR="00F61B54" w:rsidRPr="004E4428" w:rsidRDefault="00F61B54" w:rsidP="00543ABF">
            <w:pPr>
              <w:pStyle w:val="Zkladntext"/>
              <w:rPr>
                <w:rFonts w:cs="Times New Roman"/>
                <w:bCs/>
              </w:rPr>
            </w:pPr>
            <w:r w:rsidRPr="004E4428">
              <w:rPr>
                <w:rFonts w:cs="Times New Roman"/>
                <w:bCs/>
              </w:rPr>
              <w:t>Zalévání pokojových rostlin, vymývání misek, odstraňování odumřelých částí rostlin a kořenů, kypření půdy, omývání listů</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Příprava půdy před setím – rytí, hrabání, kolíkování</w:t>
            </w:r>
          </w:p>
          <w:p w:rsidR="00F61B54" w:rsidRPr="004E4428" w:rsidRDefault="00F61B54" w:rsidP="00543ABF">
            <w:pPr>
              <w:pStyle w:val="Zkladntext"/>
              <w:rPr>
                <w:rFonts w:cs="Times New Roman"/>
                <w:bCs/>
              </w:rPr>
            </w:pPr>
            <w:r w:rsidRPr="004E4428">
              <w:rPr>
                <w:rFonts w:cs="Times New Roman"/>
                <w:bCs/>
              </w:rPr>
              <w:t>Setí do řádků, jamek</w:t>
            </w:r>
          </w:p>
          <w:p w:rsidR="00F61B54" w:rsidRPr="004E4428" w:rsidRDefault="00F61B54" w:rsidP="00543ABF">
            <w:pPr>
              <w:pStyle w:val="Zkladntext"/>
              <w:rPr>
                <w:rFonts w:cs="Times New Roman"/>
                <w:bCs/>
              </w:rPr>
            </w:pPr>
            <w:r w:rsidRPr="004E4428">
              <w:rPr>
                <w:rFonts w:cs="Times New Roman"/>
                <w:bCs/>
              </w:rPr>
              <w:t>Pozorování klíčení semen hrachu</w:t>
            </w:r>
          </w:p>
          <w:p w:rsidR="00F61B54" w:rsidRPr="004E4428" w:rsidRDefault="00F61B54" w:rsidP="00543ABF">
            <w:pPr>
              <w:pStyle w:val="Zkladntext"/>
              <w:rPr>
                <w:rFonts w:cs="Times New Roman"/>
                <w:bCs/>
              </w:rPr>
            </w:pPr>
            <w:r w:rsidRPr="004E4428">
              <w:rPr>
                <w:rFonts w:cs="Times New Roman"/>
                <w:bCs/>
              </w:rPr>
              <w:t>Pěstování ředkviček a hrachu</w:t>
            </w:r>
          </w:p>
          <w:p w:rsidR="00F61B54" w:rsidRPr="004E4428" w:rsidRDefault="00F61B54" w:rsidP="00543ABF">
            <w:pPr>
              <w:pStyle w:val="Zkladntext"/>
              <w:rPr>
                <w:rFonts w:cs="Times New Roman"/>
                <w:bCs/>
              </w:rPr>
            </w:pPr>
            <w:r w:rsidRPr="004E4428">
              <w:rPr>
                <w:rFonts w:cs="Times New Roman"/>
                <w:bCs/>
              </w:rPr>
              <w:t>Pletí záhonů, pěstování květin</w:t>
            </w:r>
          </w:p>
          <w:p w:rsidR="00F61B54" w:rsidRPr="004E4428" w:rsidRDefault="00F61B54" w:rsidP="00543ABF">
            <w:pPr>
              <w:pStyle w:val="Zkladntext"/>
              <w:rPr>
                <w:rFonts w:cs="Times New Roman"/>
                <w:bCs/>
              </w:rPr>
            </w:pPr>
            <w:r w:rsidRPr="004E4428">
              <w:rPr>
                <w:rFonts w:cs="Times New Roman"/>
                <w:bCs/>
              </w:rPr>
              <w:t>Podzimní práce na zahradě, hrabání, úklid listí, rovnání a úklid větví</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Sbírání léčivých bylin – podle místních podmínek</w:t>
            </w:r>
          </w:p>
          <w:p w:rsidR="00F61B54" w:rsidRPr="004E4428" w:rsidRDefault="00F61B54" w:rsidP="00543ABF">
            <w:pPr>
              <w:pStyle w:val="Zkladntext"/>
              <w:rPr>
                <w:rFonts w:cs="Times New Roman"/>
              </w:rPr>
            </w:pPr>
          </w:p>
          <w:p w:rsidR="00F61B54" w:rsidRPr="004E4428" w:rsidRDefault="00F61B54" w:rsidP="00543ABF">
            <w:pPr>
              <w:pStyle w:val="Zkladntext"/>
              <w:rPr>
                <w:rFonts w:cs="Times New Roman"/>
              </w:rPr>
            </w:pPr>
          </w:p>
          <w:p w:rsidR="00F61B54" w:rsidRPr="004E4428" w:rsidRDefault="00F61B54" w:rsidP="00543ABF">
            <w:pPr>
              <w:pStyle w:val="Zkladntext"/>
              <w:rPr>
                <w:rFonts w:cs="Times New Roman"/>
                <w:bCs/>
              </w:rPr>
            </w:pPr>
            <w:r w:rsidRPr="004E4428">
              <w:rPr>
                <w:rFonts w:cs="Times New Roman"/>
                <w:bCs/>
              </w:rPr>
              <w:t>Odemykání a zamykání dveří klíčem, použití visacího zámku, orientace v kuchyni</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Zdokonalování ve stolování, užívání příboru, ubrousku</w:t>
            </w:r>
          </w:p>
          <w:p w:rsidR="00F61B54" w:rsidRPr="004E4428" w:rsidRDefault="00F61B54" w:rsidP="00543ABF">
            <w:pPr>
              <w:pStyle w:val="Zkladntext"/>
              <w:rPr>
                <w:rFonts w:cs="Times New Roman"/>
                <w:bCs/>
              </w:rPr>
            </w:pPr>
            <w:r w:rsidRPr="004E4428">
              <w:rPr>
                <w:rFonts w:cs="Times New Roman"/>
                <w:bCs/>
              </w:rPr>
              <w:t>Pomoc při prostírání i sklízení ze stolu při stolování</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Čaj, brambory, kakao</w:t>
            </w:r>
          </w:p>
          <w:p w:rsidR="00F61B54" w:rsidRPr="004E4428" w:rsidRDefault="00F61B54" w:rsidP="00543ABF">
            <w:pPr>
              <w:pStyle w:val="Zkladntext"/>
              <w:rPr>
                <w:rFonts w:cs="Times New Roman"/>
                <w:bCs/>
              </w:rPr>
            </w:pPr>
            <w:r w:rsidRPr="004E4428">
              <w:rPr>
                <w:rFonts w:cs="Times New Roman"/>
                <w:bCs/>
              </w:rPr>
              <w:t>Mazání chleba, rohlíků máslem a džemem, krájení chleba</w:t>
            </w:r>
          </w:p>
          <w:p w:rsidR="00F61B54" w:rsidRPr="004E4428" w:rsidRDefault="00F61B54" w:rsidP="00543ABF">
            <w:pPr>
              <w:pStyle w:val="Zkladntext"/>
              <w:rPr>
                <w:rFonts w:cs="Times New Roman"/>
                <w:bCs/>
              </w:rPr>
            </w:pPr>
            <w:r w:rsidRPr="004E4428">
              <w:rPr>
                <w:rFonts w:cs="Times New Roman"/>
                <w:bCs/>
              </w:rPr>
              <w:t>Čištění zeleniny a brambor</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Vysávání prachu, utírání prachu,</w:t>
            </w:r>
          </w:p>
          <w:p w:rsidR="00F61B54" w:rsidRPr="004E4428" w:rsidRDefault="00F61B54" w:rsidP="00543ABF">
            <w:pPr>
              <w:pStyle w:val="Zkladntext"/>
              <w:rPr>
                <w:rFonts w:cs="Times New Roman"/>
                <w:bCs/>
              </w:rPr>
            </w:pPr>
            <w:r w:rsidRPr="004E4428">
              <w:rPr>
                <w:rFonts w:cs="Times New Roman"/>
                <w:bCs/>
              </w:rPr>
              <w:t xml:space="preserve">zametání a mytí podlahy, </w:t>
            </w:r>
          </w:p>
          <w:p w:rsidR="00F61B54" w:rsidRPr="004E4428" w:rsidRDefault="00F61B54" w:rsidP="00543ABF">
            <w:pPr>
              <w:pStyle w:val="Zkladntext"/>
              <w:rPr>
                <w:rFonts w:cs="Times New Roman"/>
                <w:bCs/>
              </w:rPr>
            </w:pPr>
            <w:r w:rsidRPr="004E4428">
              <w:rPr>
                <w:rFonts w:cs="Times New Roman"/>
                <w:bCs/>
              </w:rPr>
              <w:t>mytí a utírání nádobí</w:t>
            </w:r>
          </w:p>
          <w:p w:rsidR="00F61B54" w:rsidRPr="004E4428" w:rsidRDefault="00F61B54" w:rsidP="00543ABF">
            <w:pPr>
              <w:pStyle w:val="Zkladntext"/>
              <w:rPr>
                <w:rFonts w:cs="Times New Roman"/>
                <w:bCs/>
              </w:rPr>
            </w:pPr>
          </w:p>
        </w:tc>
        <w:tc>
          <w:tcPr>
            <w:tcW w:w="2520" w:type="dxa"/>
          </w:tcPr>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jeho svět</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Umění a kultura</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jeho svět</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jeho svět</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PT - EVVO/2</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jeho svět</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tc>
        <w:tc>
          <w:tcPr>
            <w:tcW w:w="2520" w:type="dxa"/>
          </w:tcPr>
          <w:p w:rsidR="00F61B54" w:rsidRPr="004E4428" w:rsidRDefault="00F61B54" w:rsidP="00543ABF">
            <w:pPr>
              <w:spacing w:after="200" w:line="276" w:lineRule="auto"/>
              <w:ind w:left="580"/>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 pracovní</w:t>
            </w: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–pracovní,k učení</w:t>
            </w: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 k řešení problémů</w:t>
            </w: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ind w:left="580"/>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 pracovní, komunikativní</w:t>
            </w:r>
          </w:p>
        </w:tc>
      </w:tr>
    </w:tbl>
    <w:p w:rsidR="00F61B54" w:rsidRPr="004E4428" w:rsidRDefault="00F61B54" w:rsidP="00F61B54">
      <w:pPr>
        <w:rPr>
          <w:rFonts w:ascii="Times New Roman" w:hAnsi="Times New Roman" w:cs="Times New Roman"/>
        </w:rPr>
      </w:pPr>
    </w:p>
    <w:p w:rsidR="00F61B54" w:rsidRPr="004E4428" w:rsidRDefault="00F61B54" w:rsidP="00F61B54">
      <w:pPr>
        <w:rPr>
          <w:rFonts w:ascii="Times New Roman" w:hAnsi="Times New Roman" w:cs="Times New Roman"/>
        </w:rPr>
      </w:pPr>
    </w:p>
    <w:p w:rsidR="00F61B54" w:rsidRPr="004E4428" w:rsidRDefault="00F61B54" w:rsidP="00F61B54">
      <w:pPr>
        <w:rPr>
          <w:rFonts w:ascii="Times New Roman" w:hAnsi="Times New Roman" w:cs="Times New Roman"/>
        </w:rPr>
      </w:pPr>
    </w:p>
    <w:p w:rsidR="00F61B54" w:rsidRPr="004E4428" w:rsidRDefault="00F61B54" w:rsidP="00F61B54">
      <w:pPr>
        <w:rPr>
          <w:rFonts w:ascii="Times New Roman" w:hAnsi="Times New Roman" w:cs="Times New Roman"/>
        </w:rPr>
      </w:pPr>
    </w:p>
    <w:p w:rsidR="00F61B54" w:rsidRPr="004E4428" w:rsidRDefault="00F61B54" w:rsidP="00F61B54">
      <w:pPr>
        <w:rPr>
          <w:rFonts w:ascii="Times New Roman" w:hAnsi="Times New Roman" w:cs="Times New Roman"/>
        </w:rPr>
      </w:pPr>
    </w:p>
    <w:p w:rsidR="00F61B54" w:rsidRPr="004E4428" w:rsidRDefault="00F61B54" w:rsidP="00F61B54">
      <w:pPr>
        <w:spacing w:after="200" w:line="276" w:lineRule="auto"/>
        <w:rPr>
          <w:rFonts w:ascii="Times New Roman" w:hAnsi="Times New Roman" w:cs="Times New Roman"/>
          <w:b/>
          <w:bCs/>
        </w:rPr>
      </w:pPr>
      <w:r w:rsidRPr="004E4428">
        <w:rPr>
          <w:rFonts w:ascii="Times New Roman" w:hAnsi="Times New Roman" w:cs="Times New Roman"/>
          <w:b/>
          <w:bCs/>
        </w:rPr>
        <w:t>Pracovní činnosti</w:t>
      </w:r>
    </w:p>
    <w:p w:rsidR="00F61B54" w:rsidRPr="004E4428" w:rsidRDefault="00F61B54" w:rsidP="00F61B54">
      <w:pPr>
        <w:spacing w:after="200" w:line="276" w:lineRule="auto"/>
        <w:rPr>
          <w:rFonts w:ascii="Times New Roman" w:hAnsi="Times New Roman" w:cs="Times New Roman"/>
          <w:b/>
          <w:bCs/>
          <w:u w:val="single"/>
        </w:rPr>
      </w:pPr>
      <w:r w:rsidRPr="004E4428">
        <w:rPr>
          <w:rFonts w:ascii="Times New Roman" w:hAnsi="Times New Roman" w:cs="Times New Roman"/>
          <w:b/>
          <w:bCs/>
          <w:u w:val="single"/>
        </w:rPr>
        <w:t xml:space="preserve">2. stupeň  </w:t>
      </w:r>
    </w:p>
    <w:p w:rsidR="00F61B54" w:rsidRPr="004E4428" w:rsidRDefault="00F61B54" w:rsidP="00F61B54">
      <w:pPr>
        <w:spacing w:after="200" w:line="276" w:lineRule="auto"/>
        <w:rPr>
          <w:rFonts w:ascii="Times New Roman" w:hAnsi="Times New Roman" w:cs="Times New Roman"/>
          <w:b/>
          <w:bCs/>
        </w:rPr>
      </w:pPr>
      <w:r w:rsidRPr="004E4428">
        <w:rPr>
          <w:rFonts w:ascii="Times New Roman" w:hAnsi="Times New Roman" w:cs="Times New Roman"/>
          <w:b/>
          <w:bCs/>
        </w:rPr>
        <w:t>7. – 10. rok školní docházky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960"/>
        <w:gridCol w:w="3240"/>
        <w:gridCol w:w="3420"/>
      </w:tblGrid>
      <w:tr w:rsidR="00F61B54" w:rsidRPr="004E4428" w:rsidTr="00543ABF">
        <w:trPr>
          <w:trHeight w:val="804"/>
        </w:trPr>
        <w:tc>
          <w:tcPr>
            <w:tcW w:w="3310" w:type="dxa"/>
          </w:tcPr>
          <w:p w:rsidR="00F61B54" w:rsidRPr="004E4428" w:rsidRDefault="00F61B54" w:rsidP="00543ABF">
            <w:pPr>
              <w:pStyle w:val="Nadpis2"/>
              <w:rPr>
                <w:rFonts w:ascii="Times New Roman" w:hAnsi="Times New Roman" w:cs="Times New Roman"/>
                <w:b/>
                <w:bCs/>
                <w:color w:val="auto"/>
                <w:sz w:val="22"/>
                <w:szCs w:val="22"/>
              </w:rPr>
            </w:pPr>
            <w:bookmarkStart w:id="800" w:name="_Toc523063580"/>
            <w:bookmarkStart w:id="801" w:name="_Toc523077862"/>
            <w:r w:rsidRPr="004E4428">
              <w:rPr>
                <w:rFonts w:ascii="Times New Roman" w:hAnsi="Times New Roman" w:cs="Times New Roman"/>
                <w:b/>
                <w:bCs/>
                <w:color w:val="auto"/>
                <w:sz w:val="22"/>
                <w:szCs w:val="22"/>
              </w:rPr>
              <w:t>očekávané dílčí, školní výstupy</w:t>
            </w:r>
            <w:bookmarkEnd w:id="800"/>
            <w:bookmarkEnd w:id="801"/>
            <w:r w:rsidRPr="004E4428">
              <w:rPr>
                <w:rFonts w:ascii="Times New Roman" w:hAnsi="Times New Roman" w:cs="Times New Roman"/>
                <w:b/>
                <w:bCs/>
                <w:color w:val="auto"/>
                <w:sz w:val="22"/>
                <w:szCs w:val="22"/>
              </w:rPr>
              <w:t xml:space="preserve"> </w:t>
            </w:r>
          </w:p>
        </w:tc>
        <w:tc>
          <w:tcPr>
            <w:tcW w:w="3960" w:type="dxa"/>
          </w:tcPr>
          <w:p w:rsidR="00F61B54" w:rsidRPr="004E4428" w:rsidRDefault="00F61B54" w:rsidP="00543ABF">
            <w:pPr>
              <w:rPr>
                <w:rFonts w:ascii="Times New Roman" w:eastAsia="Calibri" w:hAnsi="Times New Roman" w:cs="Times New Roman"/>
              </w:rPr>
            </w:pPr>
            <w:r w:rsidRPr="004E4428">
              <w:rPr>
                <w:rFonts w:ascii="Times New Roman" w:hAnsi="Times New Roman" w:cs="Times New Roman"/>
              </w:rPr>
              <w:t>učivo</w:t>
            </w:r>
          </w:p>
          <w:p w:rsidR="00F61B54" w:rsidRPr="004E4428" w:rsidRDefault="00F61B54" w:rsidP="00543ABF">
            <w:pPr>
              <w:spacing w:after="200" w:line="276" w:lineRule="auto"/>
              <w:rPr>
                <w:rFonts w:ascii="Times New Roman" w:hAnsi="Times New Roman" w:cs="Times New Roman"/>
                <w:b/>
                <w:bCs/>
              </w:rPr>
            </w:pPr>
          </w:p>
        </w:tc>
        <w:tc>
          <w:tcPr>
            <w:tcW w:w="3240" w:type="dxa"/>
          </w:tcPr>
          <w:p w:rsidR="00F61B54" w:rsidRPr="004E4428" w:rsidRDefault="00F61B54" w:rsidP="00543ABF">
            <w:pPr>
              <w:spacing w:after="200" w:line="276" w:lineRule="auto"/>
              <w:rPr>
                <w:rFonts w:ascii="Times New Roman" w:hAnsi="Times New Roman" w:cs="Times New Roman"/>
                <w:b/>
                <w:bCs/>
              </w:rPr>
            </w:pPr>
            <w:r w:rsidRPr="004E4428">
              <w:rPr>
                <w:rFonts w:ascii="Times New Roman" w:hAnsi="Times New Roman" w:cs="Times New Roman"/>
              </w:rPr>
              <w:t>mezipředmětové vztahy, průřezová témata</w:t>
            </w:r>
          </w:p>
        </w:tc>
        <w:tc>
          <w:tcPr>
            <w:tcW w:w="3420" w:type="dxa"/>
          </w:tcPr>
          <w:p w:rsidR="00F61B54" w:rsidRPr="004E4428" w:rsidRDefault="00F61B54" w:rsidP="00543ABF">
            <w:pPr>
              <w:spacing w:after="200" w:line="276" w:lineRule="auto"/>
              <w:rPr>
                <w:rFonts w:ascii="Times New Roman" w:hAnsi="Times New Roman" w:cs="Times New Roman"/>
                <w:b/>
                <w:bCs/>
              </w:rPr>
            </w:pPr>
            <w:r w:rsidRPr="004E4428">
              <w:rPr>
                <w:rFonts w:ascii="Times New Roman" w:hAnsi="Times New Roman" w:cs="Times New Roman"/>
              </w:rPr>
              <w:t>poznámky</w:t>
            </w:r>
          </w:p>
        </w:tc>
      </w:tr>
      <w:tr w:rsidR="00F61B54" w:rsidRPr="004E4428" w:rsidTr="00543ABF">
        <w:trPr>
          <w:trHeight w:val="3578"/>
        </w:trPr>
        <w:tc>
          <w:tcPr>
            <w:tcW w:w="3310" w:type="dxa"/>
          </w:tcPr>
          <w:p w:rsidR="00F61B54" w:rsidRPr="004E4428" w:rsidRDefault="00F61B54" w:rsidP="00543ABF">
            <w:pPr>
              <w:pStyle w:val="Zkladntext"/>
              <w:rPr>
                <w:rFonts w:cs="Times New Roman"/>
              </w:rPr>
            </w:pPr>
            <w:r w:rsidRPr="004E4428">
              <w:rPr>
                <w:rFonts w:cs="Times New Roman"/>
              </w:rPr>
              <w:t>Práce s technickými materiály</w:t>
            </w:r>
          </w:p>
          <w:p w:rsidR="00F61B54" w:rsidRPr="004E4428" w:rsidRDefault="00F61B54" w:rsidP="00543ABF">
            <w:pPr>
              <w:pStyle w:val="Zkladntext"/>
              <w:rPr>
                <w:rFonts w:cs="Times New Roman"/>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Rozlišování různých druhů materiálů, základní vědomosti o materiálech</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Práce s drobným materiálem</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Základy ručních prací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Lidové zvyky</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Papír a karton</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Modelování</w:t>
            </w:r>
          </w:p>
          <w:p w:rsidR="00F61B54" w:rsidRPr="004E4428" w:rsidRDefault="00F61B54" w:rsidP="00543ABF">
            <w:pPr>
              <w:rPr>
                <w:rFonts w:ascii="Times New Roman" w:eastAsia="Calibri" w:hAnsi="Times New Roman" w:cs="Times New Roman"/>
              </w:rPr>
            </w:pPr>
          </w:p>
          <w:p w:rsidR="00F61B54" w:rsidRPr="004E4428" w:rsidRDefault="00F61B54" w:rsidP="00543ABF">
            <w:pPr>
              <w:rPr>
                <w:rFonts w:ascii="Times New Roman" w:eastAsia="Calibri" w:hAnsi="Times New Roman" w:cs="Times New Roman"/>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Práce se dřevem</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Pracovní pomůcky, nářadí a nástroje pro ruční opracování, jednoduché pracovní operace a postupy, bezpečnost a hygiena při práci</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pStyle w:val="Zkladntext"/>
              <w:rPr>
                <w:rFonts w:cs="Times New Roman"/>
                <w:bCs/>
              </w:rPr>
            </w:pPr>
            <w:r w:rsidRPr="004E4428">
              <w:rPr>
                <w:rFonts w:cs="Times New Roman"/>
                <w:bCs/>
              </w:rPr>
              <w:t>Práce s drátem, plechem</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spacing w:after="200" w:line="276" w:lineRule="auto"/>
              <w:rPr>
                <w:rFonts w:ascii="Times New Roman" w:hAnsi="Times New Roman" w:cs="Times New Roman"/>
                <w:bCs/>
              </w:rPr>
            </w:pPr>
            <w:r w:rsidRPr="004E4428">
              <w:rPr>
                <w:rFonts w:ascii="Times New Roman" w:hAnsi="Times New Roman" w:cs="Times New Roman"/>
                <w:bCs/>
              </w:rPr>
              <w:t>Práce montážní a demontážní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Stavebnice, práce podle návodu, předlohy, zásady bezpečnosti a hygieny práce</w:t>
            </w:r>
          </w:p>
          <w:p w:rsidR="00F61B54" w:rsidRPr="004E4428" w:rsidRDefault="00F61B54" w:rsidP="00543ABF">
            <w:pPr>
              <w:pStyle w:val="Nadpis2"/>
              <w:spacing w:after="200" w:line="276" w:lineRule="auto"/>
              <w:rPr>
                <w:rFonts w:ascii="Times New Roman" w:hAnsi="Times New Roman" w:cs="Times New Roman"/>
                <w:color w:val="auto"/>
                <w:sz w:val="22"/>
                <w:szCs w:val="22"/>
              </w:rPr>
            </w:pPr>
            <w:bookmarkStart w:id="802" w:name="_Toc523063581"/>
            <w:bookmarkStart w:id="803" w:name="_Toc523077863"/>
            <w:r w:rsidRPr="004E4428">
              <w:rPr>
                <w:rFonts w:ascii="Times New Roman" w:hAnsi="Times New Roman" w:cs="Times New Roman"/>
                <w:color w:val="auto"/>
                <w:sz w:val="22"/>
                <w:szCs w:val="22"/>
              </w:rPr>
              <w:t>Pěstitelské práce</w:t>
            </w:r>
            <w:bookmarkEnd w:id="802"/>
            <w:bookmarkEnd w:id="803"/>
          </w:p>
          <w:p w:rsidR="00F61B54" w:rsidRPr="004E4428" w:rsidRDefault="00F61B54" w:rsidP="00543ABF">
            <w:pPr>
              <w:pStyle w:val="Zkladntext2"/>
              <w:spacing w:after="200" w:line="276" w:lineRule="auto"/>
              <w:rPr>
                <w:rFonts w:ascii="Times New Roman" w:eastAsia="Times New Roman" w:hAnsi="Times New Roman" w:cs="Times New Roman"/>
                <w:lang w:eastAsia="cs-CZ"/>
              </w:rPr>
            </w:pPr>
            <w:r w:rsidRPr="004E4428">
              <w:rPr>
                <w:rFonts w:ascii="Times New Roman" w:eastAsia="Times New Roman" w:hAnsi="Times New Roman" w:cs="Times New Roman"/>
                <w:lang w:eastAsia="cs-CZ"/>
              </w:rPr>
              <w:t>Základní podmínky pro pěstování rostlin</w:t>
            </w: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r w:rsidRPr="004E4428">
              <w:rPr>
                <w:rFonts w:ascii="Times New Roman" w:eastAsia="Times New Roman" w:hAnsi="Times New Roman" w:cs="Times New Roman"/>
                <w:lang w:eastAsia="cs-CZ"/>
              </w:rPr>
              <w:t>Zásady pěstování ovoce a zeleniny, skladování, konzervování</w:t>
            </w: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pStyle w:val="Zkladntext2"/>
              <w:spacing w:after="200" w:line="276" w:lineRule="auto"/>
              <w:rPr>
                <w:rFonts w:ascii="Times New Roman" w:eastAsia="Times New Roman" w:hAnsi="Times New Roman" w:cs="Times New Roman"/>
                <w:lang w:eastAsia="cs-CZ"/>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Zásady bezpečné práce s rostlinami</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Podmínky chovu zvířat v domácnosti</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pStyle w:val="Nadpis2"/>
              <w:spacing w:after="200" w:line="276" w:lineRule="auto"/>
              <w:rPr>
                <w:rFonts w:ascii="Times New Roman" w:hAnsi="Times New Roman" w:cs="Times New Roman"/>
                <w:color w:val="auto"/>
                <w:sz w:val="22"/>
                <w:szCs w:val="22"/>
              </w:rPr>
            </w:pPr>
          </w:p>
          <w:p w:rsidR="00F61B54" w:rsidRPr="004E4428" w:rsidRDefault="00F61B54" w:rsidP="00543ABF">
            <w:pPr>
              <w:pStyle w:val="Nadpis2"/>
              <w:spacing w:after="200" w:line="276" w:lineRule="auto"/>
              <w:rPr>
                <w:rFonts w:ascii="Times New Roman" w:hAnsi="Times New Roman" w:cs="Times New Roman"/>
                <w:color w:val="auto"/>
                <w:sz w:val="22"/>
                <w:szCs w:val="22"/>
              </w:rPr>
            </w:pPr>
            <w:bookmarkStart w:id="804" w:name="_Toc523063582"/>
            <w:bookmarkStart w:id="805" w:name="_Toc523077864"/>
            <w:r w:rsidRPr="004E4428">
              <w:rPr>
                <w:rFonts w:ascii="Times New Roman" w:hAnsi="Times New Roman" w:cs="Times New Roman"/>
                <w:color w:val="auto"/>
                <w:sz w:val="22"/>
                <w:szCs w:val="22"/>
              </w:rPr>
              <w:t>Práce v domácnosti</w:t>
            </w:r>
            <w:bookmarkEnd w:id="804"/>
            <w:bookmarkEnd w:id="805"/>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Základní činnosti v domácnosti, užívání kuchyňského inventáře</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Základní principy stolování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Základy vaření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Pořádek a čistota pracovních ploch, praní a žehlení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Úklidové práce</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tc>
        <w:tc>
          <w:tcPr>
            <w:tcW w:w="3960" w:type="dxa"/>
          </w:tcPr>
          <w:p w:rsidR="00F61B54" w:rsidRPr="004E4428" w:rsidRDefault="00F61B54" w:rsidP="00543ABF">
            <w:pPr>
              <w:pStyle w:val="Zkladntext"/>
              <w:rPr>
                <w:rFonts w:cs="Times New Roman"/>
                <w:bCs/>
              </w:rPr>
            </w:pPr>
            <w:r w:rsidRPr="004E4428">
              <w:rPr>
                <w:rFonts w:cs="Times New Roman"/>
                <w:bCs/>
              </w:rPr>
              <w:t>Práce s různým materiálem podle podmínek a vybavení školy, užití v praxi – dřevo, kov, plasty</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Opakování učiva nižšího stupně</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Úkoly mají stoupající náročnost</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Vázání kličky</w:t>
            </w: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Propichování přírodnin a jiných předmětů  a navlékání na nit</w:t>
            </w:r>
          </w:p>
          <w:p w:rsidR="00F61B54" w:rsidRPr="004E4428" w:rsidRDefault="00F61B54" w:rsidP="00543ABF">
            <w:pPr>
              <w:rPr>
                <w:rFonts w:ascii="Times New Roman" w:eastAsia="Calibri" w:hAnsi="Times New Roman" w:cs="Times New Roman"/>
              </w:rPr>
            </w:pPr>
            <w:r w:rsidRPr="004E4428">
              <w:rPr>
                <w:rFonts w:ascii="Times New Roman" w:hAnsi="Times New Roman" w:cs="Times New Roman"/>
                <w:bCs/>
              </w:rPr>
              <w:t>Kombinované práce s využitím různých materiálů</w:t>
            </w:r>
          </w:p>
          <w:p w:rsidR="00F61B54" w:rsidRPr="004E4428" w:rsidRDefault="00F61B54" w:rsidP="00543ABF">
            <w:pPr>
              <w:pStyle w:val="Zkladntext"/>
              <w:rPr>
                <w:rFonts w:cs="Times New Roman"/>
                <w:bCs/>
              </w:rPr>
            </w:pPr>
            <w:r w:rsidRPr="004E4428">
              <w:rPr>
                <w:rFonts w:cs="Times New Roman"/>
                <w:bCs/>
              </w:rPr>
              <w:t>Základy šití – přišívání knoflíků, patentek, háčků, všívání zipu</w:t>
            </w:r>
          </w:p>
          <w:p w:rsidR="00F61B54" w:rsidRPr="004E4428" w:rsidRDefault="00F61B54" w:rsidP="00543ABF">
            <w:pPr>
              <w:pStyle w:val="Zkladntext"/>
              <w:rPr>
                <w:rFonts w:cs="Times New Roman"/>
                <w:bCs/>
              </w:rPr>
            </w:pPr>
            <w:r w:rsidRPr="004E4428">
              <w:rPr>
                <w:rFonts w:cs="Times New Roman"/>
                <w:bCs/>
              </w:rPr>
              <w:t>Sešívání látek zadním stehem</w:t>
            </w:r>
          </w:p>
          <w:p w:rsidR="00F61B54" w:rsidRPr="004E4428" w:rsidRDefault="00F61B54" w:rsidP="00543ABF">
            <w:pPr>
              <w:pStyle w:val="Zkladntext"/>
              <w:rPr>
                <w:rFonts w:cs="Times New Roman"/>
                <w:bCs/>
              </w:rPr>
            </w:pPr>
            <w:r w:rsidRPr="004E4428">
              <w:rPr>
                <w:rFonts w:cs="Times New Roman"/>
                <w:bCs/>
              </w:rPr>
              <w:t>Vyšívání – zadní stehy</w:t>
            </w:r>
          </w:p>
          <w:p w:rsidR="00F61B54" w:rsidRPr="004E4428" w:rsidRDefault="00F61B54" w:rsidP="00543ABF">
            <w:pPr>
              <w:pStyle w:val="Zkladntext"/>
              <w:rPr>
                <w:rFonts w:cs="Times New Roman"/>
                <w:bCs/>
              </w:rPr>
            </w:pPr>
            <w:r w:rsidRPr="004E4428">
              <w:rPr>
                <w:rFonts w:cs="Times New Roman"/>
                <w:bCs/>
              </w:rPr>
              <w:t>Háčkování a pletení – individuálně podle schopností žáků</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rPr>
                <w:rFonts w:ascii="Times New Roman" w:eastAsia="Calibri" w:hAnsi="Times New Roman" w:cs="Times New Roman"/>
              </w:rPr>
            </w:pPr>
            <w:r w:rsidRPr="004E4428">
              <w:rPr>
                <w:rFonts w:ascii="Times New Roman" w:eastAsia="Calibri" w:hAnsi="Times New Roman" w:cs="Times New Roman"/>
              </w:rPr>
              <w:t>Řemesla a tradice</w:t>
            </w:r>
          </w:p>
          <w:p w:rsidR="00F61B54" w:rsidRPr="004E4428" w:rsidRDefault="00F61B54" w:rsidP="00543ABF">
            <w:pPr>
              <w:rPr>
                <w:rFonts w:ascii="Times New Roman" w:eastAsia="Calibri" w:hAnsi="Times New Roman" w:cs="Times New Roman"/>
              </w:rPr>
            </w:pP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Vystřihování papíru podle předkreslené linie</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Obkreslování šablony a vystřihování tvarů</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Vystřihování ozdobných předmětů z přeloženého papíru (dečky, záložky)</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Prostorové figurky</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Rozlišování různých druhů papíru (i pouze podle hmatu)</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Lepení barevných papírů – mozaiky</w:t>
            </w:r>
          </w:p>
          <w:p w:rsidR="00F61B54" w:rsidRPr="004E4428" w:rsidRDefault="00F61B54" w:rsidP="00543ABF">
            <w:pPr>
              <w:pStyle w:val="Zkladntext2"/>
              <w:rPr>
                <w:rFonts w:ascii="Times New Roman" w:hAnsi="Times New Roman" w:cs="Times New Roman"/>
              </w:rPr>
            </w:pPr>
            <w:r w:rsidRPr="004E4428">
              <w:rPr>
                <w:rFonts w:ascii="Times New Roman" w:hAnsi="Times New Roman" w:cs="Times New Roman"/>
              </w:rPr>
              <w:t>Balení předmětů do papíru (balení dárků, balíčků)</w:t>
            </w:r>
          </w:p>
          <w:p w:rsidR="00F61B54" w:rsidRPr="004E4428" w:rsidRDefault="00F61B54" w:rsidP="00543ABF">
            <w:pPr>
              <w:pStyle w:val="Zkladntext2"/>
              <w:spacing w:after="200" w:line="276" w:lineRule="auto"/>
              <w:rPr>
                <w:rFonts w:ascii="Times New Roman" w:hAnsi="Times New Roman" w:cs="Times New Roman"/>
              </w:rPr>
            </w:pPr>
            <w:r w:rsidRPr="004E4428">
              <w:rPr>
                <w:rFonts w:ascii="Times New Roman" w:hAnsi="Times New Roman" w:cs="Times New Roman"/>
              </w:rPr>
              <w:t>Modelování složitějších tvarů a předmětů, užívání špachtlí, dřívek</w:t>
            </w:r>
          </w:p>
          <w:p w:rsidR="00F61B54" w:rsidRPr="004E4428" w:rsidRDefault="00F61B54" w:rsidP="00543ABF">
            <w:pPr>
              <w:pStyle w:val="Zkladntext"/>
              <w:rPr>
                <w:rFonts w:cs="Times New Roman"/>
                <w:bCs/>
              </w:rPr>
            </w:pPr>
            <w:r w:rsidRPr="004E4428">
              <w:rPr>
                <w:rFonts w:cs="Times New Roman"/>
                <w:bCs/>
              </w:rPr>
              <w:t>Opracování povrchu dřeva brusným papírem a pilníkem, zatloukání a vytahování hřebíků</w:t>
            </w:r>
          </w:p>
          <w:p w:rsidR="00F61B54" w:rsidRPr="004E4428" w:rsidRDefault="00F61B54" w:rsidP="00543ABF">
            <w:pPr>
              <w:pStyle w:val="Zkladntext"/>
              <w:rPr>
                <w:rFonts w:cs="Times New Roman"/>
                <w:bCs/>
              </w:rPr>
            </w:pPr>
            <w:r w:rsidRPr="004E4428">
              <w:rPr>
                <w:rFonts w:cs="Times New Roman"/>
                <w:bCs/>
              </w:rPr>
              <w:t>Sbíjení a slepování různých materiálů</w:t>
            </w:r>
          </w:p>
          <w:p w:rsidR="00F61B54" w:rsidRPr="004E4428" w:rsidRDefault="00F61B54" w:rsidP="00543ABF">
            <w:pPr>
              <w:pStyle w:val="Zkladntext"/>
              <w:rPr>
                <w:rFonts w:cs="Times New Roman"/>
                <w:bCs/>
              </w:rPr>
            </w:pPr>
            <w:r w:rsidRPr="004E4428">
              <w:rPr>
                <w:rFonts w:cs="Times New Roman"/>
                <w:bCs/>
              </w:rPr>
              <w:t>Povrchová úprava dřev barvami a laky</w:t>
            </w:r>
          </w:p>
          <w:p w:rsidR="00F61B54" w:rsidRPr="004E4428" w:rsidRDefault="00F61B54" w:rsidP="00543ABF">
            <w:pPr>
              <w:pStyle w:val="Zkladntext"/>
              <w:rPr>
                <w:rFonts w:cs="Times New Roman"/>
                <w:bCs/>
              </w:rPr>
            </w:pPr>
            <w:r w:rsidRPr="004E4428">
              <w:rPr>
                <w:rFonts w:cs="Times New Roman"/>
                <w:bCs/>
              </w:rPr>
              <w:t>Vrtání děr do dřeva pomocí vrtáků</w:t>
            </w:r>
          </w:p>
          <w:p w:rsidR="00F61B54" w:rsidRPr="004E4428" w:rsidRDefault="00F61B54" w:rsidP="00543ABF">
            <w:pPr>
              <w:pStyle w:val="Zkladntext"/>
              <w:rPr>
                <w:rFonts w:cs="Times New Roman"/>
                <w:bCs/>
              </w:rPr>
            </w:pPr>
            <w:r w:rsidRPr="004E4428">
              <w:rPr>
                <w:rFonts w:cs="Times New Roman"/>
                <w:bCs/>
              </w:rPr>
              <w:t>Měření</w:t>
            </w:r>
          </w:p>
          <w:p w:rsidR="00F61B54" w:rsidRPr="004E4428" w:rsidRDefault="00F61B54" w:rsidP="00543ABF">
            <w:pPr>
              <w:pStyle w:val="Zkladntext"/>
              <w:rPr>
                <w:rFonts w:cs="Times New Roman"/>
                <w:bCs/>
              </w:rPr>
            </w:pPr>
            <w:r w:rsidRPr="004E4428">
              <w:rPr>
                <w:rFonts w:cs="Times New Roman"/>
                <w:bCs/>
              </w:rPr>
              <w:t>Spojování dřeva pomocí vrutů</w:t>
            </w:r>
          </w:p>
          <w:p w:rsidR="00F61B54" w:rsidRPr="004E4428" w:rsidRDefault="00F61B54" w:rsidP="00543ABF">
            <w:pPr>
              <w:pStyle w:val="Zkladntext"/>
              <w:rPr>
                <w:rFonts w:cs="Times New Roman"/>
                <w:bCs/>
              </w:rPr>
            </w:pPr>
            <w:r w:rsidRPr="004E4428">
              <w:rPr>
                <w:rFonts w:cs="Times New Roman"/>
                <w:bCs/>
              </w:rPr>
              <w:t>Práce se šroubovákem</w:t>
            </w:r>
          </w:p>
          <w:p w:rsidR="00F61B54" w:rsidRPr="004E4428" w:rsidRDefault="00F61B54" w:rsidP="00543ABF">
            <w:pPr>
              <w:pStyle w:val="Zkladntext"/>
              <w:rPr>
                <w:rFonts w:cs="Times New Roman"/>
                <w:bCs/>
              </w:rPr>
            </w:pPr>
            <w:r w:rsidRPr="004E4428">
              <w:rPr>
                <w:rFonts w:cs="Times New Roman"/>
                <w:bCs/>
              </w:rPr>
              <w:t xml:space="preserve">Řezání dřeva pilkou </w:t>
            </w:r>
          </w:p>
          <w:p w:rsidR="00F61B54" w:rsidRPr="004E4428" w:rsidRDefault="00F61B54" w:rsidP="00543ABF">
            <w:pPr>
              <w:pStyle w:val="Zkladntext"/>
              <w:rPr>
                <w:rFonts w:cs="Times New Roman"/>
                <w:bCs/>
              </w:rPr>
            </w:pPr>
            <w:r w:rsidRPr="004E4428">
              <w:rPr>
                <w:rFonts w:cs="Times New Roman"/>
                <w:bCs/>
              </w:rPr>
              <w:t>Ohýbání, štípání, splétání měděného, hliníkového a ocelového drátu</w:t>
            </w:r>
          </w:p>
          <w:p w:rsidR="00F61B54" w:rsidRPr="004E4428" w:rsidRDefault="00F61B54" w:rsidP="00543ABF">
            <w:pPr>
              <w:pStyle w:val="Zkladntext"/>
              <w:rPr>
                <w:rFonts w:cs="Times New Roman"/>
                <w:bCs/>
              </w:rPr>
            </w:pPr>
            <w:r w:rsidRPr="004E4428">
              <w:rPr>
                <w:rFonts w:cs="Times New Roman"/>
                <w:bCs/>
              </w:rPr>
              <w:t>Rovnání, ohýbání a povrchová úprava plechu</w:t>
            </w:r>
          </w:p>
          <w:p w:rsidR="00F61B54" w:rsidRPr="004E4428" w:rsidRDefault="00F61B54" w:rsidP="00543ABF">
            <w:pPr>
              <w:pStyle w:val="Zkladntext"/>
              <w:rPr>
                <w:rFonts w:cs="Times New Roman"/>
                <w:bCs/>
              </w:rPr>
            </w:pPr>
            <w:r w:rsidRPr="004E4428">
              <w:rPr>
                <w:rFonts w:cs="Times New Roman"/>
                <w:bCs/>
              </w:rPr>
              <w:t>Seznámení s dalšími materiály – sklo, plast</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Stavebnice konstrukční, elektrotechnické, sestavování modelů</w:t>
            </w:r>
          </w:p>
          <w:p w:rsidR="00F61B54" w:rsidRPr="004E4428" w:rsidRDefault="00F61B54" w:rsidP="00543ABF">
            <w:pPr>
              <w:pStyle w:val="Zkladntext"/>
              <w:rPr>
                <w:rFonts w:cs="Times New Roman"/>
                <w:bCs/>
              </w:rPr>
            </w:pPr>
            <w:r w:rsidRPr="004E4428">
              <w:rPr>
                <w:rFonts w:cs="Times New Roman"/>
                <w:bCs/>
              </w:rPr>
              <w:t>Demontáž modelů a ukládání součástek do krabic</w:t>
            </w:r>
          </w:p>
          <w:p w:rsidR="00F61B54" w:rsidRPr="004E4428" w:rsidRDefault="00F61B54" w:rsidP="00543ABF">
            <w:pPr>
              <w:pStyle w:val="Zkladntext"/>
              <w:rPr>
                <w:rFonts w:cs="Times New Roman"/>
                <w:bCs/>
              </w:rPr>
            </w:pPr>
            <w:r w:rsidRPr="004E4428">
              <w:rPr>
                <w:rFonts w:cs="Times New Roman"/>
                <w:bCs/>
              </w:rPr>
              <w:t>Rozebrání a složení jednoduchých mechanických strojů (mlýnek na maso)</w:t>
            </w:r>
          </w:p>
          <w:p w:rsidR="00F61B54" w:rsidRPr="004E4428" w:rsidRDefault="00F61B54" w:rsidP="00543ABF">
            <w:pPr>
              <w:pStyle w:val="Zkladntext"/>
              <w:rPr>
                <w:rFonts w:cs="Times New Roman"/>
                <w:bCs/>
              </w:rPr>
            </w:pPr>
            <w:r w:rsidRPr="004E4428">
              <w:rPr>
                <w:rFonts w:cs="Times New Roman"/>
                <w:bCs/>
              </w:rPr>
              <w:t>Výměna žárovky, výměna baterií</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 xml:space="preserve">Zpracování půdy, výživa, příprava k setí a sázení, rytí, kopání, kypření urovnávání, příprava sadby </w:t>
            </w:r>
          </w:p>
          <w:p w:rsidR="00F61B54" w:rsidRPr="004E4428" w:rsidRDefault="00F61B54" w:rsidP="00543ABF">
            <w:pPr>
              <w:pStyle w:val="Zkladntext"/>
              <w:rPr>
                <w:rFonts w:cs="Times New Roman"/>
                <w:bCs/>
              </w:rPr>
            </w:pPr>
            <w:r w:rsidRPr="004E4428">
              <w:rPr>
                <w:rFonts w:cs="Times New Roman"/>
                <w:bCs/>
              </w:rPr>
              <w:t xml:space="preserve">Pojmy okrasná rostlina, pokojová rostlina, okrasné dřeviny, květiny v exteriéru a interiéru, aranžování rostlin, jednoduchá vazba, zelenina, osivo, sadba, výpěstky </w:t>
            </w:r>
          </w:p>
          <w:p w:rsidR="00F61B54" w:rsidRPr="004E4428" w:rsidRDefault="00F61B54" w:rsidP="00543ABF">
            <w:pPr>
              <w:pStyle w:val="Zkladntext"/>
              <w:rPr>
                <w:rFonts w:cs="Times New Roman"/>
                <w:bCs/>
              </w:rPr>
            </w:pPr>
            <w:r w:rsidRPr="004E4428">
              <w:rPr>
                <w:rFonts w:cs="Times New Roman"/>
                <w:bCs/>
              </w:rPr>
              <w:t>Ošetřování pokojových rostlin</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Příprava záhonů</w:t>
            </w:r>
          </w:p>
          <w:p w:rsidR="00F61B54" w:rsidRPr="004E4428" w:rsidRDefault="00F61B54" w:rsidP="00543ABF">
            <w:pPr>
              <w:pStyle w:val="Zkladntext"/>
              <w:rPr>
                <w:rFonts w:cs="Times New Roman"/>
                <w:bCs/>
              </w:rPr>
            </w:pPr>
            <w:r w:rsidRPr="004E4428">
              <w:rPr>
                <w:rFonts w:cs="Times New Roman"/>
                <w:bCs/>
              </w:rPr>
              <w:t>Pletí záhonů, přihnojování</w:t>
            </w:r>
          </w:p>
          <w:p w:rsidR="00F61B54" w:rsidRPr="004E4428" w:rsidRDefault="00F61B54" w:rsidP="00543ABF">
            <w:pPr>
              <w:pStyle w:val="Zkladntext"/>
              <w:rPr>
                <w:rFonts w:cs="Times New Roman"/>
                <w:bCs/>
              </w:rPr>
            </w:pPr>
            <w:r w:rsidRPr="004E4428">
              <w:rPr>
                <w:rFonts w:cs="Times New Roman"/>
                <w:bCs/>
              </w:rPr>
              <w:t>Sklizeň zeleniny</w:t>
            </w:r>
          </w:p>
          <w:p w:rsidR="00F61B54" w:rsidRPr="004E4428" w:rsidRDefault="00F61B54" w:rsidP="00543ABF">
            <w:pPr>
              <w:pStyle w:val="Zkladntext"/>
              <w:rPr>
                <w:rFonts w:cs="Times New Roman"/>
                <w:bCs/>
              </w:rPr>
            </w:pPr>
            <w:r w:rsidRPr="004E4428">
              <w:rPr>
                <w:rFonts w:cs="Times New Roman"/>
                <w:bCs/>
              </w:rPr>
              <w:t>Uskladnění zeleniny, zavařování</w:t>
            </w:r>
          </w:p>
          <w:p w:rsidR="00F61B54" w:rsidRPr="004E4428" w:rsidRDefault="00F61B54" w:rsidP="00543ABF">
            <w:pPr>
              <w:pStyle w:val="Zkladntext"/>
              <w:rPr>
                <w:rFonts w:cs="Times New Roman"/>
                <w:bCs/>
              </w:rPr>
            </w:pPr>
            <w:r w:rsidRPr="004E4428">
              <w:rPr>
                <w:rFonts w:cs="Times New Roman"/>
                <w:bCs/>
              </w:rPr>
              <w:t>Sklizeň a třídění a skladování ovoce</w:t>
            </w:r>
          </w:p>
          <w:p w:rsidR="00F61B54" w:rsidRPr="004E4428" w:rsidRDefault="00F61B54" w:rsidP="00543ABF">
            <w:pPr>
              <w:pStyle w:val="Zkladntext"/>
              <w:rPr>
                <w:rFonts w:cs="Times New Roman"/>
                <w:bCs/>
              </w:rPr>
            </w:pPr>
            <w:r w:rsidRPr="004E4428">
              <w:rPr>
                <w:rFonts w:cs="Times New Roman"/>
                <w:bCs/>
              </w:rPr>
              <w:t>Sběr padaného ovoce, jeho třídění a využití</w:t>
            </w:r>
          </w:p>
          <w:p w:rsidR="00F61B54" w:rsidRPr="004E4428" w:rsidRDefault="00F61B54" w:rsidP="00543ABF">
            <w:pPr>
              <w:pStyle w:val="Zkladntext"/>
              <w:rPr>
                <w:rFonts w:cs="Times New Roman"/>
                <w:bCs/>
              </w:rPr>
            </w:pPr>
            <w:r w:rsidRPr="004E4428">
              <w:rPr>
                <w:rFonts w:cs="Times New Roman"/>
                <w:bCs/>
              </w:rPr>
              <w:t>Konzervování ovoce a zeleniny</w:t>
            </w:r>
          </w:p>
          <w:p w:rsidR="00F61B54" w:rsidRPr="004E4428" w:rsidRDefault="00F61B54" w:rsidP="00543ABF">
            <w:pPr>
              <w:pStyle w:val="Zkladntext"/>
              <w:rPr>
                <w:rFonts w:cs="Times New Roman"/>
                <w:bCs/>
              </w:rPr>
            </w:pPr>
            <w:r w:rsidRPr="004E4428">
              <w:rPr>
                <w:rFonts w:cs="Times New Roman"/>
                <w:bCs/>
              </w:rPr>
              <w:t>Choroby a škůdci ovocných stromů a ochrana proti nim</w:t>
            </w:r>
          </w:p>
          <w:p w:rsidR="00F61B54" w:rsidRPr="004E4428" w:rsidRDefault="00F61B54" w:rsidP="00543ABF">
            <w:pPr>
              <w:pStyle w:val="Zkladntext"/>
              <w:rPr>
                <w:rFonts w:cs="Times New Roman"/>
                <w:bCs/>
              </w:rPr>
            </w:pPr>
            <w:r w:rsidRPr="004E4428">
              <w:rPr>
                <w:rFonts w:cs="Times New Roman"/>
                <w:bCs/>
              </w:rPr>
              <w:t>Zakládání kompostu</w:t>
            </w:r>
          </w:p>
          <w:p w:rsidR="00F61B54" w:rsidRPr="004E4428" w:rsidRDefault="00F61B54" w:rsidP="00543ABF">
            <w:pPr>
              <w:pStyle w:val="Zkladntext"/>
              <w:rPr>
                <w:rFonts w:cs="Times New Roman"/>
                <w:bCs/>
              </w:rPr>
            </w:pPr>
            <w:r w:rsidRPr="004E4428">
              <w:rPr>
                <w:rFonts w:cs="Times New Roman"/>
                <w:bCs/>
              </w:rPr>
              <w:t>Podzimní práce na zahradě, práce s kolečkem, lopatou</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Léčivé rostliny, koření, pěstování vybraných bylinek, léčivé účinky rostlin</w:t>
            </w:r>
          </w:p>
          <w:p w:rsidR="00F61B54" w:rsidRPr="004E4428" w:rsidRDefault="00F61B54" w:rsidP="00543ABF">
            <w:pPr>
              <w:pStyle w:val="Zkladntext"/>
              <w:rPr>
                <w:rFonts w:cs="Times New Roman"/>
                <w:bCs/>
              </w:rPr>
            </w:pPr>
            <w:r w:rsidRPr="004E4428">
              <w:rPr>
                <w:rFonts w:cs="Times New Roman"/>
                <w:bCs/>
              </w:rPr>
              <w:t>Sbírání léčivých bylin – podle místních podmínek</w:t>
            </w:r>
          </w:p>
          <w:p w:rsidR="00F61B54" w:rsidRPr="004E4428" w:rsidRDefault="00F61B54" w:rsidP="00543ABF">
            <w:pPr>
              <w:pStyle w:val="Zkladntext"/>
              <w:rPr>
                <w:rFonts w:cs="Times New Roman"/>
                <w:bCs/>
              </w:rPr>
            </w:pPr>
            <w:r w:rsidRPr="004E4428">
              <w:rPr>
                <w:rFonts w:cs="Times New Roman"/>
                <w:bCs/>
              </w:rPr>
              <w:t>Jedovaté rostliny, alergie</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Hygiena a bezpečnost chovu, kontakt se zvířaty</w:t>
            </w:r>
          </w:p>
          <w:p w:rsidR="00F61B54" w:rsidRPr="004E4428" w:rsidRDefault="00F61B54" w:rsidP="00543ABF">
            <w:pPr>
              <w:pStyle w:val="Zkladntext"/>
              <w:rPr>
                <w:rFonts w:cs="Times New Roman"/>
              </w:rPr>
            </w:pPr>
          </w:p>
          <w:p w:rsidR="00F61B54" w:rsidRPr="004E4428" w:rsidRDefault="00F61B54" w:rsidP="00543ABF">
            <w:pPr>
              <w:pStyle w:val="Zkladntext"/>
              <w:rPr>
                <w:rFonts w:cs="Times New Roman"/>
                <w:bCs/>
              </w:rPr>
            </w:pPr>
            <w:r w:rsidRPr="004E4428">
              <w:rPr>
                <w:rFonts w:cs="Times New Roman"/>
                <w:bCs/>
              </w:rPr>
              <w:t>Údržba a úklid v domácnosti, úklidové prostředky, údržba oděvů, prací a čistící prostředky, zacházení s nimi, elektrické spotřebiče, funkce, užití, ochrana a údržba, bezpečnost provozu, nebezpečí úrazu elektrickým proudem. Čistota, pořádek, bezpečnost a hygiena v kuchyni</w:t>
            </w:r>
          </w:p>
          <w:p w:rsidR="00F61B54" w:rsidRPr="004E4428" w:rsidRDefault="00F61B54" w:rsidP="00543ABF">
            <w:pPr>
              <w:pStyle w:val="Zkladntext"/>
              <w:rPr>
                <w:rFonts w:cs="Times New Roman"/>
                <w:bCs/>
              </w:rPr>
            </w:pPr>
            <w:r w:rsidRPr="004E4428">
              <w:rPr>
                <w:rFonts w:cs="Times New Roman"/>
                <w:bCs/>
              </w:rPr>
              <w:t>Příprava pokrmů, nápojů, zásady zdravé výživy</w:t>
            </w:r>
          </w:p>
          <w:p w:rsidR="00F61B54" w:rsidRPr="004E4428" w:rsidRDefault="00F61B54" w:rsidP="00543ABF">
            <w:pPr>
              <w:pStyle w:val="Zkladntext"/>
              <w:rPr>
                <w:rFonts w:cs="Times New Roman"/>
                <w:bCs/>
              </w:rPr>
            </w:pPr>
            <w:r w:rsidRPr="004E4428">
              <w:rPr>
                <w:rFonts w:cs="Times New Roman"/>
                <w:bCs/>
              </w:rPr>
              <w:t>Potraviny, skupiny potravin, nákupy, uchovávání, konzervace</w:t>
            </w:r>
          </w:p>
          <w:p w:rsidR="00F61B54" w:rsidRPr="004E4428" w:rsidRDefault="00F61B54" w:rsidP="00543ABF">
            <w:pPr>
              <w:pStyle w:val="Zkladntext"/>
              <w:rPr>
                <w:rFonts w:cs="Times New Roman"/>
                <w:bCs/>
              </w:rPr>
            </w:pPr>
            <w:r w:rsidRPr="004E4428">
              <w:rPr>
                <w:rFonts w:cs="Times New Roman"/>
                <w:bCs/>
              </w:rPr>
              <w:t>Zásady zdravé výživy</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Stolování, prostírání, sklízení nádobí, mytí nádobí</w:t>
            </w:r>
          </w:p>
          <w:p w:rsidR="00F61B54" w:rsidRPr="004E4428" w:rsidRDefault="00F61B54" w:rsidP="00543ABF">
            <w:pPr>
              <w:pStyle w:val="Zkladntext"/>
              <w:rPr>
                <w:rFonts w:cs="Times New Roman"/>
                <w:bCs/>
              </w:rPr>
            </w:pPr>
            <w:r w:rsidRPr="004E4428">
              <w:rPr>
                <w:rFonts w:cs="Times New Roman"/>
                <w:bCs/>
              </w:rPr>
              <w:t>Chování u stolu, zdobné prvky a květiny na stole</w:t>
            </w:r>
          </w:p>
          <w:p w:rsidR="00F61B54" w:rsidRPr="004E4428" w:rsidRDefault="00F61B54" w:rsidP="00543ABF">
            <w:pPr>
              <w:pStyle w:val="Zkladntext"/>
              <w:rPr>
                <w:rFonts w:cs="Times New Roman"/>
                <w:bCs/>
              </w:rPr>
            </w:pPr>
            <w:r w:rsidRPr="004E4428">
              <w:rPr>
                <w:rFonts w:cs="Times New Roman"/>
                <w:bCs/>
              </w:rPr>
              <w:t>Prostírání při slavnostních příležitostech</w:t>
            </w:r>
          </w:p>
          <w:p w:rsidR="00F61B54" w:rsidRPr="004E4428" w:rsidRDefault="00F61B54" w:rsidP="00543ABF">
            <w:pPr>
              <w:pStyle w:val="Zkladntext"/>
              <w:rPr>
                <w:rFonts w:cs="Times New Roman"/>
                <w:bCs/>
              </w:rPr>
            </w:pPr>
            <w:r w:rsidRPr="004E4428">
              <w:rPr>
                <w:rFonts w:cs="Times New Roman"/>
                <w:bCs/>
              </w:rPr>
              <w:t>Čaj, mléko, vajíčka</w:t>
            </w:r>
          </w:p>
          <w:p w:rsidR="00F61B54" w:rsidRPr="004E4428" w:rsidRDefault="00F61B54" w:rsidP="00543ABF">
            <w:pPr>
              <w:pStyle w:val="Zkladntext"/>
              <w:rPr>
                <w:rFonts w:cs="Times New Roman"/>
                <w:bCs/>
              </w:rPr>
            </w:pPr>
            <w:r w:rsidRPr="004E4428">
              <w:rPr>
                <w:rFonts w:cs="Times New Roman"/>
                <w:bCs/>
              </w:rPr>
              <w:t>Vaření polévky, brambor, bramborové kaše, krupicové kaše</w:t>
            </w:r>
          </w:p>
          <w:p w:rsidR="00F61B54" w:rsidRPr="004E4428" w:rsidRDefault="00F61B54" w:rsidP="00543ABF">
            <w:pPr>
              <w:pStyle w:val="Zkladntext"/>
              <w:rPr>
                <w:rFonts w:cs="Times New Roman"/>
                <w:bCs/>
              </w:rPr>
            </w:pPr>
            <w:r w:rsidRPr="004E4428">
              <w:rPr>
                <w:rFonts w:cs="Times New Roman"/>
                <w:bCs/>
              </w:rPr>
              <w:t>Vaření rýže, popř. dalších příloh k masu</w:t>
            </w:r>
          </w:p>
          <w:p w:rsidR="00F61B54" w:rsidRPr="004E4428" w:rsidRDefault="00F61B54" w:rsidP="00543ABF">
            <w:pPr>
              <w:pStyle w:val="Zkladntext"/>
              <w:rPr>
                <w:rFonts w:cs="Times New Roman"/>
                <w:bCs/>
              </w:rPr>
            </w:pPr>
            <w:r w:rsidRPr="004E4428">
              <w:rPr>
                <w:rFonts w:cs="Times New Roman"/>
                <w:bCs/>
              </w:rPr>
              <w:t>Vaření polévky ze sáčku</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r w:rsidRPr="004E4428">
              <w:rPr>
                <w:rFonts w:cs="Times New Roman"/>
                <w:bCs/>
              </w:rPr>
              <w:t>Stlaní postele, utírání prachu, vytírání podlahy, zametání, používání vysavače</w:t>
            </w:r>
          </w:p>
          <w:p w:rsidR="00F61B54" w:rsidRPr="004E4428" w:rsidRDefault="00F61B54" w:rsidP="00543ABF">
            <w:pPr>
              <w:pStyle w:val="Zkladntext"/>
              <w:rPr>
                <w:rFonts w:cs="Times New Roman"/>
                <w:bCs/>
              </w:rPr>
            </w:pPr>
            <w:r w:rsidRPr="004E4428">
              <w:rPr>
                <w:rFonts w:cs="Times New Roman"/>
                <w:bCs/>
              </w:rPr>
              <w:t>Praní a sušení osobního prádla, žehlení rovných kusů prádla</w:t>
            </w:r>
          </w:p>
          <w:p w:rsidR="00F61B54" w:rsidRPr="004E4428" w:rsidRDefault="00F61B54" w:rsidP="00543ABF">
            <w:pPr>
              <w:pStyle w:val="Zkladntext"/>
              <w:rPr>
                <w:rFonts w:cs="Times New Roman"/>
                <w:bCs/>
              </w:rPr>
            </w:pPr>
            <w:r w:rsidRPr="004E4428">
              <w:rPr>
                <w:rFonts w:cs="Times New Roman"/>
                <w:bCs/>
              </w:rPr>
              <w:t>Pravidelný úklid denní, týdenní, mytí oken, praní záclon</w:t>
            </w:r>
          </w:p>
          <w:p w:rsidR="00F61B54" w:rsidRPr="004E4428" w:rsidRDefault="00F61B54" w:rsidP="00543ABF">
            <w:pPr>
              <w:pStyle w:val="Zkladntext"/>
              <w:rPr>
                <w:rFonts w:cs="Times New Roman"/>
                <w:bCs/>
              </w:rPr>
            </w:pPr>
          </w:p>
          <w:p w:rsidR="00F61B54" w:rsidRPr="004E4428" w:rsidRDefault="00F61B54" w:rsidP="00543ABF">
            <w:pPr>
              <w:pStyle w:val="Zkladntext"/>
              <w:rPr>
                <w:rFonts w:cs="Times New Roman"/>
                <w:bCs/>
              </w:rPr>
            </w:pPr>
          </w:p>
        </w:tc>
        <w:tc>
          <w:tcPr>
            <w:tcW w:w="3240" w:type="dxa"/>
          </w:tcPr>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společnost</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Umění a kultura</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Matematika</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příroda</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MV – Člověk a společnost</w:t>
            </w:r>
          </w:p>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bCs/>
              </w:rPr>
            </w:pPr>
          </w:p>
        </w:tc>
        <w:tc>
          <w:tcPr>
            <w:tcW w:w="3420" w:type="dxa"/>
          </w:tcPr>
          <w:p w:rsidR="00F61B54" w:rsidRPr="004E4428" w:rsidRDefault="00F61B54" w:rsidP="00543ABF">
            <w:pPr>
              <w:spacing w:after="200" w:line="276" w:lineRule="auto"/>
              <w:rPr>
                <w:rFonts w:ascii="Times New Roman" w:hAnsi="Times New Roman" w:cs="Times New Roman"/>
                <w:bCs/>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 xml:space="preserve">KK – pracovní, </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 učení</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ind w:left="470" w:hanging="470"/>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 pracovní,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 řešení problémů</w:t>
            </w: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KK – občanské,</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komunikativní,</w:t>
            </w:r>
          </w:p>
          <w:p w:rsidR="00F61B54" w:rsidRPr="004E4428" w:rsidRDefault="00F61B54" w:rsidP="00543ABF">
            <w:pPr>
              <w:spacing w:after="200" w:line="276" w:lineRule="auto"/>
              <w:rPr>
                <w:rFonts w:ascii="Times New Roman" w:hAnsi="Times New Roman" w:cs="Times New Roman"/>
              </w:rPr>
            </w:pPr>
            <w:r w:rsidRPr="004E4428">
              <w:rPr>
                <w:rFonts w:ascii="Times New Roman" w:hAnsi="Times New Roman" w:cs="Times New Roman"/>
              </w:rPr>
              <w:t>k učení</w:t>
            </w:r>
          </w:p>
          <w:p w:rsidR="00F61B54" w:rsidRPr="004E4428" w:rsidRDefault="00F61B54" w:rsidP="00543ABF">
            <w:pPr>
              <w:spacing w:after="200" w:line="276" w:lineRule="auto"/>
              <w:rPr>
                <w:rFonts w:ascii="Times New Roman" w:hAnsi="Times New Roman" w:cs="Times New Roman"/>
              </w:rPr>
            </w:pPr>
          </w:p>
        </w:tc>
      </w:tr>
    </w:tbl>
    <w:p w:rsidR="00F61B54" w:rsidRPr="004E4428" w:rsidRDefault="00F61B54" w:rsidP="00F61B54">
      <w:pPr>
        <w:rPr>
          <w:rFonts w:ascii="Times New Roman" w:hAnsi="Times New Roman" w:cs="Times New Roman"/>
        </w:rPr>
      </w:pPr>
    </w:p>
    <w:p w:rsidR="00F61B54" w:rsidRPr="004E4428" w:rsidRDefault="00F61B54" w:rsidP="00F61B54">
      <w:pPr>
        <w:rPr>
          <w:rFonts w:ascii="Times New Roman" w:hAnsi="Times New Roman" w:cs="Times New Roman"/>
        </w:rPr>
      </w:pPr>
    </w:p>
    <w:p w:rsidR="00A84607" w:rsidRDefault="00A84607" w:rsidP="00C756C7">
      <w:pPr>
        <w:spacing w:after="0" w:line="240" w:lineRule="auto"/>
        <w:rPr>
          <w:rFonts w:ascii="Times New Roman" w:hAnsi="Times New Roman" w:cs="Times New Roman"/>
        </w:rPr>
        <w:sectPr w:rsidR="00A84607" w:rsidSect="00F61B54">
          <w:pgSz w:w="16838" w:h="11906" w:orient="landscape"/>
          <w:pgMar w:top="1418" w:right="1418" w:bottom="1418" w:left="1418" w:header="709" w:footer="709" w:gutter="0"/>
          <w:cols w:space="708"/>
          <w:docGrid w:linePitch="360"/>
        </w:sectPr>
      </w:pPr>
    </w:p>
    <w:p w:rsidR="00A84607" w:rsidRPr="004E4428" w:rsidRDefault="00F15FDD" w:rsidP="00F15FDD">
      <w:pPr>
        <w:pStyle w:val="Nadpis1"/>
      </w:pPr>
      <w:bookmarkStart w:id="806" w:name="_Toc523063583"/>
      <w:bookmarkStart w:id="807" w:name="_Toc523077865"/>
      <w:r>
        <w:t>Část B-</w:t>
      </w:r>
      <w:r w:rsidR="00A84607" w:rsidRPr="004E4428">
        <w:t>Třetí část</w:t>
      </w:r>
      <w:bookmarkEnd w:id="806"/>
      <w:bookmarkEnd w:id="807"/>
    </w:p>
    <w:p w:rsidR="00A84607" w:rsidRPr="004E4428" w:rsidRDefault="00A84607" w:rsidP="00F15FDD">
      <w:pPr>
        <w:pStyle w:val="Nadpis2"/>
      </w:pPr>
    </w:p>
    <w:p w:rsidR="00A84607" w:rsidRPr="004E4428" w:rsidRDefault="00A84607" w:rsidP="00F15FDD">
      <w:pPr>
        <w:pStyle w:val="Nadpis2"/>
      </w:pPr>
      <w:bookmarkStart w:id="808" w:name="_Toc523077866"/>
      <w:r w:rsidRPr="004E4428">
        <w:t>1.</w:t>
      </w:r>
      <w:r w:rsidR="00F15FDD">
        <w:t xml:space="preserve"> </w:t>
      </w:r>
      <w:r w:rsidRPr="004E4428">
        <w:t>Vzdělávání žáků s těžkým mentálním postižením a souběžným postižením více vadami</w:t>
      </w:r>
      <w:bookmarkEnd w:id="808"/>
      <w:r w:rsidRPr="004E4428">
        <w:t xml:space="preserve"> </w:t>
      </w:r>
    </w:p>
    <w:p w:rsidR="00A84607" w:rsidRPr="004E4428" w:rsidRDefault="00A84607" w:rsidP="00A84607">
      <w:pPr>
        <w:tabs>
          <w:tab w:val="left" w:pos="900"/>
        </w:tabs>
        <w:rPr>
          <w:rFonts w:ascii="Times New Roman" w:hAnsi="Times New Roman" w:cs="Times New Roman"/>
          <w:b/>
          <w:bCs/>
        </w:rPr>
      </w:pPr>
    </w:p>
    <w:p w:rsidR="00A84607" w:rsidRPr="004E4428" w:rsidRDefault="00A84607" w:rsidP="00A84607">
      <w:pPr>
        <w:pStyle w:val="Podnadpis"/>
        <w:rPr>
          <w:rFonts w:ascii="Times New Roman" w:hAnsi="Times New Roman" w:cs="Times New Roman"/>
        </w:rPr>
      </w:pPr>
      <w:r w:rsidRPr="004E4428">
        <w:rPr>
          <w:rFonts w:ascii="Times New Roman" w:hAnsi="Times New Roman" w:cs="Times New Roman"/>
        </w:rPr>
        <w:t>Cíle vzdělávání</w:t>
      </w:r>
    </w:p>
    <w:p w:rsidR="00A84607" w:rsidRPr="004E4428" w:rsidRDefault="00A84607" w:rsidP="00A84607">
      <w:pPr>
        <w:pStyle w:val="Default"/>
        <w:rPr>
          <w:sz w:val="22"/>
          <w:szCs w:val="22"/>
        </w:rPr>
      </w:pPr>
      <w:r w:rsidRPr="004E4428">
        <w:rPr>
          <w:sz w:val="22"/>
          <w:szCs w:val="22"/>
        </w:rPr>
        <w:t xml:space="preserve">K organizačnímu zabezpečení patří i vhodné prostorové a materiální vybavení – třída a místnost pro relaxaci a individuální práci se žákem, vhodný nábytek, kompenzační pomůcky potřebné pro rozvíjení hybností žáků. </w:t>
      </w:r>
    </w:p>
    <w:p w:rsidR="00A84607" w:rsidRPr="004E4428" w:rsidRDefault="00A84607" w:rsidP="00A84607">
      <w:pPr>
        <w:pStyle w:val="Default"/>
        <w:rPr>
          <w:sz w:val="22"/>
          <w:szCs w:val="22"/>
        </w:rPr>
      </w:pPr>
    </w:p>
    <w:p w:rsidR="00A84607" w:rsidRPr="004E4428" w:rsidRDefault="00A84607" w:rsidP="00A84607">
      <w:pPr>
        <w:pStyle w:val="Default"/>
        <w:rPr>
          <w:color w:val="auto"/>
          <w:sz w:val="22"/>
          <w:szCs w:val="22"/>
        </w:rPr>
      </w:pPr>
      <w:r w:rsidRPr="004E4428">
        <w:rPr>
          <w:sz w:val="22"/>
          <w:szCs w:val="22"/>
        </w:rPr>
        <w:t xml:space="preserve">U žáků s těžkým mentálním postižením, souběžným postižením více vadami a autismem nelze předpokládat dosažení cílů základního vzdělávání. Velkým problémem komplikujícím vzdělávání těchto žáků je nízká míra rozvinutí psychických funkcí, zejména pozornosti, paměti, ale i volních vlastností potřebných k systematickému osvojování učiva. Tyto funkce je zapotřebí postupně probouzet, i když úspěšnost této činnosti bude u jednotlivých žáků odlišná. Jedná se především o </w:t>
      </w:r>
      <w:r w:rsidRPr="004E4428">
        <w:rPr>
          <w:color w:val="auto"/>
          <w:sz w:val="22"/>
          <w:szCs w:val="22"/>
        </w:rPr>
        <w:t xml:space="preserve">rozvoj elementárních komunikačních dovedností, pohybové samostatnosti, základů sebeobsluhy a maximálně možné soběstačnosti. Velice důležitá je kultivace osobnosti žáků, rozvíjení jejich estetického cítění a zájmů, výtvarných a hudebních schopností a nejjednodušších pracovních dovedností. Informativní cíle ustupují cílům formativním a rehabilitačním. Při vzdělávání těchto žáků je nutné zajištění atmosféry jistoty a bezpečí jako základu vytváření vztahů. </w:t>
      </w:r>
    </w:p>
    <w:p w:rsidR="00A84607" w:rsidRPr="004E4428" w:rsidRDefault="00A84607" w:rsidP="00A84607">
      <w:pPr>
        <w:pStyle w:val="Default"/>
        <w:rPr>
          <w:b/>
          <w:bCs/>
          <w:sz w:val="22"/>
          <w:szCs w:val="22"/>
        </w:rPr>
      </w:pPr>
      <w:r w:rsidRPr="004E4428">
        <w:rPr>
          <w:b/>
          <w:bCs/>
          <w:color w:val="auto"/>
          <w:sz w:val="22"/>
          <w:szCs w:val="22"/>
        </w:rPr>
        <w:t>U těchto žáků se průřezová témata nezařazují.</w:t>
      </w:r>
    </w:p>
    <w:p w:rsidR="00A84607" w:rsidRPr="004E4428" w:rsidRDefault="00A84607" w:rsidP="00A84607">
      <w:pPr>
        <w:pStyle w:val="Default"/>
        <w:rPr>
          <w:color w:val="auto"/>
          <w:sz w:val="22"/>
          <w:szCs w:val="22"/>
        </w:rPr>
      </w:pPr>
    </w:p>
    <w:p w:rsidR="00A84607" w:rsidRPr="004E4428" w:rsidRDefault="00A84607" w:rsidP="00A84607">
      <w:pPr>
        <w:pStyle w:val="Default"/>
        <w:rPr>
          <w:color w:val="auto"/>
          <w:sz w:val="22"/>
          <w:szCs w:val="22"/>
        </w:rPr>
      </w:pPr>
      <w:r w:rsidRPr="004E4428">
        <w:rPr>
          <w:color w:val="auto"/>
          <w:sz w:val="22"/>
          <w:szCs w:val="22"/>
        </w:rPr>
        <w:t xml:space="preserve">Ve vzdělávání žáků s těžkým mentálním postižením, souběžným postižením více vadami a autismem v základní škole speciální usilujeme o naplnění těchto cílů: </w:t>
      </w:r>
    </w:p>
    <w:p w:rsidR="00A84607" w:rsidRPr="004E4428" w:rsidRDefault="00A84607" w:rsidP="0070152A">
      <w:pPr>
        <w:pStyle w:val="Default"/>
        <w:numPr>
          <w:ilvl w:val="0"/>
          <w:numId w:val="383"/>
        </w:numPr>
        <w:rPr>
          <w:color w:val="auto"/>
          <w:sz w:val="22"/>
          <w:szCs w:val="22"/>
        </w:rPr>
      </w:pPr>
      <w:r w:rsidRPr="004E4428">
        <w:rPr>
          <w:color w:val="auto"/>
          <w:sz w:val="22"/>
          <w:szCs w:val="22"/>
        </w:rPr>
        <w:t xml:space="preserve">vést žáky k osvojení základních hygienických návyků a činností týkajících se sebeobsluhy </w:t>
      </w:r>
    </w:p>
    <w:p w:rsidR="00A84607" w:rsidRPr="004E4428" w:rsidRDefault="00A84607" w:rsidP="0070152A">
      <w:pPr>
        <w:pStyle w:val="Default"/>
        <w:numPr>
          <w:ilvl w:val="0"/>
          <w:numId w:val="385"/>
        </w:numPr>
        <w:rPr>
          <w:color w:val="auto"/>
          <w:sz w:val="22"/>
          <w:szCs w:val="22"/>
        </w:rPr>
      </w:pPr>
      <w:r w:rsidRPr="004E4428">
        <w:rPr>
          <w:color w:val="auto"/>
          <w:sz w:val="22"/>
          <w:szCs w:val="22"/>
        </w:rPr>
        <w:t xml:space="preserve">rozvíjet pohyblivost žáků a snažit se o dosažení co nejvyšší možné míry jejich samostatnosti a orientace ve vztazích k okolí </w:t>
      </w:r>
    </w:p>
    <w:p w:rsidR="00A84607" w:rsidRPr="004E4428" w:rsidRDefault="00A84607" w:rsidP="0070152A">
      <w:pPr>
        <w:pStyle w:val="Default"/>
        <w:numPr>
          <w:ilvl w:val="0"/>
          <w:numId w:val="386"/>
        </w:numPr>
        <w:rPr>
          <w:color w:val="auto"/>
          <w:sz w:val="22"/>
          <w:szCs w:val="22"/>
        </w:rPr>
      </w:pPr>
      <w:r w:rsidRPr="004E4428">
        <w:rPr>
          <w:color w:val="auto"/>
          <w:sz w:val="22"/>
          <w:szCs w:val="22"/>
        </w:rPr>
        <w:t xml:space="preserve">vést žáky k rozvíjení komunikačních dovedností využíváním systémů alternativní a augmentativní komunikace </w:t>
      </w:r>
    </w:p>
    <w:p w:rsidR="00A84607" w:rsidRPr="004E4428" w:rsidRDefault="00A84607" w:rsidP="0070152A">
      <w:pPr>
        <w:pStyle w:val="Default"/>
        <w:numPr>
          <w:ilvl w:val="0"/>
          <w:numId w:val="387"/>
        </w:numPr>
        <w:rPr>
          <w:color w:val="auto"/>
          <w:sz w:val="22"/>
          <w:szCs w:val="22"/>
        </w:rPr>
      </w:pPr>
      <w:r w:rsidRPr="004E4428">
        <w:rPr>
          <w:color w:val="auto"/>
          <w:sz w:val="22"/>
          <w:szCs w:val="22"/>
        </w:rPr>
        <w:t xml:space="preserve">rozvíjet u žáků schopnost spolupracovat s blízkými osobami a vykonávat jednoduché úkony </w:t>
      </w:r>
    </w:p>
    <w:p w:rsidR="00A84607" w:rsidRPr="004E4428" w:rsidRDefault="00A84607" w:rsidP="0070152A">
      <w:pPr>
        <w:pStyle w:val="Default"/>
        <w:numPr>
          <w:ilvl w:val="0"/>
          <w:numId w:val="388"/>
        </w:numPr>
        <w:rPr>
          <w:color w:val="auto"/>
          <w:sz w:val="22"/>
          <w:szCs w:val="22"/>
        </w:rPr>
      </w:pPr>
      <w:r w:rsidRPr="004E4428">
        <w:rPr>
          <w:color w:val="auto"/>
          <w:sz w:val="22"/>
          <w:szCs w:val="22"/>
        </w:rPr>
        <w:t xml:space="preserve">vést žáky k vytváření pozitivních vztahů ke spolužákům a k začlenění do kolektivu </w:t>
      </w:r>
    </w:p>
    <w:p w:rsidR="00A84607" w:rsidRPr="004E4428" w:rsidRDefault="00A84607" w:rsidP="0070152A">
      <w:pPr>
        <w:pStyle w:val="Default"/>
        <w:numPr>
          <w:ilvl w:val="0"/>
          <w:numId w:val="389"/>
        </w:numPr>
        <w:rPr>
          <w:color w:val="auto"/>
          <w:sz w:val="22"/>
          <w:szCs w:val="22"/>
        </w:rPr>
      </w:pPr>
      <w:r w:rsidRPr="004E4428">
        <w:rPr>
          <w:color w:val="auto"/>
          <w:sz w:val="22"/>
          <w:szCs w:val="22"/>
        </w:rPr>
        <w:t xml:space="preserve">vytvářet u žáků potřebu projevovat pozitivní city </w:t>
      </w:r>
    </w:p>
    <w:p w:rsidR="00A84607" w:rsidRPr="004E4428" w:rsidRDefault="00A84607" w:rsidP="0070152A">
      <w:pPr>
        <w:pStyle w:val="Default"/>
        <w:numPr>
          <w:ilvl w:val="0"/>
          <w:numId w:val="389"/>
        </w:numPr>
        <w:rPr>
          <w:color w:val="auto"/>
          <w:sz w:val="22"/>
          <w:szCs w:val="22"/>
        </w:rPr>
      </w:pPr>
      <w:r w:rsidRPr="004E4428">
        <w:rPr>
          <w:color w:val="auto"/>
          <w:sz w:val="22"/>
          <w:szCs w:val="22"/>
        </w:rPr>
        <w:t xml:space="preserve">rozvíjet žákovu pozornost, vnímavost a poznání </w:t>
      </w:r>
    </w:p>
    <w:p w:rsidR="00A84607" w:rsidRPr="004E4428" w:rsidRDefault="00A84607" w:rsidP="0070152A">
      <w:pPr>
        <w:pStyle w:val="Default"/>
        <w:numPr>
          <w:ilvl w:val="0"/>
          <w:numId w:val="389"/>
        </w:numPr>
        <w:rPr>
          <w:color w:val="auto"/>
          <w:sz w:val="22"/>
          <w:szCs w:val="22"/>
        </w:rPr>
      </w:pPr>
      <w:r w:rsidRPr="004E4428">
        <w:rPr>
          <w:color w:val="auto"/>
          <w:sz w:val="22"/>
          <w:szCs w:val="22"/>
        </w:rPr>
        <w:t xml:space="preserve">připravovat žáky k tomu, aby se projevovali jako samostatné osobnosti </w:t>
      </w:r>
    </w:p>
    <w:p w:rsidR="00A84607" w:rsidRPr="004E4428" w:rsidRDefault="00A84607" w:rsidP="00A84607">
      <w:pPr>
        <w:pStyle w:val="Default"/>
        <w:ind w:left="360"/>
        <w:rPr>
          <w:b/>
          <w:bCs/>
          <w:color w:val="auto"/>
          <w:sz w:val="22"/>
          <w:szCs w:val="22"/>
        </w:rPr>
      </w:pPr>
    </w:p>
    <w:p w:rsidR="00A84607" w:rsidRPr="004E4428" w:rsidRDefault="00A84607" w:rsidP="00F15FDD">
      <w:r w:rsidRPr="004E4428">
        <w:t>Klíčové kompetence</w:t>
      </w:r>
    </w:p>
    <w:p w:rsidR="00A84607" w:rsidRPr="004E4428" w:rsidRDefault="00A84607" w:rsidP="00A84607">
      <w:pPr>
        <w:pStyle w:val="Default"/>
        <w:jc w:val="both"/>
        <w:rPr>
          <w:b/>
          <w:bCs/>
          <w:color w:val="auto"/>
          <w:sz w:val="22"/>
          <w:szCs w:val="22"/>
        </w:rPr>
      </w:pPr>
    </w:p>
    <w:p w:rsidR="00A84607" w:rsidRPr="004E4428" w:rsidRDefault="00A84607" w:rsidP="00A84607">
      <w:pPr>
        <w:pStyle w:val="Default"/>
        <w:jc w:val="both"/>
        <w:rPr>
          <w:sz w:val="22"/>
          <w:szCs w:val="22"/>
        </w:rPr>
      </w:pPr>
      <w:r w:rsidRPr="004E4428">
        <w:rPr>
          <w:sz w:val="22"/>
          <w:szCs w:val="22"/>
        </w:rPr>
        <w:t xml:space="preserve">K utváření a rozvíjení klíčových kompetencí musí směřovat a přispívat veškerý vzdělávací obsah, metody a formy práce i všechny aktivity učitelů, žáků i ostatních pracovníků ve vyučování. </w:t>
      </w:r>
    </w:p>
    <w:p w:rsidR="00A84607" w:rsidRPr="004E4428" w:rsidRDefault="00A84607" w:rsidP="00A84607">
      <w:pPr>
        <w:pStyle w:val="Default"/>
        <w:jc w:val="both"/>
        <w:rPr>
          <w:sz w:val="22"/>
          <w:szCs w:val="22"/>
        </w:rPr>
      </w:pPr>
      <w:r w:rsidRPr="004E4428">
        <w:rPr>
          <w:sz w:val="22"/>
          <w:szCs w:val="22"/>
        </w:rPr>
        <w:t xml:space="preserve">Vzhledem k závažnému poškození kognitivních funkcí u žáků s těžkým mentálním postižením a souběžným postižením více vadami je kladen důraz především na klíčové kompetence komunikativní, sociální a personální, pracovní. </w:t>
      </w:r>
    </w:p>
    <w:p w:rsidR="00A84607" w:rsidRPr="004E4428" w:rsidRDefault="00A84607" w:rsidP="00A84607">
      <w:pPr>
        <w:pStyle w:val="Default"/>
        <w:jc w:val="both"/>
        <w:rPr>
          <w:sz w:val="22"/>
          <w:szCs w:val="22"/>
        </w:rPr>
      </w:pPr>
      <w:r w:rsidRPr="004E4428">
        <w:rPr>
          <w:sz w:val="22"/>
          <w:szCs w:val="22"/>
        </w:rPr>
        <w:t xml:space="preserve">Elementárních klíčových kompetencí mohou žáci dosahovat pouze za přispění a dopomoci druhé osoby. </w:t>
      </w:r>
    </w:p>
    <w:p w:rsidR="00A84607" w:rsidRPr="004E4428" w:rsidRDefault="00A84607" w:rsidP="00F15FDD"/>
    <w:p w:rsidR="00A84607" w:rsidRPr="004E4428" w:rsidRDefault="00A84607" w:rsidP="00F15FDD">
      <w:r w:rsidRPr="004E4428">
        <w:t>Kompetence k učení</w:t>
      </w:r>
    </w:p>
    <w:p w:rsidR="00A84607" w:rsidRPr="004E4428" w:rsidRDefault="00A84607" w:rsidP="00A84607">
      <w:pPr>
        <w:pStyle w:val="Default"/>
        <w:rPr>
          <w:b/>
          <w:bCs/>
          <w:color w:val="auto"/>
          <w:sz w:val="22"/>
          <w:szCs w:val="22"/>
        </w:rPr>
      </w:pPr>
    </w:p>
    <w:p w:rsidR="00A84607" w:rsidRPr="004E4428" w:rsidRDefault="00A84607" w:rsidP="00A84607">
      <w:pPr>
        <w:pStyle w:val="Default"/>
        <w:rPr>
          <w:sz w:val="22"/>
          <w:szCs w:val="22"/>
        </w:rPr>
      </w:pPr>
      <w:r w:rsidRPr="004E4428">
        <w:rPr>
          <w:sz w:val="22"/>
          <w:szCs w:val="22"/>
        </w:rPr>
        <w:t xml:space="preserve">Na konci základního vzdělávání žák: </w:t>
      </w:r>
    </w:p>
    <w:p w:rsidR="00A84607" w:rsidRPr="004E4428" w:rsidRDefault="00A84607" w:rsidP="0070152A">
      <w:pPr>
        <w:pStyle w:val="Default"/>
        <w:numPr>
          <w:ilvl w:val="0"/>
          <w:numId w:val="390"/>
        </w:numPr>
        <w:rPr>
          <w:sz w:val="22"/>
          <w:szCs w:val="22"/>
        </w:rPr>
      </w:pPr>
      <w:r w:rsidRPr="004E4428">
        <w:rPr>
          <w:sz w:val="22"/>
          <w:szCs w:val="22"/>
        </w:rPr>
        <w:t xml:space="preserve">rozumí jednoduchým pojmům, znakům a symbolům a je schopen je užívat </w:t>
      </w:r>
    </w:p>
    <w:p w:rsidR="00A84607" w:rsidRPr="004E4428" w:rsidRDefault="00A84607" w:rsidP="0070152A">
      <w:pPr>
        <w:pStyle w:val="Default"/>
        <w:numPr>
          <w:ilvl w:val="0"/>
          <w:numId w:val="390"/>
        </w:numPr>
        <w:rPr>
          <w:sz w:val="22"/>
          <w:szCs w:val="22"/>
        </w:rPr>
      </w:pPr>
      <w:r w:rsidRPr="004E4428">
        <w:rPr>
          <w:sz w:val="22"/>
          <w:szCs w:val="22"/>
        </w:rPr>
        <w:t xml:space="preserve">pozná a rozlišuje základní piktogramy </w:t>
      </w:r>
    </w:p>
    <w:p w:rsidR="00A84607" w:rsidRPr="004E4428" w:rsidRDefault="00A84607" w:rsidP="0070152A">
      <w:pPr>
        <w:pStyle w:val="Default"/>
        <w:numPr>
          <w:ilvl w:val="0"/>
          <w:numId w:val="390"/>
        </w:numPr>
        <w:rPr>
          <w:sz w:val="22"/>
          <w:szCs w:val="22"/>
        </w:rPr>
      </w:pPr>
      <w:r w:rsidRPr="004E4428">
        <w:rPr>
          <w:sz w:val="22"/>
          <w:szCs w:val="22"/>
        </w:rPr>
        <w:t xml:space="preserve">pozná tiskací písmena </w:t>
      </w:r>
    </w:p>
    <w:p w:rsidR="00A84607" w:rsidRPr="004E4428" w:rsidRDefault="00A84607" w:rsidP="0070152A">
      <w:pPr>
        <w:pStyle w:val="Default"/>
        <w:numPr>
          <w:ilvl w:val="0"/>
          <w:numId w:val="390"/>
        </w:numPr>
        <w:rPr>
          <w:sz w:val="22"/>
          <w:szCs w:val="22"/>
        </w:rPr>
      </w:pPr>
      <w:r w:rsidRPr="004E4428">
        <w:rPr>
          <w:sz w:val="22"/>
          <w:szCs w:val="22"/>
        </w:rPr>
        <w:t xml:space="preserve">napodobuje různé předvedené pohyby a činnosti </w:t>
      </w:r>
    </w:p>
    <w:p w:rsidR="00A84607" w:rsidRPr="004E4428" w:rsidRDefault="00A84607" w:rsidP="0070152A">
      <w:pPr>
        <w:pStyle w:val="Default"/>
        <w:numPr>
          <w:ilvl w:val="0"/>
          <w:numId w:val="390"/>
        </w:numPr>
        <w:rPr>
          <w:sz w:val="22"/>
          <w:szCs w:val="22"/>
        </w:rPr>
      </w:pPr>
      <w:r w:rsidRPr="004E4428">
        <w:rPr>
          <w:sz w:val="22"/>
          <w:szCs w:val="22"/>
        </w:rPr>
        <w:t xml:space="preserve">používá učební pomůcky </w:t>
      </w:r>
    </w:p>
    <w:p w:rsidR="00A84607" w:rsidRPr="004E4428" w:rsidRDefault="00A84607" w:rsidP="00A84607">
      <w:pPr>
        <w:pStyle w:val="Default"/>
        <w:rPr>
          <w:b/>
          <w:bCs/>
          <w:color w:val="auto"/>
          <w:sz w:val="22"/>
          <w:szCs w:val="22"/>
        </w:rPr>
      </w:pPr>
    </w:p>
    <w:p w:rsidR="00A84607" w:rsidRPr="004E4428" w:rsidRDefault="00A84607" w:rsidP="00A84607">
      <w:pPr>
        <w:pStyle w:val="Default"/>
        <w:rPr>
          <w:color w:val="auto"/>
          <w:sz w:val="22"/>
          <w:szCs w:val="22"/>
        </w:rPr>
      </w:pPr>
    </w:p>
    <w:p w:rsidR="00A84607" w:rsidRPr="004E4428" w:rsidRDefault="00A84607" w:rsidP="00A84607">
      <w:pPr>
        <w:tabs>
          <w:tab w:val="left" w:pos="900"/>
        </w:tabs>
        <w:rPr>
          <w:rFonts w:ascii="Times New Roman" w:eastAsia="SimSun" w:hAnsi="Times New Roman" w:cs="Times New Roman"/>
          <w:b/>
          <w:color w:val="000000"/>
          <w:lang w:eastAsia="zh-CN"/>
        </w:rPr>
      </w:pPr>
      <w:r w:rsidRPr="004E4428">
        <w:rPr>
          <w:rFonts w:ascii="Times New Roman" w:eastAsia="SimSun" w:hAnsi="Times New Roman" w:cs="Times New Roman"/>
          <w:b/>
          <w:color w:val="000000"/>
          <w:lang w:eastAsia="zh-CN"/>
        </w:rPr>
        <w:t>Kompetence k řešení problémů</w:t>
      </w:r>
    </w:p>
    <w:p w:rsidR="00A84607" w:rsidRPr="004E4428" w:rsidRDefault="00A84607" w:rsidP="00A84607">
      <w:pPr>
        <w:tabs>
          <w:tab w:val="left" w:pos="900"/>
        </w:tabs>
        <w:rPr>
          <w:rFonts w:ascii="Times New Roman" w:eastAsia="SimSun" w:hAnsi="Times New Roman" w:cs="Times New Roman"/>
          <w:b/>
          <w:color w:val="000000"/>
          <w:lang w:eastAsia="zh-CN"/>
        </w:rPr>
      </w:pPr>
      <w:r w:rsidRPr="004E4428">
        <w:rPr>
          <w:rFonts w:ascii="Times New Roman" w:hAnsi="Times New Roman" w:cs="Times New Roman"/>
        </w:rPr>
        <w:t xml:space="preserve">Na konci základního vzdělávání žák: </w:t>
      </w:r>
    </w:p>
    <w:p w:rsidR="00A84607" w:rsidRPr="004E4428" w:rsidRDefault="00A84607" w:rsidP="0070152A">
      <w:pPr>
        <w:pStyle w:val="Default"/>
        <w:numPr>
          <w:ilvl w:val="0"/>
          <w:numId w:val="391"/>
        </w:numPr>
        <w:rPr>
          <w:sz w:val="22"/>
          <w:szCs w:val="22"/>
        </w:rPr>
      </w:pPr>
      <w:r w:rsidRPr="004E4428">
        <w:rPr>
          <w:sz w:val="22"/>
          <w:szCs w:val="22"/>
        </w:rPr>
        <w:t xml:space="preserve">řeší známé situace na základě nápodoby či opakování </w:t>
      </w:r>
    </w:p>
    <w:p w:rsidR="00A84607" w:rsidRPr="004E4428" w:rsidRDefault="00A84607" w:rsidP="0070152A">
      <w:pPr>
        <w:pStyle w:val="Default"/>
        <w:numPr>
          <w:ilvl w:val="0"/>
          <w:numId w:val="391"/>
        </w:numPr>
        <w:rPr>
          <w:sz w:val="22"/>
          <w:szCs w:val="22"/>
        </w:rPr>
      </w:pPr>
      <w:r w:rsidRPr="004E4428">
        <w:rPr>
          <w:sz w:val="22"/>
          <w:szCs w:val="22"/>
        </w:rPr>
        <w:t xml:space="preserve">chápe a plní jednoduché příkazy </w:t>
      </w:r>
    </w:p>
    <w:p w:rsidR="00A84607" w:rsidRPr="004E4428" w:rsidRDefault="00A84607" w:rsidP="0070152A">
      <w:pPr>
        <w:pStyle w:val="Default"/>
        <w:numPr>
          <w:ilvl w:val="0"/>
          <w:numId w:val="391"/>
        </w:numPr>
        <w:rPr>
          <w:sz w:val="22"/>
          <w:szCs w:val="22"/>
        </w:rPr>
      </w:pPr>
      <w:r w:rsidRPr="004E4428">
        <w:rPr>
          <w:sz w:val="22"/>
          <w:szCs w:val="22"/>
        </w:rPr>
        <w:t xml:space="preserve">orientuje se v okolním prostředí </w:t>
      </w:r>
    </w:p>
    <w:p w:rsidR="00A84607" w:rsidRPr="004E4428" w:rsidRDefault="00A84607" w:rsidP="0070152A">
      <w:pPr>
        <w:pStyle w:val="Default"/>
        <w:numPr>
          <w:ilvl w:val="0"/>
          <w:numId w:val="391"/>
        </w:numPr>
        <w:rPr>
          <w:sz w:val="22"/>
          <w:szCs w:val="22"/>
        </w:rPr>
      </w:pPr>
      <w:r w:rsidRPr="004E4428">
        <w:rPr>
          <w:sz w:val="22"/>
          <w:szCs w:val="22"/>
        </w:rPr>
        <w:t xml:space="preserve">orientuje se v časovém režimu dne </w:t>
      </w:r>
    </w:p>
    <w:p w:rsidR="00A84607" w:rsidRPr="004E4428" w:rsidRDefault="00A84607" w:rsidP="0070152A">
      <w:pPr>
        <w:pStyle w:val="Default"/>
        <w:numPr>
          <w:ilvl w:val="0"/>
          <w:numId w:val="391"/>
        </w:numPr>
        <w:rPr>
          <w:sz w:val="22"/>
          <w:szCs w:val="22"/>
        </w:rPr>
      </w:pPr>
      <w:r w:rsidRPr="004E4428">
        <w:rPr>
          <w:sz w:val="22"/>
          <w:szCs w:val="22"/>
        </w:rPr>
        <w:t xml:space="preserve">překonává pocity strachu </w:t>
      </w:r>
    </w:p>
    <w:p w:rsidR="00A84607" w:rsidRPr="004E4428" w:rsidRDefault="00A84607" w:rsidP="00A84607">
      <w:pPr>
        <w:pStyle w:val="Default"/>
        <w:rPr>
          <w:sz w:val="22"/>
          <w:szCs w:val="22"/>
        </w:rPr>
      </w:pPr>
    </w:p>
    <w:p w:rsidR="00A84607" w:rsidRPr="004E4428" w:rsidRDefault="00A84607" w:rsidP="00A84607">
      <w:pPr>
        <w:pStyle w:val="Default"/>
        <w:rPr>
          <w:b/>
          <w:bCs/>
          <w:sz w:val="22"/>
          <w:szCs w:val="22"/>
        </w:rPr>
      </w:pPr>
      <w:r w:rsidRPr="004E4428">
        <w:rPr>
          <w:b/>
          <w:bCs/>
          <w:sz w:val="22"/>
          <w:szCs w:val="22"/>
        </w:rPr>
        <w:t>Kompetence komunikativní</w:t>
      </w:r>
    </w:p>
    <w:p w:rsidR="00A84607" w:rsidRPr="004E4428" w:rsidRDefault="00A84607" w:rsidP="00A84607">
      <w:pPr>
        <w:pStyle w:val="Default"/>
        <w:rPr>
          <w:b/>
          <w:bCs/>
          <w:sz w:val="22"/>
          <w:szCs w:val="22"/>
        </w:rPr>
      </w:pPr>
    </w:p>
    <w:p w:rsidR="00A84607" w:rsidRPr="004E4428" w:rsidRDefault="00A84607" w:rsidP="00A84607">
      <w:pPr>
        <w:pStyle w:val="Default"/>
        <w:jc w:val="both"/>
        <w:rPr>
          <w:sz w:val="22"/>
          <w:szCs w:val="22"/>
        </w:rPr>
      </w:pPr>
      <w:r w:rsidRPr="004E4428">
        <w:rPr>
          <w:sz w:val="22"/>
          <w:szCs w:val="22"/>
        </w:rPr>
        <w:t xml:space="preserve">Na konci základního vzdělávání žák: </w:t>
      </w:r>
    </w:p>
    <w:p w:rsidR="00A84607" w:rsidRPr="004E4428" w:rsidRDefault="00A84607" w:rsidP="0070152A">
      <w:pPr>
        <w:pStyle w:val="Default"/>
        <w:numPr>
          <w:ilvl w:val="0"/>
          <w:numId w:val="392"/>
        </w:numPr>
        <w:rPr>
          <w:sz w:val="22"/>
          <w:szCs w:val="22"/>
        </w:rPr>
      </w:pPr>
      <w:r w:rsidRPr="004E4428">
        <w:rPr>
          <w:sz w:val="22"/>
          <w:szCs w:val="22"/>
        </w:rPr>
        <w:t xml:space="preserve">poznává známé osoby a dorozumívá se s nimi verbálními nebo nonverbálními formami komunikace </w:t>
      </w:r>
    </w:p>
    <w:p w:rsidR="00A84607" w:rsidRPr="004E4428" w:rsidRDefault="00A84607" w:rsidP="0070152A">
      <w:pPr>
        <w:pStyle w:val="Default"/>
        <w:numPr>
          <w:ilvl w:val="0"/>
          <w:numId w:val="392"/>
        </w:numPr>
        <w:rPr>
          <w:sz w:val="22"/>
          <w:szCs w:val="22"/>
        </w:rPr>
      </w:pPr>
      <w:r w:rsidRPr="004E4428">
        <w:rPr>
          <w:sz w:val="22"/>
          <w:szCs w:val="22"/>
        </w:rPr>
        <w:t xml:space="preserve">reaguje na své jméno </w:t>
      </w:r>
    </w:p>
    <w:p w:rsidR="00A84607" w:rsidRPr="004E4428" w:rsidRDefault="00A84607" w:rsidP="0070152A">
      <w:pPr>
        <w:pStyle w:val="Default"/>
        <w:numPr>
          <w:ilvl w:val="0"/>
          <w:numId w:val="392"/>
        </w:numPr>
        <w:rPr>
          <w:sz w:val="22"/>
          <w:szCs w:val="22"/>
        </w:rPr>
      </w:pPr>
      <w:r w:rsidRPr="004E4428">
        <w:rPr>
          <w:sz w:val="22"/>
          <w:szCs w:val="22"/>
        </w:rPr>
        <w:t xml:space="preserve">reaguje na jednoduché pokyny, vyjadřuje souhlas či nesouhlas </w:t>
      </w:r>
    </w:p>
    <w:p w:rsidR="00A84607" w:rsidRPr="004E4428" w:rsidRDefault="00A84607" w:rsidP="0070152A">
      <w:pPr>
        <w:pStyle w:val="Default"/>
        <w:numPr>
          <w:ilvl w:val="0"/>
          <w:numId w:val="392"/>
        </w:numPr>
        <w:rPr>
          <w:sz w:val="22"/>
          <w:szCs w:val="22"/>
        </w:rPr>
      </w:pPr>
      <w:r w:rsidRPr="004E4428">
        <w:rPr>
          <w:sz w:val="22"/>
          <w:szCs w:val="22"/>
        </w:rPr>
        <w:t xml:space="preserve">vyjadřuje své potřeby, pocity a nálady různým způsobem verbálními i neverbálními prostředky </w:t>
      </w:r>
    </w:p>
    <w:p w:rsidR="00A84607" w:rsidRPr="004E4428" w:rsidRDefault="00A84607" w:rsidP="0070152A">
      <w:pPr>
        <w:pStyle w:val="Default"/>
        <w:numPr>
          <w:ilvl w:val="0"/>
          <w:numId w:val="392"/>
        </w:numPr>
        <w:rPr>
          <w:sz w:val="22"/>
          <w:szCs w:val="22"/>
        </w:rPr>
      </w:pPr>
      <w:r w:rsidRPr="004E4428">
        <w:rPr>
          <w:sz w:val="22"/>
          <w:szCs w:val="22"/>
        </w:rPr>
        <w:t xml:space="preserve">dokáže pozdravit a reagovat na pozdrav vhodným způsobem </w:t>
      </w:r>
    </w:p>
    <w:p w:rsidR="00A84607" w:rsidRPr="004E4428" w:rsidRDefault="00A84607" w:rsidP="00A84607">
      <w:pPr>
        <w:pStyle w:val="Default"/>
        <w:rPr>
          <w:b/>
          <w:bCs/>
          <w:sz w:val="22"/>
          <w:szCs w:val="22"/>
        </w:rPr>
      </w:pPr>
    </w:p>
    <w:p w:rsidR="00A84607" w:rsidRPr="004E4428" w:rsidRDefault="00A84607" w:rsidP="00A84607">
      <w:pPr>
        <w:pStyle w:val="Default"/>
        <w:rPr>
          <w:b/>
          <w:bCs/>
          <w:sz w:val="22"/>
          <w:szCs w:val="22"/>
        </w:rPr>
      </w:pPr>
      <w:r w:rsidRPr="004E4428">
        <w:rPr>
          <w:b/>
          <w:bCs/>
          <w:sz w:val="22"/>
          <w:szCs w:val="22"/>
        </w:rPr>
        <w:t>Kompetence sociální a personální</w:t>
      </w:r>
    </w:p>
    <w:p w:rsidR="00A84607" w:rsidRPr="004E4428" w:rsidRDefault="00A84607" w:rsidP="00A84607">
      <w:pPr>
        <w:pStyle w:val="Default"/>
        <w:rPr>
          <w:b/>
          <w:bCs/>
          <w:sz w:val="22"/>
          <w:szCs w:val="22"/>
        </w:rPr>
      </w:pPr>
    </w:p>
    <w:p w:rsidR="00A84607" w:rsidRPr="004E4428" w:rsidRDefault="00A84607" w:rsidP="00A84607">
      <w:pPr>
        <w:pStyle w:val="Default"/>
        <w:jc w:val="both"/>
        <w:rPr>
          <w:sz w:val="22"/>
          <w:szCs w:val="22"/>
        </w:rPr>
      </w:pPr>
      <w:r w:rsidRPr="004E4428">
        <w:rPr>
          <w:sz w:val="22"/>
          <w:szCs w:val="22"/>
        </w:rPr>
        <w:t xml:space="preserve">Na konci základního vzdělávání žák: </w:t>
      </w:r>
    </w:p>
    <w:p w:rsidR="00A84607" w:rsidRPr="004E4428" w:rsidRDefault="00A84607" w:rsidP="0070152A">
      <w:pPr>
        <w:pStyle w:val="Default"/>
        <w:numPr>
          <w:ilvl w:val="0"/>
          <w:numId w:val="393"/>
        </w:numPr>
        <w:rPr>
          <w:sz w:val="22"/>
          <w:szCs w:val="22"/>
        </w:rPr>
      </w:pPr>
      <w:r w:rsidRPr="004E4428">
        <w:rPr>
          <w:sz w:val="22"/>
          <w:szCs w:val="22"/>
        </w:rPr>
        <w:t xml:space="preserve">uvědomuje si svoji osobu prostřednictvím svého těla </w:t>
      </w:r>
    </w:p>
    <w:p w:rsidR="00A84607" w:rsidRPr="004E4428" w:rsidRDefault="00A84607" w:rsidP="0070152A">
      <w:pPr>
        <w:pStyle w:val="Default"/>
        <w:numPr>
          <w:ilvl w:val="0"/>
          <w:numId w:val="393"/>
        </w:numPr>
        <w:rPr>
          <w:sz w:val="22"/>
          <w:szCs w:val="22"/>
        </w:rPr>
      </w:pPr>
      <w:r w:rsidRPr="004E4428">
        <w:rPr>
          <w:sz w:val="22"/>
          <w:szCs w:val="22"/>
        </w:rPr>
        <w:t xml:space="preserve">zná členy své rodiny a osoby ze svého nejbližšího okolí </w:t>
      </w:r>
    </w:p>
    <w:p w:rsidR="00A84607" w:rsidRPr="004E4428" w:rsidRDefault="00A84607" w:rsidP="0070152A">
      <w:pPr>
        <w:pStyle w:val="Default"/>
        <w:numPr>
          <w:ilvl w:val="0"/>
          <w:numId w:val="393"/>
        </w:numPr>
        <w:rPr>
          <w:sz w:val="22"/>
          <w:szCs w:val="22"/>
        </w:rPr>
      </w:pPr>
      <w:r w:rsidRPr="004E4428">
        <w:rPr>
          <w:sz w:val="22"/>
          <w:szCs w:val="22"/>
        </w:rPr>
        <w:t xml:space="preserve">rozlišuje osoby různého pohlaví (chlapec ─ dívka, muž ─ žena) </w:t>
      </w:r>
    </w:p>
    <w:p w:rsidR="00A84607" w:rsidRPr="004E4428" w:rsidRDefault="00A84607" w:rsidP="0070152A">
      <w:pPr>
        <w:pStyle w:val="Default"/>
        <w:numPr>
          <w:ilvl w:val="0"/>
          <w:numId w:val="393"/>
        </w:numPr>
        <w:rPr>
          <w:sz w:val="22"/>
          <w:szCs w:val="22"/>
        </w:rPr>
      </w:pPr>
      <w:r w:rsidRPr="004E4428">
        <w:rPr>
          <w:sz w:val="22"/>
          <w:szCs w:val="22"/>
        </w:rPr>
        <w:t xml:space="preserve">navazuje kontakt a adekvátně se dorozumívá s okolím </w:t>
      </w:r>
    </w:p>
    <w:p w:rsidR="00A84607" w:rsidRPr="004E4428" w:rsidRDefault="00A84607" w:rsidP="0070152A">
      <w:pPr>
        <w:pStyle w:val="Default"/>
        <w:numPr>
          <w:ilvl w:val="0"/>
          <w:numId w:val="393"/>
        </w:numPr>
        <w:rPr>
          <w:sz w:val="22"/>
          <w:szCs w:val="22"/>
        </w:rPr>
      </w:pPr>
      <w:r w:rsidRPr="004E4428">
        <w:rPr>
          <w:sz w:val="22"/>
          <w:szCs w:val="22"/>
        </w:rPr>
        <w:t xml:space="preserve">spolupracuje se svými učiteli a spolužáky </w:t>
      </w:r>
    </w:p>
    <w:p w:rsidR="00A84607" w:rsidRPr="004E4428" w:rsidRDefault="00A84607" w:rsidP="0070152A">
      <w:pPr>
        <w:pStyle w:val="Default"/>
        <w:numPr>
          <w:ilvl w:val="0"/>
          <w:numId w:val="393"/>
        </w:numPr>
        <w:rPr>
          <w:sz w:val="22"/>
          <w:szCs w:val="22"/>
        </w:rPr>
      </w:pPr>
      <w:r w:rsidRPr="004E4428">
        <w:rPr>
          <w:sz w:val="22"/>
          <w:szCs w:val="22"/>
        </w:rPr>
        <w:t xml:space="preserve">chová se zdrženlivě k neznámým osobám </w:t>
      </w:r>
    </w:p>
    <w:p w:rsidR="00A84607" w:rsidRPr="004E4428" w:rsidRDefault="00A84607" w:rsidP="00A84607">
      <w:pPr>
        <w:pStyle w:val="Default"/>
        <w:rPr>
          <w:b/>
          <w:bCs/>
          <w:sz w:val="22"/>
          <w:szCs w:val="22"/>
        </w:rPr>
      </w:pPr>
    </w:p>
    <w:p w:rsidR="00A84607" w:rsidRPr="004E4428" w:rsidRDefault="00A84607" w:rsidP="00A84607">
      <w:pPr>
        <w:pStyle w:val="Default"/>
        <w:jc w:val="both"/>
        <w:rPr>
          <w:b/>
          <w:bCs/>
          <w:sz w:val="22"/>
          <w:szCs w:val="22"/>
        </w:rPr>
      </w:pPr>
      <w:r w:rsidRPr="004E4428">
        <w:rPr>
          <w:b/>
          <w:bCs/>
          <w:sz w:val="22"/>
          <w:szCs w:val="22"/>
        </w:rPr>
        <w:t>Kompetence pracovní</w:t>
      </w:r>
    </w:p>
    <w:p w:rsidR="00A84607" w:rsidRPr="004E4428" w:rsidRDefault="00A84607" w:rsidP="00A84607">
      <w:pPr>
        <w:pStyle w:val="Default"/>
        <w:jc w:val="both"/>
        <w:rPr>
          <w:b/>
          <w:bCs/>
          <w:sz w:val="22"/>
          <w:szCs w:val="22"/>
        </w:rPr>
      </w:pPr>
    </w:p>
    <w:p w:rsidR="00A84607" w:rsidRPr="004E4428" w:rsidRDefault="00A84607" w:rsidP="00A84607">
      <w:pPr>
        <w:pStyle w:val="Default"/>
        <w:jc w:val="both"/>
        <w:rPr>
          <w:sz w:val="22"/>
          <w:szCs w:val="22"/>
        </w:rPr>
      </w:pPr>
      <w:r w:rsidRPr="004E4428">
        <w:rPr>
          <w:sz w:val="22"/>
          <w:szCs w:val="22"/>
        </w:rPr>
        <w:t xml:space="preserve">Na konci základního vzdělávání žák: </w:t>
      </w:r>
    </w:p>
    <w:p w:rsidR="00A84607" w:rsidRPr="004E4428" w:rsidRDefault="00A84607" w:rsidP="0070152A">
      <w:pPr>
        <w:pStyle w:val="Default"/>
        <w:numPr>
          <w:ilvl w:val="0"/>
          <w:numId w:val="394"/>
        </w:numPr>
        <w:rPr>
          <w:sz w:val="22"/>
          <w:szCs w:val="22"/>
        </w:rPr>
      </w:pPr>
      <w:r w:rsidRPr="004E4428">
        <w:rPr>
          <w:sz w:val="22"/>
          <w:szCs w:val="22"/>
        </w:rPr>
        <w:t xml:space="preserve">zvládá nejjednodušší úkony sebeobsluhy a základy osobní hygieny </w:t>
      </w:r>
    </w:p>
    <w:p w:rsidR="00A84607" w:rsidRPr="004E4428" w:rsidRDefault="00A84607" w:rsidP="0070152A">
      <w:pPr>
        <w:pStyle w:val="Default"/>
        <w:numPr>
          <w:ilvl w:val="0"/>
          <w:numId w:val="394"/>
        </w:numPr>
        <w:rPr>
          <w:sz w:val="22"/>
          <w:szCs w:val="22"/>
        </w:rPr>
      </w:pPr>
      <w:r w:rsidRPr="004E4428">
        <w:rPr>
          <w:sz w:val="22"/>
          <w:szCs w:val="22"/>
        </w:rPr>
        <w:t xml:space="preserve">poznává a používá předměty denní potřeby </w:t>
      </w:r>
    </w:p>
    <w:p w:rsidR="00A84607" w:rsidRPr="004E4428" w:rsidRDefault="00A84607" w:rsidP="0070152A">
      <w:pPr>
        <w:pStyle w:val="Default"/>
        <w:numPr>
          <w:ilvl w:val="0"/>
          <w:numId w:val="394"/>
        </w:numPr>
        <w:rPr>
          <w:sz w:val="22"/>
          <w:szCs w:val="22"/>
        </w:rPr>
      </w:pPr>
      <w:r w:rsidRPr="004E4428">
        <w:rPr>
          <w:sz w:val="22"/>
          <w:szCs w:val="22"/>
        </w:rPr>
        <w:t xml:space="preserve">rozlišuje předměty různé velikosti a tvarů, uchopuje je a účelně s nimi manipuluje </w:t>
      </w:r>
    </w:p>
    <w:p w:rsidR="00A84607" w:rsidRPr="004E4428" w:rsidRDefault="00A84607" w:rsidP="0070152A">
      <w:pPr>
        <w:pStyle w:val="Default"/>
        <w:numPr>
          <w:ilvl w:val="0"/>
          <w:numId w:val="394"/>
        </w:numPr>
        <w:rPr>
          <w:sz w:val="22"/>
          <w:szCs w:val="22"/>
        </w:rPr>
      </w:pPr>
      <w:r w:rsidRPr="004E4428">
        <w:rPr>
          <w:sz w:val="22"/>
          <w:szCs w:val="22"/>
        </w:rPr>
        <w:t xml:space="preserve">využívá jednoduché pracovní techniky při práci s různými materiály </w:t>
      </w:r>
    </w:p>
    <w:p w:rsidR="00A84607" w:rsidRPr="004E4428" w:rsidRDefault="00A84607" w:rsidP="0070152A">
      <w:pPr>
        <w:pStyle w:val="Default"/>
        <w:numPr>
          <w:ilvl w:val="0"/>
          <w:numId w:val="394"/>
        </w:numPr>
        <w:rPr>
          <w:sz w:val="22"/>
          <w:szCs w:val="22"/>
        </w:rPr>
      </w:pPr>
      <w:r w:rsidRPr="004E4428">
        <w:rPr>
          <w:sz w:val="22"/>
          <w:szCs w:val="22"/>
        </w:rPr>
        <w:t xml:space="preserve">podílí se na jednoduchých praktických činnostech </w:t>
      </w:r>
    </w:p>
    <w:p w:rsidR="00A84607" w:rsidRPr="004E4428" w:rsidRDefault="00A84607" w:rsidP="00A84607">
      <w:pPr>
        <w:pStyle w:val="Default"/>
        <w:rPr>
          <w:b/>
          <w:bCs/>
          <w:sz w:val="22"/>
          <w:szCs w:val="22"/>
        </w:rPr>
        <w:sectPr w:rsidR="00A84607" w:rsidRPr="004E4428" w:rsidSect="00543ABF">
          <w:pgSz w:w="11906" w:h="16838"/>
          <w:pgMar w:top="1418" w:right="1418" w:bottom="1418" w:left="1418" w:header="709" w:footer="709" w:gutter="0"/>
          <w:cols w:space="708"/>
          <w:docGrid w:linePitch="360"/>
        </w:sectPr>
      </w:pPr>
    </w:p>
    <w:p w:rsidR="00A84607" w:rsidRPr="00F15FDD" w:rsidRDefault="00F15FDD" w:rsidP="00F15FDD">
      <w:pPr>
        <w:pStyle w:val="Nadpis2"/>
      </w:pPr>
      <w:bookmarkStart w:id="809" w:name="_Toc523063584"/>
      <w:bookmarkStart w:id="810" w:name="_Toc523077867"/>
      <w:r>
        <w:t xml:space="preserve">2. </w:t>
      </w:r>
      <w:r w:rsidR="00A84607" w:rsidRPr="00F15FDD">
        <w:t>Učební plán</w:t>
      </w:r>
      <w:bookmarkEnd w:id="809"/>
      <w:bookmarkEnd w:id="810"/>
    </w:p>
    <w:p w:rsidR="00A84607" w:rsidRPr="004E4428" w:rsidRDefault="00A84607" w:rsidP="00A84607">
      <w:pPr>
        <w:pStyle w:val="Default"/>
        <w:rPr>
          <w:b/>
          <w:bCs/>
        </w:rPr>
      </w:pPr>
    </w:p>
    <w:tbl>
      <w:tblPr>
        <w:tblW w:w="0" w:type="auto"/>
        <w:tblLayout w:type="fixed"/>
        <w:tblCellMar>
          <w:left w:w="30" w:type="dxa"/>
          <w:right w:w="30" w:type="dxa"/>
        </w:tblCellMar>
        <w:tblLook w:val="0000" w:firstRow="0" w:lastRow="0" w:firstColumn="0" w:lastColumn="0" w:noHBand="0" w:noVBand="0"/>
      </w:tblPr>
      <w:tblGrid>
        <w:gridCol w:w="2206"/>
        <w:gridCol w:w="1934"/>
        <w:gridCol w:w="674"/>
        <w:gridCol w:w="675"/>
        <w:gridCol w:w="674"/>
        <w:gridCol w:w="675"/>
        <w:gridCol w:w="674"/>
        <w:gridCol w:w="674"/>
        <w:gridCol w:w="675"/>
        <w:gridCol w:w="674"/>
        <w:gridCol w:w="675"/>
        <w:gridCol w:w="645"/>
        <w:gridCol w:w="1246"/>
        <w:gridCol w:w="1411"/>
        <w:gridCol w:w="571"/>
      </w:tblGrid>
      <w:tr w:rsidR="00A84607" w:rsidRPr="004E4428" w:rsidTr="00543ABF">
        <w:trPr>
          <w:trHeight w:val="302"/>
        </w:trPr>
        <w:tc>
          <w:tcPr>
            <w:tcW w:w="2206"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vzdělávací oblasti</w:t>
            </w:r>
          </w:p>
        </w:tc>
        <w:tc>
          <w:tcPr>
            <w:tcW w:w="1934"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xml:space="preserve">vzdělávací obory </w:t>
            </w:r>
          </w:p>
        </w:tc>
        <w:tc>
          <w:tcPr>
            <w:tcW w:w="674"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 r.</w:t>
            </w:r>
          </w:p>
        </w:tc>
        <w:tc>
          <w:tcPr>
            <w:tcW w:w="675" w:type="dxa"/>
            <w:tcBorders>
              <w:top w:val="single" w:sz="6" w:space="0" w:color="auto"/>
              <w:left w:val="nil"/>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2.r.</w:t>
            </w:r>
          </w:p>
        </w:tc>
        <w:tc>
          <w:tcPr>
            <w:tcW w:w="674"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3.r.</w:t>
            </w:r>
          </w:p>
        </w:tc>
        <w:tc>
          <w:tcPr>
            <w:tcW w:w="675"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4.r.</w:t>
            </w:r>
          </w:p>
        </w:tc>
        <w:tc>
          <w:tcPr>
            <w:tcW w:w="674"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5.r.</w:t>
            </w:r>
          </w:p>
        </w:tc>
        <w:tc>
          <w:tcPr>
            <w:tcW w:w="674"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6.r.</w:t>
            </w:r>
          </w:p>
        </w:tc>
        <w:tc>
          <w:tcPr>
            <w:tcW w:w="675"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7.r.</w:t>
            </w:r>
          </w:p>
        </w:tc>
        <w:tc>
          <w:tcPr>
            <w:tcW w:w="674"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8.r.</w:t>
            </w:r>
          </w:p>
        </w:tc>
        <w:tc>
          <w:tcPr>
            <w:tcW w:w="675"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9.r.</w:t>
            </w:r>
          </w:p>
        </w:tc>
        <w:tc>
          <w:tcPr>
            <w:tcW w:w="645"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10.r.</w:t>
            </w:r>
          </w:p>
        </w:tc>
        <w:tc>
          <w:tcPr>
            <w:tcW w:w="1246"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počet hod</w:t>
            </w:r>
          </w:p>
        </w:tc>
        <w:tc>
          <w:tcPr>
            <w:tcW w:w="1411"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lang w:eastAsia="zh-CN"/>
              </w:rPr>
            </w:pPr>
            <w:r w:rsidRPr="004E4428">
              <w:rPr>
                <w:rFonts w:ascii="Times New Roman" w:eastAsia="SimSun" w:hAnsi="Times New Roman" w:cs="Times New Roman"/>
                <w:bCs/>
                <w:color w:val="000000"/>
                <w:lang w:eastAsia="zh-CN"/>
              </w:rPr>
              <w:t>min.čas.dotace</w:t>
            </w:r>
          </w:p>
        </w:tc>
        <w:tc>
          <w:tcPr>
            <w:tcW w:w="571" w:type="dxa"/>
            <w:tcBorders>
              <w:top w:val="single" w:sz="6" w:space="0" w:color="auto"/>
              <w:left w:val="single" w:sz="6" w:space="0" w:color="auto"/>
              <w:bottom w:val="single" w:sz="6" w:space="0" w:color="auto"/>
              <w:right w:val="single" w:sz="6" w:space="0" w:color="auto"/>
            </w:tcBorders>
            <w:shd w:val="solid" w:color="FFFF00" w:fill="auto"/>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 xml:space="preserve">DTD </w:t>
            </w:r>
          </w:p>
        </w:tc>
      </w:tr>
      <w:tr w:rsidR="00A84607" w:rsidRPr="004E4428" w:rsidTr="00543ABF">
        <w:trPr>
          <w:trHeight w:val="302"/>
        </w:trPr>
        <w:tc>
          <w:tcPr>
            <w:tcW w:w="2206"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komunikace</w:t>
            </w: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rozumová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5"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řečová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jeho svět</w:t>
            </w: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smyslová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umění a kultura</w:t>
            </w: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hudební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5"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výtvarná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13</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r>
      <w:tr w:rsidR="00A84607" w:rsidRPr="004E4428" w:rsidTr="00543ABF">
        <w:trPr>
          <w:trHeight w:val="302"/>
        </w:trPr>
        <w:tc>
          <w:tcPr>
            <w:tcW w:w="2206"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zdraví</w:t>
            </w: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pohybová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nil"/>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934"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zdrav.těl.vých. nebo</w:t>
            </w:r>
          </w:p>
        </w:tc>
        <w:tc>
          <w:tcPr>
            <w:tcW w:w="674"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45"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1246" w:type="dxa"/>
            <w:tcBorders>
              <w:top w:val="single" w:sz="6" w:space="0" w:color="auto"/>
              <w:left w:val="single" w:sz="6" w:space="0" w:color="auto"/>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40</w:t>
            </w:r>
          </w:p>
        </w:tc>
        <w:tc>
          <w:tcPr>
            <w:tcW w:w="1411" w:type="dxa"/>
            <w:tcBorders>
              <w:top w:val="single" w:sz="6" w:space="0" w:color="auto"/>
              <w:left w:val="nil"/>
              <w:bottom w:val="nil"/>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934"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rehab.těl.vých.</w:t>
            </w:r>
          </w:p>
        </w:tc>
        <w:tc>
          <w:tcPr>
            <w:tcW w:w="674"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45"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246" w:type="dxa"/>
            <w:tcBorders>
              <w:top w:val="nil"/>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411" w:type="dxa"/>
            <w:tcBorders>
              <w:top w:val="nil"/>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člověk a svět práce</w:t>
            </w:r>
          </w:p>
        </w:tc>
        <w:tc>
          <w:tcPr>
            <w:tcW w:w="193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pracovní výchova</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4</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37</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17</w:t>
            </w:r>
          </w:p>
        </w:tc>
      </w:tr>
      <w:tr w:rsidR="00A84607" w:rsidRPr="004E4428" w:rsidTr="00543ABF">
        <w:trPr>
          <w:trHeight w:val="302"/>
        </w:trPr>
        <w:tc>
          <w:tcPr>
            <w:tcW w:w="2206" w:type="dxa"/>
            <w:tcBorders>
              <w:top w:val="single" w:sz="6" w:space="0" w:color="auto"/>
              <w:left w:val="single" w:sz="6" w:space="0" w:color="auto"/>
              <w:bottom w:val="single" w:sz="6" w:space="0" w:color="auto"/>
              <w:right w:val="nil"/>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disponib.časová dotace</w:t>
            </w:r>
          </w:p>
        </w:tc>
        <w:tc>
          <w:tcPr>
            <w:tcW w:w="1934"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single" w:sz="6" w:space="0" w:color="auto"/>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5"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45"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246" w:type="dxa"/>
            <w:tcBorders>
              <w:top w:val="single" w:sz="6" w:space="0" w:color="auto"/>
              <w:left w:val="nil"/>
              <w:bottom w:val="single" w:sz="6" w:space="0" w:color="auto"/>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1411"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c>
          <w:tcPr>
            <w:tcW w:w="57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20</w:t>
            </w:r>
          </w:p>
        </w:tc>
      </w:tr>
      <w:tr w:rsidR="00A84607" w:rsidRPr="004E4428" w:rsidTr="00543ABF">
        <w:trPr>
          <w:trHeight w:val="302"/>
        </w:trPr>
        <w:tc>
          <w:tcPr>
            <w:tcW w:w="2206" w:type="dxa"/>
            <w:tcBorders>
              <w:top w:val="single" w:sz="6" w:space="0" w:color="auto"/>
              <w:left w:val="single" w:sz="6" w:space="0" w:color="auto"/>
              <w:bottom w:val="single" w:sz="6" w:space="0" w:color="auto"/>
              <w:right w:val="nil"/>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celkem týd.dotace</w:t>
            </w:r>
          </w:p>
        </w:tc>
        <w:tc>
          <w:tcPr>
            <w:tcW w:w="1934"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571" w:type="dxa"/>
            <w:tcBorders>
              <w:top w:val="nil"/>
              <w:left w:val="nil"/>
              <w:bottom w:val="nil"/>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r w:rsidR="00A84607" w:rsidRPr="004E4428" w:rsidTr="00543ABF">
        <w:trPr>
          <w:trHeight w:val="302"/>
        </w:trPr>
        <w:tc>
          <w:tcPr>
            <w:tcW w:w="2206" w:type="dxa"/>
            <w:tcBorders>
              <w:top w:val="single" w:sz="6" w:space="0" w:color="auto"/>
              <w:left w:val="single" w:sz="6" w:space="0" w:color="auto"/>
              <w:bottom w:val="single" w:sz="6" w:space="0" w:color="auto"/>
              <w:right w:val="nil"/>
            </w:tcBorders>
          </w:tcPr>
          <w:p w:rsidR="00A84607" w:rsidRPr="004E4428" w:rsidRDefault="00A84607" w:rsidP="00543ABF">
            <w:pPr>
              <w:autoSpaceDE w:val="0"/>
              <w:autoSpaceDN w:val="0"/>
              <w:adjustRightInd w:val="0"/>
              <w:rPr>
                <w:rFonts w:ascii="Times New Roman" w:eastAsia="SimSun" w:hAnsi="Times New Roman" w:cs="Times New Roman"/>
                <w:b/>
                <w:color w:val="000000"/>
                <w:sz w:val="24"/>
                <w:szCs w:val="24"/>
                <w:lang w:eastAsia="zh-CN"/>
              </w:rPr>
            </w:pPr>
            <w:r w:rsidRPr="004E4428">
              <w:rPr>
                <w:rFonts w:ascii="Times New Roman" w:eastAsia="SimSun" w:hAnsi="Times New Roman" w:cs="Times New Roman"/>
                <w:b/>
                <w:color w:val="000000"/>
                <w:sz w:val="24"/>
                <w:szCs w:val="24"/>
                <w:lang w:eastAsia="zh-CN"/>
              </w:rPr>
              <w:t>celkem dopor.dotace</w:t>
            </w:r>
          </w:p>
        </w:tc>
        <w:tc>
          <w:tcPr>
            <w:tcW w:w="1934" w:type="dxa"/>
            <w:tcBorders>
              <w:top w:val="single" w:sz="6" w:space="0" w:color="auto"/>
              <w:left w:val="nil"/>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4"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7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645"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18-24</w:t>
            </w:r>
          </w:p>
        </w:tc>
        <w:tc>
          <w:tcPr>
            <w:tcW w:w="1246"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210</w:t>
            </w:r>
          </w:p>
        </w:tc>
        <w:tc>
          <w:tcPr>
            <w:tcW w:w="1411" w:type="dxa"/>
            <w:tcBorders>
              <w:top w:val="single" w:sz="6" w:space="0" w:color="auto"/>
              <w:left w:val="single" w:sz="6" w:space="0" w:color="auto"/>
              <w:bottom w:val="single" w:sz="6" w:space="0" w:color="auto"/>
              <w:right w:val="single" w:sz="6" w:space="0" w:color="auto"/>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r w:rsidRPr="004E4428">
              <w:rPr>
                <w:rFonts w:ascii="Times New Roman" w:eastAsia="SimSun" w:hAnsi="Times New Roman" w:cs="Times New Roman"/>
                <w:bCs/>
                <w:color w:val="000000"/>
                <w:sz w:val="24"/>
                <w:szCs w:val="24"/>
                <w:lang w:eastAsia="zh-CN"/>
              </w:rPr>
              <w:t>210</w:t>
            </w:r>
          </w:p>
        </w:tc>
        <w:tc>
          <w:tcPr>
            <w:tcW w:w="571" w:type="dxa"/>
            <w:tcBorders>
              <w:top w:val="nil"/>
              <w:left w:val="nil"/>
              <w:bottom w:val="nil"/>
              <w:right w:val="nil"/>
            </w:tcBorders>
          </w:tcPr>
          <w:p w:rsidR="00A84607" w:rsidRPr="004E4428" w:rsidRDefault="00A84607" w:rsidP="00543ABF">
            <w:pPr>
              <w:autoSpaceDE w:val="0"/>
              <w:autoSpaceDN w:val="0"/>
              <w:adjustRightInd w:val="0"/>
              <w:jc w:val="right"/>
              <w:rPr>
                <w:rFonts w:ascii="Times New Roman" w:eastAsia="SimSun" w:hAnsi="Times New Roman" w:cs="Times New Roman"/>
                <w:bCs/>
                <w:color w:val="000000"/>
                <w:sz w:val="24"/>
                <w:szCs w:val="24"/>
                <w:lang w:eastAsia="zh-CN"/>
              </w:rPr>
            </w:pPr>
          </w:p>
        </w:tc>
      </w:tr>
    </w:tbl>
    <w:p w:rsidR="00A84607" w:rsidRPr="004E4428" w:rsidRDefault="00A84607" w:rsidP="00A84607">
      <w:pPr>
        <w:pStyle w:val="Default"/>
        <w:rPr>
          <w:b/>
          <w:bCs/>
        </w:rPr>
      </w:pPr>
    </w:p>
    <w:p w:rsidR="00A84607" w:rsidRPr="004E4428" w:rsidRDefault="00A84607" w:rsidP="00A84607">
      <w:pPr>
        <w:pStyle w:val="Default"/>
        <w:rPr>
          <w:b/>
          <w:bCs/>
        </w:rPr>
      </w:pPr>
    </w:p>
    <w:p w:rsidR="00A84607" w:rsidRDefault="00A84607" w:rsidP="00A84607">
      <w:pPr>
        <w:pStyle w:val="Default"/>
        <w:jc w:val="both"/>
        <w:sectPr w:rsidR="00A84607" w:rsidSect="00543ABF">
          <w:pgSz w:w="16838" w:h="11906" w:orient="landscape"/>
          <w:pgMar w:top="1418" w:right="1418" w:bottom="1418" w:left="1418" w:header="709" w:footer="709" w:gutter="0"/>
          <w:cols w:space="708"/>
          <w:docGrid w:linePitch="360"/>
        </w:sectPr>
      </w:pPr>
    </w:p>
    <w:p w:rsidR="00A84607" w:rsidRDefault="00A84607" w:rsidP="00A84607">
      <w:pPr>
        <w:pStyle w:val="Default"/>
        <w:jc w:val="both"/>
      </w:pPr>
      <w:r w:rsidRPr="004E4428">
        <w:t>Vzdělávací obsah základního vzdělávání žáků s nejtěžšími formami mentálního postižení je rozdělen do pěti vzdělávacích oblastí, které jsou pojaty odlišně, stejně jako metody práce i speciálně upravené podmínky. Jednotlivé vzdělávací oblasti jsou tvořeny jedním vzdělávacím oborem nebo více obsahově blízkými vzdělávacími obory, které lze spojovat a vyučovat v</w:t>
      </w:r>
      <w:r>
        <w:t> </w:t>
      </w:r>
      <w:r w:rsidRPr="004E4428">
        <w:t>blocích</w:t>
      </w:r>
      <w:r>
        <w:t>.</w:t>
      </w: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Default="00A84607" w:rsidP="00A84607">
      <w:pPr>
        <w:pStyle w:val="Default"/>
        <w:jc w:val="both"/>
      </w:pPr>
    </w:p>
    <w:p w:rsidR="00A84607" w:rsidRPr="004E4428" w:rsidRDefault="00A84607" w:rsidP="00A84607">
      <w:pPr>
        <w:pStyle w:val="Default"/>
        <w:jc w:val="both"/>
        <w:sectPr w:rsidR="00A84607" w:rsidRPr="004E4428" w:rsidSect="00A84607">
          <w:pgSz w:w="11906" w:h="16838"/>
          <w:pgMar w:top="1418" w:right="1418" w:bottom="1418" w:left="1418" w:header="709" w:footer="709" w:gutter="0"/>
          <w:cols w:space="708"/>
          <w:docGrid w:linePitch="360"/>
        </w:sectPr>
      </w:pPr>
    </w:p>
    <w:p w:rsidR="00A84607" w:rsidRPr="00F15FDD" w:rsidRDefault="00A84607" w:rsidP="00F15FDD">
      <w:pPr>
        <w:pStyle w:val="Nadpis2"/>
      </w:pPr>
      <w:bookmarkStart w:id="811" w:name="_Toc523063585"/>
      <w:bookmarkStart w:id="812" w:name="_Toc523077868"/>
      <w:r w:rsidRPr="00F15FDD">
        <w:t>3.</w:t>
      </w:r>
      <w:r w:rsidR="00F15FDD">
        <w:t xml:space="preserve"> </w:t>
      </w:r>
      <w:r w:rsidRPr="00F15FDD">
        <w:t>Učební osnovy</w:t>
      </w:r>
      <w:bookmarkEnd w:id="811"/>
      <w:bookmarkEnd w:id="812"/>
    </w:p>
    <w:p w:rsidR="00A84607" w:rsidRPr="004E4428" w:rsidRDefault="00A84607" w:rsidP="00F15FDD">
      <w:pPr>
        <w:pStyle w:val="Nadpis3"/>
      </w:pPr>
      <w:bookmarkStart w:id="813" w:name="_Toc523063586"/>
      <w:bookmarkStart w:id="814" w:name="_Toc523077869"/>
      <w:r w:rsidRPr="004E4428">
        <w:t>3.1. Vzdělávací oblast:    Člověk a komunikace</w:t>
      </w:r>
      <w:bookmarkEnd w:id="813"/>
      <w:bookmarkEnd w:id="814"/>
    </w:p>
    <w:p w:rsidR="00A84607" w:rsidRPr="004E4428" w:rsidRDefault="00F15FDD" w:rsidP="00F15FDD">
      <w:pPr>
        <w:pStyle w:val="Nadpis4"/>
      </w:pPr>
      <w:bookmarkStart w:id="815" w:name="_Toc523063587"/>
      <w:r>
        <w:t xml:space="preserve">3.1.2. </w:t>
      </w:r>
      <w:r w:rsidR="00A84607" w:rsidRPr="004E4428">
        <w:t>Vzdělávací obor: Rozumová výchova</w:t>
      </w:r>
      <w:bookmarkEnd w:id="815"/>
    </w:p>
    <w:p w:rsidR="00A84607" w:rsidRPr="004E4428" w:rsidRDefault="00A84607" w:rsidP="00A84607">
      <w:pPr>
        <w:outlineLvl w:val="0"/>
        <w:rPr>
          <w:rFonts w:ascii="Times New Roman" w:hAnsi="Times New Roman" w:cs="Times New Roman"/>
          <w:b/>
          <w:bCs/>
          <w:u w:val="single"/>
        </w:rPr>
      </w:pPr>
      <w:bookmarkStart w:id="816" w:name="_Toc523063588"/>
      <w:bookmarkStart w:id="817" w:name="_Toc523077870"/>
      <w:r w:rsidRPr="004E4428">
        <w:rPr>
          <w:rFonts w:ascii="Times New Roman" w:hAnsi="Times New Roman" w:cs="Times New Roman"/>
          <w:b/>
          <w:bCs/>
          <w:u w:val="single"/>
        </w:rPr>
        <w:t>Časová dotace:</w:t>
      </w:r>
      <w:bookmarkEnd w:id="816"/>
      <w:bookmarkEnd w:id="8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A84607" w:rsidRPr="004E4428" w:rsidTr="00543ABF">
        <w:tc>
          <w:tcPr>
            <w:tcW w:w="0" w:type="auto"/>
          </w:tcPr>
          <w:p w:rsidR="00A84607" w:rsidRPr="004E4428" w:rsidRDefault="00A84607" w:rsidP="00543ABF">
            <w:pPr>
              <w:rPr>
                <w:rFonts w:ascii="Times New Roman" w:hAnsi="Times New Roman" w:cs="Times New Roman"/>
              </w:rPr>
            </w:pPr>
          </w:p>
        </w:tc>
        <w:tc>
          <w:tcPr>
            <w:tcW w:w="0" w:type="auto"/>
          </w:tcPr>
          <w:p w:rsidR="00A84607" w:rsidRPr="004E4428" w:rsidRDefault="00A84607"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2.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3.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4.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5.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6.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7.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8.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9.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10. ročník</w:t>
            </w:r>
          </w:p>
        </w:tc>
      </w:tr>
      <w:tr w:rsidR="00A84607" w:rsidRPr="004E4428" w:rsidTr="00543ABF">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3</w:t>
            </w:r>
          </w:p>
        </w:tc>
      </w:tr>
    </w:tbl>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b/>
          <w:bCs/>
          <w:u w:val="single"/>
        </w:rPr>
      </w:pPr>
      <w:r w:rsidRPr="004E4428">
        <w:rPr>
          <w:rFonts w:ascii="Times New Roman" w:hAnsi="Times New Roman" w:cs="Times New Roman"/>
          <w:b/>
          <w:bCs/>
          <w:u w:val="single"/>
        </w:rPr>
        <w:t xml:space="preserve">Charakteristika předmětu: </w:t>
      </w:r>
    </w:p>
    <w:p w:rsidR="00A84607" w:rsidRPr="004E4428" w:rsidRDefault="00A84607" w:rsidP="00A84607">
      <w:pPr>
        <w:rPr>
          <w:rFonts w:ascii="Times New Roman" w:hAnsi="Times New Roman" w:cs="Times New Roman"/>
        </w:rPr>
      </w:pPr>
      <w:r w:rsidRPr="004E4428">
        <w:rPr>
          <w:rFonts w:ascii="Times New Roman" w:hAnsi="Times New Roman" w:cs="Times New Roman"/>
        </w:rPr>
        <w:t xml:space="preserve"> </w:t>
      </w:r>
      <w:r w:rsidRPr="004E4428">
        <w:rPr>
          <w:rFonts w:ascii="Times New Roman" w:hAnsi="Times New Roman" w:cs="Times New Roman"/>
        </w:rPr>
        <w:br/>
        <w:t xml:space="preserve">          Rozumová výchova se v rehabilitačních třídách pomocné školy skládá z několika vzájemně neoddělitelných složek z rozvíjení poznávacích schopností a komunikačních dovedností, logického myšlení, pozornosti a paměti, vytváření početních představ a rozvíjení grafických dovedností. Tyto součásti rozumové výchovy mohou u některých žáků vyústit v osvojení základů čtení (případně sociálního čtení), základů psaní (zpravidla tzv. genetického psaní) a v osvojení základů orientace v kvantitativních vztazích. </w:t>
      </w:r>
      <w:r w:rsidRPr="004E4428">
        <w:rPr>
          <w:rFonts w:ascii="Times New Roman" w:hAnsi="Times New Roman" w:cs="Times New Roman"/>
        </w:rPr>
        <w:br/>
        <w:t xml:space="preserve">            </w:t>
      </w:r>
      <w:r w:rsidRPr="004E4428">
        <w:rPr>
          <w:rFonts w:ascii="Times New Roman" w:hAnsi="Times New Roman" w:cs="Times New Roman"/>
        </w:rPr>
        <w:br/>
        <w:t xml:space="preserve">          Cílem rozumové výchovy v rehabilitačních třídách je rozvinutí rozumových schopností žáků na optimální možnou úroveň, jíž by tito žáci nemohli dosáhnout, kdyby jim nebyla poskytnuta odborná speciálně pedagogická péče. </w:t>
      </w:r>
      <w:r w:rsidRPr="004E4428">
        <w:rPr>
          <w:rFonts w:ascii="Times New Roman" w:hAnsi="Times New Roman" w:cs="Times New Roman"/>
        </w:rPr>
        <w:br/>
        <w:t xml:space="preserve">            </w:t>
      </w:r>
      <w:r w:rsidRPr="004E4428">
        <w:rPr>
          <w:rFonts w:ascii="Times New Roman" w:hAnsi="Times New Roman" w:cs="Times New Roman"/>
        </w:rPr>
        <w:br/>
        <w:t>          V rehabilitačních třídách již nelze předpokládat osvojení trivia, ale je možno dovést žáky k takové úrovni sociálních, komunikačních a dalších dovedností, které jim umožní určitou míru orientace v okolním prostředí, komunikace s ostatním lidmi a soběstačnosti a nezávislosti na péči dalších osob v nejzákladnějších každodenních činnostech.</w:t>
      </w:r>
    </w:p>
    <w:p w:rsidR="00A84607" w:rsidRPr="004E4428" w:rsidRDefault="00A84607" w:rsidP="00A84607">
      <w:pPr>
        <w:rPr>
          <w:rFonts w:ascii="Times New Roman" w:hAnsi="Times New Roman" w:cs="Times New Roman"/>
        </w:rPr>
      </w:pPr>
      <w:r w:rsidRPr="004E4428">
        <w:rPr>
          <w:rFonts w:ascii="Times New Roman" w:hAnsi="Times New Roman" w:cs="Times New Roman"/>
        </w:rPr>
        <w:t>Členění do tematických okruhů:</w:t>
      </w:r>
    </w:p>
    <w:p w:rsidR="00A84607" w:rsidRPr="004E4428" w:rsidRDefault="00A84607"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poznávacích schopností</w:t>
      </w:r>
    </w:p>
    <w:p w:rsidR="00A84607" w:rsidRPr="004E4428" w:rsidRDefault="00A84607"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logického myšlení a paměti</w:t>
      </w:r>
    </w:p>
    <w:p w:rsidR="00A84607" w:rsidRPr="004E4428" w:rsidRDefault="00A84607"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grafických schopností</w:t>
      </w:r>
    </w:p>
    <w:p w:rsidR="00A84607" w:rsidRPr="004E4428" w:rsidRDefault="00A84607" w:rsidP="00A84607">
      <w:pPr>
        <w:outlineLvl w:val="0"/>
        <w:rPr>
          <w:rFonts w:ascii="Times New Roman" w:hAnsi="Times New Roman" w:cs="Times New Roman"/>
        </w:rPr>
      </w:pPr>
      <w:bookmarkStart w:id="818" w:name="_Toc523063589"/>
      <w:bookmarkStart w:id="819" w:name="_Toc523077871"/>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w:t>
      </w:r>
      <w:bookmarkEnd w:id="818"/>
      <w:bookmarkEnd w:id="819"/>
    </w:p>
    <w:p w:rsidR="00A84607" w:rsidRPr="004E4428" w:rsidRDefault="00A84607" w:rsidP="00A84607">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Cs/>
        </w:rPr>
        <w:t xml:space="preserve"> </w:t>
      </w:r>
      <w:r w:rsidRPr="004E4428">
        <w:rPr>
          <w:rFonts w:ascii="Times New Roman" w:hAnsi="Times New Roman" w:cs="Times New Roman"/>
        </w:rPr>
        <w:t>a rozvíjení klíčových kompetencí tím, že vede žáka k:</w:t>
      </w:r>
    </w:p>
    <w:p w:rsidR="00A84607" w:rsidRPr="004E4428" w:rsidRDefault="00A84607"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Rozvíjení rozumových schopností na optimální možnou úroveň- </w:t>
      </w:r>
      <w:r w:rsidRPr="004E4428">
        <w:rPr>
          <w:rFonts w:ascii="Times New Roman" w:hAnsi="Times New Roman" w:cs="Times New Roman"/>
          <w:b/>
          <w:bCs/>
        </w:rPr>
        <w:t>kompetence k učení, kompetence k řešení problémů, kompetence komunikativní</w:t>
      </w:r>
    </w:p>
    <w:p w:rsidR="00A84607" w:rsidRPr="004E4428" w:rsidRDefault="00A84607"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Uplatňování základních hygienických a sebeobslužných dovedností a rozvíjení samostatnosti při každodenních činnostech- </w:t>
      </w:r>
      <w:r w:rsidRPr="004E4428">
        <w:rPr>
          <w:rFonts w:ascii="Times New Roman" w:hAnsi="Times New Roman" w:cs="Times New Roman"/>
          <w:b/>
          <w:bCs/>
        </w:rPr>
        <w:t>kompetence pracovní</w:t>
      </w:r>
    </w:p>
    <w:p w:rsidR="00A84607" w:rsidRPr="004E4428" w:rsidRDefault="00A84607"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Osvojení základů orientace- </w:t>
      </w:r>
      <w:r w:rsidRPr="004E4428">
        <w:rPr>
          <w:rFonts w:ascii="Times New Roman" w:hAnsi="Times New Roman" w:cs="Times New Roman"/>
          <w:b/>
          <w:bCs/>
        </w:rPr>
        <w:t>kompetence k řešení problémů</w:t>
      </w:r>
    </w:p>
    <w:p w:rsidR="00A84607" w:rsidRPr="004E4428" w:rsidRDefault="00A84607"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Rozvíjení poznávacích schopností – </w:t>
      </w:r>
      <w:r w:rsidRPr="004E4428">
        <w:rPr>
          <w:rFonts w:ascii="Times New Roman" w:hAnsi="Times New Roman" w:cs="Times New Roman"/>
          <w:b/>
        </w:rPr>
        <w:t>kompetence k učení, kompetence k řešení problémů, kompetence sociální a personální, kompetence pracovní</w:t>
      </w:r>
    </w:p>
    <w:p w:rsidR="00A84607" w:rsidRPr="004E4428" w:rsidRDefault="00A84607"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bCs/>
        </w:rPr>
        <w:t>Osvojení základů psaní hůlkového písma</w:t>
      </w:r>
      <w:r w:rsidRPr="004E4428">
        <w:rPr>
          <w:rFonts w:ascii="Times New Roman" w:hAnsi="Times New Roman" w:cs="Times New Roman"/>
        </w:rPr>
        <w:t xml:space="preserve">- </w:t>
      </w:r>
      <w:r w:rsidRPr="004E4428">
        <w:rPr>
          <w:rFonts w:ascii="Times New Roman" w:hAnsi="Times New Roman" w:cs="Times New Roman"/>
          <w:b/>
          <w:bCs/>
        </w:rPr>
        <w:t>kompetence k učení</w:t>
      </w:r>
    </w:p>
    <w:p w:rsidR="00A84607" w:rsidRPr="004E4428" w:rsidRDefault="00A84607" w:rsidP="00A84607">
      <w:pPr>
        <w:outlineLvl w:val="0"/>
        <w:rPr>
          <w:rFonts w:ascii="Times New Roman" w:hAnsi="Times New Roman" w:cs="Times New Roman"/>
          <w:b/>
          <w:bCs/>
          <w:u w:val="single"/>
        </w:rPr>
      </w:pPr>
      <w:bookmarkStart w:id="820" w:name="_Toc523063590"/>
      <w:bookmarkStart w:id="821" w:name="_Toc523077872"/>
      <w:r w:rsidRPr="004E4428">
        <w:rPr>
          <w:rFonts w:ascii="Times New Roman" w:hAnsi="Times New Roman" w:cs="Times New Roman"/>
          <w:b/>
          <w:bCs/>
          <w:u w:val="single"/>
        </w:rPr>
        <w:t>Očekávané výstupy:</w:t>
      </w:r>
      <w:bookmarkEnd w:id="820"/>
      <w:bookmarkEnd w:id="821"/>
    </w:p>
    <w:p w:rsidR="00A84607" w:rsidRPr="004E4428" w:rsidRDefault="00A84607" w:rsidP="00A84607">
      <w:pPr>
        <w:outlineLvl w:val="0"/>
        <w:rPr>
          <w:rFonts w:ascii="Times New Roman" w:hAnsi="Times New Roman" w:cs="Times New Roman"/>
          <w:b/>
          <w:bCs/>
        </w:rPr>
      </w:pPr>
      <w:bookmarkStart w:id="822" w:name="_Toc523063591"/>
      <w:bookmarkStart w:id="823" w:name="_Toc523077873"/>
      <w:r w:rsidRPr="004E4428">
        <w:rPr>
          <w:rFonts w:ascii="Times New Roman" w:hAnsi="Times New Roman" w:cs="Times New Roman"/>
          <w:b/>
          <w:bCs/>
        </w:rPr>
        <w:t>Rozvíjení poznávacích schopností:</w:t>
      </w:r>
      <w:bookmarkEnd w:id="822"/>
      <w:bookmarkEnd w:id="823"/>
    </w:p>
    <w:p w:rsidR="00A84607" w:rsidRPr="004E4428" w:rsidRDefault="00A84607" w:rsidP="00A84607">
      <w:pPr>
        <w:outlineLvl w:val="0"/>
        <w:rPr>
          <w:rFonts w:ascii="Times New Roman" w:hAnsi="Times New Roman" w:cs="Times New Roman"/>
          <w:b/>
          <w:bCs/>
        </w:rPr>
      </w:pPr>
      <w:bookmarkStart w:id="824" w:name="_Toc523063592"/>
      <w:bookmarkStart w:id="825" w:name="_Toc523077874"/>
      <w:r w:rsidRPr="004E4428">
        <w:rPr>
          <w:rFonts w:ascii="Times New Roman" w:hAnsi="Times New Roman" w:cs="Times New Roman"/>
          <w:b/>
          <w:bCs/>
        </w:rPr>
        <w:t>Žák by měl:</w:t>
      </w:r>
      <w:bookmarkEnd w:id="824"/>
      <w:bookmarkEnd w:id="825"/>
    </w:p>
    <w:p w:rsidR="00A84607" w:rsidRPr="004E4428" w:rsidRDefault="00A84607" w:rsidP="0070152A">
      <w:pPr>
        <w:pStyle w:val="Odstavecseseznamem"/>
        <w:numPr>
          <w:ilvl w:val="0"/>
          <w:numId w:val="400"/>
        </w:numPr>
        <w:outlineLvl w:val="0"/>
        <w:rPr>
          <w:rFonts w:ascii="Times New Roman" w:hAnsi="Times New Roman" w:cs="Times New Roman"/>
          <w:b/>
          <w:bCs/>
        </w:rPr>
      </w:pPr>
      <w:bookmarkStart w:id="826" w:name="_Toc523063593"/>
      <w:bookmarkStart w:id="827" w:name="_Toc523077875"/>
      <w:r w:rsidRPr="004E4428">
        <w:rPr>
          <w:rFonts w:ascii="Times New Roman" w:hAnsi="Times New Roman" w:cs="Times New Roman"/>
        </w:rPr>
        <w:t>Pojmenovat části svého těla, popř. na ně ukázat</w:t>
      </w:r>
      <w:bookmarkEnd w:id="826"/>
      <w:bookmarkEnd w:id="827"/>
    </w:p>
    <w:p w:rsidR="00A84607" w:rsidRPr="004E4428" w:rsidRDefault="00A84607" w:rsidP="0070152A">
      <w:pPr>
        <w:pStyle w:val="Odstavecseseznamem"/>
        <w:numPr>
          <w:ilvl w:val="0"/>
          <w:numId w:val="400"/>
        </w:numPr>
        <w:outlineLvl w:val="0"/>
        <w:rPr>
          <w:rFonts w:ascii="Times New Roman" w:hAnsi="Times New Roman" w:cs="Times New Roman"/>
          <w:b/>
          <w:bCs/>
        </w:rPr>
      </w:pPr>
      <w:bookmarkStart w:id="828" w:name="_Toc523063594"/>
      <w:bookmarkStart w:id="829" w:name="_Toc523077876"/>
      <w:r w:rsidRPr="004E4428">
        <w:rPr>
          <w:rFonts w:ascii="Times New Roman" w:hAnsi="Times New Roman" w:cs="Times New Roman"/>
        </w:rPr>
        <w:t>Reagovat na oslovení jménem, znát své jméno</w:t>
      </w:r>
      <w:bookmarkEnd w:id="828"/>
      <w:bookmarkEnd w:id="829"/>
    </w:p>
    <w:p w:rsidR="00A84607" w:rsidRPr="004E4428" w:rsidRDefault="00A84607" w:rsidP="0070152A">
      <w:pPr>
        <w:pStyle w:val="Odstavecseseznamem"/>
        <w:numPr>
          <w:ilvl w:val="0"/>
          <w:numId w:val="400"/>
        </w:numPr>
        <w:outlineLvl w:val="0"/>
        <w:rPr>
          <w:rFonts w:ascii="Times New Roman" w:hAnsi="Times New Roman" w:cs="Times New Roman"/>
          <w:b/>
          <w:bCs/>
        </w:rPr>
      </w:pPr>
      <w:bookmarkStart w:id="830" w:name="_Toc523063595"/>
      <w:bookmarkStart w:id="831" w:name="_Toc523077877"/>
      <w:r w:rsidRPr="004E4428">
        <w:rPr>
          <w:rFonts w:ascii="Times New Roman" w:hAnsi="Times New Roman" w:cs="Times New Roman"/>
        </w:rPr>
        <w:t>Znát členy své rodiny</w:t>
      </w:r>
      <w:bookmarkEnd w:id="830"/>
      <w:bookmarkEnd w:id="831"/>
    </w:p>
    <w:p w:rsidR="00A84607" w:rsidRPr="004E4428" w:rsidRDefault="00A84607" w:rsidP="0070152A">
      <w:pPr>
        <w:pStyle w:val="Odstavecseseznamem"/>
        <w:numPr>
          <w:ilvl w:val="0"/>
          <w:numId w:val="400"/>
        </w:numPr>
        <w:spacing w:after="200" w:line="240" w:lineRule="auto"/>
        <w:outlineLvl w:val="0"/>
        <w:rPr>
          <w:rFonts w:ascii="Times New Roman" w:hAnsi="Times New Roman" w:cs="Times New Roman"/>
          <w:b/>
          <w:bCs/>
          <w:u w:val="single"/>
        </w:rPr>
      </w:pPr>
      <w:bookmarkStart w:id="832" w:name="_Toc523063596"/>
      <w:bookmarkStart w:id="833" w:name="_Toc523077878"/>
      <w:r w:rsidRPr="004E4428">
        <w:rPr>
          <w:rFonts w:ascii="Times New Roman" w:hAnsi="Times New Roman" w:cs="Times New Roman"/>
        </w:rPr>
        <w:t>Poznat své spolužáky i učitele, podle schopností oslovovat jménem</w:t>
      </w:r>
      <w:bookmarkEnd w:id="832"/>
      <w:bookmarkEnd w:id="833"/>
    </w:p>
    <w:p w:rsidR="00A84607" w:rsidRPr="004E4428" w:rsidRDefault="00A84607" w:rsidP="0070152A">
      <w:pPr>
        <w:pStyle w:val="Odstavecseseznamem"/>
        <w:numPr>
          <w:ilvl w:val="0"/>
          <w:numId w:val="400"/>
        </w:numPr>
        <w:spacing w:after="200" w:line="240" w:lineRule="auto"/>
        <w:outlineLvl w:val="0"/>
        <w:rPr>
          <w:rFonts w:ascii="Times New Roman" w:hAnsi="Times New Roman" w:cs="Times New Roman"/>
          <w:b/>
          <w:bCs/>
          <w:u w:val="single"/>
        </w:rPr>
      </w:pPr>
      <w:bookmarkStart w:id="834" w:name="_Toc523063597"/>
      <w:bookmarkStart w:id="835" w:name="_Toc523077879"/>
      <w:r w:rsidRPr="004E4428">
        <w:rPr>
          <w:rFonts w:ascii="Times New Roman" w:hAnsi="Times New Roman" w:cs="Times New Roman"/>
        </w:rPr>
        <w:t>Vnímat různé podněty a reagovat na ně</w:t>
      </w:r>
      <w:bookmarkEnd w:id="834"/>
      <w:bookmarkEnd w:id="835"/>
    </w:p>
    <w:p w:rsidR="00A84607" w:rsidRPr="004E4428" w:rsidRDefault="00A84607" w:rsidP="0070152A">
      <w:pPr>
        <w:pStyle w:val="Odstavecseseznamem"/>
        <w:numPr>
          <w:ilvl w:val="0"/>
          <w:numId w:val="400"/>
        </w:numPr>
        <w:spacing w:after="200" w:line="240" w:lineRule="auto"/>
        <w:outlineLvl w:val="0"/>
        <w:rPr>
          <w:rFonts w:ascii="Times New Roman" w:hAnsi="Times New Roman" w:cs="Times New Roman"/>
          <w:b/>
          <w:bCs/>
          <w:u w:val="single"/>
        </w:rPr>
      </w:pPr>
      <w:bookmarkStart w:id="836" w:name="_Toc523063598"/>
      <w:bookmarkStart w:id="837" w:name="_Toc523077880"/>
      <w:r w:rsidRPr="004E4428">
        <w:rPr>
          <w:rFonts w:ascii="Times New Roman" w:hAnsi="Times New Roman" w:cs="Times New Roman"/>
        </w:rPr>
        <w:t>Orientovat se ve vztazích k nejbližšímu prostředí, denním časovém rozvrhu, vnímat prostor</w:t>
      </w:r>
      <w:bookmarkEnd w:id="836"/>
      <w:bookmarkEnd w:id="837"/>
    </w:p>
    <w:p w:rsidR="00A84607" w:rsidRPr="004E4428" w:rsidRDefault="00A84607" w:rsidP="0070152A">
      <w:pPr>
        <w:pStyle w:val="Odstavecseseznamem"/>
        <w:numPr>
          <w:ilvl w:val="0"/>
          <w:numId w:val="400"/>
        </w:numPr>
        <w:spacing w:after="200" w:line="240" w:lineRule="auto"/>
        <w:outlineLvl w:val="0"/>
        <w:rPr>
          <w:rFonts w:ascii="Times New Roman" w:hAnsi="Times New Roman" w:cs="Times New Roman"/>
          <w:b/>
          <w:bCs/>
          <w:u w:val="single"/>
        </w:rPr>
      </w:pPr>
      <w:bookmarkStart w:id="838" w:name="_Toc523063599"/>
      <w:bookmarkStart w:id="839" w:name="_Toc523077881"/>
      <w:r w:rsidRPr="004E4428">
        <w:rPr>
          <w:rFonts w:ascii="Times New Roman" w:hAnsi="Times New Roman" w:cs="Times New Roman"/>
        </w:rPr>
        <w:t>Poznat a používat předměty denní potřeby, uplatňovat základní hygienické a sebeobslužné činnosti</w:t>
      </w:r>
      <w:bookmarkEnd w:id="838"/>
      <w:bookmarkEnd w:id="839"/>
    </w:p>
    <w:p w:rsidR="00A84607" w:rsidRPr="004E4428" w:rsidRDefault="00A84607" w:rsidP="0070152A">
      <w:pPr>
        <w:pStyle w:val="Odstavecseseznamem"/>
        <w:numPr>
          <w:ilvl w:val="0"/>
          <w:numId w:val="400"/>
        </w:numPr>
        <w:spacing w:after="200" w:line="240" w:lineRule="auto"/>
        <w:outlineLvl w:val="0"/>
        <w:rPr>
          <w:rFonts w:ascii="Times New Roman" w:hAnsi="Times New Roman" w:cs="Times New Roman"/>
          <w:b/>
          <w:bCs/>
          <w:u w:val="single"/>
        </w:rPr>
      </w:pPr>
      <w:bookmarkStart w:id="840" w:name="_Toc523063600"/>
      <w:bookmarkStart w:id="841" w:name="_Toc523077882"/>
      <w:r w:rsidRPr="004E4428">
        <w:rPr>
          <w:rFonts w:ascii="Times New Roman" w:hAnsi="Times New Roman" w:cs="Times New Roman"/>
        </w:rPr>
        <w:t>Vnímat a uspokojovat základní životní potřeby, sdělit své pocity a upozornit na zdravotní potíže</w:t>
      </w:r>
      <w:bookmarkEnd w:id="840"/>
      <w:bookmarkEnd w:id="841"/>
    </w:p>
    <w:p w:rsidR="00A84607" w:rsidRPr="004E4428" w:rsidRDefault="00A84607" w:rsidP="0070152A">
      <w:pPr>
        <w:pStyle w:val="Odstavecseseznamem"/>
        <w:numPr>
          <w:ilvl w:val="0"/>
          <w:numId w:val="400"/>
        </w:numPr>
        <w:spacing w:after="200" w:line="240" w:lineRule="auto"/>
        <w:outlineLvl w:val="0"/>
        <w:rPr>
          <w:rFonts w:ascii="Times New Roman" w:hAnsi="Times New Roman" w:cs="Times New Roman"/>
          <w:b/>
          <w:bCs/>
          <w:u w:val="single"/>
        </w:rPr>
      </w:pPr>
      <w:bookmarkStart w:id="842" w:name="_Toc523063601"/>
      <w:bookmarkStart w:id="843" w:name="_Toc523077883"/>
      <w:r w:rsidRPr="004E4428">
        <w:rPr>
          <w:rFonts w:ascii="Times New Roman" w:hAnsi="Times New Roman" w:cs="Times New Roman"/>
        </w:rPr>
        <w:t>Řadit obrázky podle zadaných kritérií</w:t>
      </w:r>
      <w:bookmarkEnd w:id="842"/>
      <w:bookmarkEnd w:id="843"/>
    </w:p>
    <w:p w:rsidR="00A84607" w:rsidRPr="004E4428" w:rsidRDefault="00A84607" w:rsidP="00A84607">
      <w:pPr>
        <w:outlineLvl w:val="0"/>
        <w:rPr>
          <w:rFonts w:ascii="Times New Roman" w:hAnsi="Times New Roman" w:cs="Times New Roman"/>
        </w:rPr>
      </w:pPr>
    </w:p>
    <w:p w:rsidR="00A84607" w:rsidRPr="004E4428" w:rsidRDefault="00A84607" w:rsidP="00A84607">
      <w:pPr>
        <w:outlineLvl w:val="0"/>
        <w:rPr>
          <w:rFonts w:ascii="Times New Roman" w:hAnsi="Times New Roman" w:cs="Times New Roman"/>
          <w:b/>
          <w:bCs/>
        </w:rPr>
      </w:pPr>
      <w:bookmarkStart w:id="844" w:name="_Toc523063602"/>
      <w:bookmarkStart w:id="845" w:name="_Toc523077884"/>
      <w:r w:rsidRPr="004E4428">
        <w:rPr>
          <w:rFonts w:ascii="Times New Roman" w:hAnsi="Times New Roman" w:cs="Times New Roman"/>
          <w:b/>
          <w:bCs/>
        </w:rPr>
        <w:t>Rozvíjení logického myšlení a paměti:</w:t>
      </w:r>
      <w:bookmarkEnd w:id="844"/>
      <w:bookmarkEnd w:id="845"/>
    </w:p>
    <w:p w:rsidR="00A84607" w:rsidRPr="004E4428" w:rsidRDefault="00A84607" w:rsidP="00A84607">
      <w:pPr>
        <w:outlineLvl w:val="0"/>
        <w:rPr>
          <w:rFonts w:ascii="Times New Roman" w:hAnsi="Times New Roman" w:cs="Times New Roman"/>
          <w:b/>
          <w:bCs/>
        </w:rPr>
      </w:pPr>
      <w:bookmarkStart w:id="846" w:name="_Toc523063603"/>
      <w:bookmarkStart w:id="847" w:name="_Toc523077885"/>
      <w:r w:rsidRPr="004E4428">
        <w:rPr>
          <w:rFonts w:ascii="Times New Roman" w:hAnsi="Times New Roman" w:cs="Times New Roman"/>
          <w:b/>
          <w:bCs/>
        </w:rPr>
        <w:t>Žák by měl:</w:t>
      </w:r>
      <w:bookmarkEnd w:id="846"/>
      <w:bookmarkEnd w:id="847"/>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Koncentrovat se na určitou činnost</w:t>
      </w:r>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Rozlišovat velikost a tvary předmětů, dvojic obrázků</w:t>
      </w:r>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Zvládnout složení dějových obrázků</w:t>
      </w:r>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Orientovat se na stránce, na řádku</w:t>
      </w:r>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Číst vybraná písmena a krátká slova</w:t>
      </w:r>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Opakovat slova a krátké říkanky, reprodukovat krátký text, vyprávět podle obrázku</w:t>
      </w:r>
    </w:p>
    <w:p w:rsidR="00A84607" w:rsidRPr="004E4428" w:rsidRDefault="00A84607"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Přiřazovat číslice počtu prvků</w:t>
      </w:r>
    </w:p>
    <w:p w:rsidR="00A84607" w:rsidRPr="004E4428" w:rsidRDefault="00A84607" w:rsidP="00A84607">
      <w:pPr>
        <w:rPr>
          <w:rFonts w:ascii="Times New Roman" w:hAnsi="Times New Roman" w:cs="Times New Roman"/>
          <w:b/>
          <w:bCs/>
        </w:rPr>
      </w:pPr>
      <w:r w:rsidRPr="004E4428">
        <w:rPr>
          <w:rFonts w:ascii="Times New Roman" w:hAnsi="Times New Roman" w:cs="Times New Roman"/>
          <w:b/>
          <w:bCs/>
        </w:rPr>
        <w:t>Rozvíjení grafických schopností</w:t>
      </w:r>
    </w:p>
    <w:p w:rsidR="00A84607" w:rsidRPr="004E4428" w:rsidRDefault="00A84607" w:rsidP="00A84607">
      <w:pPr>
        <w:rPr>
          <w:rFonts w:ascii="Times New Roman" w:hAnsi="Times New Roman" w:cs="Times New Roman"/>
          <w:b/>
          <w:bCs/>
        </w:rPr>
      </w:pPr>
      <w:r w:rsidRPr="004E4428">
        <w:rPr>
          <w:rFonts w:ascii="Times New Roman" w:hAnsi="Times New Roman" w:cs="Times New Roman"/>
          <w:b/>
          <w:bCs/>
        </w:rPr>
        <w:t>Žák by měl:</w:t>
      </w:r>
    </w:p>
    <w:p w:rsidR="00A84607" w:rsidRPr="004E4428" w:rsidRDefault="00A84607"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Uchopit a podržet podaný předmět</w:t>
      </w:r>
    </w:p>
    <w:p w:rsidR="00A84607" w:rsidRPr="004E4428" w:rsidRDefault="00A84607"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Uchopit tužku, štětec nebo jiné psací náčiní</w:t>
      </w:r>
    </w:p>
    <w:p w:rsidR="00A84607" w:rsidRPr="004E4428" w:rsidRDefault="00A84607"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Nakreslit různé druhy čar</w:t>
      </w:r>
    </w:p>
    <w:p w:rsidR="00A84607" w:rsidRPr="004E4428" w:rsidRDefault="00A84607"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Poznat grafickou podobu písmen</w:t>
      </w:r>
    </w:p>
    <w:p w:rsidR="00A84607" w:rsidRPr="004E4428" w:rsidRDefault="00A84607"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Napsat několik vybraných tiskacích písmen a číslic</w:t>
      </w:r>
    </w:p>
    <w:p w:rsidR="00F61B54" w:rsidRDefault="00A84607" w:rsidP="0070152A">
      <w:pPr>
        <w:pStyle w:val="Odstavecseseznamem"/>
        <w:numPr>
          <w:ilvl w:val="0"/>
          <w:numId w:val="399"/>
        </w:numPr>
        <w:spacing w:after="0" w:line="240" w:lineRule="auto"/>
        <w:rPr>
          <w:rFonts w:ascii="Times New Roman" w:hAnsi="Times New Roman" w:cs="Times New Roman"/>
        </w:rPr>
      </w:pPr>
      <w:r w:rsidRPr="00A84607">
        <w:rPr>
          <w:rFonts w:ascii="Times New Roman" w:hAnsi="Times New Roman" w:cs="Times New Roman"/>
        </w:rPr>
        <w:t>Poznat základní geometrické tvary</w:t>
      </w:r>
    </w:p>
    <w:p w:rsidR="00A84607" w:rsidRDefault="00A84607" w:rsidP="00A84607">
      <w:pPr>
        <w:spacing w:after="0" w:line="240" w:lineRule="auto"/>
        <w:rPr>
          <w:rFonts w:ascii="Times New Roman" w:hAnsi="Times New Roman" w:cs="Times New Roman"/>
        </w:rPr>
      </w:pPr>
    </w:p>
    <w:p w:rsidR="00A84607" w:rsidRDefault="00A84607" w:rsidP="00A84607">
      <w:pPr>
        <w:spacing w:after="0" w:line="240" w:lineRule="auto"/>
        <w:rPr>
          <w:rFonts w:ascii="Times New Roman" w:hAnsi="Times New Roman" w:cs="Times New Roman"/>
        </w:rPr>
        <w:sectPr w:rsidR="00A84607" w:rsidSect="00A84607">
          <w:pgSz w:w="11906" w:h="16838"/>
          <w:pgMar w:top="1418" w:right="1418" w:bottom="1418" w:left="1418" w:header="709" w:footer="709" w:gutter="0"/>
          <w:cols w:space="708"/>
          <w:docGrid w:linePitch="360"/>
        </w:sectPr>
      </w:pPr>
    </w:p>
    <w:p w:rsidR="00A84607" w:rsidRPr="004E4428" w:rsidRDefault="00A84607" w:rsidP="00A84607">
      <w:pPr>
        <w:rPr>
          <w:rFonts w:ascii="Times New Roman" w:hAnsi="Times New Roman" w:cs="Times New Roman"/>
          <w:sz w:val="24"/>
          <w:szCs w:val="24"/>
        </w:rPr>
      </w:pPr>
      <w:r w:rsidRPr="004E4428">
        <w:rPr>
          <w:rFonts w:ascii="Times New Roman" w:hAnsi="Times New Roman" w:cs="Times New Roman"/>
          <w:sz w:val="24"/>
          <w:szCs w:val="24"/>
        </w:rPr>
        <w:t>Rozumová výchova</w:t>
      </w:r>
    </w:p>
    <w:p w:rsidR="00A84607" w:rsidRPr="004E4428" w:rsidRDefault="00A84607" w:rsidP="00A84607">
      <w:pPr>
        <w:rPr>
          <w:rFonts w:ascii="Times New Roman" w:hAnsi="Times New Roman" w:cs="Times New Roman"/>
          <w:sz w:val="24"/>
          <w:szCs w:val="24"/>
        </w:rPr>
      </w:pPr>
      <w:r w:rsidRPr="004E4428">
        <w:rPr>
          <w:rFonts w:ascii="Times New Roman" w:hAnsi="Times New Roman" w:cs="Times New Roman"/>
          <w:sz w:val="24"/>
          <w:szCs w:val="24"/>
        </w:rPr>
        <w:t>1. období- 1.- 3.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5372"/>
        <w:gridCol w:w="2082"/>
        <w:gridCol w:w="2020"/>
      </w:tblGrid>
      <w:tr w:rsidR="00A84607"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sz w:val="24"/>
                <w:szCs w:val="24"/>
              </w:rPr>
            </w:pPr>
            <w:r w:rsidRPr="004E4428">
              <w:rPr>
                <w:rFonts w:ascii="Times New Roman" w:hAnsi="Times New Roman" w:cs="Times New Roman"/>
                <w:sz w:val="24"/>
                <w:szCs w:val="24"/>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sz w:val="24"/>
                <w:szCs w:val="24"/>
              </w:rPr>
            </w:pPr>
            <w:r w:rsidRPr="004E4428">
              <w:rPr>
                <w:rFonts w:ascii="Times New Roman" w:hAnsi="Times New Roman" w:cs="Times New Roman"/>
                <w:sz w:val="24"/>
                <w:szCs w:val="24"/>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sz w:val="24"/>
                <w:szCs w:val="24"/>
              </w:rPr>
            </w:pPr>
            <w:r w:rsidRPr="004E4428">
              <w:rPr>
                <w:rFonts w:ascii="Times New Roman" w:hAnsi="Times New Roman" w:cs="Times New Roman"/>
                <w:sz w:val="24"/>
                <w:szCs w:val="24"/>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sz w:val="24"/>
                <w:szCs w:val="24"/>
              </w:rPr>
            </w:pPr>
            <w:r w:rsidRPr="004E4428">
              <w:rPr>
                <w:rFonts w:ascii="Times New Roman" w:hAnsi="Times New Roman" w:cs="Times New Roman"/>
                <w:sz w:val="24"/>
                <w:szCs w:val="24"/>
              </w:rPr>
              <w:t>poznámky</w:t>
            </w:r>
          </w:p>
        </w:tc>
      </w:tr>
      <w:tr w:rsidR="00A84607" w:rsidRPr="004E4428" w:rsidTr="00543ABF">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b/>
                <w:bCs/>
                <w:sz w:val="24"/>
                <w:szCs w:val="24"/>
              </w:rPr>
            </w:pPr>
            <w:r w:rsidRPr="004E4428">
              <w:rPr>
                <w:rFonts w:ascii="Times New Roman" w:hAnsi="Times New Roman" w:cs="Times New Roman"/>
                <w:b/>
                <w:bCs/>
                <w:sz w:val="24"/>
                <w:szCs w:val="24"/>
              </w:rPr>
              <w:t>Rozvíjení poznávacích schopností</w:t>
            </w:r>
          </w:p>
          <w:p w:rsidR="00A84607" w:rsidRPr="004E4428" w:rsidRDefault="00A84607" w:rsidP="00543ABF">
            <w:pPr>
              <w:outlineLvl w:val="0"/>
              <w:rPr>
                <w:rFonts w:ascii="Times New Roman" w:hAnsi="Times New Roman" w:cs="Times New Roman"/>
                <w:sz w:val="24"/>
                <w:szCs w:val="24"/>
              </w:rPr>
            </w:pPr>
            <w:bookmarkStart w:id="848" w:name="_Toc523063604"/>
            <w:bookmarkStart w:id="849" w:name="_Toc523077886"/>
            <w:r w:rsidRPr="004E4428">
              <w:rPr>
                <w:rFonts w:ascii="Times New Roman" w:hAnsi="Times New Roman" w:cs="Times New Roman"/>
                <w:sz w:val="24"/>
                <w:szCs w:val="24"/>
              </w:rPr>
              <w:t>Reagovat na oslovení jménem, znát své jméno</w:t>
            </w:r>
            <w:bookmarkEnd w:id="848"/>
            <w:bookmarkEnd w:id="849"/>
          </w:p>
          <w:p w:rsidR="00A84607" w:rsidRPr="004E4428" w:rsidRDefault="00A84607" w:rsidP="00543ABF">
            <w:pPr>
              <w:outlineLvl w:val="0"/>
              <w:rPr>
                <w:rFonts w:ascii="Times New Roman" w:hAnsi="Times New Roman" w:cs="Times New Roman"/>
                <w:sz w:val="24"/>
                <w:szCs w:val="24"/>
              </w:rPr>
            </w:pPr>
            <w:bookmarkStart w:id="850" w:name="_Toc523063605"/>
            <w:bookmarkStart w:id="851" w:name="_Toc523077887"/>
            <w:r w:rsidRPr="004E4428">
              <w:rPr>
                <w:rFonts w:ascii="Times New Roman" w:hAnsi="Times New Roman" w:cs="Times New Roman"/>
                <w:sz w:val="24"/>
                <w:szCs w:val="24"/>
              </w:rPr>
              <w:t>Pojmenovat části svého těla, případně na ně ukázat</w:t>
            </w:r>
            <w:bookmarkEnd w:id="850"/>
            <w:bookmarkEnd w:id="851"/>
          </w:p>
          <w:p w:rsidR="00A84607" w:rsidRPr="004E4428" w:rsidRDefault="00A84607" w:rsidP="00543ABF">
            <w:pPr>
              <w:outlineLvl w:val="0"/>
              <w:rPr>
                <w:rFonts w:ascii="Times New Roman" w:hAnsi="Times New Roman" w:cs="Times New Roman"/>
                <w:sz w:val="24"/>
                <w:szCs w:val="24"/>
              </w:rPr>
            </w:pPr>
          </w:p>
          <w:p w:rsidR="00A84607" w:rsidRPr="004E4428" w:rsidRDefault="00A84607" w:rsidP="00543ABF">
            <w:pPr>
              <w:outlineLvl w:val="0"/>
              <w:rPr>
                <w:rFonts w:ascii="Times New Roman" w:hAnsi="Times New Roman" w:cs="Times New Roman"/>
                <w:sz w:val="24"/>
                <w:szCs w:val="24"/>
              </w:rPr>
            </w:pPr>
            <w:bookmarkStart w:id="852" w:name="_Toc523063606"/>
            <w:bookmarkStart w:id="853" w:name="_Toc523077888"/>
            <w:r w:rsidRPr="004E4428">
              <w:rPr>
                <w:rFonts w:ascii="Times New Roman" w:hAnsi="Times New Roman" w:cs="Times New Roman"/>
                <w:sz w:val="24"/>
                <w:szCs w:val="24"/>
              </w:rPr>
              <w:t>Poznat své spolužáky i učitele, podle schopností oslovovat jménem</w:t>
            </w:r>
            <w:bookmarkEnd w:id="852"/>
            <w:bookmarkEnd w:id="853"/>
          </w:p>
          <w:p w:rsidR="00A84607" w:rsidRPr="004E4428" w:rsidRDefault="00A84607" w:rsidP="00543ABF">
            <w:pPr>
              <w:outlineLvl w:val="0"/>
              <w:rPr>
                <w:rFonts w:ascii="Times New Roman" w:hAnsi="Times New Roman" w:cs="Times New Roman"/>
                <w:sz w:val="24"/>
                <w:szCs w:val="24"/>
              </w:rPr>
            </w:pPr>
          </w:p>
          <w:p w:rsidR="00A84607" w:rsidRPr="004E4428" w:rsidRDefault="00A84607" w:rsidP="00543ABF">
            <w:pPr>
              <w:outlineLvl w:val="0"/>
              <w:rPr>
                <w:rFonts w:ascii="Times New Roman" w:hAnsi="Times New Roman" w:cs="Times New Roman"/>
                <w:sz w:val="24"/>
                <w:szCs w:val="24"/>
              </w:rPr>
            </w:pPr>
            <w:bookmarkStart w:id="854" w:name="_Toc523063607"/>
            <w:bookmarkStart w:id="855" w:name="_Toc523077889"/>
            <w:r w:rsidRPr="004E4428">
              <w:rPr>
                <w:rFonts w:ascii="Times New Roman" w:hAnsi="Times New Roman" w:cs="Times New Roman"/>
                <w:sz w:val="24"/>
                <w:szCs w:val="24"/>
              </w:rPr>
              <w:t>Znát členy své rodiny</w:t>
            </w:r>
            <w:bookmarkEnd w:id="854"/>
            <w:bookmarkEnd w:id="855"/>
          </w:p>
          <w:p w:rsidR="00A84607" w:rsidRPr="004E4428" w:rsidRDefault="00A84607" w:rsidP="00543ABF">
            <w:pPr>
              <w:outlineLvl w:val="0"/>
              <w:rPr>
                <w:rFonts w:ascii="Times New Roman" w:hAnsi="Times New Roman" w:cs="Times New Roman"/>
                <w:sz w:val="24"/>
                <w:szCs w:val="24"/>
              </w:rPr>
            </w:pPr>
          </w:p>
          <w:p w:rsidR="00A84607" w:rsidRPr="004E4428" w:rsidRDefault="00A84607" w:rsidP="00543ABF">
            <w:pPr>
              <w:outlineLvl w:val="0"/>
              <w:rPr>
                <w:rFonts w:ascii="Times New Roman" w:hAnsi="Times New Roman" w:cs="Times New Roman"/>
                <w:sz w:val="24"/>
                <w:szCs w:val="24"/>
              </w:rPr>
            </w:pPr>
            <w:bookmarkStart w:id="856" w:name="_Toc523063608"/>
            <w:bookmarkStart w:id="857" w:name="_Toc523077890"/>
            <w:r w:rsidRPr="004E4428">
              <w:rPr>
                <w:rFonts w:ascii="Times New Roman" w:hAnsi="Times New Roman" w:cs="Times New Roman"/>
                <w:sz w:val="24"/>
                <w:szCs w:val="24"/>
              </w:rPr>
              <w:t>Vnímat různé podněty a reagovat na ně</w:t>
            </w:r>
            <w:bookmarkEnd w:id="856"/>
            <w:bookmarkEnd w:id="857"/>
          </w:p>
          <w:p w:rsidR="00A84607" w:rsidRPr="004E4428" w:rsidRDefault="00A84607" w:rsidP="00543ABF">
            <w:pPr>
              <w:outlineLvl w:val="0"/>
              <w:rPr>
                <w:rFonts w:ascii="Times New Roman" w:hAnsi="Times New Roman" w:cs="Times New Roman"/>
                <w:sz w:val="24"/>
                <w:szCs w:val="24"/>
              </w:rPr>
            </w:pPr>
          </w:p>
          <w:p w:rsidR="00A84607" w:rsidRPr="004E4428" w:rsidRDefault="00A84607" w:rsidP="00543ABF">
            <w:pPr>
              <w:outlineLvl w:val="0"/>
              <w:rPr>
                <w:rFonts w:ascii="Times New Roman" w:hAnsi="Times New Roman" w:cs="Times New Roman"/>
                <w:b/>
                <w:bCs/>
                <w:sz w:val="24"/>
                <w:szCs w:val="24"/>
                <w:u w:val="single"/>
              </w:rPr>
            </w:pPr>
            <w:bookmarkStart w:id="858" w:name="_Toc523063609"/>
            <w:bookmarkStart w:id="859" w:name="_Toc523077891"/>
            <w:r w:rsidRPr="004E4428">
              <w:rPr>
                <w:rFonts w:ascii="Times New Roman" w:hAnsi="Times New Roman" w:cs="Times New Roman"/>
                <w:sz w:val="24"/>
                <w:szCs w:val="24"/>
              </w:rPr>
              <w:t>Vnímat a uspokojovat základní životní potřeby, sdělit své pocity a upozornit na zdravotní potíže</w:t>
            </w:r>
            <w:bookmarkEnd w:id="858"/>
            <w:bookmarkEnd w:id="859"/>
          </w:p>
          <w:p w:rsidR="00A84607" w:rsidRPr="004E4428" w:rsidRDefault="00A84607" w:rsidP="00543ABF">
            <w:pPr>
              <w:rPr>
                <w:rFonts w:ascii="Times New Roman" w:hAnsi="Times New Roman" w:cs="Times New Roman"/>
                <w:b/>
                <w:bCs/>
                <w:sz w:val="24"/>
                <w:szCs w:val="24"/>
              </w:rPr>
            </w:pPr>
          </w:p>
          <w:p w:rsidR="00A84607" w:rsidRPr="004E4428" w:rsidRDefault="00A84607" w:rsidP="00543ABF">
            <w:pPr>
              <w:rPr>
                <w:rFonts w:ascii="Times New Roman" w:hAnsi="Times New Roman" w:cs="Times New Roman"/>
                <w:b/>
                <w:bCs/>
                <w:sz w:val="24"/>
                <w:szCs w:val="24"/>
              </w:rPr>
            </w:pPr>
          </w:p>
          <w:p w:rsidR="00A84607" w:rsidRPr="004E4428" w:rsidRDefault="00A84607" w:rsidP="00543ABF">
            <w:pPr>
              <w:rPr>
                <w:rFonts w:ascii="Times New Roman" w:hAnsi="Times New Roman" w:cs="Times New Roman"/>
                <w:b/>
                <w:bCs/>
                <w:sz w:val="24"/>
                <w:szCs w:val="24"/>
              </w:rPr>
            </w:pPr>
          </w:p>
          <w:p w:rsidR="00A84607" w:rsidRPr="004E4428" w:rsidRDefault="00A84607" w:rsidP="00543ABF">
            <w:pPr>
              <w:rPr>
                <w:rFonts w:ascii="Times New Roman" w:hAnsi="Times New Roman" w:cs="Times New Roman"/>
                <w:b/>
                <w:bCs/>
                <w:sz w:val="24"/>
                <w:szCs w:val="24"/>
              </w:rPr>
            </w:pPr>
            <w:r w:rsidRPr="004E4428">
              <w:rPr>
                <w:rFonts w:ascii="Times New Roman" w:hAnsi="Times New Roman" w:cs="Times New Roman"/>
                <w:b/>
                <w:bCs/>
                <w:sz w:val="24"/>
                <w:szCs w:val="24"/>
              </w:rPr>
              <w:t>Rozvíjení logického myšlení a paměti</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Koncentrace na určitou činnostˇ</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Rozlišovat velikost a tvary předmětů, dvojic obrázků</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b/>
                <w:bCs/>
                <w:sz w:val="24"/>
                <w:szCs w:val="24"/>
              </w:rPr>
            </w:pPr>
            <w:r w:rsidRPr="004E4428">
              <w:rPr>
                <w:rFonts w:ascii="Times New Roman" w:hAnsi="Times New Roman" w:cs="Times New Roman"/>
                <w:b/>
                <w:bCs/>
                <w:sz w:val="24"/>
                <w:szCs w:val="24"/>
              </w:rPr>
              <w:t>Rozvíjení grafických schopností</w:t>
            </w:r>
          </w:p>
          <w:p w:rsidR="00A84607" w:rsidRPr="004E4428" w:rsidRDefault="00A84607" w:rsidP="00543ABF">
            <w:pPr>
              <w:rPr>
                <w:rFonts w:ascii="Times New Roman" w:hAnsi="Times New Roman" w:cs="Times New Roman"/>
                <w:bCs/>
                <w:sz w:val="24"/>
                <w:szCs w:val="24"/>
              </w:rPr>
            </w:pPr>
            <w:r w:rsidRPr="004E4428">
              <w:rPr>
                <w:rFonts w:ascii="Times New Roman" w:hAnsi="Times New Roman" w:cs="Times New Roman"/>
                <w:bCs/>
                <w:sz w:val="24"/>
                <w:szCs w:val="24"/>
              </w:rPr>
              <w:t>Uchopit a podržet podaný předmět</w:t>
            </w:r>
          </w:p>
          <w:p w:rsidR="00A84607" w:rsidRPr="004E4428" w:rsidRDefault="00A84607" w:rsidP="00543ABF">
            <w:pPr>
              <w:rPr>
                <w:rFonts w:ascii="Times New Roman" w:hAnsi="Times New Roman" w:cs="Times New Roman"/>
                <w:bCs/>
                <w:sz w:val="24"/>
                <w:szCs w:val="24"/>
              </w:rPr>
            </w:pPr>
          </w:p>
          <w:p w:rsidR="00A84607" w:rsidRPr="004E4428" w:rsidRDefault="00A84607" w:rsidP="00543ABF">
            <w:pPr>
              <w:rPr>
                <w:rFonts w:ascii="Times New Roman" w:hAnsi="Times New Roman" w:cs="Times New Roman"/>
                <w:bCs/>
                <w:sz w:val="24"/>
                <w:szCs w:val="24"/>
              </w:rPr>
            </w:pPr>
          </w:p>
          <w:p w:rsidR="00A84607" w:rsidRPr="004E4428" w:rsidRDefault="00A84607" w:rsidP="00543ABF">
            <w:pPr>
              <w:rPr>
                <w:rFonts w:ascii="Times New Roman" w:hAnsi="Times New Roman" w:cs="Times New Roman"/>
                <w:bCs/>
                <w:sz w:val="24"/>
                <w:szCs w:val="24"/>
              </w:rPr>
            </w:pPr>
          </w:p>
          <w:p w:rsidR="00A84607" w:rsidRPr="004E4428" w:rsidRDefault="00A84607" w:rsidP="00543ABF">
            <w:pPr>
              <w:rPr>
                <w:rFonts w:ascii="Times New Roman" w:hAnsi="Times New Roman" w:cs="Times New Roman"/>
                <w:bCs/>
                <w:sz w:val="24"/>
                <w:szCs w:val="24"/>
              </w:rPr>
            </w:pPr>
          </w:p>
          <w:p w:rsidR="00A84607" w:rsidRPr="004E4428" w:rsidRDefault="00A84607" w:rsidP="00543ABF">
            <w:pPr>
              <w:rPr>
                <w:rFonts w:ascii="Times New Roman" w:hAnsi="Times New Roman" w:cs="Times New Roman"/>
                <w:bCs/>
                <w:sz w:val="24"/>
                <w:szCs w:val="24"/>
              </w:rPr>
            </w:pPr>
            <w:r w:rsidRPr="004E4428">
              <w:rPr>
                <w:rFonts w:ascii="Times New Roman" w:hAnsi="Times New Roman" w:cs="Times New Roman"/>
                <w:bCs/>
                <w:sz w:val="24"/>
                <w:szCs w:val="24"/>
              </w:rPr>
              <w:t>Uchopit tužku, štětec nebo jiné psací náčiní</w:t>
            </w:r>
          </w:p>
          <w:p w:rsidR="00A84607" w:rsidRPr="004E4428" w:rsidRDefault="00A84607" w:rsidP="00543ABF">
            <w:pPr>
              <w:rPr>
                <w:rFonts w:ascii="Times New Roman" w:hAnsi="Times New Roman" w:cs="Times New Roman"/>
                <w:b/>
                <w:bCs/>
                <w:sz w:val="24"/>
                <w:szCs w:val="24"/>
              </w:rPr>
            </w:pPr>
          </w:p>
          <w:p w:rsidR="00A84607" w:rsidRPr="004E4428" w:rsidRDefault="00A84607" w:rsidP="00543ABF">
            <w:pP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Vlastní osoba, znát a používat vlastní jméno, nácvik oslovení. Reakce na jméno.</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Ukázat části těla, hlava, dvě ruce, dvě nohy pojmenovat dle možností řeči, ukázat před zrcadlem, s vedením ruky</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Seznámení s prostředím třídy, školy. Orientace ve třídě a v budově školy. Znalost jmen učitelů, jmen spolužáků</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Naše rodina. Maminka, tatínek, sourozenci. Jména členů rodiny.</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rPr>
              <w:t>Rozlišení: chlapci - děvčata, pán - paní…</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Poznávání předmětů denní potřeby</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Poznávání různých činností, předmětů a zvířat na obrázcích, modelech, ve skutečnosti.</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 xml:space="preserve">Hry.Vztahy mezi lidmi: koho mám rád, kdo mne má rád… </w:t>
            </w:r>
            <w:r w:rsidRPr="004E4428">
              <w:rPr>
                <w:rFonts w:ascii="Times New Roman" w:hAnsi="Times New Roman" w:cs="Times New Roman"/>
                <w:sz w:val="24"/>
                <w:szCs w:val="24"/>
              </w:rPr>
              <w:br/>
              <w:t>Vztahy mezi spolužáky, budeme si pomáhat.</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Vnímat teplo, zimu, hlad, žízeň, bolest, nevolnost, sdělit učiteli, popř, spolužákovi své potřeby, bolesti</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 xml:space="preserve">Koncentrace pozornosti na určitou činnost (zpočátku v rozsahu několika vteřin či minut). </w:t>
            </w:r>
            <w:r w:rsidRPr="004E4428">
              <w:rPr>
                <w:rFonts w:ascii="Times New Roman" w:hAnsi="Times New Roman" w:cs="Times New Roman"/>
                <w:sz w:val="24"/>
                <w:szCs w:val="24"/>
              </w:rPr>
              <w:br/>
              <w:t xml:space="preserve">Odpoutávání od stereotypních činností, ulpívavého myšlení. </w:t>
            </w:r>
            <w:r w:rsidRPr="004E4428">
              <w:rPr>
                <w:rFonts w:ascii="Times New Roman" w:hAnsi="Times New Roman" w:cs="Times New Roman"/>
                <w:sz w:val="24"/>
                <w:szCs w:val="24"/>
              </w:rPr>
              <w:br/>
              <w:t xml:space="preserve">Snaha o koncentraci pozornosti. </w:t>
            </w:r>
            <w:r w:rsidRPr="004E4428">
              <w:rPr>
                <w:rFonts w:ascii="Times New Roman" w:hAnsi="Times New Roman" w:cs="Times New Roman"/>
                <w:sz w:val="24"/>
                <w:szCs w:val="24"/>
              </w:rPr>
              <w:br/>
              <w:t xml:space="preserve">Manipulační činnost doprovázená pojmenováním, komentářem. </w:t>
            </w:r>
            <w:r w:rsidRPr="004E4428">
              <w:rPr>
                <w:rFonts w:ascii="Times New Roman" w:hAnsi="Times New Roman" w:cs="Times New Roman"/>
                <w:sz w:val="24"/>
                <w:szCs w:val="24"/>
              </w:rPr>
              <w:br/>
              <w:t>Vytváření asociací (slovo = osoba, věc, činnost).</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Prohlížení knížek, leporel. Říkadla, psychomotorické hříčky.</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 xml:space="preserve">Hra s maňásky. </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Porovnávání a rozlišování předmětů podle různých znaků</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Třídění podle velikosti, tvaru, barvy. Stavebnice různých tvarů a velikostí. Míchání a třídění různých stavebnic.</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 xml:space="preserve">Cvičení jemné motoriky: cvičení paže, lokte, zápěstí. </w:t>
            </w:r>
            <w:r w:rsidRPr="004E4428">
              <w:rPr>
                <w:rFonts w:ascii="Times New Roman" w:hAnsi="Times New Roman" w:cs="Times New Roman"/>
                <w:sz w:val="24"/>
                <w:szCs w:val="24"/>
              </w:rPr>
              <w:br/>
              <w:t xml:space="preserve">Cvičení dlaní a prstů obou rukou, tvoření špetky. </w:t>
            </w:r>
            <w:r w:rsidRPr="004E4428">
              <w:rPr>
                <w:rFonts w:ascii="Times New Roman" w:hAnsi="Times New Roman" w:cs="Times New Roman"/>
                <w:sz w:val="24"/>
                <w:szCs w:val="24"/>
              </w:rPr>
              <w:br/>
              <w:t xml:space="preserve">Uchopení předmětů do celé ruky, do špetky, do dvou prstů. </w:t>
            </w:r>
            <w:r w:rsidRPr="004E4428">
              <w:rPr>
                <w:rFonts w:ascii="Times New Roman" w:hAnsi="Times New Roman" w:cs="Times New Roman"/>
                <w:sz w:val="24"/>
                <w:szCs w:val="24"/>
              </w:rPr>
              <w:br/>
              <w:t>Čmárání: prstem do písku, do krupce, do rýže</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 xml:space="preserve"> Říkadla doplněná o cvičení</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Manipulační činnosti s předměty.</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Uvolňovací cvičení ruky, prstů. Nácvik úchopu, podávání psacího náčiní.</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rPr>
              <w:t xml:space="preserve">Spontánní malba – prstem, houbou, úchop tužky a štětce, </w:t>
            </w:r>
            <w:r w:rsidRPr="004E4428">
              <w:rPr>
                <w:rFonts w:ascii="Times New Roman" w:hAnsi="Times New Roman" w:cs="Times New Roman"/>
              </w:rPr>
              <w:br/>
              <w:t>voskovkami, pastelkami, fixem, tužkou.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komunikativní</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sociální a personální</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sociální a personální</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pracovní</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sociální a personální</w:t>
            </w: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komunikativní</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pracovní</w:t>
            </w: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p>
          <w:p w:rsidR="00A84607" w:rsidRPr="004E4428" w:rsidRDefault="00A84607" w:rsidP="00543ABF">
            <w:pPr>
              <w:rPr>
                <w:rFonts w:ascii="Times New Roman" w:hAnsi="Times New Roman" w:cs="Times New Roman"/>
                <w:sz w:val="24"/>
                <w:szCs w:val="24"/>
              </w:rPr>
            </w:pPr>
            <w:r w:rsidRPr="004E4428">
              <w:rPr>
                <w:rFonts w:ascii="Times New Roman" w:hAnsi="Times New Roman" w:cs="Times New Roman"/>
                <w:sz w:val="24"/>
                <w:szCs w:val="24"/>
              </w:rPr>
              <w:t>KK- k učení</w:t>
            </w:r>
          </w:p>
        </w:tc>
      </w:tr>
    </w:tbl>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p>
    <w:p w:rsidR="00A84607" w:rsidRPr="004E4428" w:rsidRDefault="00A84607" w:rsidP="00A84607">
      <w:pPr>
        <w:rPr>
          <w:rFonts w:ascii="Times New Roman" w:hAnsi="Times New Roman" w:cs="Times New Roman"/>
          <w:sz w:val="24"/>
          <w:szCs w:val="24"/>
        </w:rPr>
      </w:pPr>
      <w:r w:rsidRPr="004E4428">
        <w:rPr>
          <w:rFonts w:ascii="Times New Roman" w:hAnsi="Times New Roman" w:cs="Times New Roman"/>
          <w:sz w:val="24"/>
          <w:szCs w:val="24"/>
        </w:rPr>
        <w:t>2. období- 4. – 6.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4"/>
        <w:gridCol w:w="6531"/>
        <w:gridCol w:w="1929"/>
        <w:gridCol w:w="1248"/>
      </w:tblGrid>
      <w:tr w:rsidR="00A84607"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poznámky</w:t>
            </w:r>
          </w:p>
        </w:tc>
      </w:tr>
      <w:tr w:rsidR="00A84607"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b/>
                <w:bCs/>
              </w:rPr>
            </w:pPr>
            <w:r w:rsidRPr="004E4428">
              <w:rPr>
                <w:rFonts w:ascii="Times New Roman" w:hAnsi="Times New Roman" w:cs="Times New Roman"/>
                <w:b/>
                <w:bCs/>
              </w:rPr>
              <w:t>Rozvíjení poznávacích schopností</w:t>
            </w:r>
          </w:p>
          <w:p w:rsidR="00A84607" w:rsidRPr="004E4428" w:rsidRDefault="00A84607" w:rsidP="00543ABF">
            <w:pPr>
              <w:outlineLvl w:val="0"/>
              <w:rPr>
                <w:rFonts w:ascii="Times New Roman" w:hAnsi="Times New Roman" w:cs="Times New Roman"/>
                <w:bCs/>
              </w:rPr>
            </w:pPr>
            <w:bookmarkStart w:id="860" w:name="_Toc523063610"/>
            <w:bookmarkStart w:id="861" w:name="_Toc523077892"/>
            <w:r w:rsidRPr="004E4428">
              <w:rPr>
                <w:rFonts w:ascii="Times New Roman" w:hAnsi="Times New Roman" w:cs="Times New Roman"/>
                <w:bCs/>
              </w:rPr>
              <w:t>Poznat a používat předměty denní potřeby, uplatňovat základní hygienické a sebeobslužné činnosti</w:t>
            </w:r>
            <w:bookmarkEnd w:id="860"/>
            <w:bookmarkEnd w:id="861"/>
          </w:p>
          <w:p w:rsidR="00A84607" w:rsidRPr="004E4428" w:rsidRDefault="00A84607" w:rsidP="00543ABF">
            <w:pPr>
              <w:outlineLvl w:val="0"/>
              <w:rPr>
                <w:rFonts w:ascii="Times New Roman" w:hAnsi="Times New Roman" w:cs="Times New Roman"/>
                <w:bCs/>
              </w:rPr>
            </w:pPr>
          </w:p>
          <w:p w:rsidR="00A84607" w:rsidRPr="004E4428" w:rsidRDefault="00A84607" w:rsidP="00543ABF">
            <w:pPr>
              <w:outlineLvl w:val="0"/>
              <w:rPr>
                <w:rFonts w:ascii="Times New Roman" w:hAnsi="Times New Roman" w:cs="Times New Roman"/>
                <w:bCs/>
              </w:rPr>
            </w:pPr>
          </w:p>
          <w:p w:rsidR="00A84607" w:rsidRPr="004E4428" w:rsidRDefault="00A84607" w:rsidP="00543ABF">
            <w:pPr>
              <w:outlineLvl w:val="0"/>
              <w:rPr>
                <w:rFonts w:ascii="Times New Roman" w:hAnsi="Times New Roman" w:cs="Times New Roman"/>
                <w:b/>
                <w:bCs/>
              </w:rPr>
            </w:pPr>
          </w:p>
          <w:p w:rsidR="00A84607" w:rsidRPr="004E4428" w:rsidRDefault="00A84607" w:rsidP="00543ABF">
            <w:pPr>
              <w:outlineLvl w:val="0"/>
              <w:rPr>
                <w:rFonts w:ascii="Times New Roman" w:hAnsi="Times New Roman" w:cs="Times New Roman"/>
                <w:b/>
                <w:bCs/>
              </w:rPr>
            </w:pPr>
            <w:bookmarkStart w:id="862" w:name="_Toc523063611"/>
            <w:bookmarkStart w:id="863" w:name="_Toc523077893"/>
            <w:r w:rsidRPr="004E4428">
              <w:rPr>
                <w:rFonts w:ascii="Times New Roman" w:hAnsi="Times New Roman" w:cs="Times New Roman"/>
                <w:b/>
                <w:bCs/>
              </w:rPr>
              <w:t>Rozvíjení logického myšlení a paměti</w:t>
            </w:r>
            <w:bookmarkEnd w:id="862"/>
            <w:bookmarkEnd w:id="863"/>
          </w:p>
          <w:p w:rsidR="00A84607" w:rsidRPr="004E4428" w:rsidRDefault="00A84607" w:rsidP="00543ABF">
            <w:pPr>
              <w:outlineLvl w:val="0"/>
              <w:rPr>
                <w:rFonts w:ascii="Times New Roman" w:hAnsi="Times New Roman" w:cs="Times New Roman"/>
              </w:rPr>
            </w:pPr>
            <w:bookmarkStart w:id="864" w:name="_Toc523063612"/>
            <w:bookmarkStart w:id="865" w:name="_Toc523077894"/>
            <w:r w:rsidRPr="004E4428">
              <w:rPr>
                <w:rFonts w:ascii="Times New Roman" w:hAnsi="Times New Roman" w:cs="Times New Roman"/>
                <w:bCs/>
              </w:rPr>
              <w:t>Zvládnout složení dějových obrázků</w:t>
            </w:r>
            <w:bookmarkEnd w:id="864"/>
            <w:bookmarkEnd w:id="865"/>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bookmarkStart w:id="866" w:name="_Toc523063613"/>
            <w:bookmarkStart w:id="867" w:name="_Toc523077895"/>
            <w:r w:rsidRPr="004E4428">
              <w:rPr>
                <w:rFonts w:ascii="Times New Roman" w:hAnsi="Times New Roman" w:cs="Times New Roman"/>
              </w:rPr>
              <w:t>Orientovat se na řádku, stránce</w:t>
            </w:r>
            <w:bookmarkEnd w:id="866"/>
            <w:bookmarkEnd w:id="867"/>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bookmarkStart w:id="868" w:name="_Toc523063614"/>
            <w:bookmarkStart w:id="869" w:name="_Toc523077896"/>
            <w:r w:rsidRPr="004E4428">
              <w:rPr>
                <w:rFonts w:ascii="Times New Roman" w:hAnsi="Times New Roman" w:cs="Times New Roman"/>
              </w:rPr>
              <w:t>Opakovat slova a krátké říkanky</w:t>
            </w:r>
            <w:bookmarkEnd w:id="868"/>
            <w:bookmarkEnd w:id="869"/>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b/>
              </w:rPr>
            </w:pPr>
            <w:bookmarkStart w:id="870" w:name="_Toc523063615"/>
            <w:bookmarkStart w:id="871" w:name="_Toc523077897"/>
            <w:r w:rsidRPr="004E4428">
              <w:rPr>
                <w:rFonts w:ascii="Times New Roman" w:hAnsi="Times New Roman" w:cs="Times New Roman"/>
                <w:b/>
              </w:rPr>
              <w:t>Rozvíjení grafických schopností</w:t>
            </w:r>
            <w:bookmarkEnd w:id="870"/>
            <w:bookmarkEnd w:id="871"/>
            <w:r w:rsidRPr="004E4428">
              <w:rPr>
                <w:rFonts w:ascii="Times New Roman" w:hAnsi="Times New Roman" w:cs="Times New Roman"/>
                <w:b/>
              </w:rPr>
              <w:t xml:space="preserve">       </w:t>
            </w:r>
          </w:p>
          <w:p w:rsidR="00A84607" w:rsidRPr="004E4428" w:rsidRDefault="00A84607" w:rsidP="00543ABF">
            <w:pPr>
              <w:outlineLvl w:val="0"/>
              <w:rPr>
                <w:rFonts w:ascii="Times New Roman" w:hAnsi="Times New Roman" w:cs="Times New Roman"/>
              </w:rPr>
            </w:pPr>
            <w:bookmarkStart w:id="872" w:name="_Toc523063616"/>
            <w:bookmarkStart w:id="873" w:name="_Toc523077898"/>
            <w:r w:rsidRPr="004E4428">
              <w:rPr>
                <w:rFonts w:ascii="Times New Roman" w:hAnsi="Times New Roman" w:cs="Times New Roman"/>
              </w:rPr>
              <w:t>Nakreslit různé druhy čar</w:t>
            </w:r>
            <w:bookmarkEnd w:id="872"/>
            <w:bookmarkEnd w:id="873"/>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bookmarkStart w:id="874" w:name="_Toc523063617"/>
            <w:bookmarkStart w:id="875" w:name="_Toc523077899"/>
            <w:r w:rsidRPr="004E4428">
              <w:rPr>
                <w:rFonts w:ascii="Times New Roman" w:hAnsi="Times New Roman" w:cs="Times New Roman"/>
              </w:rPr>
              <w:t>Poznat grafickou podobu písma</w:t>
            </w:r>
            <w:bookmarkEnd w:id="874"/>
            <w:bookmarkEnd w:id="875"/>
          </w:p>
          <w:p w:rsidR="00A84607" w:rsidRPr="004E4428" w:rsidRDefault="00A84607" w:rsidP="00543ABF">
            <w:pPr>
              <w:outlineLvl w:val="0"/>
              <w:rPr>
                <w:rFonts w:ascii="Times New Roman" w:hAnsi="Times New Roman" w:cs="Times New Roman"/>
              </w:rPr>
            </w:pPr>
          </w:p>
          <w:p w:rsidR="00A84607" w:rsidRPr="004E4428" w:rsidRDefault="00A84607"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Seznámení se školními pomůckami. </w:t>
            </w:r>
            <w:r w:rsidRPr="004E4428">
              <w:rPr>
                <w:rFonts w:ascii="Times New Roman" w:hAnsi="Times New Roman" w:cs="Times New Roman"/>
              </w:rPr>
              <w:br/>
              <w:t>Poznávání předmětů denní potřeby. Poznávání různých předmětů na obrázcích, modelech i ve skutečnosti</w:t>
            </w:r>
          </w:p>
          <w:p w:rsidR="00A84607" w:rsidRPr="004E4428" w:rsidRDefault="00A84607" w:rsidP="00543ABF">
            <w:pPr>
              <w:rPr>
                <w:rFonts w:ascii="Times New Roman" w:hAnsi="Times New Roman" w:cs="Times New Roman"/>
              </w:rPr>
            </w:pPr>
            <w:r w:rsidRPr="004E4428">
              <w:rPr>
                <w:rFonts w:ascii="Times New Roman" w:hAnsi="Times New Roman" w:cs="Times New Roman"/>
              </w:rPr>
              <w:t>Poznat, pojmenovat potřeby na hygienu, stravování, naučit se je používat formou skutečných činností.</w:t>
            </w:r>
          </w:p>
          <w:p w:rsidR="00A84607" w:rsidRPr="004E4428" w:rsidRDefault="00A84607" w:rsidP="00543ABF">
            <w:pPr>
              <w:rPr>
                <w:rFonts w:ascii="Times New Roman" w:hAnsi="Times New Roman" w:cs="Times New Roman"/>
              </w:rPr>
            </w:pPr>
            <w:r w:rsidRPr="004E4428">
              <w:rPr>
                <w:rFonts w:ascii="Times New Roman" w:hAnsi="Times New Roman" w:cs="Times New Roman"/>
              </w:rPr>
              <w:t>Zásady hygieny, zásady péče o zdraví.</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Z vyprávění krátké pohádky nebo příběhu pochopit základní časové vztahy a souvislosti – nyní, předtím, potom, dnes, včera, zítra. Poznávání zvířat a jejich mláďat.</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Pochopit pojmy bylo, je, bude, pozdě, brzy. Pochopit příčinnou </w:t>
            </w:r>
          </w:p>
          <w:p w:rsidR="00A84607" w:rsidRPr="004E4428" w:rsidRDefault="00A84607" w:rsidP="00543ABF">
            <w:pPr>
              <w:rPr>
                <w:rFonts w:ascii="Times New Roman" w:hAnsi="Times New Roman" w:cs="Times New Roman"/>
              </w:rPr>
            </w:pPr>
            <w:r w:rsidRPr="004E4428">
              <w:rPr>
                <w:rFonts w:ascii="Times New Roman" w:hAnsi="Times New Roman" w:cs="Times New Roman"/>
              </w:rPr>
              <w:t>souvislost: Proč?</w:t>
            </w:r>
          </w:p>
          <w:p w:rsidR="00A84607" w:rsidRPr="004E4428" w:rsidRDefault="00A84607" w:rsidP="00543ABF">
            <w:pPr>
              <w:rPr>
                <w:rFonts w:ascii="Times New Roman" w:hAnsi="Times New Roman" w:cs="Times New Roman"/>
              </w:rPr>
            </w:pPr>
            <w:r w:rsidRPr="004E4428">
              <w:rPr>
                <w:rFonts w:ascii="Times New Roman" w:hAnsi="Times New Roman" w:cs="Times New Roman"/>
              </w:rPr>
              <w:t>Zobecňování /jablko, hruška – ovoce/</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 Rozlišování velikostí, tvarů, dvojic obrázků, skládání dějových obrázků.</w:t>
            </w:r>
          </w:p>
          <w:p w:rsidR="00A84607" w:rsidRPr="004E4428" w:rsidRDefault="00A84607" w:rsidP="00543ABF">
            <w:pPr>
              <w:rPr>
                <w:rFonts w:ascii="Times New Roman" w:hAnsi="Times New Roman" w:cs="Times New Roman"/>
              </w:rPr>
            </w:pPr>
            <w:r w:rsidRPr="004E4428">
              <w:rPr>
                <w:rFonts w:ascii="Times New Roman" w:hAnsi="Times New Roman" w:cs="Times New Roman"/>
              </w:rPr>
              <w:t>Konkretizace/ ovoce- jablko, hruška, banán/</w:t>
            </w:r>
          </w:p>
          <w:p w:rsidR="00A84607" w:rsidRPr="004E4428" w:rsidRDefault="00A84607" w:rsidP="00543ABF">
            <w:pPr>
              <w:rPr>
                <w:rFonts w:ascii="Times New Roman" w:hAnsi="Times New Roman" w:cs="Times New Roman"/>
              </w:rPr>
            </w:pPr>
            <w:r w:rsidRPr="004E4428">
              <w:rPr>
                <w:rFonts w:ascii="Times New Roman" w:hAnsi="Times New Roman" w:cs="Times New Roman"/>
              </w:rPr>
              <w:t>Negace/je, není, mám, nemám, chci, nechci/</w:t>
            </w:r>
          </w:p>
          <w:p w:rsidR="00A84607" w:rsidRPr="004E4428" w:rsidRDefault="00A84607" w:rsidP="00543ABF">
            <w:pPr>
              <w:rPr>
                <w:rFonts w:ascii="Times New Roman" w:hAnsi="Times New Roman" w:cs="Times New Roman"/>
              </w:rPr>
            </w:pPr>
            <w:r w:rsidRPr="004E4428">
              <w:rPr>
                <w:rFonts w:ascii="Times New Roman" w:hAnsi="Times New Roman" w:cs="Times New Roman"/>
              </w:rPr>
              <w:t>Podle vyprávění složit správně za sebou obrázky děje.</w:t>
            </w:r>
          </w:p>
          <w:p w:rsidR="00A84607" w:rsidRPr="004E4428" w:rsidRDefault="00A84607" w:rsidP="00543ABF">
            <w:pPr>
              <w:rPr>
                <w:rFonts w:ascii="Times New Roman" w:hAnsi="Times New Roman" w:cs="Times New Roman"/>
              </w:rPr>
            </w:pPr>
            <w:r w:rsidRPr="004E4428">
              <w:rPr>
                <w:rFonts w:ascii="Times New Roman" w:hAnsi="Times New Roman" w:cs="Times New Roman"/>
              </w:rPr>
              <w:t>Na stránce se řídit pokyny nahoře, uprostřed, dole.</w:t>
            </w:r>
          </w:p>
          <w:p w:rsidR="00A84607" w:rsidRPr="004E4428" w:rsidRDefault="00A84607" w:rsidP="00543ABF">
            <w:pPr>
              <w:rPr>
                <w:rFonts w:ascii="Times New Roman" w:hAnsi="Times New Roman" w:cs="Times New Roman"/>
              </w:rPr>
            </w:pPr>
            <w:r w:rsidRPr="004E4428">
              <w:rPr>
                <w:rFonts w:ascii="Times New Roman" w:hAnsi="Times New Roman" w:cs="Times New Roman"/>
              </w:rPr>
              <w:t>Na řádku se řídit pokyny na začátku, uprostřed, na konci. Nácvik pohybu na řádce zleva doprava. Využívat obrázky řazené na řádku. Prohlížení knížek, leporel.</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Motivace k soustředěné činnosti skupinové či individuální. </w:t>
            </w:r>
            <w:r w:rsidRPr="004E4428">
              <w:rPr>
                <w:rFonts w:ascii="Times New Roman" w:hAnsi="Times New Roman" w:cs="Times New Roman"/>
              </w:rPr>
              <w:br/>
              <w:t>Pozorné sledování krátkého vyprávění, poslech hudby, pozorné sledování televize, videa.</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Horní a dolní oblouk oběma směry. </w:t>
            </w:r>
            <w:r w:rsidRPr="004E4428">
              <w:rPr>
                <w:rFonts w:ascii="Times New Roman" w:hAnsi="Times New Roman" w:cs="Times New Roman"/>
              </w:rPr>
              <w:br/>
              <w:t xml:space="preserve">Svislé čáry shora dolů. </w:t>
            </w:r>
            <w:r w:rsidRPr="004E4428">
              <w:rPr>
                <w:rFonts w:ascii="Times New Roman" w:hAnsi="Times New Roman" w:cs="Times New Roman"/>
              </w:rPr>
              <w:br/>
              <w:t xml:space="preserve">Svislé čáry zdola nahoru. </w:t>
            </w:r>
            <w:r w:rsidRPr="004E4428">
              <w:rPr>
                <w:rFonts w:ascii="Times New Roman" w:hAnsi="Times New Roman" w:cs="Times New Roman"/>
              </w:rPr>
              <w:br/>
              <w:t xml:space="preserve">Odstředivé čáry: sluníčko, dostředivé čáry. </w:t>
            </w:r>
            <w:r w:rsidRPr="004E4428">
              <w:rPr>
                <w:rFonts w:ascii="Times New Roman" w:hAnsi="Times New Roman" w:cs="Times New Roman"/>
              </w:rPr>
              <w:br/>
              <w:t xml:space="preserve">Vlnovka. </w:t>
            </w:r>
            <w:r w:rsidRPr="004E4428">
              <w:rPr>
                <w:rFonts w:ascii="Times New Roman" w:hAnsi="Times New Roman" w:cs="Times New Roman"/>
              </w:rPr>
              <w:br/>
              <w:t xml:space="preserve">Šikmé čáry shora dolů. </w:t>
            </w:r>
            <w:r w:rsidRPr="004E4428">
              <w:rPr>
                <w:rFonts w:ascii="Times New Roman" w:hAnsi="Times New Roman" w:cs="Times New Roman"/>
              </w:rPr>
              <w:br/>
              <w:t xml:space="preserve">Šikmé čáry zdola nahoru. </w:t>
            </w:r>
            <w:r w:rsidRPr="004E4428">
              <w:rPr>
                <w:rFonts w:ascii="Times New Roman" w:hAnsi="Times New Roman" w:cs="Times New Roman"/>
              </w:rPr>
              <w:br/>
              <w:t>Smyčka nahoru, smyčka dolů.</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Poznávání a rozlišování piktogramů. </w:t>
            </w:r>
            <w:r w:rsidRPr="004E4428">
              <w:rPr>
                <w:rFonts w:ascii="Times New Roman" w:hAnsi="Times New Roman" w:cs="Times New Roman"/>
              </w:rPr>
              <w:br/>
              <w:t xml:space="preserve">Poznávání jednoduchých (tiskacích) písmen. </w:t>
            </w:r>
            <w:r w:rsidRPr="004E4428">
              <w:rPr>
                <w:rFonts w:ascii="Times New Roman" w:hAnsi="Times New Roman" w:cs="Times New Roman"/>
              </w:rPr>
              <w:br/>
              <w:t xml:space="preserve">Sociální čtení: poznávání zboží podle obalu </w:t>
            </w:r>
            <w:r w:rsidRPr="004E4428">
              <w:rPr>
                <w:rFonts w:ascii="Times New Roman" w:hAnsi="Times New Roman" w:cs="Times New Roman"/>
              </w:rPr>
              <w:br/>
              <w:t xml:space="preserve">poznávání běžně užívaných symbolů (WC, umývárna) </w:t>
            </w:r>
            <w:r w:rsidRPr="004E4428">
              <w:rPr>
                <w:rFonts w:ascii="Times New Roman" w:hAnsi="Times New Roman" w:cs="Times New Roman"/>
              </w:rPr>
              <w:br/>
              <w:t>poznávání dopravních symbolů.</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KK- pracovní</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KK – k učení</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KK- k učení</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tc>
      </w:tr>
    </w:tbl>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p>
    <w:p w:rsidR="00A84607"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r w:rsidRPr="004E4428">
        <w:rPr>
          <w:rFonts w:ascii="Times New Roman" w:hAnsi="Times New Roman" w:cs="Times New Roman"/>
        </w:rPr>
        <w:t>3. období – 7.- 10. rok školní docházky</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6840"/>
        <w:gridCol w:w="1980"/>
        <w:gridCol w:w="1620"/>
      </w:tblGrid>
      <w:tr w:rsidR="00A84607" w:rsidRPr="004E4428" w:rsidTr="00543ABF">
        <w:trPr>
          <w:trHeight w:val="623"/>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očekávané dílčí, školní výstupy</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učivo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mezipředmětové vztahy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poznámky</w:t>
            </w:r>
          </w:p>
        </w:tc>
      </w:tr>
      <w:tr w:rsidR="00A84607" w:rsidRPr="004E4428" w:rsidTr="00543ABF">
        <w:trPr>
          <w:trHeight w:val="1685"/>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outlineLvl w:val="0"/>
              <w:rPr>
                <w:rFonts w:ascii="Times New Roman" w:hAnsi="Times New Roman" w:cs="Times New Roman"/>
                <w:b/>
                <w:bCs/>
              </w:rPr>
            </w:pPr>
            <w:bookmarkStart w:id="876" w:name="_Toc523063618"/>
            <w:bookmarkStart w:id="877" w:name="_Toc523077900"/>
            <w:r w:rsidRPr="004E4428">
              <w:rPr>
                <w:rFonts w:ascii="Times New Roman" w:hAnsi="Times New Roman" w:cs="Times New Roman"/>
                <w:b/>
                <w:bCs/>
              </w:rPr>
              <w:t>Rozvíjení poznávacích schopností</w:t>
            </w:r>
            <w:bookmarkEnd w:id="876"/>
            <w:bookmarkEnd w:id="877"/>
          </w:p>
          <w:p w:rsidR="00A84607" w:rsidRPr="004E4428" w:rsidRDefault="00A84607" w:rsidP="00543ABF">
            <w:pPr>
              <w:outlineLvl w:val="0"/>
              <w:rPr>
                <w:rFonts w:ascii="Times New Roman" w:hAnsi="Times New Roman" w:cs="Times New Roman"/>
                <w:bCs/>
              </w:rPr>
            </w:pPr>
            <w:bookmarkStart w:id="878" w:name="_Toc523063619"/>
            <w:bookmarkStart w:id="879" w:name="_Toc523077901"/>
            <w:r w:rsidRPr="004E4428">
              <w:rPr>
                <w:rFonts w:ascii="Times New Roman" w:hAnsi="Times New Roman" w:cs="Times New Roman"/>
                <w:bCs/>
              </w:rPr>
              <w:t>Orientovat se ve vztazích k nejbližšímu prostředí, v denním časovém rozvrhu, vnímat prostor.</w:t>
            </w:r>
            <w:bookmarkEnd w:id="878"/>
            <w:bookmarkEnd w:id="879"/>
          </w:p>
          <w:p w:rsidR="00A84607" w:rsidRPr="004E4428" w:rsidRDefault="00A84607" w:rsidP="00543ABF">
            <w:pPr>
              <w:outlineLvl w:val="0"/>
              <w:rPr>
                <w:rFonts w:ascii="Times New Roman" w:hAnsi="Times New Roman" w:cs="Times New Roman"/>
                <w:bCs/>
              </w:rPr>
            </w:pPr>
          </w:p>
          <w:p w:rsidR="00A84607" w:rsidRPr="004E4428" w:rsidRDefault="00A84607" w:rsidP="00543ABF">
            <w:pPr>
              <w:outlineLvl w:val="0"/>
              <w:rPr>
                <w:rFonts w:ascii="Times New Roman" w:hAnsi="Times New Roman" w:cs="Times New Roman"/>
                <w:bCs/>
              </w:rPr>
            </w:pPr>
          </w:p>
          <w:p w:rsidR="00A84607" w:rsidRPr="004E4428" w:rsidRDefault="00A84607" w:rsidP="00543ABF">
            <w:pPr>
              <w:outlineLvl w:val="0"/>
              <w:rPr>
                <w:rFonts w:ascii="Times New Roman" w:hAnsi="Times New Roman" w:cs="Times New Roman"/>
              </w:rPr>
            </w:pPr>
          </w:p>
          <w:p w:rsidR="00A84607" w:rsidRPr="004E4428" w:rsidRDefault="00A84607" w:rsidP="00543ABF">
            <w:pPr>
              <w:outlineLvl w:val="0"/>
              <w:rPr>
                <w:rFonts w:ascii="Times New Roman" w:hAnsi="Times New Roman" w:cs="Times New Roman"/>
              </w:rPr>
            </w:pPr>
            <w:bookmarkStart w:id="880" w:name="_Toc523063620"/>
            <w:bookmarkStart w:id="881" w:name="_Toc523077902"/>
            <w:r w:rsidRPr="004E4428">
              <w:rPr>
                <w:rFonts w:ascii="Times New Roman" w:hAnsi="Times New Roman" w:cs="Times New Roman"/>
              </w:rPr>
              <w:t>Řadit obrázky podle zadaných kritérií</w:t>
            </w:r>
            <w:bookmarkEnd w:id="880"/>
            <w:bookmarkEnd w:id="881"/>
          </w:p>
          <w:p w:rsidR="00A84607" w:rsidRPr="004E4428" w:rsidRDefault="00A84607" w:rsidP="00543ABF">
            <w:pPr>
              <w:outlineLvl w:val="0"/>
              <w:rPr>
                <w:rFonts w:ascii="Times New Roman" w:hAnsi="Times New Roman" w:cs="Times New Roman"/>
              </w:rPr>
            </w:pPr>
          </w:p>
          <w:p w:rsidR="00A84607" w:rsidRPr="004E4428" w:rsidRDefault="00A84607" w:rsidP="00543ABF">
            <w:pPr>
              <w:rPr>
                <w:rFonts w:ascii="Times New Roman" w:hAnsi="Times New Roman" w:cs="Times New Roman"/>
                <w:b/>
                <w:bCs/>
              </w:rPr>
            </w:pPr>
            <w:r w:rsidRPr="004E4428">
              <w:rPr>
                <w:rFonts w:ascii="Times New Roman" w:hAnsi="Times New Roman" w:cs="Times New Roman"/>
                <w:b/>
                <w:bCs/>
              </w:rPr>
              <w:t>Rozvíjení logického myšlení a paměti</w:t>
            </w:r>
          </w:p>
          <w:p w:rsidR="00A84607" w:rsidRPr="004E4428" w:rsidRDefault="00A84607" w:rsidP="00543ABF">
            <w:pPr>
              <w:rPr>
                <w:rFonts w:ascii="Times New Roman" w:hAnsi="Times New Roman" w:cs="Times New Roman"/>
              </w:rPr>
            </w:pPr>
            <w:r w:rsidRPr="004E4428">
              <w:rPr>
                <w:rFonts w:ascii="Times New Roman" w:hAnsi="Times New Roman" w:cs="Times New Roman"/>
              </w:rPr>
              <w:t>Reprodukovat krátký text, vyprávět podle obrázku</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Přiřazovat číslice počtu prvků</w:t>
            </w:r>
          </w:p>
          <w:p w:rsidR="00A84607" w:rsidRPr="004E4428" w:rsidRDefault="00A84607" w:rsidP="00543ABF">
            <w:pPr>
              <w:rPr>
                <w:rFonts w:ascii="Times New Roman" w:hAnsi="Times New Roman" w:cs="Times New Roman"/>
                <w:b/>
                <w:bCs/>
              </w:rPr>
            </w:pPr>
          </w:p>
          <w:p w:rsidR="00A84607" w:rsidRPr="004E4428" w:rsidRDefault="00A84607" w:rsidP="00543ABF">
            <w:pPr>
              <w:rPr>
                <w:rFonts w:ascii="Times New Roman" w:hAnsi="Times New Roman" w:cs="Times New Roman"/>
                <w:b/>
                <w:bCs/>
              </w:rPr>
            </w:pPr>
          </w:p>
          <w:p w:rsidR="00A84607" w:rsidRPr="004E4428" w:rsidRDefault="00A84607" w:rsidP="00543ABF">
            <w:pPr>
              <w:rPr>
                <w:rFonts w:ascii="Times New Roman" w:hAnsi="Times New Roman" w:cs="Times New Roman"/>
                <w:b/>
                <w:bCs/>
              </w:rPr>
            </w:pPr>
            <w:r w:rsidRPr="004E4428">
              <w:rPr>
                <w:rFonts w:ascii="Times New Roman" w:hAnsi="Times New Roman" w:cs="Times New Roman"/>
                <w:b/>
                <w:bCs/>
              </w:rPr>
              <w:t>Rozvíjení grafických schopností</w:t>
            </w:r>
          </w:p>
          <w:p w:rsidR="00A84607" w:rsidRPr="004E4428" w:rsidRDefault="00A84607" w:rsidP="00543ABF">
            <w:pPr>
              <w:rPr>
                <w:rFonts w:ascii="Times New Roman" w:hAnsi="Times New Roman" w:cs="Times New Roman"/>
              </w:rPr>
            </w:pPr>
            <w:r w:rsidRPr="004E4428">
              <w:rPr>
                <w:rFonts w:ascii="Times New Roman" w:hAnsi="Times New Roman" w:cs="Times New Roman"/>
              </w:rPr>
              <w:t>Napsat několik vybraných číslic a písmen</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Poznat základní geometrické tvary</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Orientace v budově školy, ve městě. Orientovat v čase denní doby -   v pojmech ráno, před svačinou, po svačině, dopoledne, po obědě, odpoledne, před večeří, po večeři, večer, v noci, /snídaně, oběd, večeře/ atp.</w:t>
            </w:r>
          </w:p>
          <w:p w:rsidR="00A84607" w:rsidRPr="004E4428" w:rsidRDefault="00A84607" w:rsidP="00543ABF">
            <w:pPr>
              <w:rPr>
                <w:rFonts w:ascii="Times New Roman" w:hAnsi="Times New Roman" w:cs="Times New Roman"/>
              </w:rPr>
            </w:pPr>
            <w:r w:rsidRPr="004E4428">
              <w:rPr>
                <w:rFonts w:ascii="Times New Roman" w:hAnsi="Times New Roman" w:cs="Times New Roman"/>
              </w:rPr>
              <w:t>Určit činnosti, které děláme v určitou dobu, v ročním období.</w:t>
            </w:r>
          </w:p>
          <w:p w:rsidR="00A84607" w:rsidRPr="004E4428" w:rsidRDefault="00A84607" w:rsidP="00543ABF">
            <w:pPr>
              <w:rPr>
                <w:rFonts w:ascii="Times New Roman" w:hAnsi="Times New Roman" w:cs="Times New Roman"/>
              </w:rPr>
            </w:pPr>
            <w:r w:rsidRPr="004E4428">
              <w:rPr>
                <w:rFonts w:ascii="Times New Roman" w:hAnsi="Times New Roman" w:cs="Times New Roman"/>
              </w:rPr>
              <w:t>Vnímání, malých a velkých prostor. Budovy, místnosti, prostranství.</w:t>
            </w:r>
          </w:p>
          <w:p w:rsidR="00A84607" w:rsidRPr="004E4428" w:rsidRDefault="00A84607" w:rsidP="00543ABF">
            <w:pPr>
              <w:rPr>
                <w:rFonts w:ascii="Times New Roman" w:hAnsi="Times New Roman" w:cs="Times New Roman"/>
              </w:rPr>
            </w:pPr>
            <w:r w:rsidRPr="004E4428">
              <w:rPr>
                <w:rFonts w:ascii="Times New Roman" w:hAnsi="Times New Roman" w:cs="Times New Roman"/>
              </w:rPr>
              <w:t>Třídění. Podle vnitřního i vnějšího obsahu</w:t>
            </w:r>
          </w:p>
          <w:p w:rsidR="00A84607" w:rsidRPr="004E4428" w:rsidRDefault="00A84607" w:rsidP="00543ABF">
            <w:pPr>
              <w:rPr>
                <w:rFonts w:ascii="Times New Roman" w:hAnsi="Times New Roman" w:cs="Times New Roman"/>
              </w:rPr>
            </w:pPr>
            <w:r w:rsidRPr="004E4428">
              <w:rPr>
                <w:rFonts w:ascii="Times New Roman" w:hAnsi="Times New Roman" w:cs="Times New Roman"/>
              </w:rPr>
              <w:t>Např. Vyber obrázky, na kterých je sluníčko, dům, atp.</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Rozvíjení volních vlastností, zejména vytrvalosti.</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Rozvíjení paměti, zapamatování a opakování slov, říkanek, básniček. </w:t>
            </w:r>
            <w:r w:rsidRPr="004E4428">
              <w:rPr>
                <w:rFonts w:ascii="Times New Roman" w:hAnsi="Times New Roman" w:cs="Times New Roman"/>
              </w:rPr>
              <w:br/>
              <w:t xml:space="preserve">Reprodukce krátkého textu, vyprávění (co jsme viděli, co jsme dělali, co jsme měli k obědu). </w:t>
            </w:r>
            <w:r w:rsidRPr="004E4428">
              <w:rPr>
                <w:rFonts w:ascii="Times New Roman" w:hAnsi="Times New Roman" w:cs="Times New Roman"/>
              </w:rPr>
              <w:br/>
              <w:t xml:space="preserve">Zapamatování 2-3 slov, hra na obchod. </w:t>
            </w:r>
            <w:r w:rsidRPr="004E4428">
              <w:rPr>
                <w:rFonts w:ascii="Times New Roman" w:hAnsi="Times New Roman" w:cs="Times New Roman"/>
              </w:rPr>
              <w:br/>
              <w:t>Cvičení pozornosti.</w:t>
            </w: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Nácvik čtení globální metodou. </w:t>
            </w:r>
            <w:r w:rsidRPr="004E4428">
              <w:rPr>
                <w:rFonts w:ascii="Times New Roman" w:hAnsi="Times New Roman" w:cs="Times New Roman"/>
              </w:rPr>
              <w:br/>
              <w:t xml:space="preserve">Čtení samohlásek, souhlásek, spojování do slabik, případně do krátkých slov. </w:t>
            </w:r>
            <w:r w:rsidRPr="004E4428">
              <w:rPr>
                <w:rFonts w:ascii="Times New Roman" w:hAnsi="Times New Roman" w:cs="Times New Roman"/>
              </w:rPr>
              <w:br/>
              <w:t xml:space="preserve">Osvojování piktogramů. </w:t>
            </w:r>
            <w:r w:rsidRPr="004E4428">
              <w:rPr>
                <w:rFonts w:ascii="Times New Roman" w:hAnsi="Times New Roman" w:cs="Times New Roman"/>
              </w:rPr>
              <w:br/>
              <w:t>Psaní tiskacích písmen (vlastní jméno).</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Vytváření a chápání kvantitativních vztahů (všechno, nic, mnoho, málo). </w:t>
            </w:r>
            <w:r w:rsidRPr="004E4428">
              <w:rPr>
                <w:rFonts w:ascii="Times New Roman" w:hAnsi="Times New Roman" w:cs="Times New Roman"/>
              </w:rPr>
              <w:br/>
              <w:t xml:space="preserve">Vytvářet představy počtu - hmatem, zrakem, verbálně. </w:t>
            </w:r>
            <w:r w:rsidRPr="004E4428">
              <w:rPr>
                <w:rFonts w:ascii="Times New Roman" w:hAnsi="Times New Roman" w:cs="Times New Roman"/>
              </w:rPr>
              <w:br/>
              <w:t xml:space="preserve">Posloupnost čísel, jejich porovnávání, přiřazování číslic. </w:t>
            </w:r>
            <w:r w:rsidRPr="004E4428">
              <w:rPr>
                <w:rFonts w:ascii="Times New Roman" w:hAnsi="Times New Roman" w:cs="Times New Roman"/>
              </w:rPr>
              <w:br/>
              <w:t>Pokus o psaní číslic.</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 xml:space="preserve">Pojem písmeno, první písmeno jména. </w:t>
            </w:r>
            <w:r w:rsidRPr="004E4428">
              <w:rPr>
                <w:rFonts w:ascii="Times New Roman" w:hAnsi="Times New Roman" w:cs="Times New Roman"/>
              </w:rPr>
              <w:br/>
              <w:t xml:space="preserve">Pokus o psaní hůlkovým písmem (I,O,V,A). </w:t>
            </w:r>
            <w:r w:rsidRPr="004E4428">
              <w:rPr>
                <w:rFonts w:ascii="Times New Roman" w:hAnsi="Times New Roman" w:cs="Times New Roman"/>
              </w:rPr>
              <w:br/>
              <w:t xml:space="preserve">Rovnání písmen do řádků (písmena z plastické hmoty, z látky, z perníku). </w:t>
            </w:r>
            <w:r w:rsidRPr="004E4428">
              <w:rPr>
                <w:rFonts w:ascii="Times New Roman" w:hAnsi="Times New Roman" w:cs="Times New Roman"/>
              </w:rPr>
              <w:br/>
              <w:t>Tvarové prvky písmen tiskací abecedy.</w:t>
            </w:r>
          </w:p>
          <w:p w:rsidR="00A84607" w:rsidRPr="004E4428" w:rsidRDefault="00A84607" w:rsidP="00543ABF">
            <w:pPr>
              <w:rPr>
                <w:rFonts w:ascii="Times New Roman" w:hAnsi="Times New Roman" w:cs="Times New Roman"/>
              </w:rPr>
            </w:pPr>
            <w:r w:rsidRPr="004E4428">
              <w:rPr>
                <w:rFonts w:ascii="Times New Roman" w:hAnsi="Times New Roman" w:cs="Times New Roman"/>
              </w:rPr>
              <w:t>Práce se stavebnicemi různého tvaru</w:t>
            </w:r>
          </w:p>
          <w:p w:rsidR="00A84607" w:rsidRPr="004E4428" w:rsidRDefault="00A84607" w:rsidP="00543ABF">
            <w:pPr>
              <w:rPr>
                <w:rFonts w:ascii="Times New Roman" w:hAnsi="Times New Roman" w:cs="Times New Roman"/>
              </w:rPr>
            </w:pPr>
            <w:r w:rsidRPr="004E4428">
              <w:rPr>
                <w:rFonts w:ascii="Times New Roman" w:hAnsi="Times New Roman" w:cs="Times New Roman"/>
              </w:rPr>
              <w:br/>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KK – k řešení problémů</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KK- k řešení problémů</w:t>
            </w: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p>
          <w:p w:rsidR="00A84607" w:rsidRPr="004E4428" w:rsidRDefault="00A84607" w:rsidP="00543ABF">
            <w:pPr>
              <w:rPr>
                <w:rFonts w:ascii="Times New Roman" w:hAnsi="Times New Roman" w:cs="Times New Roman"/>
              </w:rPr>
            </w:pPr>
            <w:r w:rsidRPr="004E4428">
              <w:rPr>
                <w:rFonts w:ascii="Times New Roman" w:hAnsi="Times New Roman" w:cs="Times New Roman"/>
              </w:rPr>
              <w:t>KK- pracovní</w:t>
            </w:r>
          </w:p>
        </w:tc>
      </w:tr>
    </w:tbl>
    <w:p w:rsidR="00A84607" w:rsidRPr="00A84607" w:rsidRDefault="00A84607" w:rsidP="00A84607">
      <w:pPr>
        <w:spacing w:after="0" w:line="240" w:lineRule="auto"/>
        <w:rPr>
          <w:rFonts w:ascii="Times New Roman" w:hAnsi="Times New Roman" w:cs="Times New Roman"/>
        </w:rPr>
      </w:pPr>
    </w:p>
    <w:p w:rsidR="00A84607" w:rsidRDefault="00A84607" w:rsidP="00A84607">
      <w:pPr>
        <w:spacing w:after="0" w:line="240" w:lineRule="auto"/>
        <w:rPr>
          <w:rFonts w:ascii="Times New Roman" w:hAnsi="Times New Roman" w:cs="Times New Roman"/>
        </w:rPr>
      </w:pPr>
    </w:p>
    <w:p w:rsidR="00F61B54" w:rsidRPr="004E4428" w:rsidRDefault="00F61B54" w:rsidP="00C756C7">
      <w:pPr>
        <w:spacing w:after="0" w:line="240" w:lineRule="auto"/>
        <w:rPr>
          <w:rFonts w:ascii="Times New Roman" w:hAnsi="Times New Roman" w:cs="Times New Roman"/>
        </w:rPr>
      </w:pPr>
    </w:p>
    <w:p w:rsidR="00C756C7" w:rsidRPr="004E4428" w:rsidRDefault="00C756C7" w:rsidP="00C756C7">
      <w:pPr>
        <w:rPr>
          <w:rFonts w:ascii="Times New Roman" w:hAnsi="Times New Roman" w:cs="Times New Roman"/>
          <w:b/>
          <w:bCs/>
        </w:rPr>
      </w:pPr>
    </w:p>
    <w:p w:rsidR="00C756C7" w:rsidRPr="004E4428" w:rsidRDefault="00C756C7" w:rsidP="00C756C7">
      <w:pPr>
        <w:rPr>
          <w:rFonts w:ascii="Times New Roman" w:hAnsi="Times New Roman" w:cs="Times New Roman"/>
          <w:b/>
          <w:bCs/>
        </w:rPr>
      </w:pPr>
    </w:p>
    <w:p w:rsidR="00C756C7" w:rsidRPr="004E4428" w:rsidRDefault="00C756C7" w:rsidP="00C756C7">
      <w:pPr>
        <w:pStyle w:val="Default"/>
        <w:rPr>
          <w:sz w:val="22"/>
          <w:szCs w:val="22"/>
        </w:rPr>
      </w:pPr>
    </w:p>
    <w:p w:rsidR="00C756C7" w:rsidRPr="004E4428" w:rsidRDefault="00C756C7" w:rsidP="00C756C7">
      <w:pPr>
        <w:pStyle w:val="Default"/>
        <w:rPr>
          <w:sz w:val="22"/>
          <w:szCs w:val="22"/>
        </w:rPr>
      </w:pPr>
    </w:p>
    <w:p w:rsidR="00C756C7" w:rsidRPr="004E4428" w:rsidRDefault="00C756C7" w:rsidP="00C756C7">
      <w:pPr>
        <w:pStyle w:val="Default"/>
        <w:rPr>
          <w:sz w:val="22"/>
          <w:szCs w:val="22"/>
        </w:rPr>
      </w:pPr>
    </w:p>
    <w:p w:rsidR="00C756C7" w:rsidRDefault="00C756C7" w:rsidP="00C756C7">
      <w:pPr>
        <w:rPr>
          <w:rFonts w:ascii="Times New Roman" w:hAnsi="Times New Roman" w:cs="Times New Roman"/>
        </w:rPr>
      </w:pPr>
    </w:p>
    <w:p w:rsidR="00A84607" w:rsidRDefault="00A84607" w:rsidP="00C756C7">
      <w:pPr>
        <w:rPr>
          <w:rFonts w:ascii="Times New Roman" w:hAnsi="Times New Roman" w:cs="Times New Roman"/>
        </w:rPr>
      </w:pPr>
    </w:p>
    <w:p w:rsidR="00A84607" w:rsidRDefault="00A84607" w:rsidP="00C756C7">
      <w:pPr>
        <w:rPr>
          <w:rFonts w:ascii="Times New Roman" w:hAnsi="Times New Roman" w:cs="Times New Roman"/>
        </w:rPr>
      </w:pPr>
    </w:p>
    <w:p w:rsidR="00A84607" w:rsidRDefault="00A84607" w:rsidP="00C756C7">
      <w:pPr>
        <w:rPr>
          <w:rFonts w:ascii="Times New Roman" w:hAnsi="Times New Roman" w:cs="Times New Roman"/>
        </w:rPr>
      </w:pPr>
    </w:p>
    <w:p w:rsidR="00A84607" w:rsidRDefault="00A84607" w:rsidP="00C756C7">
      <w:pPr>
        <w:rPr>
          <w:rFonts w:ascii="Times New Roman" w:hAnsi="Times New Roman" w:cs="Times New Roman"/>
        </w:rPr>
      </w:pPr>
    </w:p>
    <w:p w:rsidR="00A84607" w:rsidRDefault="00A84607" w:rsidP="00C756C7">
      <w:pPr>
        <w:rPr>
          <w:rFonts w:ascii="Times New Roman" w:hAnsi="Times New Roman" w:cs="Times New Roman"/>
        </w:rPr>
        <w:sectPr w:rsidR="00A84607" w:rsidSect="00A84607">
          <w:pgSz w:w="16838" w:h="11906" w:orient="landscape"/>
          <w:pgMar w:top="1418" w:right="1418" w:bottom="1418" w:left="1418" w:header="709" w:footer="709" w:gutter="0"/>
          <w:cols w:space="708"/>
          <w:docGrid w:linePitch="360"/>
        </w:sectPr>
      </w:pPr>
    </w:p>
    <w:p w:rsidR="00A84607" w:rsidRPr="004E4428" w:rsidRDefault="001C2EB2" w:rsidP="00F15FDD">
      <w:pPr>
        <w:pStyle w:val="Nadpis4"/>
      </w:pPr>
      <w:r>
        <w:t>3.1.2</w:t>
      </w:r>
      <w:r w:rsidR="00F15FDD">
        <w:t xml:space="preserve">. </w:t>
      </w:r>
      <w:r w:rsidR="00A84607" w:rsidRPr="004E4428">
        <w:t>Vzdělávací obor: Řečová výchova</w:t>
      </w:r>
    </w:p>
    <w:p w:rsidR="00A84607" w:rsidRPr="004E4428" w:rsidRDefault="00A84607" w:rsidP="00A84607">
      <w:pPr>
        <w:outlineLvl w:val="0"/>
        <w:rPr>
          <w:rFonts w:ascii="Times New Roman" w:hAnsi="Times New Roman" w:cs="Times New Roman"/>
          <w:b/>
          <w:bCs/>
          <w:u w:val="single"/>
        </w:rPr>
      </w:pPr>
      <w:bookmarkStart w:id="882" w:name="_Toc523063622"/>
      <w:bookmarkStart w:id="883" w:name="_Toc523077903"/>
      <w:r w:rsidRPr="004E4428">
        <w:rPr>
          <w:rFonts w:ascii="Times New Roman" w:hAnsi="Times New Roman" w:cs="Times New Roman"/>
          <w:b/>
          <w:bCs/>
          <w:u w:val="single"/>
        </w:rPr>
        <w:t>Časová dotace:</w:t>
      </w:r>
      <w:bookmarkEnd w:id="882"/>
      <w:bookmarkEnd w:id="8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A84607" w:rsidRPr="004E4428" w:rsidTr="00543ABF">
        <w:tc>
          <w:tcPr>
            <w:tcW w:w="0" w:type="auto"/>
          </w:tcPr>
          <w:p w:rsidR="00A84607" w:rsidRPr="004E4428" w:rsidRDefault="00A84607" w:rsidP="00543ABF">
            <w:pPr>
              <w:rPr>
                <w:rFonts w:ascii="Times New Roman" w:hAnsi="Times New Roman" w:cs="Times New Roman"/>
              </w:rPr>
            </w:pPr>
          </w:p>
        </w:tc>
        <w:tc>
          <w:tcPr>
            <w:tcW w:w="0" w:type="auto"/>
          </w:tcPr>
          <w:p w:rsidR="00A84607" w:rsidRPr="004E4428" w:rsidRDefault="00A84607"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2.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3.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4.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5.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6.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7.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8.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9. ročník</w:t>
            </w:r>
          </w:p>
        </w:tc>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10. ročník</w:t>
            </w:r>
          </w:p>
        </w:tc>
      </w:tr>
      <w:tr w:rsidR="00A84607" w:rsidRPr="004E4428" w:rsidTr="00543ABF">
        <w:tc>
          <w:tcPr>
            <w:tcW w:w="0" w:type="auto"/>
          </w:tcPr>
          <w:p w:rsidR="00A84607" w:rsidRPr="004E4428" w:rsidRDefault="00A84607"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c>
          <w:tcPr>
            <w:tcW w:w="0" w:type="auto"/>
          </w:tcPr>
          <w:p w:rsidR="00A84607" w:rsidRPr="004E4428" w:rsidRDefault="00A84607" w:rsidP="00543ABF">
            <w:pPr>
              <w:jc w:val="center"/>
              <w:rPr>
                <w:rFonts w:ascii="Times New Roman" w:hAnsi="Times New Roman" w:cs="Times New Roman"/>
              </w:rPr>
            </w:pPr>
            <w:r w:rsidRPr="004E4428">
              <w:rPr>
                <w:rFonts w:ascii="Times New Roman" w:hAnsi="Times New Roman" w:cs="Times New Roman"/>
              </w:rPr>
              <w:t>2</w:t>
            </w:r>
          </w:p>
        </w:tc>
      </w:tr>
    </w:tbl>
    <w:p w:rsidR="00A84607" w:rsidRPr="004E4428" w:rsidRDefault="00A84607" w:rsidP="00A84607">
      <w:pPr>
        <w:rPr>
          <w:rFonts w:ascii="Times New Roman" w:hAnsi="Times New Roman" w:cs="Times New Roman"/>
        </w:rPr>
      </w:pPr>
    </w:p>
    <w:p w:rsidR="00A84607" w:rsidRPr="004E4428" w:rsidRDefault="00A84607" w:rsidP="00A84607">
      <w:pPr>
        <w:rPr>
          <w:rFonts w:ascii="Times New Roman" w:hAnsi="Times New Roman" w:cs="Times New Roman"/>
        </w:rPr>
      </w:pPr>
      <w:r w:rsidRPr="004E4428">
        <w:rPr>
          <w:rFonts w:ascii="Times New Roman" w:hAnsi="Times New Roman" w:cs="Times New Roman"/>
          <w:b/>
          <w:bCs/>
          <w:u w:val="single"/>
        </w:rPr>
        <w:t>Charakteristika předmětu:</w:t>
      </w:r>
      <w:r w:rsidRPr="004E4428">
        <w:rPr>
          <w:rFonts w:ascii="Times New Roman" w:hAnsi="Times New Roman" w:cs="Times New Roman"/>
        </w:rPr>
        <w:t xml:space="preserve"> </w:t>
      </w:r>
    </w:p>
    <w:p w:rsidR="00A84607" w:rsidRPr="004E4428" w:rsidRDefault="00A84607" w:rsidP="00A84607">
      <w:pPr>
        <w:rPr>
          <w:rFonts w:ascii="Times New Roman" w:hAnsi="Times New Roman" w:cs="Times New Roman"/>
        </w:rPr>
      </w:pPr>
      <w:r w:rsidRPr="004E4428">
        <w:rPr>
          <w:rFonts w:ascii="Times New Roman" w:hAnsi="Times New Roman" w:cs="Times New Roman"/>
        </w:rPr>
        <w:t>Zahrnuje tematický okruh:</w:t>
      </w:r>
    </w:p>
    <w:p w:rsidR="00A84607" w:rsidRPr="004E4428" w:rsidRDefault="00A84607" w:rsidP="0070152A">
      <w:pPr>
        <w:numPr>
          <w:ilvl w:val="0"/>
          <w:numId w:val="403"/>
        </w:numPr>
        <w:spacing w:after="200" w:line="240" w:lineRule="auto"/>
        <w:rPr>
          <w:rFonts w:ascii="Times New Roman" w:hAnsi="Times New Roman" w:cs="Times New Roman"/>
        </w:rPr>
      </w:pPr>
      <w:r w:rsidRPr="004E4428">
        <w:rPr>
          <w:rFonts w:ascii="Times New Roman" w:hAnsi="Times New Roman" w:cs="Times New Roman"/>
        </w:rPr>
        <w:t>Rozvíjení komunikačních dovedností</w:t>
      </w:r>
    </w:p>
    <w:p w:rsidR="00A84607" w:rsidRPr="004E4428" w:rsidRDefault="00A84607" w:rsidP="00A84607">
      <w:pPr>
        <w:rPr>
          <w:rFonts w:ascii="Times New Roman" w:hAnsi="Times New Roman" w:cs="Times New Roman"/>
        </w:rPr>
      </w:pPr>
      <w:r w:rsidRPr="004E4428">
        <w:rPr>
          <w:rFonts w:ascii="Times New Roman" w:hAnsi="Times New Roman" w:cs="Times New Roman"/>
        </w:rPr>
        <w:t>Zvyšuje funkční dorozumívání žáků. Vede k rozvoji slovní zásoby, řečových schopností, komunikačních dovedností, k vnímání a chápání různých jazykových sdělení. Rozvoj řečových dovedností ovlivňuje rozvoj poznávacích, citových a volních vlastností žáků.</w:t>
      </w:r>
    </w:p>
    <w:p w:rsidR="00A84607" w:rsidRPr="004E4428" w:rsidRDefault="00A84607" w:rsidP="00A84607">
      <w:pPr>
        <w:outlineLvl w:val="0"/>
        <w:rPr>
          <w:rFonts w:ascii="Times New Roman" w:hAnsi="Times New Roman" w:cs="Times New Roman"/>
        </w:rPr>
      </w:pPr>
      <w:bookmarkStart w:id="884" w:name="_Toc523063623"/>
      <w:bookmarkStart w:id="885" w:name="_Toc523077904"/>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w:t>
      </w:r>
      <w:bookmarkEnd w:id="884"/>
      <w:bookmarkEnd w:id="885"/>
    </w:p>
    <w:p w:rsidR="00A84607" w:rsidRPr="004E4428" w:rsidRDefault="00A84607" w:rsidP="00A84607">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
          <w:bCs/>
          <w:u w:val="single"/>
        </w:rPr>
        <w:t xml:space="preserve"> </w:t>
      </w:r>
      <w:r w:rsidRPr="004E4428">
        <w:rPr>
          <w:rFonts w:ascii="Times New Roman" w:hAnsi="Times New Roman" w:cs="Times New Roman"/>
        </w:rPr>
        <w:t>a rozvíjení klíčových kompetencí tím, že vede žáka k:</w:t>
      </w:r>
    </w:p>
    <w:p w:rsidR="00A84607" w:rsidRPr="004E4428" w:rsidRDefault="00A84607" w:rsidP="0070152A">
      <w:pPr>
        <w:pStyle w:val="Odstavecseseznamem"/>
        <w:numPr>
          <w:ilvl w:val="0"/>
          <w:numId w:val="404"/>
        </w:numPr>
        <w:rPr>
          <w:rFonts w:ascii="Times New Roman" w:hAnsi="Times New Roman" w:cs="Times New Roman"/>
        </w:rPr>
      </w:pPr>
      <w:r w:rsidRPr="004E4428">
        <w:rPr>
          <w:rFonts w:ascii="Times New Roman" w:hAnsi="Times New Roman" w:cs="Times New Roman"/>
        </w:rPr>
        <w:t xml:space="preserve">Rozvíjení řečových schopností, případně osvojení komunikačních dovedností za použití netradičních metod komunikace/ např. sociální čtení, piktogramy, nonverbální komunikační dovednosti/ - </w:t>
      </w:r>
      <w:r w:rsidRPr="004E4428">
        <w:rPr>
          <w:rFonts w:ascii="Times New Roman" w:hAnsi="Times New Roman" w:cs="Times New Roman"/>
          <w:b/>
        </w:rPr>
        <w:t xml:space="preserve">  kompetence komunikativní, kompetence sociální a personální, kompetence k učení</w:t>
      </w:r>
    </w:p>
    <w:p w:rsidR="00A84607" w:rsidRPr="004E4428" w:rsidRDefault="00A84607" w:rsidP="0070152A">
      <w:pPr>
        <w:pStyle w:val="Odstavecseseznamem"/>
        <w:numPr>
          <w:ilvl w:val="0"/>
          <w:numId w:val="404"/>
        </w:numPr>
        <w:rPr>
          <w:rFonts w:ascii="Times New Roman" w:hAnsi="Times New Roman" w:cs="Times New Roman"/>
        </w:rPr>
      </w:pPr>
      <w:r w:rsidRPr="004E4428">
        <w:rPr>
          <w:rFonts w:ascii="Times New Roman" w:hAnsi="Times New Roman" w:cs="Times New Roman"/>
        </w:rPr>
        <w:t xml:space="preserve">Rozvíjení poznávacích schopností – </w:t>
      </w:r>
      <w:r w:rsidRPr="004E4428">
        <w:rPr>
          <w:rFonts w:ascii="Times New Roman" w:hAnsi="Times New Roman" w:cs="Times New Roman"/>
          <w:b/>
        </w:rPr>
        <w:t>kompetence k učení</w:t>
      </w:r>
    </w:p>
    <w:p w:rsidR="00A84607" w:rsidRPr="004E4428" w:rsidRDefault="00A84607" w:rsidP="0070152A">
      <w:pPr>
        <w:pStyle w:val="Odstavecseseznamem"/>
        <w:numPr>
          <w:ilvl w:val="0"/>
          <w:numId w:val="404"/>
        </w:numPr>
        <w:rPr>
          <w:rFonts w:ascii="Times New Roman" w:hAnsi="Times New Roman" w:cs="Times New Roman"/>
        </w:rPr>
      </w:pPr>
      <w:r w:rsidRPr="004E4428">
        <w:rPr>
          <w:rFonts w:ascii="Times New Roman" w:hAnsi="Times New Roman" w:cs="Times New Roman"/>
        </w:rPr>
        <w:t xml:space="preserve">Rozvíjení rozumových schopností na optimální možnou úroveň - </w:t>
      </w:r>
      <w:r w:rsidRPr="004E4428">
        <w:rPr>
          <w:rFonts w:ascii="Times New Roman" w:hAnsi="Times New Roman" w:cs="Times New Roman"/>
          <w:b/>
        </w:rPr>
        <w:t xml:space="preserve"> kompetence komunikativní</w:t>
      </w:r>
    </w:p>
    <w:p w:rsidR="00A84607" w:rsidRPr="004E4428" w:rsidRDefault="00A84607" w:rsidP="00A84607">
      <w:pPr>
        <w:outlineLvl w:val="0"/>
        <w:rPr>
          <w:rFonts w:ascii="Times New Roman" w:hAnsi="Times New Roman" w:cs="Times New Roman"/>
          <w:b/>
          <w:bCs/>
          <w:u w:val="single"/>
        </w:rPr>
      </w:pPr>
      <w:bookmarkStart w:id="886" w:name="_Toc523063624"/>
      <w:bookmarkStart w:id="887" w:name="_Toc523077905"/>
      <w:r w:rsidRPr="004E4428">
        <w:rPr>
          <w:rFonts w:ascii="Times New Roman" w:hAnsi="Times New Roman" w:cs="Times New Roman"/>
          <w:b/>
          <w:bCs/>
          <w:u w:val="single"/>
        </w:rPr>
        <w:t>Očekávané výstupy</w:t>
      </w:r>
      <w:bookmarkEnd w:id="886"/>
      <w:bookmarkEnd w:id="887"/>
    </w:p>
    <w:p w:rsidR="00A84607" w:rsidRPr="004E4428" w:rsidRDefault="00A84607" w:rsidP="00A84607">
      <w:pPr>
        <w:outlineLvl w:val="0"/>
        <w:rPr>
          <w:rFonts w:ascii="Times New Roman" w:hAnsi="Times New Roman" w:cs="Times New Roman"/>
          <w:b/>
          <w:bCs/>
        </w:rPr>
      </w:pPr>
      <w:bookmarkStart w:id="888" w:name="_Toc523063625"/>
      <w:bookmarkStart w:id="889" w:name="_Toc523077906"/>
      <w:r w:rsidRPr="004E4428">
        <w:rPr>
          <w:rFonts w:ascii="Times New Roman" w:hAnsi="Times New Roman" w:cs="Times New Roman"/>
          <w:b/>
          <w:bCs/>
        </w:rPr>
        <w:t>Rozvoj komunikačních dovedností</w:t>
      </w:r>
      <w:bookmarkEnd w:id="888"/>
      <w:bookmarkEnd w:id="889"/>
    </w:p>
    <w:p w:rsidR="00A84607" w:rsidRPr="004E4428" w:rsidRDefault="00A84607" w:rsidP="00A84607">
      <w:pPr>
        <w:outlineLvl w:val="0"/>
        <w:rPr>
          <w:rFonts w:ascii="Times New Roman" w:hAnsi="Times New Roman" w:cs="Times New Roman"/>
          <w:b/>
          <w:bCs/>
        </w:rPr>
      </w:pPr>
      <w:bookmarkStart w:id="890" w:name="_Toc523063626"/>
      <w:bookmarkStart w:id="891" w:name="_Toc523077907"/>
      <w:r w:rsidRPr="004E4428">
        <w:rPr>
          <w:rFonts w:ascii="Times New Roman" w:hAnsi="Times New Roman" w:cs="Times New Roman"/>
          <w:b/>
          <w:bCs/>
        </w:rPr>
        <w:t>Žák by měl:</w:t>
      </w:r>
      <w:bookmarkEnd w:id="890"/>
      <w:bookmarkEnd w:id="891"/>
    </w:p>
    <w:p w:rsidR="00A84607" w:rsidRPr="004E4428" w:rsidRDefault="00A84607" w:rsidP="0070152A">
      <w:pPr>
        <w:numPr>
          <w:ilvl w:val="0"/>
          <w:numId w:val="403"/>
        </w:numPr>
        <w:spacing w:after="200" w:line="240" w:lineRule="auto"/>
        <w:outlineLvl w:val="0"/>
        <w:rPr>
          <w:rFonts w:ascii="Times New Roman" w:hAnsi="Times New Roman" w:cs="Times New Roman"/>
          <w:bCs/>
        </w:rPr>
      </w:pPr>
      <w:bookmarkStart w:id="892" w:name="_Toc523063627"/>
      <w:bookmarkStart w:id="893" w:name="_Toc523077908"/>
      <w:r w:rsidRPr="004E4428">
        <w:rPr>
          <w:rFonts w:ascii="Times New Roman" w:hAnsi="Times New Roman" w:cs="Times New Roman"/>
          <w:bCs/>
        </w:rPr>
        <w:t>Reagovat na hlas a intonaci dospělé osoby</w:t>
      </w:r>
      <w:bookmarkEnd w:id="892"/>
      <w:bookmarkEnd w:id="893"/>
    </w:p>
    <w:p w:rsidR="00A84607" w:rsidRPr="004E4428" w:rsidRDefault="00A84607" w:rsidP="0070152A">
      <w:pPr>
        <w:numPr>
          <w:ilvl w:val="0"/>
          <w:numId w:val="403"/>
        </w:numPr>
        <w:spacing w:after="200" w:line="240" w:lineRule="auto"/>
        <w:outlineLvl w:val="0"/>
        <w:rPr>
          <w:rFonts w:ascii="Times New Roman" w:hAnsi="Times New Roman" w:cs="Times New Roman"/>
          <w:bCs/>
        </w:rPr>
      </w:pPr>
      <w:bookmarkStart w:id="894" w:name="_Toc523063628"/>
      <w:bookmarkStart w:id="895" w:name="_Toc523077909"/>
      <w:r w:rsidRPr="004E4428">
        <w:rPr>
          <w:rFonts w:ascii="Times New Roman" w:hAnsi="Times New Roman" w:cs="Times New Roman"/>
          <w:bCs/>
        </w:rPr>
        <w:t>Snažit se o správné dýchání</w:t>
      </w:r>
      <w:bookmarkEnd w:id="894"/>
      <w:bookmarkEnd w:id="895"/>
    </w:p>
    <w:p w:rsidR="00A84607" w:rsidRPr="004E4428" w:rsidRDefault="00A84607" w:rsidP="0070152A">
      <w:pPr>
        <w:numPr>
          <w:ilvl w:val="0"/>
          <w:numId w:val="403"/>
        </w:numPr>
        <w:spacing w:after="200" w:line="240" w:lineRule="auto"/>
        <w:outlineLvl w:val="0"/>
        <w:rPr>
          <w:rFonts w:ascii="Times New Roman" w:hAnsi="Times New Roman" w:cs="Times New Roman"/>
          <w:b/>
          <w:bCs/>
          <w:u w:val="single"/>
        </w:rPr>
      </w:pPr>
      <w:bookmarkStart w:id="896" w:name="_Toc523063629"/>
      <w:bookmarkStart w:id="897" w:name="_Toc523077910"/>
      <w:r w:rsidRPr="004E4428">
        <w:rPr>
          <w:rFonts w:ascii="Times New Roman" w:hAnsi="Times New Roman" w:cs="Times New Roman"/>
          <w:bCs/>
        </w:rPr>
        <w:t>Vyjádřit souhlas a nesouhlas – verbálně, gesty</w:t>
      </w:r>
      <w:bookmarkEnd w:id="896"/>
      <w:bookmarkEnd w:id="897"/>
    </w:p>
    <w:p w:rsidR="00A84607" w:rsidRPr="004E4428" w:rsidRDefault="00A84607" w:rsidP="0070152A">
      <w:pPr>
        <w:numPr>
          <w:ilvl w:val="0"/>
          <w:numId w:val="403"/>
        </w:numPr>
        <w:spacing w:after="200" w:line="240" w:lineRule="auto"/>
        <w:outlineLvl w:val="0"/>
        <w:rPr>
          <w:rFonts w:ascii="Times New Roman" w:hAnsi="Times New Roman" w:cs="Times New Roman"/>
          <w:b/>
          <w:bCs/>
          <w:u w:val="single"/>
        </w:rPr>
      </w:pPr>
      <w:bookmarkStart w:id="898" w:name="_Toc523063630"/>
      <w:bookmarkStart w:id="899" w:name="_Toc523077911"/>
      <w:r w:rsidRPr="004E4428">
        <w:rPr>
          <w:rFonts w:ascii="Times New Roman" w:hAnsi="Times New Roman" w:cs="Times New Roman"/>
          <w:bCs/>
        </w:rPr>
        <w:t>Znát své jméno a reagovat na oslovení jménem</w:t>
      </w:r>
      <w:bookmarkEnd w:id="898"/>
      <w:bookmarkEnd w:id="899"/>
    </w:p>
    <w:p w:rsidR="00A84607" w:rsidRPr="004E4428" w:rsidRDefault="00A84607" w:rsidP="0070152A">
      <w:pPr>
        <w:numPr>
          <w:ilvl w:val="0"/>
          <w:numId w:val="403"/>
        </w:numPr>
        <w:spacing w:after="200" w:line="240" w:lineRule="auto"/>
        <w:outlineLvl w:val="0"/>
        <w:rPr>
          <w:rFonts w:ascii="Times New Roman" w:hAnsi="Times New Roman" w:cs="Times New Roman"/>
          <w:b/>
          <w:bCs/>
          <w:u w:val="single"/>
        </w:rPr>
      </w:pPr>
      <w:bookmarkStart w:id="900" w:name="_Toc523063631"/>
      <w:bookmarkStart w:id="901" w:name="_Toc523077912"/>
      <w:r w:rsidRPr="004E4428">
        <w:rPr>
          <w:rFonts w:ascii="Times New Roman" w:hAnsi="Times New Roman" w:cs="Times New Roman"/>
          <w:bCs/>
        </w:rPr>
        <w:t>Znát jména nejbližších osob a spolužáků</w:t>
      </w:r>
      <w:bookmarkEnd w:id="900"/>
      <w:bookmarkEnd w:id="901"/>
    </w:p>
    <w:p w:rsidR="00A84607" w:rsidRPr="004E4428" w:rsidRDefault="00A84607" w:rsidP="0070152A">
      <w:pPr>
        <w:numPr>
          <w:ilvl w:val="0"/>
          <w:numId w:val="403"/>
        </w:numPr>
        <w:spacing w:after="200" w:line="240" w:lineRule="auto"/>
        <w:outlineLvl w:val="0"/>
        <w:rPr>
          <w:rFonts w:ascii="Times New Roman" w:hAnsi="Times New Roman" w:cs="Times New Roman"/>
          <w:b/>
          <w:bCs/>
          <w:u w:val="single"/>
        </w:rPr>
      </w:pPr>
      <w:bookmarkStart w:id="902" w:name="_Toc523063632"/>
      <w:bookmarkStart w:id="903" w:name="_Toc523077913"/>
      <w:r w:rsidRPr="004E4428">
        <w:rPr>
          <w:rFonts w:ascii="Times New Roman" w:hAnsi="Times New Roman" w:cs="Times New Roman"/>
          <w:bCs/>
        </w:rPr>
        <w:t>Umět pozdravit a poděkovat – verbálně nebo gesty</w:t>
      </w:r>
      <w:bookmarkEnd w:id="902"/>
      <w:bookmarkEnd w:id="903"/>
    </w:p>
    <w:p w:rsidR="00A84607" w:rsidRPr="004E4428" w:rsidRDefault="00A84607" w:rsidP="0070152A">
      <w:pPr>
        <w:numPr>
          <w:ilvl w:val="0"/>
          <w:numId w:val="403"/>
        </w:numPr>
        <w:spacing w:after="200" w:line="240" w:lineRule="auto"/>
        <w:outlineLvl w:val="0"/>
        <w:rPr>
          <w:rFonts w:ascii="Times New Roman" w:hAnsi="Times New Roman" w:cs="Times New Roman"/>
          <w:b/>
          <w:bCs/>
          <w:u w:val="single"/>
        </w:rPr>
      </w:pPr>
      <w:bookmarkStart w:id="904" w:name="_Toc523063633"/>
      <w:bookmarkStart w:id="905" w:name="_Toc523077914"/>
      <w:r w:rsidRPr="004E4428">
        <w:rPr>
          <w:rFonts w:ascii="Times New Roman" w:hAnsi="Times New Roman" w:cs="Times New Roman"/>
          <w:bCs/>
        </w:rPr>
        <w:t>Sdělit svá přání a potřeby – verbálním nebo nonverbálním způsobem</w:t>
      </w:r>
      <w:bookmarkEnd w:id="904"/>
      <w:bookmarkEnd w:id="905"/>
    </w:p>
    <w:p w:rsidR="00A84607" w:rsidRPr="00A84607" w:rsidRDefault="00A84607" w:rsidP="0070152A">
      <w:pPr>
        <w:numPr>
          <w:ilvl w:val="0"/>
          <w:numId w:val="403"/>
        </w:numPr>
        <w:spacing w:after="200" w:line="240" w:lineRule="auto"/>
        <w:outlineLvl w:val="0"/>
        <w:rPr>
          <w:rFonts w:ascii="Times New Roman" w:hAnsi="Times New Roman" w:cs="Times New Roman"/>
          <w:b/>
          <w:bCs/>
          <w:u w:val="single"/>
        </w:rPr>
        <w:sectPr w:rsidR="00A84607" w:rsidRPr="00A84607" w:rsidSect="00543ABF">
          <w:pgSz w:w="11906" w:h="16838"/>
          <w:pgMar w:top="1418" w:right="1418" w:bottom="1418" w:left="1418" w:header="709" w:footer="709" w:gutter="0"/>
          <w:cols w:space="708"/>
          <w:docGrid w:linePitch="360"/>
        </w:sectPr>
      </w:pPr>
      <w:bookmarkStart w:id="906" w:name="_Toc523063634"/>
      <w:bookmarkStart w:id="907" w:name="_Toc523077915"/>
      <w:r w:rsidRPr="004E4428">
        <w:rPr>
          <w:rFonts w:ascii="Times New Roman" w:hAnsi="Times New Roman" w:cs="Times New Roman"/>
          <w:bCs/>
        </w:rPr>
        <w:t>Využívat komunikační počítačové hry</w:t>
      </w:r>
      <w:bookmarkEnd w:id="906"/>
      <w:bookmarkEnd w:id="907"/>
    </w:p>
    <w:p w:rsidR="00543ABF" w:rsidRPr="00543ABF" w:rsidRDefault="00543ABF" w:rsidP="0070152A">
      <w:pPr>
        <w:pStyle w:val="Odstavecseseznamem"/>
        <w:numPr>
          <w:ilvl w:val="0"/>
          <w:numId w:val="403"/>
        </w:numPr>
        <w:rPr>
          <w:rFonts w:ascii="Times New Roman" w:hAnsi="Times New Roman" w:cs="Times New Roman"/>
        </w:rPr>
      </w:pPr>
      <w:r w:rsidRPr="00543ABF">
        <w:rPr>
          <w:rFonts w:ascii="Times New Roman" w:hAnsi="Times New Roman" w:cs="Times New Roman"/>
        </w:rPr>
        <w:t>Řečová výchova</w:t>
      </w:r>
    </w:p>
    <w:p w:rsidR="00543ABF" w:rsidRPr="00543ABF" w:rsidRDefault="00543ABF" w:rsidP="0070152A">
      <w:pPr>
        <w:pStyle w:val="Odstavecseseznamem"/>
        <w:numPr>
          <w:ilvl w:val="0"/>
          <w:numId w:val="403"/>
        </w:numPr>
        <w:rPr>
          <w:rFonts w:ascii="Times New Roman" w:hAnsi="Times New Roman" w:cs="Times New Roman"/>
        </w:rPr>
      </w:pPr>
      <w:r w:rsidRPr="00543ABF">
        <w:rPr>
          <w:rFonts w:ascii="Times New Roman" w:hAnsi="Times New Roman" w:cs="Times New Roman"/>
        </w:rPr>
        <w:t>1. období- 1.- 3.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7902"/>
        <w:gridCol w:w="1983"/>
        <w:gridCol w:w="1179"/>
      </w:tblGrid>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poznámky</w:t>
            </w:r>
          </w:p>
        </w:tc>
      </w:tr>
      <w:tr w:rsidR="00543ABF" w:rsidRPr="004E4428" w:rsidTr="00543ABF">
        <w:trPr>
          <w:trHeight w:val="180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Rozvíjení komunikačních dovedností</w:t>
            </w:r>
          </w:p>
          <w:p w:rsidR="00543ABF" w:rsidRPr="004E4428" w:rsidRDefault="00543ABF" w:rsidP="00543ABF">
            <w:pPr>
              <w:rPr>
                <w:rFonts w:ascii="Times New Roman" w:hAnsi="Times New Roman" w:cs="Times New Roman"/>
                <w:b/>
                <w:bCs/>
              </w:rPr>
            </w:pPr>
            <w:r w:rsidRPr="004E4428">
              <w:rPr>
                <w:rFonts w:ascii="Times New Roman" w:hAnsi="Times New Roman" w:cs="Times New Roman"/>
              </w:rPr>
              <w:t>Reagovat na hlas a intonaci dospělé osoby</w:t>
            </w:r>
          </w:p>
          <w:p w:rsidR="00543ABF" w:rsidRPr="004E4428" w:rsidRDefault="00543ABF" w:rsidP="00543ABF">
            <w:pPr>
              <w:outlineLvl w:val="0"/>
              <w:rPr>
                <w:rFonts w:ascii="Times New Roman" w:hAnsi="Times New Roman" w:cs="Times New Roman"/>
              </w:rPr>
            </w:pPr>
          </w:p>
          <w:p w:rsidR="00543ABF" w:rsidRPr="004E4428" w:rsidRDefault="00543ABF" w:rsidP="00543ABF">
            <w:pPr>
              <w:outlineLvl w:val="0"/>
              <w:rPr>
                <w:rFonts w:ascii="Times New Roman" w:hAnsi="Times New Roman" w:cs="Times New Roman"/>
              </w:rPr>
            </w:pPr>
          </w:p>
          <w:p w:rsidR="00543ABF" w:rsidRPr="004E4428" w:rsidRDefault="00543ABF" w:rsidP="00543ABF">
            <w:pPr>
              <w:outlineLvl w:val="0"/>
              <w:rPr>
                <w:rFonts w:ascii="Times New Roman" w:hAnsi="Times New Roman" w:cs="Times New Roman"/>
              </w:rPr>
            </w:pPr>
          </w:p>
          <w:p w:rsidR="00543ABF" w:rsidRPr="004E4428" w:rsidRDefault="00543ABF" w:rsidP="00543ABF">
            <w:pPr>
              <w:outlineLvl w:val="0"/>
              <w:rPr>
                <w:rFonts w:ascii="Times New Roman" w:hAnsi="Times New Roman" w:cs="Times New Roman"/>
              </w:rPr>
            </w:pPr>
          </w:p>
          <w:p w:rsidR="00543ABF" w:rsidRPr="004E4428" w:rsidRDefault="00543ABF" w:rsidP="00543ABF">
            <w:pPr>
              <w:outlineLvl w:val="0"/>
              <w:rPr>
                <w:rFonts w:ascii="Times New Roman" w:hAnsi="Times New Roman" w:cs="Times New Roman"/>
              </w:rPr>
            </w:pPr>
            <w:bookmarkStart w:id="908" w:name="_Toc523063635"/>
            <w:bookmarkStart w:id="909" w:name="_Toc523077916"/>
            <w:r w:rsidRPr="004E4428">
              <w:rPr>
                <w:rFonts w:ascii="Times New Roman" w:hAnsi="Times New Roman" w:cs="Times New Roman"/>
              </w:rPr>
              <w:t>Snažit se o správné dýchání</w:t>
            </w:r>
            <w:bookmarkEnd w:id="908"/>
            <w:bookmarkEnd w:id="909"/>
          </w:p>
          <w:p w:rsidR="00543ABF" w:rsidRPr="004E4428" w:rsidRDefault="00543ABF" w:rsidP="00543ABF">
            <w:pPr>
              <w:outlineLvl w:val="0"/>
              <w:rPr>
                <w:rFonts w:ascii="Times New Roman" w:hAnsi="Times New Roman" w:cs="Times New Roman"/>
                <w:b/>
                <w:bCs/>
                <w:u w:val="single"/>
              </w:rPr>
            </w:pPr>
            <w:bookmarkStart w:id="910" w:name="_Toc523063636"/>
            <w:bookmarkStart w:id="911" w:name="_Toc523077917"/>
            <w:r w:rsidRPr="004E4428">
              <w:rPr>
                <w:rFonts w:ascii="Times New Roman" w:hAnsi="Times New Roman" w:cs="Times New Roman"/>
              </w:rPr>
              <w:t>Vyjádřit souhlas či nesouhlas – verbálně, gesty</w:t>
            </w:r>
            <w:bookmarkEnd w:id="910"/>
            <w:bookmarkEnd w:id="911"/>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Vytváření pocitu bezpečí a jistoty. </w:t>
            </w:r>
            <w:r w:rsidRPr="004E4428">
              <w:rPr>
                <w:rFonts w:ascii="Times New Roman" w:hAnsi="Times New Roman" w:cs="Times New Roman"/>
              </w:rPr>
              <w:br/>
              <w:t xml:space="preserve">Překonávání strachu z okolí, rychlejších pohybů, hlasitých projevů ostatních dětí. Odstraňování projevů sebepoškozování, snaha o zapojení do dění ve třídě, vytváření </w:t>
            </w:r>
            <w:r w:rsidRPr="004E4428">
              <w:rPr>
                <w:rFonts w:ascii="Times New Roman" w:hAnsi="Times New Roman" w:cs="Times New Roman"/>
              </w:rPr>
              <w:br/>
              <w:t xml:space="preserve">kladných emočních situací. </w:t>
            </w:r>
            <w:r w:rsidRPr="004E4428">
              <w:rPr>
                <w:rFonts w:ascii="Times New Roman" w:hAnsi="Times New Roman" w:cs="Times New Roman"/>
              </w:rPr>
              <w:br/>
              <w:t xml:space="preserve">Reakce na hlas dospělé osoby a jeho intonaci, na přítomnost dalších osob. </w:t>
            </w:r>
            <w:r w:rsidRPr="004E4428">
              <w:rPr>
                <w:rFonts w:ascii="Times New Roman" w:hAnsi="Times New Roman" w:cs="Times New Roman"/>
              </w:rPr>
              <w:br/>
              <w:t xml:space="preserve">Vyjádření souhlasu či nesouhlasu - gesty, verbálně. </w:t>
            </w:r>
            <w:r w:rsidRPr="004E4428">
              <w:rPr>
                <w:rFonts w:ascii="Times New Roman" w:hAnsi="Times New Roman" w:cs="Times New Roman"/>
              </w:rPr>
              <w:br/>
              <w:t>Grafomotorika, cviky rtů, jazyka, cvičení mluvidel, dechová a fonační cvičení, nácvik správného dýchání.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Zjištění organických předpokladů (rozštěpy apod.), podle potřeby iniciovat odborné vyšetření. </w:t>
            </w:r>
            <w:r w:rsidRPr="004E4428">
              <w:rPr>
                <w:rFonts w:ascii="Times New Roman" w:hAnsi="Times New Roman" w:cs="Times New Roman"/>
              </w:rPr>
              <w:br/>
              <w:t xml:space="preserve">Zjištění úrovně řeči a porozumění řeči (aktivní a pasivní slovní zásoby). </w:t>
            </w:r>
            <w:r w:rsidRPr="004E4428">
              <w:rPr>
                <w:rFonts w:ascii="Times New Roman" w:hAnsi="Times New Roman" w:cs="Times New Roman"/>
              </w:rPr>
              <w:br/>
              <w:t xml:space="preserve">Cviky rtů a jazyka. </w:t>
            </w:r>
            <w:r w:rsidRPr="004E4428">
              <w:rPr>
                <w:rFonts w:ascii="Times New Roman" w:hAnsi="Times New Roman" w:cs="Times New Roman"/>
              </w:rPr>
              <w:br/>
              <w:t xml:space="preserve">Cvičení mluvidel před zrcadlem. </w:t>
            </w:r>
            <w:r w:rsidRPr="004E4428">
              <w:rPr>
                <w:rFonts w:ascii="Times New Roman" w:hAnsi="Times New Roman" w:cs="Times New Roman"/>
              </w:rPr>
              <w:br/>
              <w:t xml:space="preserve">Nácvik správného dýchání: nádech nosem, výdech ústy. </w:t>
            </w:r>
            <w:r w:rsidRPr="004E4428">
              <w:rPr>
                <w:rFonts w:ascii="Times New Roman" w:hAnsi="Times New Roman" w:cs="Times New Roman"/>
              </w:rPr>
              <w:br/>
              <w:t xml:space="preserve">Masáž a stimulace mluvidel, cvičení mluvidel - vysunování a zasunování jazyka, zavírání a otvírání úst, polykání. </w:t>
            </w:r>
            <w:r w:rsidRPr="004E4428">
              <w:rPr>
                <w:rFonts w:ascii="Times New Roman" w:hAnsi="Times New Roman" w:cs="Times New Roman"/>
              </w:rPr>
              <w:br/>
              <w:t xml:space="preserve">Foukání, sfukování pírka, papírku, foukání bublin – bublifuk. </w:t>
            </w:r>
            <w:r w:rsidRPr="004E4428">
              <w:rPr>
                <w:rFonts w:ascii="Times New Roman" w:hAnsi="Times New Roman" w:cs="Times New Roman"/>
              </w:rPr>
              <w:br/>
              <w:t xml:space="preserve">Napodobování hlasů zvířat (mé, bú, bé, haf, mňau..). </w:t>
            </w:r>
            <w:r w:rsidRPr="004E4428">
              <w:rPr>
                <w:rFonts w:ascii="Times New Roman" w:hAnsi="Times New Roman" w:cs="Times New Roman"/>
              </w:rPr>
              <w:br/>
              <w:t>Napodobování zvuků (auto, traktor, bác, bum...).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KK k učení</w:t>
            </w:r>
          </w:p>
        </w:tc>
      </w:tr>
    </w:tbl>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r w:rsidRPr="00543ABF">
        <w:rPr>
          <w:rFonts w:ascii="Times New Roman" w:hAnsi="Times New Roman" w:cs="Times New Roman"/>
        </w:rPr>
        <w:t>2. období- 4. – 6.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0"/>
        <w:gridCol w:w="6005"/>
        <w:gridCol w:w="2128"/>
        <w:gridCol w:w="2239"/>
      </w:tblGrid>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poznámky</w:t>
            </w:r>
          </w:p>
        </w:tc>
      </w:tr>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bCs/>
              </w:rPr>
            </w:pPr>
            <w:r w:rsidRPr="004E4428">
              <w:rPr>
                <w:rFonts w:ascii="Times New Roman" w:hAnsi="Times New Roman" w:cs="Times New Roman"/>
                <w:bCs/>
              </w:rPr>
              <w:t>Znát své jméno a reagovat na oslovení jménem</w:t>
            </w:r>
          </w:p>
          <w:p w:rsidR="00543ABF" w:rsidRPr="004E4428" w:rsidRDefault="00543ABF" w:rsidP="00543ABF">
            <w:pPr>
              <w:rPr>
                <w:rFonts w:ascii="Times New Roman" w:hAnsi="Times New Roman" w:cs="Times New Roman"/>
                <w:bCs/>
              </w:rPr>
            </w:pPr>
            <w:r w:rsidRPr="004E4428">
              <w:rPr>
                <w:rFonts w:ascii="Times New Roman" w:hAnsi="Times New Roman" w:cs="Times New Roman"/>
                <w:bCs/>
              </w:rPr>
              <w:t>Znát jména nejbližších spolužáků a osob</w:t>
            </w:r>
          </w:p>
          <w:p w:rsidR="00543ABF" w:rsidRPr="004E4428" w:rsidRDefault="00543ABF" w:rsidP="00543ABF">
            <w:pPr>
              <w:rPr>
                <w:rFonts w:ascii="Times New Roman" w:hAnsi="Times New Roman" w:cs="Times New Roman"/>
                <w:bCs/>
              </w:rPr>
            </w:pPr>
          </w:p>
          <w:p w:rsidR="00543ABF" w:rsidRPr="004E4428" w:rsidRDefault="00543ABF" w:rsidP="00543ABF">
            <w:pPr>
              <w:rPr>
                <w:rFonts w:ascii="Times New Roman" w:hAnsi="Times New Roman" w:cs="Times New Roman"/>
                <w:bCs/>
              </w:rPr>
            </w:pPr>
          </w:p>
          <w:p w:rsidR="00543ABF" w:rsidRPr="004E4428" w:rsidRDefault="00543ABF" w:rsidP="00543ABF">
            <w:pPr>
              <w:rPr>
                <w:rFonts w:ascii="Times New Roman" w:hAnsi="Times New Roman" w:cs="Times New Roman"/>
                <w:bCs/>
              </w:rPr>
            </w:pPr>
            <w:r w:rsidRPr="004E4428">
              <w:rPr>
                <w:rFonts w:ascii="Times New Roman" w:hAnsi="Times New Roman" w:cs="Times New Roman"/>
                <w:bCs/>
              </w:rPr>
              <w:t>Umět pozdravit a poděkovat – verbálně nebo gesty</w:t>
            </w:r>
          </w:p>
          <w:p w:rsidR="00543ABF" w:rsidRPr="004E4428" w:rsidRDefault="00543ABF" w:rsidP="00543ABF">
            <w:pPr>
              <w:outlineLvl w:val="0"/>
              <w:rPr>
                <w:rFonts w:ascii="Times New Roman" w:hAnsi="Times New Roman" w:cs="Times New Roman"/>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r w:rsidRPr="004E4428">
              <w:rPr>
                <w:rFonts w:ascii="Times New Roman" w:hAnsi="Times New Roman" w:cs="Times New Roman"/>
              </w:rPr>
              <w:t>Reakce na vlastní jméno, znalost jména, jmen ostatních dětí.</w:t>
            </w:r>
          </w:p>
          <w:p w:rsidR="00543ABF" w:rsidRPr="004E4428" w:rsidRDefault="00543ABF" w:rsidP="00543ABF">
            <w:pPr>
              <w:rPr>
                <w:rFonts w:ascii="Times New Roman" w:hAnsi="Times New Roman" w:cs="Times New Roman"/>
              </w:rPr>
            </w:pPr>
            <w:r w:rsidRPr="004E4428">
              <w:rPr>
                <w:rFonts w:ascii="Times New Roman" w:hAnsi="Times New Roman" w:cs="Times New Roman"/>
              </w:rPr>
              <w:br/>
              <w:t xml:space="preserve">Reakce na jednoduché pokyny a pobídky - dej , ukaž , sedni si. </w:t>
            </w:r>
            <w:r w:rsidRPr="004E4428">
              <w:rPr>
                <w:rFonts w:ascii="Times New Roman" w:hAnsi="Times New Roman" w:cs="Times New Roman"/>
              </w:rPr>
              <w:br/>
              <w:t xml:space="preserve">Pochopení a používání pojmů já - ty, můj - tvůj, mně - tobě. </w:t>
            </w:r>
            <w:r w:rsidRPr="004E4428">
              <w:rPr>
                <w:rFonts w:ascii="Times New Roman" w:hAnsi="Times New Roman" w:cs="Times New Roman"/>
              </w:rPr>
              <w:br/>
              <w:t xml:space="preserve">Sdělení přání, potřeby. </w:t>
            </w:r>
            <w:r w:rsidRPr="004E4428">
              <w:rPr>
                <w:rFonts w:ascii="Times New Roman" w:hAnsi="Times New Roman" w:cs="Times New Roman"/>
              </w:rPr>
              <w:br/>
              <w:t xml:space="preserve">Nácvik pozdravu - verbálně, gesty. </w:t>
            </w:r>
            <w:r w:rsidRPr="004E4428">
              <w:rPr>
                <w:rFonts w:ascii="Times New Roman" w:hAnsi="Times New Roman" w:cs="Times New Roman"/>
              </w:rPr>
              <w:br/>
              <w:t xml:space="preserve">Poděkování - verbálně, gesty.  </w:t>
            </w:r>
            <w:r w:rsidRPr="004E4428">
              <w:rPr>
                <w:rFonts w:ascii="Times New Roman" w:hAnsi="Times New Roman" w:cs="Times New Roman"/>
              </w:rPr>
              <w:br/>
              <w:t xml:space="preserve">U žáků se závažnými komunikačními problémy využití metod alternativní komunikace. </w:t>
            </w:r>
            <w:r w:rsidRPr="004E4428">
              <w:rPr>
                <w:rFonts w:ascii="Times New Roman" w:hAnsi="Times New Roman" w:cs="Times New Roman"/>
              </w:rPr>
              <w:br/>
              <w:t xml:space="preserve">Pokud žáci nejsou schopni ani komunikace pomocí piktogramů hledat další cesty </w:t>
            </w:r>
            <w:r w:rsidRPr="004E4428">
              <w:rPr>
                <w:rFonts w:ascii="Times New Roman" w:hAnsi="Times New Roman" w:cs="Times New Roman"/>
              </w:rPr>
              <w:br/>
              <w:t>dorozumění např. pomocí komunikačních tabulek vytvořených žákům ”na míru”.</w:t>
            </w:r>
            <w:r w:rsidRPr="004E4428">
              <w:rPr>
                <w:rFonts w:ascii="Times New Roman" w:hAnsi="Times New Roman" w:cs="Times New Roman"/>
              </w:rPr>
              <w:br/>
              <w:t xml:space="preserve">Nácvik hlásek podle potřeby. </w:t>
            </w:r>
            <w:r w:rsidRPr="004E4428">
              <w:rPr>
                <w:rFonts w:ascii="Times New Roman" w:hAnsi="Times New Roman" w:cs="Times New Roman"/>
              </w:rPr>
              <w:br/>
              <w:t xml:space="preserve">Ovládání síly hlasu. </w:t>
            </w:r>
            <w:r w:rsidRPr="004E4428">
              <w:rPr>
                <w:rFonts w:ascii="Times New Roman" w:hAnsi="Times New Roman" w:cs="Times New Roman"/>
              </w:rPr>
              <w:br/>
              <w:t xml:space="preserve">Obohacování slovní zásoby a nácvik nových slov. </w:t>
            </w:r>
            <w:r w:rsidRPr="004E4428">
              <w:rPr>
                <w:rFonts w:ascii="Times New Roman" w:hAnsi="Times New Roman" w:cs="Times New Roman"/>
              </w:rPr>
              <w:br/>
              <w:t>Snaha o soustředěné naslouchání a porozumění slovům a jednoduchým větám.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r w:rsidRPr="004E4428">
              <w:rPr>
                <w:rFonts w:ascii="Times New Roman" w:hAnsi="Times New Roman" w:cs="Times New Roman"/>
              </w:rPr>
              <w:t>KK- komunikativní</w:t>
            </w:r>
          </w:p>
          <w:p w:rsidR="00543ABF" w:rsidRPr="004E4428" w:rsidRDefault="00543ABF" w:rsidP="00543ABF">
            <w:pPr>
              <w:rPr>
                <w:rFonts w:ascii="Times New Roman" w:hAnsi="Times New Roman" w:cs="Times New Roman"/>
              </w:rPr>
            </w:pPr>
            <w:r w:rsidRPr="004E4428">
              <w:rPr>
                <w:rFonts w:ascii="Times New Roman" w:hAnsi="Times New Roman" w:cs="Times New Roman"/>
              </w:rPr>
              <w:t>KK – sociální a personální</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tc>
      </w:tr>
    </w:tbl>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p>
    <w:p w:rsidR="00543ABF" w:rsidRPr="00543ABF" w:rsidRDefault="00543ABF" w:rsidP="0070152A">
      <w:pPr>
        <w:pStyle w:val="Odstavecseseznamem"/>
        <w:numPr>
          <w:ilvl w:val="0"/>
          <w:numId w:val="403"/>
        </w:numPr>
        <w:rPr>
          <w:rFonts w:ascii="Times New Roman" w:hAnsi="Times New Roman" w:cs="Times New Roman"/>
        </w:rPr>
      </w:pPr>
      <w:r w:rsidRPr="00543ABF">
        <w:rPr>
          <w:rFonts w:ascii="Times New Roman" w:hAnsi="Times New Roman" w:cs="Times New Roman"/>
        </w:rPr>
        <w:t>3. období – 7.- 10.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5693"/>
        <w:gridCol w:w="2099"/>
        <w:gridCol w:w="1850"/>
      </w:tblGrid>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poznámky</w:t>
            </w:r>
          </w:p>
        </w:tc>
      </w:tr>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bCs/>
              </w:rPr>
            </w:pPr>
            <w:r w:rsidRPr="004E4428">
              <w:rPr>
                <w:rFonts w:ascii="Times New Roman" w:hAnsi="Times New Roman" w:cs="Times New Roman"/>
                <w:bCs/>
              </w:rPr>
              <w:t>Sdělit svá přání a potřeby – verbálním i nonverbálním způsobem</w:t>
            </w:r>
          </w:p>
          <w:p w:rsidR="00543ABF" w:rsidRPr="004E4428" w:rsidRDefault="00543ABF" w:rsidP="00543ABF">
            <w:pPr>
              <w:rPr>
                <w:rFonts w:ascii="Times New Roman" w:hAnsi="Times New Roman" w:cs="Times New Roman"/>
                <w:bCs/>
              </w:rPr>
            </w:pPr>
          </w:p>
          <w:p w:rsidR="00543ABF" w:rsidRPr="004E4428" w:rsidRDefault="00543ABF" w:rsidP="00543ABF">
            <w:pPr>
              <w:rPr>
                <w:rFonts w:ascii="Times New Roman" w:hAnsi="Times New Roman" w:cs="Times New Roman"/>
                <w:bCs/>
              </w:rPr>
            </w:pPr>
          </w:p>
          <w:p w:rsidR="00543ABF" w:rsidRPr="004E4428" w:rsidRDefault="00543ABF" w:rsidP="00543ABF">
            <w:pPr>
              <w:rPr>
                <w:rFonts w:ascii="Times New Roman" w:hAnsi="Times New Roman" w:cs="Times New Roman"/>
                <w:bCs/>
              </w:rPr>
            </w:pPr>
          </w:p>
          <w:p w:rsidR="00543ABF" w:rsidRPr="004E4428" w:rsidRDefault="00543ABF" w:rsidP="00543ABF">
            <w:pPr>
              <w:rPr>
                <w:rFonts w:ascii="Times New Roman" w:hAnsi="Times New Roman" w:cs="Times New Roman"/>
                <w:bCs/>
              </w:rPr>
            </w:pPr>
            <w:r w:rsidRPr="004E4428">
              <w:rPr>
                <w:rFonts w:ascii="Times New Roman" w:hAnsi="Times New Roman" w:cs="Times New Roman"/>
                <w:bCs/>
              </w:rPr>
              <w:t>Využívat komunikační počítačové hry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Obohacování slovní zásoby a nácvik nových slov. </w:t>
            </w:r>
            <w:r w:rsidRPr="004E4428">
              <w:rPr>
                <w:rFonts w:ascii="Times New Roman" w:hAnsi="Times New Roman" w:cs="Times New Roman"/>
              </w:rPr>
              <w:br/>
              <w:t xml:space="preserve">Snaha o soustředěné naslouchání a porozumění slovům a jednoduchým větám, </w:t>
            </w:r>
            <w:r w:rsidRPr="004E4428">
              <w:rPr>
                <w:rFonts w:ascii="Times New Roman" w:hAnsi="Times New Roman" w:cs="Times New Roman"/>
              </w:rPr>
              <w:br/>
              <w:t xml:space="preserve">komentování dějové posloupnosti, seznamování se vztahy jevů a věcí. </w:t>
            </w:r>
            <w:r w:rsidRPr="004E4428">
              <w:rPr>
                <w:rFonts w:ascii="Times New Roman" w:hAnsi="Times New Roman" w:cs="Times New Roman"/>
              </w:rPr>
              <w:br/>
              <w:t xml:space="preserve">Motivace k slovnímu projevu, snaha o pochopení významu 2-3 slovných vět. </w:t>
            </w:r>
            <w:r w:rsidRPr="004E4428">
              <w:rPr>
                <w:rFonts w:ascii="Times New Roman" w:hAnsi="Times New Roman" w:cs="Times New Roman"/>
              </w:rPr>
              <w:br/>
              <w:t xml:space="preserve">Podpora mluvního projevu, vedení spontánních a jednoduchých tematických rozhovorů. </w:t>
            </w:r>
            <w:r w:rsidRPr="004E4428">
              <w:rPr>
                <w:rFonts w:ascii="Times New Roman" w:hAnsi="Times New Roman" w:cs="Times New Roman"/>
              </w:rPr>
              <w:br/>
              <w:t xml:space="preserve">Nácvik jednoduchých říkanek a básniček. </w:t>
            </w:r>
            <w:r w:rsidRPr="004E4428">
              <w:rPr>
                <w:rFonts w:ascii="Times New Roman" w:hAnsi="Times New Roman" w:cs="Times New Roman"/>
              </w:rPr>
              <w:br/>
              <w:t>V případě potřeby využívání alternativních forem komunikace.</w:t>
            </w:r>
          </w:p>
          <w:p w:rsidR="00543ABF" w:rsidRPr="004E4428" w:rsidRDefault="00543ABF" w:rsidP="00543ABF">
            <w:pPr>
              <w:rPr>
                <w:rFonts w:ascii="Times New Roman" w:hAnsi="Times New Roman" w:cs="Times New Roman"/>
              </w:rPr>
            </w:pPr>
            <w:r w:rsidRPr="004E4428">
              <w:rPr>
                <w:rFonts w:ascii="Times New Roman" w:hAnsi="Times New Roman" w:cs="Times New Roman"/>
              </w:rPr>
              <w:t>Počítačové programy, zaměřené na rozvoj komunikace</w:t>
            </w:r>
          </w:p>
          <w:p w:rsidR="00543ABF" w:rsidRPr="004E4428" w:rsidRDefault="00543ABF" w:rsidP="00543ABF">
            <w:pPr>
              <w:rPr>
                <w:rFonts w:ascii="Times New Roman" w:hAnsi="Times New Roman" w:cs="Times New Roman"/>
              </w:rPr>
            </w:pPr>
            <w:r w:rsidRPr="004E4428">
              <w:rPr>
                <w:rFonts w:ascii="Times New Roman" w:hAnsi="Times New Roman" w:cs="Times New Roman"/>
              </w:rPr>
              <w:t>Kinetické hry zaměřené na jemnou motoriku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r w:rsidRPr="004E4428">
              <w:rPr>
                <w:rFonts w:ascii="Times New Roman" w:hAnsi="Times New Roman" w:cs="Times New Roman"/>
              </w:rPr>
              <w:t>KK – komunikativní</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KK – k učení</w:t>
            </w:r>
          </w:p>
        </w:tc>
      </w:tr>
    </w:tbl>
    <w:p w:rsidR="00543ABF" w:rsidRPr="00543ABF" w:rsidRDefault="00543ABF" w:rsidP="00543ABF">
      <w:pPr>
        <w:spacing w:after="200" w:line="240" w:lineRule="auto"/>
        <w:outlineLvl w:val="0"/>
        <w:rPr>
          <w:rFonts w:ascii="Times New Roman" w:hAnsi="Times New Roman" w:cs="Times New Roman"/>
          <w:b/>
          <w:bCs/>
          <w:u w:val="single"/>
        </w:rPr>
        <w:sectPr w:rsidR="00543ABF" w:rsidRPr="00543ABF" w:rsidSect="00A84607">
          <w:pgSz w:w="16838" w:h="11906" w:orient="landscape"/>
          <w:pgMar w:top="1418" w:right="1418" w:bottom="1418" w:left="1418" w:header="709" w:footer="709" w:gutter="0"/>
          <w:cols w:space="708"/>
          <w:docGrid w:linePitch="360"/>
        </w:sectPr>
      </w:pPr>
    </w:p>
    <w:p w:rsidR="00543ABF" w:rsidRPr="004E4428" w:rsidRDefault="00543ABF" w:rsidP="00F15FDD">
      <w:pPr>
        <w:pStyle w:val="Nadpis3"/>
      </w:pPr>
    </w:p>
    <w:p w:rsidR="00543ABF" w:rsidRPr="004E4428" w:rsidRDefault="001C2EB2" w:rsidP="00F15FDD">
      <w:pPr>
        <w:pStyle w:val="Nadpis3"/>
      </w:pPr>
      <w:bookmarkStart w:id="912" w:name="_Toc523063637"/>
      <w:bookmarkStart w:id="913" w:name="_Toc523077918"/>
      <w:r>
        <w:t>3.2</w:t>
      </w:r>
      <w:r w:rsidR="00543ABF" w:rsidRPr="004E4428">
        <w:t>. Vzdělávací obor: Člověk a jeho svět</w:t>
      </w:r>
      <w:bookmarkEnd w:id="912"/>
      <w:bookmarkEnd w:id="913"/>
      <w:r w:rsidR="00543ABF" w:rsidRPr="004E4428">
        <w:t xml:space="preserve"> </w:t>
      </w:r>
    </w:p>
    <w:p w:rsidR="00543ABF" w:rsidRPr="004E4428" w:rsidRDefault="001C2EB2" w:rsidP="00F15FDD">
      <w:pPr>
        <w:pStyle w:val="Nadpis4"/>
      </w:pPr>
      <w:r>
        <w:t>3.2</w:t>
      </w:r>
      <w:r w:rsidR="00F15FDD">
        <w:t xml:space="preserve">.1. </w:t>
      </w:r>
      <w:r w:rsidR="00543ABF" w:rsidRPr="004E4428">
        <w:t>Vzdělávací oblast: Smyslová výchova</w:t>
      </w:r>
    </w:p>
    <w:p w:rsidR="00543ABF" w:rsidRPr="004E4428" w:rsidRDefault="00543ABF" w:rsidP="00543ABF">
      <w:pPr>
        <w:outlineLvl w:val="0"/>
        <w:rPr>
          <w:rFonts w:ascii="Times New Roman" w:hAnsi="Times New Roman" w:cs="Times New Roman"/>
          <w:b/>
          <w:bCs/>
          <w:u w:val="single"/>
        </w:rPr>
      </w:pPr>
      <w:bookmarkStart w:id="914" w:name="_Toc523063638"/>
      <w:bookmarkStart w:id="915" w:name="_Toc523077919"/>
      <w:r w:rsidRPr="004E4428">
        <w:rPr>
          <w:rFonts w:ascii="Times New Roman" w:hAnsi="Times New Roman" w:cs="Times New Roman"/>
          <w:b/>
          <w:bCs/>
          <w:u w:val="single"/>
        </w:rPr>
        <w:t>Časová dotace:</w:t>
      </w:r>
      <w:bookmarkEnd w:id="914"/>
      <w:bookmarkEnd w:id="9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543ABF" w:rsidRPr="004E4428" w:rsidTr="00543ABF">
        <w:tc>
          <w:tcPr>
            <w:tcW w:w="0" w:type="auto"/>
          </w:tcPr>
          <w:p w:rsidR="00543ABF" w:rsidRPr="004E4428" w:rsidRDefault="00543ABF" w:rsidP="00543ABF">
            <w:pPr>
              <w:rPr>
                <w:rFonts w:ascii="Times New Roman" w:hAnsi="Times New Roman" w:cs="Times New Roman"/>
              </w:rPr>
            </w:pPr>
          </w:p>
        </w:tc>
        <w:tc>
          <w:tcPr>
            <w:tcW w:w="0" w:type="auto"/>
          </w:tcPr>
          <w:p w:rsidR="00543ABF" w:rsidRPr="004E4428" w:rsidRDefault="00543ABF"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2.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3.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4.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5.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6.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7.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8.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9.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10. ročník</w:t>
            </w:r>
          </w:p>
        </w:tc>
      </w:tr>
      <w:tr w:rsidR="00543ABF" w:rsidRPr="004E4428" w:rsidTr="00543ABF">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c>
          <w:tcPr>
            <w:tcW w:w="0" w:type="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4</w:t>
            </w:r>
          </w:p>
        </w:tc>
      </w:tr>
    </w:tbl>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b/>
          <w:bCs/>
          <w:u w:val="single"/>
        </w:rPr>
        <w:t>Charakteristika předmětu:</w:t>
      </w:r>
      <w:r w:rsidRPr="004E4428">
        <w:rPr>
          <w:rFonts w:ascii="Times New Roman" w:hAnsi="Times New Roman" w:cs="Times New Roman"/>
        </w:rPr>
        <w:t xml:space="preserve"> žáci by se měli naučit poznat své okolí, naučit  se utvářet k němu citový vztah. Osvojují si vhodné chování a jednání, učí se chápat rozdílnost mezi jednotlivci, tolerovat je, navzájem si pomáhat a spolupracovat.</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 Smyslová výchova rozvíjí psychické funkce  prostřednictvím smyslového vnímání. Vzdělávací oblast Člověk a jeho svět se realizuje vzdělávacím oborem Smyslová výchova, který procvičuje a upevňuje zrakové, sluchové, čichové a chuťové vnímání, hmatové, vizuomotoriku a prostorovou orientaci. Prolíná se všemi vzdělávacími oblastmi a obory</w:t>
      </w:r>
    </w:p>
    <w:p w:rsidR="00543ABF" w:rsidRPr="004E4428" w:rsidRDefault="00543ABF" w:rsidP="00543ABF">
      <w:pPr>
        <w:rPr>
          <w:rFonts w:ascii="Times New Roman" w:hAnsi="Times New Roman" w:cs="Times New Roman"/>
        </w:rPr>
      </w:pPr>
      <w:r w:rsidRPr="004E4428">
        <w:rPr>
          <w:rFonts w:ascii="Times New Roman" w:hAnsi="Times New Roman" w:cs="Times New Roman"/>
        </w:rPr>
        <w:t>Členění do tematických okruhů:</w:t>
      </w:r>
    </w:p>
    <w:p w:rsidR="00543ABF" w:rsidRPr="004E4428" w:rsidRDefault="00543ABF"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zrakového vnímání</w:t>
      </w:r>
    </w:p>
    <w:p w:rsidR="00543ABF" w:rsidRPr="004E4428" w:rsidRDefault="00543ABF"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sluchového vnímání</w:t>
      </w:r>
    </w:p>
    <w:p w:rsidR="00543ABF" w:rsidRPr="004E4428" w:rsidRDefault="00543ABF"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hmatového vnímání</w:t>
      </w:r>
    </w:p>
    <w:p w:rsidR="00543ABF" w:rsidRPr="004E4428" w:rsidRDefault="00543ABF"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Prostorová a směrová orientace</w:t>
      </w:r>
    </w:p>
    <w:p w:rsidR="00543ABF" w:rsidRPr="004E4428" w:rsidRDefault="00543ABF" w:rsidP="0070152A">
      <w:pPr>
        <w:numPr>
          <w:ilvl w:val="0"/>
          <w:numId w:val="395"/>
        </w:numPr>
        <w:spacing w:after="200" w:line="240" w:lineRule="auto"/>
        <w:rPr>
          <w:rFonts w:ascii="Times New Roman" w:hAnsi="Times New Roman" w:cs="Times New Roman"/>
        </w:rPr>
      </w:pPr>
      <w:r w:rsidRPr="004E4428">
        <w:rPr>
          <w:rFonts w:ascii="Times New Roman" w:hAnsi="Times New Roman" w:cs="Times New Roman"/>
        </w:rPr>
        <w:t>Rozvíjení čichového a chuťového vnímání</w:t>
      </w:r>
    </w:p>
    <w:p w:rsidR="00543ABF" w:rsidRPr="004E4428" w:rsidRDefault="00543ABF" w:rsidP="00543ABF">
      <w:pPr>
        <w:outlineLvl w:val="0"/>
        <w:rPr>
          <w:rFonts w:ascii="Times New Roman" w:hAnsi="Times New Roman" w:cs="Times New Roman"/>
        </w:rPr>
      </w:pPr>
      <w:bookmarkStart w:id="916" w:name="_Toc523063639"/>
      <w:bookmarkStart w:id="917" w:name="_Toc523077920"/>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w:t>
      </w:r>
      <w:bookmarkEnd w:id="916"/>
      <w:bookmarkEnd w:id="917"/>
    </w:p>
    <w:p w:rsidR="00543ABF" w:rsidRPr="004E4428" w:rsidRDefault="00543ABF" w:rsidP="00543ABF">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
          <w:bCs/>
          <w:u w:val="single"/>
        </w:rPr>
        <w:t xml:space="preserve"> </w:t>
      </w:r>
      <w:r w:rsidRPr="004E4428">
        <w:rPr>
          <w:rFonts w:ascii="Times New Roman" w:hAnsi="Times New Roman" w:cs="Times New Roman"/>
        </w:rPr>
        <w:t>a rozvíjení klíčových kompetencí tím, že vede žáka k:</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Uspokojování základních životních potřeb- </w:t>
      </w:r>
      <w:r w:rsidRPr="004E4428">
        <w:rPr>
          <w:rFonts w:ascii="Times New Roman" w:hAnsi="Times New Roman" w:cs="Times New Roman"/>
          <w:b/>
          <w:bCs/>
        </w:rPr>
        <w:t>kompetence pracovní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Upevňování hygienických a stravovacích návyků- </w:t>
      </w:r>
      <w:r w:rsidRPr="004E4428">
        <w:rPr>
          <w:rFonts w:ascii="Times New Roman" w:hAnsi="Times New Roman" w:cs="Times New Roman"/>
          <w:b/>
          <w:bCs/>
        </w:rPr>
        <w:t>kompetence pracovní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Orientaci v nejbližším okolí- </w:t>
      </w:r>
      <w:r w:rsidRPr="004E4428">
        <w:rPr>
          <w:rFonts w:ascii="Times New Roman" w:hAnsi="Times New Roman" w:cs="Times New Roman"/>
          <w:b/>
          <w:bCs/>
        </w:rPr>
        <w:t>kompetence komunikativní, kompetence sociální a personální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Vytváření základních schopností manipulace s předměty- </w:t>
      </w:r>
      <w:r w:rsidRPr="004E4428">
        <w:rPr>
          <w:rFonts w:ascii="Times New Roman" w:hAnsi="Times New Roman" w:cs="Times New Roman"/>
          <w:b/>
          <w:bCs/>
        </w:rPr>
        <w:t>kompetence pracovní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Poznávání a pojmenovávání základních barev- </w:t>
      </w:r>
      <w:r w:rsidRPr="004E4428">
        <w:rPr>
          <w:rFonts w:ascii="Times New Roman" w:hAnsi="Times New Roman" w:cs="Times New Roman"/>
          <w:b/>
          <w:bCs/>
        </w:rPr>
        <w:t>kompetence pracovní, 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Rozlišování, poznávání a třídění předmětů podle velikostí, barev, tvaru a zvuku- </w:t>
      </w:r>
      <w:r w:rsidRPr="004E4428">
        <w:rPr>
          <w:rFonts w:ascii="Times New Roman" w:hAnsi="Times New Roman" w:cs="Times New Roman"/>
          <w:b/>
          <w:bCs/>
        </w:rPr>
        <w:t>kompetence pracovní, 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Napodobování předváděných pohybů- </w:t>
      </w:r>
      <w:r w:rsidRPr="004E4428">
        <w:rPr>
          <w:rFonts w:ascii="Times New Roman" w:hAnsi="Times New Roman" w:cs="Times New Roman"/>
          <w:b/>
          <w:bCs/>
        </w:rPr>
        <w:t>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Napodobování a rozlišování různých zvuků- </w:t>
      </w:r>
      <w:r w:rsidRPr="004E4428">
        <w:rPr>
          <w:rFonts w:ascii="Times New Roman" w:hAnsi="Times New Roman" w:cs="Times New Roman"/>
          <w:b/>
          <w:bCs/>
        </w:rPr>
        <w:t>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Rozlišování a určování chuťových vlastností látek- </w:t>
      </w:r>
      <w:r w:rsidRPr="004E4428">
        <w:rPr>
          <w:rFonts w:ascii="Times New Roman" w:hAnsi="Times New Roman" w:cs="Times New Roman"/>
          <w:b/>
          <w:bCs/>
        </w:rPr>
        <w:t>kompetence k učení</w:t>
      </w:r>
    </w:p>
    <w:p w:rsidR="00543ABF" w:rsidRPr="004E4428" w:rsidRDefault="00543ABF" w:rsidP="00543ABF">
      <w:pPr>
        <w:outlineLvl w:val="0"/>
        <w:rPr>
          <w:rFonts w:ascii="Times New Roman" w:hAnsi="Times New Roman" w:cs="Times New Roman"/>
          <w:b/>
          <w:bCs/>
          <w:u w:val="single"/>
        </w:rPr>
      </w:pPr>
    </w:p>
    <w:p w:rsidR="00543ABF" w:rsidRPr="004E4428" w:rsidRDefault="00543ABF" w:rsidP="00543ABF">
      <w:pPr>
        <w:outlineLvl w:val="0"/>
        <w:rPr>
          <w:rFonts w:ascii="Times New Roman" w:hAnsi="Times New Roman" w:cs="Times New Roman"/>
          <w:b/>
          <w:bCs/>
          <w:u w:val="single"/>
        </w:rPr>
      </w:pPr>
      <w:bookmarkStart w:id="918" w:name="_Toc523063640"/>
      <w:bookmarkStart w:id="919" w:name="_Toc523077921"/>
      <w:r w:rsidRPr="004E4428">
        <w:rPr>
          <w:rFonts w:ascii="Times New Roman" w:hAnsi="Times New Roman" w:cs="Times New Roman"/>
          <w:b/>
          <w:bCs/>
          <w:u w:val="single"/>
        </w:rPr>
        <w:t>Očekávané výstupy:</w:t>
      </w:r>
      <w:bookmarkEnd w:id="918"/>
      <w:bookmarkEnd w:id="919"/>
    </w:p>
    <w:p w:rsidR="00543ABF" w:rsidRPr="004E4428" w:rsidRDefault="00543ABF" w:rsidP="00543ABF">
      <w:pPr>
        <w:outlineLvl w:val="0"/>
        <w:rPr>
          <w:rFonts w:ascii="Times New Roman" w:hAnsi="Times New Roman" w:cs="Times New Roman"/>
          <w:b/>
          <w:bCs/>
        </w:rPr>
      </w:pPr>
      <w:bookmarkStart w:id="920" w:name="_Toc523063641"/>
      <w:bookmarkStart w:id="921" w:name="_Toc523077922"/>
      <w:r w:rsidRPr="004E4428">
        <w:rPr>
          <w:rFonts w:ascii="Times New Roman" w:hAnsi="Times New Roman" w:cs="Times New Roman"/>
          <w:b/>
          <w:bCs/>
        </w:rPr>
        <w:t>Zrakové vnímání:</w:t>
      </w:r>
      <w:bookmarkEnd w:id="920"/>
      <w:bookmarkEnd w:id="921"/>
    </w:p>
    <w:p w:rsidR="00543ABF" w:rsidRPr="004E4428" w:rsidRDefault="00543ABF" w:rsidP="00543ABF">
      <w:pPr>
        <w:outlineLvl w:val="0"/>
        <w:rPr>
          <w:rFonts w:ascii="Times New Roman" w:hAnsi="Times New Roman" w:cs="Times New Roman"/>
          <w:b/>
          <w:bCs/>
        </w:rPr>
      </w:pPr>
      <w:bookmarkStart w:id="922" w:name="_Toc523063642"/>
      <w:bookmarkStart w:id="923" w:name="_Toc523077923"/>
      <w:r w:rsidRPr="004E4428">
        <w:rPr>
          <w:rFonts w:ascii="Times New Roman" w:hAnsi="Times New Roman" w:cs="Times New Roman"/>
          <w:b/>
          <w:bCs/>
        </w:rPr>
        <w:t>Žák by měl:</w:t>
      </w:r>
      <w:bookmarkEnd w:id="922"/>
      <w:bookmarkEnd w:id="923"/>
    </w:p>
    <w:p w:rsidR="00543ABF" w:rsidRPr="004E4428" w:rsidRDefault="00543ABF" w:rsidP="0070152A">
      <w:pPr>
        <w:numPr>
          <w:ilvl w:val="0"/>
          <w:numId w:val="397"/>
        </w:numPr>
        <w:spacing w:after="200" w:line="240" w:lineRule="auto"/>
        <w:outlineLvl w:val="0"/>
        <w:rPr>
          <w:rFonts w:ascii="Times New Roman" w:hAnsi="Times New Roman" w:cs="Times New Roman"/>
          <w:b/>
          <w:bCs/>
          <w:u w:val="single"/>
        </w:rPr>
      </w:pPr>
      <w:bookmarkStart w:id="924" w:name="_Toc523063643"/>
      <w:bookmarkStart w:id="925" w:name="_Toc523077924"/>
      <w:r w:rsidRPr="004E4428">
        <w:rPr>
          <w:rFonts w:ascii="Times New Roman" w:hAnsi="Times New Roman" w:cs="Times New Roman"/>
        </w:rPr>
        <w:t>Uchopit a manipulovat s předměty</w:t>
      </w:r>
      <w:bookmarkEnd w:id="924"/>
      <w:bookmarkEnd w:id="925"/>
    </w:p>
    <w:p w:rsidR="00543ABF" w:rsidRPr="004E4428" w:rsidRDefault="00543ABF" w:rsidP="0070152A">
      <w:pPr>
        <w:numPr>
          <w:ilvl w:val="0"/>
          <w:numId w:val="397"/>
        </w:numPr>
        <w:spacing w:after="200" w:line="240" w:lineRule="auto"/>
        <w:outlineLvl w:val="0"/>
        <w:rPr>
          <w:rFonts w:ascii="Times New Roman" w:hAnsi="Times New Roman" w:cs="Times New Roman"/>
          <w:b/>
          <w:bCs/>
          <w:u w:val="single"/>
        </w:rPr>
      </w:pPr>
      <w:bookmarkStart w:id="926" w:name="_Toc523063644"/>
      <w:bookmarkStart w:id="927" w:name="_Toc523077925"/>
      <w:r w:rsidRPr="004E4428">
        <w:rPr>
          <w:rFonts w:ascii="Times New Roman" w:hAnsi="Times New Roman" w:cs="Times New Roman"/>
        </w:rPr>
        <w:t>Rozlišovat tvary a barvy předmětů</w:t>
      </w:r>
      <w:bookmarkEnd w:id="926"/>
      <w:bookmarkEnd w:id="927"/>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28" w:name="_Toc523063645"/>
      <w:bookmarkStart w:id="929" w:name="_Toc523077926"/>
      <w:r w:rsidRPr="004E4428">
        <w:rPr>
          <w:rFonts w:ascii="Times New Roman" w:hAnsi="Times New Roman" w:cs="Times New Roman"/>
        </w:rPr>
        <w:t>Poznat, řadit, skládat a třídit předměty podle velikosti, barevné a tvarové odlišnosti</w:t>
      </w:r>
      <w:bookmarkEnd w:id="928"/>
      <w:bookmarkEnd w:id="929"/>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30" w:name="_Toc523063646"/>
      <w:bookmarkStart w:id="931" w:name="_Toc523077927"/>
      <w:r w:rsidRPr="004E4428">
        <w:rPr>
          <w:rFonts w:ascii="Times New Roman" w:hAnsi="Times New Roman" w:cs="Times New Roman"/>
        </w:rPr>
        <w:t>Třídit obrázky podle obsahu, rozeznat rozdíly reálných a vyobrazených předmětů</w:t>
      </w:r>
      <w:bookmarkEnd w:id="930"/>
      <w:bookmarkEnd w:id="931"/>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32" w:name="_Toc523063647"/>
      <w:bookmarkStart w:id="933" w:name="_Toc523077928"/>
      <w:r w:rsidRPr="004E4428">
        <w:rPr>
          <w:rFonts w:ascii="Times New Roman" w:hAnsi="Times New Roman" w:cs="Times New Roman"/>
        </w:rPr>
        <w:t>Poznat osoby ze svého okolí a své spolužáky</w:t>
      </w:r>
      <w:bookmarkEnd w:id="932"/>
      <w:bookmarkEnd w:id="933"/>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34" w:name="_Toc523063648"/>
      <w:bookmarkStart w:id="935" w:name="_Toc523077929"/>
      <w:r w:rsidRPr="004E4428">
        <w:rPr>
          <w:rFonts w:ascii="Times New Roman" w:hAnsi="Times New Roman" w:cs="Times New Roman"/>
        </w:rPr>
        <w:t>Rozpoznat denní dobu podle činnosti, obrázku nebo piktogramu</w:t>
      </w:r>
      <w:bookmarkEnd w:id="934"/>
      <w:bookmarkEnd w:id="935"/>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36" w:name="_Toc523063649"/>
      <w:bookmarkStart w:id="937" w:name="_Toc523077930"/>
      <w:r w:rsidRPr="004E4428">
        <w:rPr>
          <w:rFonts w:ascii="Times New Roman" w:hAnsi="Times New Roman" w:cs="Times New Roman"/>
        </w:rPr>
        <w:t>Napodobit předvedené pohyby</w:t>
      </w:r>
      <w:bookmarkEnd w:id="936"/>
      <w:bookmarkEnd w:id="937"/>
    </w:p>
    <w:p w:rsidR="00543ABF" w:rsidRPr="004E4428" w:rsidRDefault="00543ABF" w:rsidP="00543ABF">
      <w:pPr>
        <w:outlineLvl w:val="0"/>
        <w:rPr>
          <w:rFonts w:ascii="Times New Roman" w:hAnsi="Times New Roman" w:cs="Times New Roman"/>
          <w:b/>
          <w:bCs/>
        </w:rPr>
      </w:pPr>
      <w:bookmarkStart w:id="938" w:name="_Toc523063650"/>
      <w:bookmarkStart w:id="939" w:name="_Toc523077931"/>
      <w:r w:rsidRPr="004E4428">
        <w:rPr>
          <w:rFonts w:ascii="Times New Roman" w:hAnsi="Times New Roman" w:cs="Times New Roman"/>
          <w:b/>
          <w:bCs/>
        </w:rPr>
        <w:t>Sluchové vnímání:</w:t>
      </w:r>
      <w:bookmarkEnd w:id="938"/>
      <w:bookmarkEnd w:id="939"/>
    </w:p>
    <w:p w:rsidR="00543ABF" w:rsidRPr="004E4428" w:rsidRDefault="00543ABF" w:rsidP="00543ABF">
      <w:pPr>
        <w:outlineLvl w:val="0"/>
        <w:rPr>
          <w:rFonts w:ascii="Times New Roman" w:hAnsi="Times New Roman" w:cs="Times New Roman"/>
          <w:b/>
          <w:bCs/>
        </w:rPr>
      </w:pPr>
      <w:bookmarkStart w:id="940" w:name="_Toc523063651"/>
      <w:bookmarkStart w:id="941" w:name="_Toc523077932"/>
      <w:r w:rsidRPr="004E4428">
        <w:rPr>
          <w:rFonts w:ascii="Times New Roman" w:hAnsi="Times New Roman" w:cs="Times New Roman"/>
          <w:b/>
          <w:bCs/>
        </w:rPr>
        <w:t>Žák by měl:</w:t>
      </w:r>
      <w:bookmarkEnd w:id="940"/>
      <w:bookmarkEnd w:id="941"/>
    </w:p>
    <w:p w:rsidR="00543ABF" w:rsidRPr="004E4428" w:rsidRDefault="00543ABF"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Reagovat na své jméno, na oslovení, na zavolání</w:t>
      </w:r>
    </w:p>
    <w:p w:rsidR="00543ABF" w:rsidRPr="004E4428" w:rsidRDefault="00543ABF"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Poznat, rozlišit a napodobit různé zvuky</w:t>
      </w:r>
    </w:p>
    <w:p w:rsidR="00543ABF" w:rsidRPr="004E4428" w:rsidRDefault="00543ABF"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Poznat podle hlasu osoby ze svého nejbližšího okolí</w:t>
      </w:r>
    </w:p>
    <w:p w:rsidR="00543ABF" w:rsidRPr="004E4428" w:rsidRDefault="00543ABF"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Poznat a rozlišit různé zvuky a hlasy zvířat podle zvukové nahrávky</w:t>
      </w:r>
    </w:p>
    <w:p w:rsidR="00543ABF" w:rsidRPr="004E4428" w:rsidRDefault="00543ABF" w:rsidP="0070152A">
      <w:pPr>
        <w:numPr>
          <w:ilvl w:val="0"/>
          <w:numId w:val="398"/>
        </w:numPr>
        <w:spacing w:after="200" w:line="240" w:lineRule="auto"/>
        <w:rPr>
          <w:rFonts w:ascii="Times New Roman" w:hAnsi="Times New Roman" w:cs="Times New Roman"/>
        </w:rPr>
      </w:pPr>
      <w:r w:rsidRPr="004E4428">
        <w:rPr>
          <w:rFonts w:ascii="Times New Roman" w:hAnsi="Times New Roman" w:cs="Times New Roman"/>
        </w:rPr>
        <w:t>Rozlišovat zvuky spojené s denním životem a nebát se nepříjemných zvuků</w:t>
      </w: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Hmatové vnímání</w:t>
      </w: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Žák by měl:</w:t>
      </w:r>
    </w:p>
    <w:p w:rsidR="00543ABF" w:rsidRPr="004E4428" w:rsidRDefault="00543ABF"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Zvládat základní sebeobslužné dovednosti</w:t>
      </w:r>
    </w:p>
    <w:p w:rsidR="00543ABF" w:rsidRPr="004E4428" w:rsidRDefault="00543ABF"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Poznat hmatem velikost, tvar a povrch předmětů</w:t>
      </w:r>
    </w:p>
    <w:p w:rsidR="00543ABF" w:rsidRPr="004E4428" w:rsidRDefault="00543ABF"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Třídit předměty na základě hmatu- podle velikosti a tvaru</w:t>
      </w:r>
    </w:p>
    <w:p w:rsidR="00543ABF" w:rsidRPr="004E4428" w:rsidRDefault="00543ABF"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Poznat známé předměty podle hmatu</w:t>
      </w:r>
    </w:p>
    <w:p w:rsidR="00543ABF" w:rsidRPr="004E4428" w:rsidRDefault="00543ABF" w:rsidP="0070152A">
      <w:pPr>
        <w:numPr>
          <w:ilvl w:val="0"/>
          <w:numId w:val="399"/>
        </w:numPr>
        <w:spacing w:after="200" w:line="240" w:lineRule="auto"/>
        <w:rPr>
          <w:rFonts w:ascii="Times New Roman" w:hAnsi="Times New Roman" w:cs="Times New Roman"/>
        </w:rPr>
      </w:pPr>
      <w:r w:rsidRPr="004E4428">
        <w:rPr>
          <w:rFonts w:ascii="Times New Roman" w:hAnsi="Times New Roman" w:cs="Times New Roman"/>
        </w:rPr>
        <w:t>Rozlišit hmatem základní fyzikální vlastnosti předmětů- tvrdost, teplotu</w:t>
      </w: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Prostorová a směrová orientace</w:t>
      </w: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Žák by měl:</w:t>
      </w:r>
    </w:p>
    <w:p w:rsidR="00543ABF" w:rsidRPr="004E4428" w:rsidRDefault="00543ABF" w:rsidP="0070152A">
      <w:pPr>
        <w:numPr>
          <w:ilvl w:val="0"/>
          <w:numId w:val="401"/>
        </w:numPr>
        <w:spacing w:after="200" w:line="240" w:lineRule="auto"/>
        <w:rPr>
          <w:rFonts w:ascii="Times New Roman" w:hAnsi="Times New Roman" w:cs="Times New Roman"/>
        </w:rPr>
      </w:pPr>
      <w:r w:rsidRPr="004E4428">
        <w:rPr>
          <w:rFonts w:ascii="Times New Roman" w:hAnsi="Times New Roman" w:cs="Times New Roman"/>
        </w:rPr>
        <w:t>Vnímat prostor, rozlišit směrovou orientaci ve známém prostoru</w:t>
      </w:r>
    </w:p>
    <w:p w:rsidR="00543ABF" w:rsidRPr="004E4428" w:rsidRDefault="00543ABF" w:rsidP="0070152A">
      <w:pPr>
        <w:numPr>
          <w:ilvl w:val="0"/>
          <w:numId w:val="401"/>
        </w:numPr>
        <w:spacing w:after="200" w:line="240" w:lineRule="auto"/>
        <w:rPr>
          <w:rFonts w:ascii="Times New Roman" w:hAnsi="Times New Roman" w:cs="Times New Roman"/>
        </w:rPr>
      </w:pPr>
      <w:r w:rsidRPr="004E4428">
        <w:rPr>
          <w:rFonts w:ascii="Times New Roman" w:hAnsi="Times New Roman" w:cs="Times New Roman"/>
        </w:rPr>
        <w:t>Orientovat se ve třídě, ve škole, a svém nejbližším okolí</w:t>
      </w:r>
    </w:p>
    <w:p w:rsidR="00543ABF" w:rsidRPr="004E4428" w:rsidRDefault="00543ABF" w:rsidP="0070152A">
      <w:pPr>
        <w:numPr>
          <w:ilvl w:val="0"/>
          <w:numId w:val="401"/>
        </w:numPr>
        <w:spacing w:after="200" w:line="240" w:lineRule="auto"/>
        <w:rPr>
          <w:rFonts w:ascii="Times New Roman" w:hAnsi="Times New Roman" w:cs="Times New Roman"/>
        </w:rPr>
      </w:pPr>
      <w:r w:rsidRPr="004E4428">
        <w:rPr>
          <w:rFonts w:ascii="Times New Roman" w:hAnsi="Times New Roman" w:cs="Times New Roman"/>
        </w:rPr>
        <w:t>Rozlišovat vpravo, vlevo, nahoře, dole, před, za, vedle, pravá ruka, levá ruka</w:t>
      </w:r>
    </w:p>
    <w:p w:rsidR="00543ABF" w:rsidRPr="004E4428" w:rsidRDefault="00543ABF" w:rsidP="0070152A">
      <w:pPr>
        <w:numPr>
          <w:ilvl w:val="0"/>
          <w:numId w:val="401"/>
        </w:numPr>
        <w:spacing w:after="200" w:line="240" w:lineRule="auto"/>
        <w:rPr>
          <w:rFonts w:ascii="Times New Roman" w:hAnsi="Times New Roman" w:cs="Times New Roman"/>
        </w:rPr>
      </w:pPr>
      <w:r w:rsidRPr="004E4428">
        <w:rPr>
          <w:rFonts w:ascii="Times New Roman" w:hAnsi="Times New Roman" w:cs="Times New Roman"/>
        </w:rPr>
        <w:t>Řadit, skládat a umístit předměty na určené místo podle pokynu</w:t>
      </w:r>
    </w:p>
    <w:p w:rsidR="00543ABF" w:rsidRPr="004E4428" w:rsidRDefault="00543ABF" w:rsidP="0070152A">
      <w:pPr>
        <w:numPr>
          <w:ilvl w:val="0"/>
          <w:numId w:val="401"/>
        </w:numPr>
        <w:spacing w:after="200" w:line="240" w:lineRule="auto"/>
        <w:rPr>
          <w:rFonts w:ascii="Times New Roman" w:hAnsi="Times New Roman" w:cs="Times New Roman"/>
        </w:rPr>
      </w:pPr>
      <w:r w:rsidRPr="004E4428">
        <w:rPr>
          <w:rFonts w:ascii="Times New Roman" w:hAnsi="Times New Roman" w:cs="Times New Roman"/>
        </w:rPr>
        <w:t>Rozeznat roční období podle základních znaků</w:t>
      </w: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Čichové a chuťové vnímání</w:t>
      </w: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Žák by měl:</w:t>
      </w:r>
    </w:p>
    <w:p w:rsidR="00543ABF" w:rsidRPr="004E4428" w:rsidRDefault="00543ABF" w:rsidP="0070152A">
      <w:pPr>
        <w:numPr>
          <w:ilvl w:val="0"/>
          <w:numId w:val="402"/>
        </w:numPr>
        <w:spacing w:after="200" w:line="240" w:lineRule="auto"/>
        <w:rPr>
          <w:rFonts w:ascii="Times New Roman" w:hAnsi="Times New Roman" w:cs="Times New Roman"/>
        </w:rPr>
      </w:pPr>
      <w:r w:rsidRPr="004E4428">
        <w:rPr>
          <w:rFonts w:ascii="Times New Roman" w:hAnsi="Times New Roman" w:cs="Times New Roman"/>
        </w:rPr>
        <w:t>Rozlišit jednotlivé chutě</w:t>
      </w:r>
    </w:p>
    <w:p w:rsidR="00543ABF" w:rsidRPr="004E4428" w:rsidRDefault="00543ABF" w:rsidP="0070152A">
      <w:pPr>
        <w:numPr>
          <w:ilvl w:val="0"/>
          <w:numId w:val="402"/>
        </w:numPr>
        <w:spacing w:after="200" w:line="240" w:lineRule="auto"/>
        <w:rPr>
          <w:rFonts w:ascii="Times New Roman" w:hAnsi="Times New Roman" w:cs="Times New Roman"/>
        </w:rPr>
      </w:pPr>
      <w:r w:rsidRPr="004E4428">
        <w:rPr>
          <w:rFonts w:ascii="Times New Roman" w:hAnsi="Times New Roman" w:cs="Times New Roman"/>
        </w:rPr>
        <w:t>Poznat předměty čichem podle vůně</w:t>
      </w:r>
    </w:p>
    <w:p w:rsidR="00543ABF" w:rsidRPr="004E4428" w:rsidRDefault="00543ABF" w:rsidP="0070152A">
      <w:pPr>
        <w:numPr>
          <w:ilvl w:val="0"/>
          <w:numId w:val="402"/>
        </w:numPr>
        <w:spacing w:after="200" w:line="240" w:lineRule="auto"/>
        <w:rPr>
          <w:rFonts w:ascii="Times New Roman" w:hAnsi="Times New Roman" w:cs="Times New Roman"/>
        </w:rPr>
      </w:pPr>
      <w:r w:rsidRPr="004E4428">
        <w:rPr>
          <w:rFonts w:ascii="Times New Roman" w:hAnsi="Times New Roman" w:cs="Times New Roman"/>
        </w:rPr>
        <w:t>Rozlišit vůně a pachy</w:t>
      </w:r>
    </w:p>
    <w:p w:rsidR="00543ABF" w:rsidRDefault="00543ABF" w:rsidP="0070152A">
      <w:pPr>
        <w:numPr>
          <w:ilvl w:val="0"/>
          <w:numId w:val="402"/>
        </w:numPr>
        <w:spacing w:after="200" w:line="240" w:lineRule="auto"/>
        <w:rPr>
          <w:rFonts w:ascii="Times New Roman" w:hAnsi="Times New Roman" w:cs="Times New Roman"/>
        </w:rPr>
      </w:pPr>
      <w:r w:rsidRPr="004E4428">
        <w:rPr>
          <w:rFonts w:ascii="Times New Roman" w:hAnsi="Times New Roman" w:cs="Times New Roman"/>
        </w:rPr>
        <w:t>Poznat zkažené potraviny a nebezpečné látky</w:t>
      </w: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sectPr w:rsidR="00543ABF" w:rsidSect="00543ABF">
          <w:pgSz w:w="11906" w:h="16838"/>
          <w:pgMar w:top="1418" w:right="1418" w:bottom="1418" w:left="1418" w:header="709" w:footer="709" w:gutter="0"/>
          <w:cols w:space="708"/>
          <w:docGrid w:linePitch="360"/>
        </w:sectPr>
      </w:pP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Smyslová výchova</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1. období- 1.- 3.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7010"/>
        <w:gridCol w:w="2121"/>
        <w:gridCol w:w="1929"/>
      </w:tblGrid>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sz w:val="24"/>
                <w:szCs w:val="24"/>
              </w:rPr>
            </w:pPr>
            <w:r w:rsidRPr="004E4428">
              <w:rPr>
                <w:rFonts w:ascii="Times New Roman" w:hAnsi="Times New Roman" w:cs="Times New Roman"/>
                <w:sz w:val="24"/>
                <w:szCs w:val="24"/>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sz w:val="24"/>
                <w:szCs w:val="24"/>
              </w:rPr>
            </w:pPr>
            <w:r w:rsidRPr="004E4428">
              <w:rPr>
                <w:rFonts w:ascii="Times New Roman" w:hAnsi="Times New Roman" w:cs="Times New Roman"/>
                <w:sz w:val="24"/>
                <w:szCs w:val="24"/>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sz w:val="24"/>
                <w:szCs w:val="24"/>
              </w:rPr>
            </w:pPr>
            <w:r w:rsidRPr="004E4428">
              <w:rPr>
                <w:rFonts w:ascii="Times New Roman" w:hAnsi="Times New Roman" w:cs="Times New Roman"/>
                <w:sz w:val="24"/>
                <w:szCs w:val="24"/>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sz w:val="24"/>
                <w:szCs w:val="24"/>
              </w:rPr>
            </w:pPr>
            <w:r w:rsidRPr="004E4428">
              <w:rPr>
                <w:rFonts w:ascii="Times New Roman" w:hAnsi="Times New Roman" w:cs="Times New Roman"/>
                <w:sz w:val="24"/>
                <w:szCs w:val="24"/>
              </w:rPr>
              <w:t>poznámky</w:t>
            </w:r>
          </w:p>
        </w:tc>
      </w:tr>
      <w:tr w:rsidR="00543ABF" w:rsidRPr="004E4428" w:rsidTr="00543ABF">
        <w:trPr>
          <w:trHeight w:val="180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b/>
                <w:bCs/>
                <w:sz w:val="24"/>
                <w:szCs w:val="24"/>
              </w:rPr>
            </w:pPr>
            <w:r w:rsidRPr="004E4428">
              <w:rPr>
                <w:rFonts w:ascii="Times New Roman" w:hAnsi="Times New Roman" w:cs="Times New Roman"/>
                <w:b/>
                <w:bCs/>
                <w:sz w:val="24"/>
                <w:szCs w:val="24"/>
              </w:rPr>
              <w:t>Rozvoj zrakového vnímání</w:t>
            </w:r>
          </w:p>
          <w:p w:rsidR="00543ABF" w:rsidRPr="004E4428" w:rsidRDefault="00543ABF" w:rsidP="00543ABF">
            <w:pPr>
              <w:outlineLvl w:val="0"/>
              <w:rPr>
                <w:rFonts w:ascii="Times New Roman" w:hAnsi="Times New Roman" w:cs="Times New Roman"/>
                <w:b/>
                <w:bCs/>
                <w:sz w:val="24"/>
                <w:szCs w:val="24"/>
                <w:u w:val="single"/>
              </w:rPr>
            </w:pPr>
            <w:bookmarkStart w:id="942" w:name="_Toc523063652"/>
            <w:bookmarkStart w:id="943" w:name="_Toc523077933"/>
            <w:r w:rsidRPr="004E4428">
              <w:rPr>
                <w:rFonts w:ascii="Times New Roman" w:hAnsi="Times New Roman" w:cs="Times New Roman"/>
                <w:sz w:val="24"/>
                <w:szCs w:val="24"/>
              </w:rPr>
              <w:t>Uchopit a manipulovat s předměty</w:t>
            </w:r>
            <w:bookmarkEnd w:id="942"/>
            <w:bookmarkEnd w:id="943"/>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r w:rsidRPr="004E4428">
              <w:rPr>
                <w:rFonts w:ascii="Times New Roman" w:hAnsi="Times New Roman" w:cs="Times New Roman"/>
                <w:b/>
                <w:bCs/>
                <w:sz w:val="24"/>
                <w:szCs w:val="24"/>
              </w:rPr>
              <w:t>Rozvoj sluchového vnímání</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Reagovat na své jméno, na oslovení, na zavolání</w:t>
            </w: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r w:rsidRPr="004E4428">
              <w:rPr>
                <w:rFonts w:ascii="Times New Roman" w:hAnsi="Times New Roman" w:cs="Times New Roman"/>
                <w:b/>
                <w:bCs/>
                <w:sz w:val="24"/>
                <w:szCs w:val="24"/>
              </w:rPr>
              <w:t>Rozvoj hmatového vnímání</w:t>
            </w: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r w:rsidRPr="004E4428">
              <w:rPr>
                <w:rFonts w:ascii="Times New Roman" w:hAnsi="Times New Roman" w:cs="Times New Roman"/>
                <w:b/>
                <w:bCs/>
                <w:sz w:val="24"/>
                <w:szCs w:val="24"/>
              </w:rPr>
              <w:t>Prostorová a směrová orientace</w:t>
            </w:r>
          </w:p>
          <w:p w:rsidR="00543ABF" w:rsidRPr="004E4428" w:rsidRDefault="00543ABF" w:rsidP="00543ABF">
            <w:pPr>
              <w:rPr>
                <w:rFonts w:ascii="Times New Roman" w:hAnsi="Times New Roman" w:cs="Times New Roman"/>
                <w:b/>
                <w:bCs/>
                <w:sz w:val="24"/>
                <w:szCs w:val="24"/>
              </w:rPr>
            </w:pPr>
            <w:r w:rsidRPr="004E4428">
              <w:rPr>
                <w:rFonts w:ascii="Times New Roman" w:hAnsi="Times New Roman" w:cs="Times New Roman"/>
                <w:b/>
                <w:bCs/>
                <w:sz w:val="24"/>
                <w:szCs w:val="24"/>
              </w:rPr>
              <w:t>Rozvíjení čichového a chuťového vnímání</w:t>
            </w:r>
          </w:p>
          <w:p w:rsidR="00543ABF" w:rsidRPr="004E4428" w:rsidRDefault="00543ABF" w:rsidP="00543ABF">
            <w:pPr>
              <w:rPr>
                <w:rFonts w:ascii="Times New Roman" w:hAnsi="Times New Roman" w:cs="Times New Roman"/>
                <w:b/>
                <w:bCs/>
                <w:sz w:val="24"/>
                <w:szCs w:val="24"/>
              </w:rPr>
            </w:pPr>
          </w:p>
          <w:p w:rsidR="00543ABF" w:rsidRPr="004E4428" w:rsidRDefault="00543ABF" w:rsidP="00543ABF">
            <w:pP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Rozeznávání světla a tmy</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Sebepozorování v zrcadle</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 xml:space="preserve">Rozvoj zrakové percepce - stimulace očního kontaktu, cvičení očních pohybů - sledování pohybujícího se předmětu a osob v blízkém okolí. </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Vnímání velikosti, tvaru a polohy předmětů</w:t>
            </w:r>
            <w:r w:rsidRPr="004E4428">
              <w:rPr>
                <w:rFonts w:ascii="Times New Roman" w:hAnsi="Times New Roman" w:cs="Times New Roman"/>
                <w:sz w:val="24"/>
                <w:szCs w:val="24"/>
              </w:rPr>
              <w:br/>
              <w:t>Uchopování viděných předmětů a manipulace s nimi</w:t>
            </w:r>
            <w:r w:rsidRPr="004E4428">
              <w:rPr>
                <w:rFonts w:ascii="Times New Roman" w:hAnsi="Times New Roman" w:cs="Times New Roman"/>
                <w:sz w:val="24"/>
                <w:szCs w:val="24"/>
              </w:rPr>
              <w:br/>
              <w:t>Skládání předmětů vedle sebe, na sebe, do krabice</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 xml:space="preserve">Rozlišování dvou základních výrazně odlišných barev. </w:t>
            </w:r>
            <w:r w:rsidRPr="004E4428">
              <w:rPr>
                <w:rFonts w:ascii="Times New Roman" w:hAnsi="Times New Roman" w:cs="Times New Roman"/>
                <w:sz w:val="24"/>
                <w:szCs w:val="24"/>
              </w:rPr>
              <w:br/>
              <w:t>Postupné poznávání všech základních barev a jejich pojmenování</w:t>
            </w:r>
            <w:r w:rsidRPr="004E4428">
              <w:rPr>
                <w:rFonts w:ascii="Times New Roman" w:hAnsi="Times New Roman" w:cs="Times New Roman"/>
                <w:sz w:val="24"/>
                <w:szCs w:val="24"/>
              </w:rPr>
              <w:br/>
              <w:t xml:space="preserve">Třídění barev (vyhledávání předmětů stejných barev). </w:t>
            </w:r>
            <w:r w:rsidRPr="004E4428">
              <w:rPr>
                <w:rFonts w:ascii="Times New Roman" w:hAnsi="Times New Roman" w:cs="Times New Roman"/>
                <w:sz w:val="24"/>
                <w:szCs w:val="24"/>
              </w:rPr>
              <w:br/>
              <w:t xml:space="preserve">Řazení barevných kostek, střídání barev. </w:t>
            </w:r>
            <w:r w:rsidRPr="004E4428">
              <w:rPr>
                <w:rFonts w:ascii="Times New Roman" w:hAnsi="Times New Roman" w:cs="Times New Roman"/>
                <w:sz w:val="24"/>
                <w:szCs w:val="24"/>
              </w:rPr>
              <w:br/>
              <w:t>Třídění předmětů podle barev</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Zjištění organických předpokladů, v případě potřeby iniciovat odborné vyšetření sluchu</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 xml:space="preserve">Rozvoj sluchové percepce - otáčení se za zvukem s využitím zraku, později s jeho vyloučením. </w:t>
            </w:r>
            <w:r w:rsidRPr="004E4428">
              <w:rPr>
                <w:rFonts w:ascii="Times New Roman" w:hAnsi="Times New Roman" w:cs="Times New Roman"/>
                <w:sz w:val="24"/>
                <w:szCs w:val="24"/>
              </w:rPr>
              <w:br/>
              <w:t>Nácvik sluchového soustředění na zvuky - ozvučenou hračku, chrastítko, cinkání lžíce o talíř, bubínek, zpěv, hudbu</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Reagování na vlastní jméno, na oslovení, na zavolání</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Experimentování s jednoduchými hudebními nástroji</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 xml:space="preserve">Rozvíjení smyslu pro rytmus, rytmická cvičení. </w:t>
            </w:r>
            <w:r w:rsidRPr="004E4428">
              <w:rPr>
                <w:rFonts w:ascii="Times New Roman" w:hAnsi="Times New Roman" w:cs="Times New Roman"/>
                <w:sz w:val="24"/>
                <w:szCs w:val="24"/>
              </w:rPr>
              <w:br/>
              <w:t xml:space="preserve">Poslouchání hudby. </w:t>
            </w:r>
            <w:r w:rsidRPr="004E4428">
              <w:rPr>
                <w:rFonts w:ascii="Times New Roman" w:hAnsi="Times New Roman" w:cs="Times New Roman"/>
                <w:sz w:val="24"/>
                <w:szCs w:val="24"/>
              </w:rPr>
              <w:br/>
              <w:t>Snaha o koncentraci pozornosti při poslechu</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Hry s bublinkami (chytání, vytváření pěny)</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Hlazení jemných látek (samet, plyš, kožešina), navozování příjemných pocitů</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Rozvíjení hmatové percepce - dotyková terapie, stimulace konečků prstů, masáže prstů a dlaně</w:t>
            </w:r>
            <w:r w:rsidRPr="004E4428">
              <w:rPr>
                <w:rFonts w:ascii="Times New Roman" w:hAnsi="Times New Roman" w:cs="Times New Roman"/>
                <w:sz w:val="24"/>
                <w:szCs w:val="24"/>
              </w:rPr>
              <w:br/>
              <w:t xml:space="preserve"> Rozvíjení hmatového vnímání manipulací s předměty</w:t>
            </w:r>
            <w:r w:rsidRPr="004E4428">
              <w:rPr>
                <w:rFonts w:ascii="Times New Roman" w:hAnsi="Times New Roman" w:cs="Times New Roman"/>
                <w:sz w:val="24"/>
                <w:szCs w:val="24"/>
              </w:rPr>
              <w:br/>
              <w:t>Nácvik úchopu předmětů různé velikosti</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Plnění jednoduchých příkazů: dej míč na stůl, pod stůl, polož panenku na židli, do vaničky, do kočárku apod.</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Rozvoj čichové percepce - nádech nosem, výdech ústy, foukání</w:t>
            </w:r>
          </w:p>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Rozvoj chuťové percepce - správné kousání a polykání potravy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sz w:val="24"/>
                <w:szCs w:val="24"/>
              </w:rPr>
            </w:pPr>
            <w:r w:rsidRPr="004E4428">
              <w:rPr>
                <w:rFonts w:ascii="Times New Roman" w:hAnsi="Times New Roman" w:cs="Times New Roman"/>
                <w:sz w:val="24"/>
                <w:szCs w:val="24"/>
              </w:rPr>
              <w:t>KK- pracovní , KK-k učení</w:t>
            </w:r>
          </w:p>
        </w:tc>
      </w:tr>
    </w:tbl>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2. období- 4. – 6.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6"/>
        <w:gridCol w:w="6471"/>
        <w:gridCol w:w="1962"/>
        <w:gridCol w:w="1923"/>
      </w:tblGrid>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poznámky</w:t>
            </w:r>
          </w:p>
        </w:tc>
      </w:tr>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Rozvoj zrakového vnímání</w:t>
            </w:r>
          </w:p>
          <w:p w:rsidR="00543ABF" w:rsidRPr="004E4428" w:rsidRDefault="00543ABF" w:rsidP="00543ABF">
            <w:pPr>
              <w:outlineLvl w:val="0"/>
              <w:rPr>
                <w:rFonts w:ascii="Times New Roman" w:hAnsi="Times New Roman" w:cs="Times New Roman"/>
              </w:rPr>
            </w:pPr>
            <w:bookmarkStart w:id="944" w:name="_Toc523063653"/>
            <w:bookmarkStart w:id="945" w:name="_Toc523077934"/>
            <w:r w:rsidRPr="004E4428">
              <w:rPr>
                <w:rFonts w:ascii="Times New Roman" w:hAnsi="Times New Roman" w:cs="Times New Roman"/>
              </w:rPr>
              <w:t>Rozpoznat denní dobu podle činnosti, obrázku nebo piktogramu</w:t>
            </w:r>
            <w:bookmarkEnd w:id="944"/>
            <w:bookmarkEnd w:id="945"/>
          </w:p>
          <w:p w:rsidR="00543ABF" w:rsidRPr="004E4428" w:rsidRDefault="00543ABF" w:rsidP="00543ABF">
            <w:pPr>
              <w:outlineLvl w:val="0"/>
              <w:rPr>
                <w:rFonts w:ascii="Times New Roman" w:hAnsi="Times New Roman" w:cs="Times New Roman"/>
              </w:rPr>
            </w:pPr>
            <w:bookmarkStart w:id="946" w:name="_Toc523063654"/>
            <w:bookmarkStart w:id="947" w:name="_Toc523077935"/>
            <w:r w:rsidRPr="004E4428">
              <w:rPr>
                <w:rFonts w:ascii="Times New Roman" w:hAnsi="Times New Roman" w:cs="Times New Roman"/>
              </w:rPr>
              <w:t>Napodobit předvedené pohyby</w:t>
            </w:r>
            <w:bookmarkEnd w:id="946"/>
            <w:bookmarkEnd w:id="947"/>
          </w:p>
          <w:p w:rsidR="00543ABF" w:rsidRPr="004E4428" w:rsidRDefault="00543ABF" w:rsidP="00543ABF">
            <w:pPr>
              <w:outlineLvl w:val="0"/>
              <w:rPr>
                <w:rFonts w:ascii="Times New Roman" w:hAnsi="Times New Roman" w:cs="Times New Roman"/>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Rozvoj sluchového vnímání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rozlišit a napodobit různé zvuky</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podle hlasu osoby ze svého nejbližšího okolí</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Rozvoj hmatového vnímání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Zvládat základní sebeobslužné dovednosti</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hmatem velikost, tvar a povrch předmětů</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Rozlišit hmatem základní fyzikální vlastnosti předmětů- tvrdost, teplotu</w:t>
            </w: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Prostorová a směrová orientace</w:t>
            </w:r>
          </w:p>
          <w:p w:rsidR="00543ABF" w:rsidRPr="004E4428" w:rsidRDefault="00543ABF" w:rsidP="00543ABF">
            <w:pPr>
              <w:rPr>
                <w:rFonts w:ascii="Times New Roman" w:hAnsi="Times New Roman" w:cs="Times New Roman"/>
              </w:rPr>
            </w:pPr>
            <w:r w:rsidRPr="004E4428">
              <w:rPr>
                <w:rFonts w:ascii="Times New Roman" w:hAnsi="Times New Roman" w:cs="Times New Roman"/>
              </w:rPr>
              <w:t>Vnímat prostor, rozlišit směrovou orientaci ve známém prostoru</w:t>
            </w:r>
          </w:p>
          <w:p w:rsidR="00543ABF" w:rsidRPr="004E4428" w:rsidRDefault="00543ABF" w:rsidP="00543ABF">
            <w:pPr>
              <w:rPr>
                <w:rFonts w:ascii="Times New Roman" w:hAnsi="Times New Roman" w:cs="Times New Roman"/>
              </w:rPr>
            </w:pPr>
            <w:r w:rsidRPr="004E4428">
              <w:rPr>
                <w:rFonts w:ascii="Times New Roman" w:hAnsi="Times New Roman" w:cs="Times New Roman"/>
              </w:rPr>
              <w:t>Orientovat se ve třídě, ve škole, a svém nejbližším okolí</w:t>
            </w:r>
          </w:p>
          <w:p w:rsidR="00543ABF" w:rsidRPr="004E4428" w:rsidRDefault="00543ABF" w:rsidP="00543ABF">
            <w:pPr>
              <w:rPr>
                <w:rFonts w:ascii="Times New Roman" w:hAnsi="Times New Roman" w:cs="Times New Roman"/>
              </w:rPr>
            </w:pPr>
            <w:r w:rsidRPr="004E4428">
              <w:rPr>
                <w:rFonts w:ascii="Times New Roman" w:hAnsi="Times New Roman" w:cs="Times New Roman"/>
              </w:rPr>
              <w:t>Rozeznat roční období podle základních znaků</w:t>
            </w: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Rozvíjení čichového a chuťového vnímání</w:t>
            </w: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Cvičení zrakového soustředění na lesklé a barevné předměty</w:t>
            </w:r>
          </w:p>
          <w:p w:rsidR="00543ABF" w:rsidRPr="004E4428" w:rsidRDefault="00543ABF" w:rsidP="00543ABF">
            <w:pPr>
              <w:rPr>
                <w:rFonts w:ascii="Times New Roman" w:hAnsi="Times New Roman" w:cs="Times New Roman"/>
              </w:rPr>
            </w:pPr>
            <w:r w:rsidRPr="004E4428">
              <w:rPr>
                <w:rFonts w:ascii="Times New Roman" w:hAnsi="Times New Roman" w:cs="Times New Roman"/>
              </w:rPr>
              <w:t>Vnímání prostoru binokulárně (oběma očima), monokulárně (jedním okem).</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 Nasvětlování předmětů – fixace zraku</w:t>
            </w:r>
          </w:p>
          <w:p w:rsidR="00543ABF" w:rsidRPr="004E4428" w:rsidRDefault="00543ABF" w:rsidP="00543ABF">
            <w:pPr>
              <w:rPr>
                <w:rFonts w:ascii="Times New Roman" w:hAnsi="Times New Roman" w:cs="Times New Roman"/>
              </w:rPr>
            </w:pPr>
            <w:r w:rsidRPr="004E4428">
              <w:rPr>
                <w:rFonts w:ascii="Times New Roman" w:hAnsi="Times New Roman" w:cs="Times New Roman"/>
              </w:rPr>
              <w:t>Vnímání velikosti, tvaru a polohy předmětů</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Uchopování viděných předmětů a manipulace s nimi. </w:t>
            </w:r>
            <w:r w:rsidRPr="004E4428">
              <w:rPr>
                <w:rFonts w:ascii="Times New Roman" w:hAnsi="Times New Roman" w:cs="Times New Roman"/>
              </w:rPr>
              <w:br/>
              <w:t>Skládání předmětů vedle sebe, na sebe, do krabice</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Rozlišování: stojí, sedí, leží</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Rozlišování dvou základních výrazně odlišných barev. </w:t>
            </w:r>
            <w:r w:rsidRPr="004E4428">
              <w:rPr>
                <w:rFonts w:ascii="Times New Roman" w:hAnsi="Times New Roman" w:cs="Times New Roman"/>
              </w:rPr>
              <w:br/>
              <w:t>Postupné poznávání všech základních barev a jejich pojmenování.</w:t>
            </w:r>
            <w:r w:rsidRPr="004E4428">
              <w:rPr>
                <w:rFonts w:ascii="Times New Roman" w:hAnsi="Times New Roman" w:cs="Times New Roman"/>
              </w:rPr>
              <w:br/>
              <w:t>Rozlišování tvarů zrakem: kulatý, hranatý</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Třídění barev (vyhledávání předmětů stejných barev). </w:t>
            </w:r>
            <w:r w:rsidRPr="004E4428">
              <w:rPr>
                <w:rFonts w:ascii="Times New Roman" w:hAnsi="Times New Roman" w:cs="Times New Roman"/>
              </w:rPr>
              <w:br/>
              <w:t xml:space="preserve">Řazení barevných kostek, střídání barev. </w:t>
            </w:r>
            <w:r w:rsidRPr="004E4428">
              <w:rPr>
                <w:rFonts w:ascii="Times New Roman" w:hAnsi="Times New Roman" w:cs="Times New Roman"/>
              </w:rPr>
              <w:br/>
              <w:t>Třídění předmětů podle barev</w:t>
            </w:r>
          </w:p>
          <w:p w:rsidR="00543ABF" w:rsidRPr="004E4428" w:rsidRDefault="00543ABF" w:rsidP="00543ABF">
            <w:pPr>
              <w:rPr>
                <w:rFonts w:ascii="Times New Roman" w:hAnsi="Times New Roman" w:cs="Times New Roman"/>
              </w:rPr>
            </w:pPr>
            <w:r w:rsidRPr="004E4428">
              <w:rPr>
                <w:rFonts w:ascii="Times New Roman" w:hAnsi="Times New Roman" w:cs="Times New Roman"/>
              </w:rPr>
              <w:t>Poznávání ostatních dětí ve třídě</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Poznávání a třídění předmětů, diferenciační cvičení. </w:t>
            </w:r>
            <w:r w:rsidRPr="004E4428">
              <w:rPr>
                <w:rFonts w:ascii="Times New Roman" w:hAnsi="Times New Roman" w:cs="Times New Roman"/>
              </w:rPr>
              <w:br/>
              <w:t>Poznávání a třídění dvou zřetelně odlišných předmětů (panenka, autíčko)</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Třídění materiálu - dvě výrazně odlišné komponenty. </w:t>
            </w:r>
            <w:r w:rsidRPr="004E4428">
              <w:rPr>
                <w:rFonts w:ascii="Times New Roman" w:hAnsi="Times New Roman" w:cs="Times New Roman"/>
              </w:rPr>
              <w:br/>
              <w:t>Třídění předmětů - tři komponenty nejprve velké a výrazně odlišné, postupně menší a méně odlišné (kaštany, žaludy, šípky, hrách, fazole…)</w:t>
            </w:r>
          </w:p>
          <w:p w:rsidR="00543ABF" w:rsidRPr="004E4428" w:rsidRDefault="00543ABF" w:rsidP="00543ABF">
            <w:pPr>
              <w:rPr>
                <w:rFonts w:ascii="Times New Roman" w:hAnsi="Times New Roman" w:cs="Times New Roman"/>
              </w:rPr>
            </w:pPr>
            <w:r w:rsidRPr="004E4428">
              <w:rPr>
                <w:rFonts w:ascii="Times New Roman" w:hAnsi="Times New Roman" w:cs="Times New Roman"/>
              </w:rPr>
              <w:t>Skládání celků z části (stavebnice)</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Rozlišování plošných tvarů (kolečko, čtverec, trojúhelník)</w:t>
            </w:r>
          </w:p>
          <w:p w:rsidR="00543ABF" w:rsidRPr="004E4428" w:rsidRDefault="00543ABF" w:rsidP="00543ABF">
            <w:pPr>
              <w:rPr>
                <w:rFonts w:ascii="Times New Roman" w:hAnsi="Times New Roman" w:cs="Times New Roman"/>
              </w:rPr>
            </w:pPr>
            <w:r w:rsidRPr="004E4428">
              <w:rPr>
                <w:rFonts w:ascii="Times New Roman" w:hAnsi="Times New Roman" w:cs="Times New Roman"/>
              </w:rPr>
              <w:t>Napodobování různých pohybů předváděných učitelem</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Poznávání a rozlišování zvuků s využitím zrakové podpory (zvonek, bubínek, mačkání </w:t>
            </w:r>
            <w:r w:rsidRPr="004E4428">
              <w:rPr>
                <w:rFonts w:ascii="Times New Roman" w:hAnsi="Times New Roman" w:cs="Times New Roman"/>
              </w:rPr>
              <w:br/>
              <w:t>papíru, klíče). Určování původu a směru zvuku</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Sluchová cvičení bez využití zraku (zvonek, telefon, cinkání lžičky v hrnečku, tleskání, </w:t>
            </w:r>
            <w:r w:rsidRPr="004E4428">
              <w:rPr>
                <w:rFonts w:ascii="Times New Roman" w:hAnsi="Times New Roman" w:cs="Times New Roman"/>
              </w:rPr>
              <w:br/>
              <w:t>klepání, pískání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Napodobování různých zvuků</w:t>
            </w:r>
          </w:p>
          <w:p w:rsidR="00543ABF" w:rsidRPr="004E4428" w:rsidRDefault="00543ABF" w:rsidP="00543ABF">
            <w:pPr>
              <w:rPr>
                <w:rFonts w:ascii="Times New Roman" w:hAnsi="Times New Roman" w:cs="Times New Roman"/>
              </w:rPr>
            </w:pPr>
            <w:r w:rsidRPr="004E4428">
              <w:rPr>
                <w:rFonts w:ascii="Times New Roman" w:hAnsi="Times New Roman" w:cs="Times New Roman"/>
              </w:rPr>
              <w:t>Experimentování s jednoduchými hudebními nástroji</w:t>
            </w:r>
          </w:p>
          <w:p w:rsidR="00543ABF" w:rsidRPr="004E4428" w:rsidRDefault="00543ABF" w:rsidP="00543ABF">
            <w:pPr>
              <w:rPr>
                <w:rFonts w:ascii="Times New Roman" w:hAnsi="Times New Roman" w:cs="Times New Roman"/>
              </w:rPr>
            </w:pPr>
            <w:r w:rsidRPr="004E4428">
              <w:rPr>
                <w:rFonts w:ascii="Times New Roman" w:hAnsi="Times New Roman" w:cs="Times New Roman"/>
              </w:rPr>
              <w:t>Rozvíjení smyslu pro rytmus, rytmická cvičení</w:t>
            </w:r>
            <w:r w:rsidRPr="004E4428">
              <w:rPr>
                <w:rFonts w:ascii="Times New Roman" w:hAnsi="Times New Roman" w:cs="Times New Roman"/>
              </w:rPr>
              <w:br/>
              <w:t xml:space="preserve">Poslouchání hudby. </w:t>
            </w:r>
            <w:r w:rsidRPr="004E4428">
              <w:rPr>
                <w:rFonts w:ascii="Times New Roman" w:hAnsi="Times New Roman" w:cs="Times New Roman"/>
              </w:rPr>
              <w:br/>
              <w:t>Snaha o koncentraci pozornosti při poslechu</w:t>
            </w:r>
          </w:p>
          <w:p w:rsidR="00543ABF" w:rsidRPr="004E4428" w:rsidRDefault="00543ABF" w:rsidP="00543ABF">
            <w:pPr>
              <w:rPr>
                <w:rFonts w:ascii="Times New Roman" w:hAnsi="Times New Roman" w:cs="Times New Roman"/>
              </w:rPr>
            </w:pPr>
            <w:r w:rsidRPr="004E4428">
              <w:rPr>
                <w:rFonts w:ascii="Times New Roman" w:hAnsi="Times New Roman" w:cs="Times New Roman"/>
              </w:rPr>
              <w:t>Poznáváni spolužáků a učitelů podle hlasu</w:t>
            </w:r>
          </w:p>
          <w:p w:rsidR="00543ABF" w:rsidRPr="004E4428" w:rsidRDefault="00543ABF" w:rsidP="00543ABF">
            <w:pPr>
              <w:rPr>
                <w:rFonts w:ascii="Times New Roman" w:hAnsi="Times New Roman" w:cs="Times New Roman"/>
              </w:rPr>
            </w:pPr>
            <w:r w:rsidRPr="004E4428">
              <w:rPr>
                <w:rFonts w:ascii="Times New Roman" w:hAnsi="Times New Roman" w:cs="Times New Roman"/>
              </w:rPr>
              <w:t>Hlazení jemných látek (samet, plyš, kožešina), navozování příjemných pocitů</w:t>
            </w:r>
          </w:p>
          <w:p w:rsidR="00543ABF" w:rsidRPr="004E4428" w:rsidRDefault="00543ABF" w:rsidP="00543ABF">
            <w:pPr>
              <w:rPr>
                <w:rFonts w:ascii="Times New Roman" w:hAnsi="Times New Roman" w:cs="Times New Roman"/>
              </w:rPr>
            </w:pPr>
            <w:r w:rsidRPr="004E4428">
              <w:rPr>
                <w:rFonts w:ascii="Times New Roman" w:hAnsi="Times New Roman" w:cs="Times New Roman"/>
              </w:rPr>
              <w:t>Rozvíjení hmatové percepce - dotyková terapie, stimulace konečků prstů, masáže prstů a dlaně</w:t>
            </w:r>
          </w:p>
          <w:p w:rsidR="00543ABF" w:rsidRPr="004E4428" w:rsidRDefault="00543ABF" w:rsidP="00543ABF">
            <w:pPr>
              <w:rPr>
                <w:rFonts w:ascii="Times New Roman" w:hAnsi="Times New Roman" w:cs="Times New Roman"/>
              </w:rPr>
            </w:pPr>
            <w:r w:rsidRPr="004E4428">
              <w:rPr>
                <w:rFonts w:ascii="Times New Roman" w:hAnsi="Times New Roman" w:cs="Times New Roman"/>
              </w:rPr>
              <w:t>Hry s vodou (teplá, studená). Hry ve vodě (nabírání, přelévání)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Výcvik hmatového vnímání, rozlišování předmětů dle velikosti, tvaru a povrchové úpravy</w:t>
            </w:r>
            <w:r w:rsidRPr="004E4428">
              <w:rPr>
                <w:rFonts w:ascii="Times New Roman" w:hAnsi="Times New Roman" w:cs="Times New Roman"/>
              </w:rPr>
              <w:br/>
              <w:t>Plnění jednoduchých příkazů: dej míč na stůl, pod stůl, polož panenku na židli, do vaničky, do kočárku apod</w:t>
            </w:r>
          </w:p>
          <w:p w:rsidR="00543ABF" w:rsidRPr="004E4428" w:rsidRDefault="00543ABF" w:rsidP="00543ABF">
            <w:pPr>
              <w:rPr>
                <w:rFonts w:ascii="Times New Roman" w:hAnsi="Times New Roman" w:cs="Times New Roman"/>
              </w:rPr>
            </w:pPr>
            <w:r w:rsidRPr="004E4428">
              <w:rPr>
                <w:rFonts w:ascii="Times New Roman" w:hAnsi="Times New Roman" w:cs="Times New Roman"/>
              </w:rPr>
              <w:t>Orientace v nejbližším okolí školy</w:t>
            </w:r>
          </w:p>
          <w:p w:rsidR="00543ABF" w:rsidRPr="004E4428" w:rsidRDefault="00543ABF" w:rsidP="00543ABF">
            <w:pPr>
              <w:rPr>
                <w:rFonts w:ascii="Times New Roman" w:hAnsi="Times New Roman" w:cs="Times New Roman"/>
              </w:rPr>
            </w:pPr>
            <w:r w:rsidRPr="004E4428">
              <w:rPr>
                <w:rFonts w:ascii="Times New Roman" w:hAnsi="Times New Roman" w:cs="Times New Roman"/>
              </w:rPr>
              <w:t>Orientace v prostoru: nahoře, dole, vpředu, vzadu…</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Orientace ve třídě: okna, dveře, stolek, lavice.. </w:t>
            </w:r>
            <w:r w:rsidRPr="004E4428">
              <w:rPr>
                <w:rFonts w:ascii="Times New Roman" w:hAnsi="Times New Roman" w:cs="Times New Roman"/>
              </w:rPr>
              <w:br/>
              <w:t>Orientace ve škole: šatna, chodba, třída, umývárna, WC…..</w:t>
            </w:r>
          </w:p>
          <w:p w:rsidR="00543ABF" w:rsidRPr="004E4428" w:rsidRDefault="00543ABF" w:rsidP="00543ABF">
            <w:pPr>
              <w:rPr>
                <w:rFonts w:ascii="Times New Roman" w:hAnsi="Times New Roman" w:cs="Times New Roman"/>
              </w:rPr>
            </w:pPr>
            <w:r w:rsidRPr="004E4428">
              <w:rPr>
                <w:rFonts w:ascii="Times New Roman" w:hAnsi="Times New Roman" w:cs="Times New Roman"/>
              </w:rPr>
              <w:t>Roční období- teplo, zima, déšť</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Cvičení sání, sání brčkem z umělé hmoty. </w:t>
            </w:r>
            <w:r w:rsidRPr="004E4428">
              <w:rPr>
                <w:rFonts w:ascii="Times New Roman" w:hAnsi="Times New Roman" w:cs="Times New Roman"/>
              </w:rPr>
              <w:br/>
              <w:t>Lízání medu, čokolády, lízátka</w:t>
            </w:r>
          </w:p>
          <w:p w:rsidR="00543ABF" w:rsidRPr="004E4428" w:rsidRDefault="00543ABF" w:rsidP="00543ABF">
            <w:pPr>
              <w:rPr>
                <w:rFonts w:ascii="Times New Roman" w:hAnsi="Times New Roman" w:cs="Times New Roman"/>
              </w:rPr>
            </w:pPr>
            <w:r w:rsidRPr="004E4428">
              <w:rPr>
                <w:rFonts w:ascii="Times New Roman" w:hAnsi="Times New Roman" w:cs="Times New Roman"/>
              </w:rPr>
              <w:t>Poznávání předmětů podle vůně</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Rozlišování příjemných a nepříjemných vůní a pachů</w:t>
            </w:r>
          </w:p>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KK- k učení</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KK-pracovní</w:t>
            </w:r>
          </w:p>
          <w:p w:rsidR="00543ABF" w:rsidRPr="004E4428" w:rsidRDefault="00543ABF" w:rsidP="00543ABF">
            <w:pPr>
              <w:rPr>
                <w:rFonts w:ascii="Times New Roman" w:hAnsi="Times New Roman" w:cs="Times New Roman"/>
              </w:rPr>
            </w:pPr>
            <w:r w:rsidRPr="004E4428">
              <w:rPr>
                <w:rFonts w:ascii="Times New Roman" w:hAnsi="Times New Roman" w:cs="Times New Roman"/>
              </w:rPr>
              <w:t>KK- k učení</w:t>
            </w:r>
          </w:p>
          <w:p w:rsidR="00543ABF" w:rsidRPr="004E4428" w:rsidRDefault="00543ABF" w:rsidP="00543ABF">
            <w:pPr>
              <w:rPr>
                <w:rFonts w:ascii="Times New Roman" w:hAnsi="Times New Roman" w:cs="Times New Roman"/>
              </w:rPr>
            </w:pPr>
            <w:r w:rsidRPr="004E4428">
              <w:rPr>
                <w:rFonts w:ascii="Times New Roman" w:hAnsi="Times New Roman" w:cs="Times New Roman"/>
              </w:rPr>
              <w:t>KK- komunikativní</w:t>
            </w:r>
          </w:p>
          <w:p w:rsidR="00543ABF" w:rsidRPr="004E4428" w:rsidRDefault="00543ABF" w:rsidP="00543ABF">
            <w:pPr>
              <w:rPr>
                <w:rFonts w:ascii="Times New Roman" w:hAnsi="Times New Roman" w:cs="Times New Roman"/>
              </w:rPr>
            </w:pPr>
            <w:r w:rsidRPr="004E4428">
              <w:rPr>
                <w:rFonts w:ascii="Times New Roman" w:hAnsi="Times New Roman" w:cs="Times New Roman"/>
              </w:rPr>
              <w:t>KK- sociální a personální</w:t>
            </w:r>
          </w:p>
        </w:tc>
      </w:tr>
    </w:tbl>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sz w:val="24"/>
          <w:szCs w:val="24"/>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3. období – 7.- 10.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0"/>
        <w:gridCol w:w="6963"/>
        <w:gridCol w:w="1946"/>
        <w:gridCol w:w="1133"/>
      </w:tblGrid>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jc w:val="center"/>
              <w:rPr>
                <w:rFonts w:ascii="Times New Roman" w:hAnsi="Times New Roman" w:cs="Times New Roman"/>
              </w:rPr>
            </w:pPr>
            <w:r w:rsidRPr="004E4428">
              <w:rPr>
                <w:rFonts w:ascii="Times New Roman" w:hAnsi="Times New Roman" w:cs="Times New Roman"/>
              </w:rPr>
              <w:t>poznámky</w:t>
            </w:r>
          </w:p>
        </w:tc>
      </w:tr>
      <w:tr w:rsidR="00543ABF" w:rsidRPr="004E4428" w:rsidTr="00543AB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Rozvoj zrakového vnímání</w:t>
            </w:r>
          </w:p>
          <w:p w:rsidR="00543ABF" w:rsidRPr="004E4428" w:rsidRDefault="00543ABF" w:rsidP="00543ABF">
            <w:pPr>
              <w:outlineLvl w:val="0"/>
              <w:rPr>
                <w:rFonts w:ascii="Times New Roman" w:hAnsi="Times New Roman" w:cs="Times New Roman"/>
              </w:rPr>
            </w:pPr>
            <w:bookmarkStart w:id="948" w:name="_Toc523063655"/>
            <w:bookmarkStart w:id="949" w:name="_Toc523077936"/>
            <w:r w:rsidRPr="004E4428">
              <w:rPr>
                <w:rFonts w:ascii="Times New Roman" w:hAnsi="Times New Roman" w:cs="Times New Roman"/>
              </w:rPr>
              <w:t>Rozlišovat tvary a barvy předmětů</w:t>
            </w:r>
            <w:bookmarkEnd w:id="948"/>
            <w:bookmarkEnd w:id="949"/>
          </w:p>
          <w:p w:rsidR="00543ABF" w:rsidRPr="004E4428" w:rsidRDefault="00543ABF" w:rsidP="00543ABF">
            <w:pPr>
              <w:outlineLvl w:val="0"/>
              <w:rPr>
                <w:rFonts w:ascii="Times New Roman" w:hAnsi="Times New Roman" w:cs="Times New Roman"/>
              </w:rPr>
            </w:pPr>
            <w:bookmarkStart w:id="950" w:name="_Toc523063656"/>
            <w:bookmarkStart w:id="951" w:name="_Toc523077937"/>
            <w:r w:rsidRPr="004E4428">
              <w:rPr>
                <w:rFonts w:ascii="Times New Roman" w:hAnsi="Times New Roman" w:cs="Times New Roman"/>
              </w:rPr>
              <w:t>Poznat, řadit, skládat a třídit předměty podle velikosti, barevné a tvarové odlišnosti</w:t>
            </w:r>
            <w:bookmarkEnd w:id="950"/>
            <w:bookmarkEnd w:id="951"/>
          </w:p>
          <w:p w:rsidR="00543ABF" w:rsidRPr="004E4428" w:rsidRDefault="00543ABF" w:rsidP="00543ABF">
            <w:pPr>
              <w:outlineLvl w:val="0"/>
              <w:rPr>
                <w:rFonts w:ascii="Times New Roman" w:hAnsi="Times New Roman" w:cs="Times New Roman"/>
              </w:rPr>
            </w:pPr>
            <w:bookmarkStart w:id="952" w:name="_Toc523063657"/>
            <w:bookmarkStart w:id="953" w:name="_Toc523077938"/>
            <w:r w:rsidRPr="004E4428">
              <w:rPr>
                <w:rFonts w:ascii="Times New Roman" w:hAnsi="Times New Roman" w:cs="Times New Roman"/>
              </w:rPr>
              <w:t>Třídit obrázky podle obsahu, rozeznat rozdíly reálných a vyobrazených předmětů</w:t>
            </w:r>
            <w:bookmarkEnd w:id="952"/>
            <w:bookmarkEnd w:id="953"/>
          </w:p>
          <w:p w:rsidR="00543ABF" w:rsidRPr="004E4428" w:rsidRDefault="00543ABF" w:rsidP="00543ABF">
            <w:pPr>
              <w:outlineLvl w:val="0"/>
              <w:rPr>
                <w:rFonts w:ascii="Times New Roman" w:hAnsi="Times New Roman" w:cs="Times New Roman"/>
              </w:rPr>
            </w:pPr>
            <w:bookmarkStart w:id="954" w:name="_Toc523063658"/>
            <w:bookmarkStart w:id="955" w:name="_Toc523077939"/>
            <w:r w:rsidRPr="004E4428">
              <w:rPr>
                <w:rFonts w:ascii="Times New Roman" w:hAnsi="Times New Roman" w:cs="Times New Roman"/>
              </w:rPr>
              <w:t>Poznat osoby ze svého okolí a své spolužáky</w:t>
            </w:r>
            <w:bookmarkEnd w:id="954"/>
            <w:bookmarkEnd w:id="955"/>
          </w:p>
          <w:p w:rsidR="00543ABF" w:rsidRPr="004E4428" w:rsidRDefault="00543ABF" w:rsidP="00543ABF">
            <w:pPr>
              <w:outlineLvl w:val="0"/>
              <w:rPr>
                <w:rFonts w:ascii="Times New Roman" w:hAnsi="Times New Roman" w:cs="Times New Roman"/>
              </w:rPr>
            </w:pPr>
          </w:p>
          <w:p w:rsidR="00543ABF" w:rsidRPr="004E4428" w:rsidRDefault="00543ABF" w:rsidP="00543ABF">
            <w:pPr>
              <w:outlineLvl w:val="0"/>
              <w:rPr>
                <w:rFonts w:ascii="Times New Roman" w:hAnsi="Times New Roman" w:cs="Times New Roman"/>
                <w:b/>
                <w:bCs/>
                <w:u w:val="single"/>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Rozvoj sluchového vnímání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a rozlišit různé zvuky a hlasy zvířat podle zvukové nahrávky</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Rozlišovat zvuky spojené s denním životem a nebát se nepříjemných zvuků</w:t>
            </w: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Rozvoj hmatového vnímání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Třídit předměty na základě hmatu- podle velikosti a tvaru</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známé předměty podle hmatu</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Prostorová a směrová orientace</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Rozlišovat vpravo, vlevo, nahoře, dole, před, za, vedle, pravá ruka, levá ruka</w:t>
            </w:r>
          </w:p>
          <w:p w:rsidR="00543ABF" w:rsidRPr="004E4428" w:rsidRDefault="00543ABF" w:rsidP="00543ABF">
            <w:pPr>
              <w:rPr>
                <w:rFonts w:ascii="Times New Roman" w:hAnsi="Times New Roman" w:cs="Times New Roman"/>
              </w:rPr>
            </w:pPr>
            <w:r w:rsidRPr="004E4428">
              <w:rPr>
                <w:rFonts w:ascii="Times New Roman" w:hAnsi="Times New Roman" w:cs="Times New Roman"/>
              </w:rPr>
              <w:t>Řadit, skládat a umístit předměty na určené místo podle pokynu</w:t>
            </w: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p>
          <w:p w:rsidR="00543ABF" w:rsidRPr="004E4428" w:rsidRDefault="00543ABF" w:rsidP="00543ABF">
            <w:pPr>
              <w:rPr>
                <w:rFonts w:ascii="Times New Roman" w:hAnsi="Times New Roman" w:cs="Times New Roman"/>
                <w:b/>
                <w:bCs/>
              </w:rPr>
            </w:pPr>
            <w:r w:rsidRPr="004E4428">
              <w:rPr>
                <w:rFonts w:ascii="Times New Roman" w:hAnsi="Times New Roman" w:cs="Times New Roman"/>
                <w:b/>
                <w:bCs/>
              </w:rPr>
              <w:t>Rozvíjení čichového a chuťového vnímání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Rozlišit jednotlivé chutě</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předměty čichem podle vůně</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Rozlišit vůně a pachy</w:t>
            </w:r>
          </w:p>
          <w:p w:rsidR="00543ABF" w:rsidRPr="004E4428" w:rsidRDefault="00543ABF" w:rsidP="00543ABF">
            <w:pPr>
              <w:rPr>
                <w:rFonts w:ascii="Times New Roman" w:hAnsi="Times New Roman" w:cs="Times New Roman"/>
              </w:rPr>
            </w:pPr>
            <w:r w:rsidRPr="004E4428">
              <w:rPr>
                <w:rFonts w:ascii="Times New Roman" w:hAnsi="Times New Roman" w:cs="Times New Roman"/>
              </w:rPr>
              <w:t>Poznat zkažené potraviny a nebezpečné látky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r w:rsidRPr="004E4428">
              <w:rPr>
                <w:rFonts w:ascii="Times New Roman" w:hAnsi="Times New Roman" w:cs="Times New Roman"/>
              </w:rPr>
              <w:t>Řazení předmětů podle velikosti, rozlišování pojmů malý - velký, dlouhý – krátký</w:t>
            </w:r>
          </w:p>
          <w:p w:rsidR="00543ABF" w:rsidRPr="004E4428" w:rsidRDefault="00543ABF" w:rsidP="00543ABF">
            <w:pPr>
              <w:rPr>
                <w:rFonts w:ascii="Times New Roman" w:hAnsi="Times New Roman" w:cs="Times New Roman"/>
              </w:rPr>
            </w:pPr>
            <w:r w:rsidRPr="004E4428">
              <w:rPr>
                <w:rFonts w:ascii="Times New Roman" w:hAnsi="Times New Roman" w:cs="Times New Roman"/>
              </w:rPr>
              <w:t>Poznávání změn a rozdílů na skutečných předmětech i na obrázcích</w:t>
            </w:r>
          </w:p>
          <w:p w:rsidR="00543ABF" w:rsidRPr="004E4428" w:rsidRDefault="00543ABF" w:rsidP="00543ABF">
            <w:pPr>
              <w:rPr>
                <w:rFonts w:ascii="Times New Roman" w:hAnsi="Times New Roman" w:cs="Times New Roman"/>
              </w:rPr>
            </w:pPr>
            <w:r w:rsidRPr="004E4428">
              <w:rPr>
                <w:rFonts w:ascii="Times New Roman" w:hAnsi="Times New Roman" w:cs="Times New Roman"/>
              </w:rPr>
              <w:t>Poznávání ostatních dětí ve třídě</w:t>
            </w:r>
          </w:p>
          <w:p w:rsidR="00543ABF" w:rsidRPr="004E4428" w:rsidRDefault="00543ABF" w:rsidP="00543ABF">
            <w:pPr>
              <w:rPr>
                <w:rFonts w:ascii="Times New Roman" w:hAnsi="Times New Roman" w:cs="Times New Roman"/>
              </w:rPr>
            </w:pPr>
            <w:r w:rsidRPr="004E4428">
              <w:rPr>
                <w:rFonts w:ascii="Times New Roman" w:hAnsi="Times New Roman" w:cs="Times New Roman"/>
              </w:rPr>
              <w:t>Identifikace s fotografií</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Třídění materiálu - dvě výrazně odlišné komponenty. </w:t>
            </w:r>
            <w:r w:rsidRPr="004E4428">
              <w:rPr>
                <w:rFonts w:ascii="Times New Roman" w:hAnsi="Times New Roman" w:cs="Times New Roman"/>
              </w:rPr>
              <w:br/>
              <w:t>Třídění předmětů - tři komponenty nejprve velké a výrazně odlišné, postupně menší a méně odlišné (kaštany, žaludy, šípky, hrách, fazole…)</w:t>
            </w:r>
          </w:p>
          <w:p w:rsidR="00543ABF" w:rsidRPr="004E4428" w:rsidRDefault="00543ABF" w:rsidP="00543ABF">
            <w:pPr>
              <w:rPr>
                <w:rFonts w:ascii="Times New Roman" w:hAnsi="Times New Roman" w:cs="Times New Roman"/>
              </w:rPr>
            </w:pPr>
            <w:r w:rsidRPr="004E4428">
              <w:rPr>
                <w:rFonts w:ascii="Times New Roman" w:hAnsi="Times New Roman" w:cs="Times New Roman"/>
              </w:rPr>
              <w:t>Skládání celků z části (stavebnice)</w:t>
            </w:r>
          </w:p>
          <w:p w:rsidR="00543ABF" w:rsidRPr="004E4428" w:rsidRDefault="00543ABF" w:rsidP="00543ABF">
            <w:pPr>
              <w:rPr>
                <w:rFonts w:ascii="Times New Roman" w:hAnsi="Times New Roman" w:cs="Times New Roman"/>
              </w:rPr>
            </w:pPr>
            <w:r w:rsidRPr="004E4428">
              <w:rPr>
                <w:rFonts w:ascii="Times New Roman" w:hAnsi="Times New Roman" w:cs="Times New Roman"/>
              </w:rPr>
              <w:t>Rozlišování plošných tvarů (kolečko, čtverec, trojúhelník)</w:t>
            </w:r>
          </w:p>
          <w:p w:rsidR="00543ABF" w:rsidRPr="004E4428" w:rsidRDefault="00543ABF" w:rsidP="00543ABF">
            <w:pPr>
              <w:rPr>
                <w:rFonts w:ascii="Times New Roman" w:hAnsi="Times New Roman" w:cs="Times New Roman"/>
              </w:rPr>
            </w:pPr>
            <w:r w:rsidRPr="004E4428">
              <w:rPr>
                <w:rFonts w:ascii="Times New Roman" w:hAnsi="Times New Roman" w:cs="Times New Roman"/>
              </w:rPr>
              <w:t>Cvičení směrové orientace: nahoru - dolů, dopředu - dozadu, vlevo - vpravo, na začátku - na konci</w:t>
            </w:r>
          </w:p>
          <w:p w:rsidR="00543ABF" w:rsidRPr="004E4428" w:rsidRDefault="00543ABF" w:rsidP="00543ABF">
            <w:pPr>
              <w:rPr>
                <w:rFonts w:ascii="Times New Roman" w:hAnsi="Times New Roman" w:cs="Times New Roman"/>
              </w:rPr>
            </w:pPr>
            <w:r w:rsidRPr="004E4428">
              <w:rPr>
                <w:rFonts w:ascii="Times New Roman" w:hAnsi="Times New Roman" w:cs="Times New Roman"/>
              </w:rPr>
              <w:t>Napodobování různých pohybů předváděných učitelem</w:t>
            </w:r>
          </w:p>
          <w:p w:rsidR="00543ABF" w:rsidRPr="004E4428" w:rsidRDefault="00543ABF" w:rsidP="00543ABF">
            <w:pPr>
              <w:rPr>
                <w:rFonts w:ascii="Times New Roman" w:hAnsi="Times New Roman" w:cs="Times New Roman"/>
              </w:rPr>
            </w:pPr>
            <w:r w:rsidRPr="004E4428">
              <w:rPr>
                <w:rFonts w:ascii="Times New Roman" w:hAnsi="Times New Roman" w:cs="Times New Roman"/>
              </w:rPr>
              <w:t>Třídění obrázků podle obsahu: květiny, ovoce, zvířata…</w:t>
            </w:r>
          </w:p>
          <w:p w:rsidR="00543ABF" w:rsidRPr="004E4428" w:rsidRDefault="00543ABF" w:rsidP="00543ABF">
            <w:pPr>
              <w:rPr>
                <w:rFonts w:ascii="Times New Roman" w:hAnsi="Times New Roman" w:cs="Times New Roman"/>
              </w:rPr>
            </w:pPr>
            <w:r w:rsidRPr="004E4428">
              <w:rPr>
                <w:rFonts w:ascii="Times New Roman" w:hAnsi="Times New Roman" w:cs="Times New Roman"/>
              </w:rPr>
              <w:t>Upevňování vizuomotorické koordinace</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Nácvik sluchového soustředění na zvuky související s denním životem</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Sluchová cvičení bez využití zraku (zvonek, telefon, cinkání lžičky v hrnečku, tleskání, </w:t>
            </w:r>
            <w:r w:rsidRPr="004E4428">
              <w:rPr>
                <w:rFonts w:ascii="Times New Roman" w:hAnsi="Times New Roman" w:cs="Times New Roman"/>
              </w:rPr>
              <w:br/>
              <w:t>klepání, pískání</w:t>
            </w:r>
          </w:p>
          <w:p w:rsidR="00543ABF" w:rsidRPr="004E4428" w:rsidRDefault="00543ABF" w:rsidP="00543ABF">
            <w:pPr>
              <w:rPr>
                <w:rFonts w:ascii="Times New Roman" w:hAnsi="Times New Roman" w:cs="Times New Roman"/>
              </w:rPr>
            </w:pPr>
            <w:r w:rsidRPr="004E4428">
              <w:rPr>
                <w:rFonts w:ascii="Times New Roman" w:hAnsi="Times New Roman" w:cs="Times New Roman"/>
              </w:rPr>
              <w:t>Napodobování různých zvuků</w:t>
            </w:r>
            <w:r w:rsidRPr="004E4428">
              <w:rPr>
                <w:rFonts w:ascii="Times New Roman" w:hAnsi="Times New Roman" w:cs="Times New Roman"/>
              </w:rPr>
              <w:br/>
              <w:t>Rozlišování zvuků na ulici (auto, tramvaj, sanitka)</w:t>
            </w:r>
            <w:r w:rsidRPr="004E4428">
              <w:rPr>
                <w:rFonts w:ascii="Times New Roman" w:hAnsi="Times New Roman" w:cs="Times New Roman"/>
              </w:rPr>
              <w:br/>
              <w:t xml:space="preserve">Rozlišování zvuků v přírodě (zpěv ptáků, šumění větru, zvuk tekoucí vody)- Rozlišování a určování původu, směru, délky a intenzity zvuku (tichý - hlasitý, zblízka </w:t>
            </w:r>
            <w:r w:rsidRPr="004E4428">
              <w:rPr>
                <w:rFonts w:ascii="Times New Roman" w:hAnsi="Times New Roman" w:cs="Times New Roman"/>
              </w:rPr>
              <w:br/>
              <w:t>- zdaleka, krátký - dlouhý</w:t>
            </w:r>
            <w:r w:rsidRPr="004E4428">
              <w:rPr>
                <w:rFonts w:ascii="Times New Roman" w:hAnsi="Times New Roman" w:cs="Times New Roman"/>
              </w:rPr>
              <w:br/>
              <w:t>Sluchově motorická cvičení, cvičení a hry, v nichž se uplatňuje spojení zvuků s pohybem</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Rozlišování vlastností předmětů: teplé -studené, měkké - tvrdé, suché - mokré, </w:t>
            </w:r>
            <w:r w:rsidRPr="004E4428">
              <w:rPr>
                <w:rFonts w:ascii="Times New Roman" w:hAnsi="Times New Roman" w:cs="Times New Roman"/>
              </w:rPr>
              <w:br/>
              <w:t>hladké - drsné, ostré -tupé, kulaté - hranaté, těžké – lehké</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Poznávání předmětů hmatem s využitím a bez využití zraku. </w:t>
            </w:r>
            <w:r w:rsidRPr="004E4428">
              <w:rPr>
                <w:rFonts w:ascii="Times New Roman" w:hAnsi="Times New Roman" w:cs="Times New Roman"/>
              </w:rPr>
              <w:br/>
              <w:t xml:space="preserve">Třídění předmětů podle tvaru a velikosti. </w:t>
            </w:r>
            <w:r w:rsidRPr="004E4428">
              <w:rPr>
                <w:rFonts w:ascii="Times New Roman" w:hAnsi="Times New Roman" w:cs="Times New Roman"/>
              </w:rPr>
              <w:br/>
              <w:t>Třídění přírodnin (sypké, oblé)</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Výcvik hmatového vnímání, rozlišování předmětů dle velikosti, tvaru a povrchové </w:t>
            </w:r>
            <w:r w:rsidRPr="004E4428">
              <w:rPr>
                <w:rFonts w:ascii="Times New Roman" w:hAnsi="Times New Roman" w:cs="Times New Roman"/>
              </w:rPr>
              <w:br/>
              <w:t>úpravy</w:t>
            </w:r>
          </w:p>
          <w:p w:rsidR="00543ABF" w:rsidRPr="004E4428" w:rsidRDefault="00543ABF" w:rsidP="00543ABF">
            <w:pPr>
              <w:rPr>
                <w:rFonts w:ascii="Times New Roman" w:hAnsi="Times New Roman" w:cs="Times New Roman"/>
              </w:rPr>
            </w:pPr>
            <w:r w:rsidRPr="004E4428">
              <w:rPr>
                <w:rFonts w:ascii="Times New Roman" w:hAnsi="Times New Roman" w:cs="Times New Roman"/>
              </w:rPr>
              <w:t>Orientace v nejbližším okolí školy</w:t>
            </w: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Nad - pod : na začátku, na konci…. </w:t>
            </w:r>
            <w:r w:rsidRPr="004E4428">
              <w:rPr>
                <w:rFonts w:ascii="Times New Roman" w:hAnsi="Times New Roman" w:cs="Times New Roman"/>
              </w:rPr>
              <w:br/>
              <w:t xml:space="preserve">Na - ve - do: na stole, do stolu, ve stole, na skříni, ve skříni, do skříně…. </w:t>
            </w:r>
            <w:r w:rsidRPr="004E4428">
              <w:rPr>
                <w:rFonts w:ascii="Times New Roman" w:hAnsi="Times New Roman" w:cs="Times New Roman"/>
              </w:rPr>
              <w:br/>
              <w:t>Vpravo - vlevo, pravá a levá ruka</w:t>
            </w:r>
          </w:p>
          <w:p w:rsidR="00543ABF" w:rsidRPr="004E4428" w:rsidRDefault="00543ABF" w:rsidP="00543ABF">
            <w:pPr>
              <w:rPr>
                <w:rFonts w:ascii="Times New Roman" w:hAnsi="Times New Roman" w:cs="Times New Roman"/>
              </w:rPr>
            </w:pPr>
            <w:r w:rsidRPr="004E4428">
              <w:rPr>
                <w:rFonts w:ascii="Times New Roman" w:hAnsi="Times New Roman" w:cs="Times New Roman"/>
              </w:rPr>
              <w:t>Směrová orientace, řazení předmětů zleva doprava</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rPr>
              <w:t xml:space="preserve">Rozlišování chutí ovoce, potravin, nápojů. </w:t>
            </w:r>
            <w:r w:rsidRPr="004E4428">
              <w:rPr>
                <w:rFonts w:ascii="Times New Roman" w:hAnsi="Times New Roman" w:cs="Times New Roman"/>
              </w:rPr>
              <w:br/>
              <w:t>Rozlišování a určování jednotlivých chuťových vlastností: sladký, hořký, slaný, kyselý, chutný, nechutný (dobrý - nedobrý)</w:t>
            </w:r>
          </w:p>
          <w:p w:rsidR="00543ABF" w:rsidRPr="004E4428" w:rsidRDefault="00543ABF" w:rsidP="00543ABF">
            <w:pPr>
              <w:rPr>
                <w:rFonts w:ascii="Times New Roman" w:hAnsi="Times New Roman" w:cs="Times New Roman"/>
              </w:rPr>
            </w:pPr>
            <w:r w:rsidRPr="004E4428">
              <w:rPr>
                <w:rFonts w:ascii="Times New Roman" w:hAnsi="Times New Roman" w:cs="Times New Roman"/>
              </w:rPr>
              <w:t>Výcvik ochranné čichové funkce - poznávat nebezpečné látky, zkažené potraviny apod.</w:t>
            </w: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43ABF" w:rsidRPr="004E4428" w:rsidRDefault="00543ABF" w:rsidP="00543ABF">
            <w:pPr>
              <w:rPr>
                <w:rFonts w:ascii="Times New Roman" w:hAnsi="Times New Roman" w:cs="Times New Roman"/>
              </w:rPr>
            </w:pPr>
          </w:p>
        </w:tc>
      </w:tr>
    </w:tbl>
    <w:p w:rsidR="00543ABF" w:rsidRPr="004E4428" w:rsidRDefault="00543ABF" w:rsidP="00543ABF">
      <w:pPr>
        <w:tabs>
          <w:tab w:val="left" w:pos="900"/>
        </w:tabs>
        <w:rPr>
          <w:rFonts w:ascii="Times New Roman" w:hAnsi="Times New Roman" w:cs="Times New Roman"/>
          <w:b/>
          <w:bCs/>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pPr>
    </w:p>
    <w:p w:rsidR="00543ABF" w:rsidRPr="004E4428" w:rsidRDefault="00543ABF" w:rsidP="00543ABF">
      <w:pPr>
        <w:tabs>
          <w:tab w:val="left" w:pos="900"/>
        </w:tabs>
        <w:rPr>
          <w:rFonts w:ascii="Times New Roman" w:hAnsi="Times New Roman" w:cs="Times New Roman"/>
          <w:b/>
          <w:bCs/>
          <w:sz w:val="24"/>
          <w:szCs w:val="24"/>
        </w:rPr>
        <w:sectPr w:rsidR="00543ABF" w:rsidRPr="004E4428" w:rsidSect="00543ABF">
          <w:pgSz w:w="16838" w:h="11906" w:orient="landscape"/>
          <w:pgMar w:top="1418" w:right="1418" w:bottom="1418" w:left="1418" w:header="709" w:footer="709" w:gutter="0"/>
          <w:cols w:space="708"/>
          <w:docGrid w:linePitch="360"/>
        </w:sectPr>
      </w:pPr>
    </w:p>
    <w:p w:rsidR="00543ABF" w:rsidRPr="004E4428" w:rsidRDefault="00543ABF" w:rsidP="001C2EB2">
      <w:pPr>
        <w:pStyle w:val="Nadpis3"/>
      </w:pPr>
      <w:bookmarkStart w:id="956" w:name="_Toc523063659"/>
      <w:bookmarkStart w:id="957" w:name="_Toc523077940"/>
      <w:r w:rsidRPr="004E4428">
        <w:t>3.3. Vzdělávací oblast: Umění a kultura</w:t>
      </w:r>
      <w:bookmarkEnd w:id="956"/>
      <w:bookmarkEnd w:id="957"/>
    </w:p>
    <w:p w:rsidR="00543ABF" w:rsidRPr="004E4428" w:rsidRDefault="001C2EB2" w:rsidP="001C2EB2">
      <w:pPr>
        <w:pStyle w:val="Nadpis4"/>
      </w:pPr>
      <w:r>
        <w:t xml:space="preserve">3.3.1. </w:t>
      </w:r>
      <w:r w:rsidR="00543ABF" w:rsidRPr="004E4428">
        <w:t>Vzdělávací obor: Hudební výchova</w:t>
      </w:r>
    </w:p>
    <w:p w:rsidR="00543ABF" w:rsidRPr="004E4428" w:rsidRDefault="00543ABF" w:rsidP="00543ABF">
      <w:pPr>
        <w:outlineLvl w:val="0"/>
        <w:rPr>
          <w:rFonts w:ascii="Times New Roman" w:hAnsi="Times New Roman" w:cs="Times New Roman"/>
          <w:b/>
          <w:bCs/>
          <w:u w:val="single"/>
        </w:rPr>
      </w:pPr>
      <w:bookmarkStart w:id="958" w:name="_Toc523063660"/>
      <w:bookmarkStart w:id="959" w:name="_Toc523077941"/>
      <w:r w:rsidRPr="004E4428">
        <w:rPr>
          <w:rFonts w:ascii="Times New Roman" w:hAnsi="Times New Roman" w:cs="Times New Roman"/>
          <w:b/>
          <w:bCs/>
          <w:u w:val="single"/>
        </w:rPr>
        <w:t>Časová dotace:</w:t>
      </w:r>
      <w:bookmarkEnd w:id="958"/>
      <w:bookmarkEnd w:id="9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543ABF" w:rsidRPr="004E4428" w:rsidTr="00543ABF">
        <w:tc>
          <w:tcPr>
            <w:tcW w:w="0" w:type="auto"/>
          </w:tcPr>
          <w:p w:rsidR="00543ABF" w:rsidRPr="004E4428" w:rsidRDefault="00543ABF" w:rsidP="00543ABF">
            <w:pPr>
              <w:rPr>
                <w:rFonts w:ascii="Times New Roman" w:hAnsi="Times New Roman" w:cs="Times New Roman"/>
              </w:rPr>
            </w:pPr>
          </w:p>
        </w:tc>
        <w:tc>
          <w:tcPr>
            <w:tcW w:w="0" w:type="auto"/>
          </w:tcPr>
          <w:p w:rsidR="00543ABF" w:rsidRPr="004E4428" w:rsidRDefault="00543ABF" w:rsidP="00543ABF">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2.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3.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4.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5.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6.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7.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8.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9. ročník</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10. ročník</w:t>
            </w:r>
          </w:p>
        </w:tc>
      </w:tr>
      <w:tr w:rsidR="00543ABF" w:rsidRPr="004E4428" w:rsidTr="00543ABF">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počet hodin</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c>
          <w:tcPr>
            <w:tcW w:w="0" w:type="auto"/>
          </w:tcPr>
          <w:p w:rsidR="00543ABF" w:rsidRPr="004E4428" w:rsidRDefault="00543ABF" w:rsidP="00543ABF">
            <w:pPr>
              <w:rPr>
                <w:rFonts w:ascii="Times New Roman" w:hAnsi="Times New Roman" w:cs="Times New Roman"/>
              </w:rPr>
            </w:pPr>
            <w:r w:rsidRPr="004E4428">
              <w:rPr>
                <w:rFonts w:ascii="Times New Roman" w:hAnsi="Times New Roman" w:cs="Times New Roman"/>
              </w:rPr>
              <w:t>1</w:t>
            </w:r>
          </w:p>
        </w:tc>
      </w:tr>
    </w:tbl>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r w:rsidRPr="004E4428">
        <w:rPr>
          <w:rFonts w:ascii="Times New Roman" w:hAnsi="Times New Roman" w:cs="Times New Roman"/>
          <w:b/>
          <w:bCs/>
          <w:u w:val="single"/>
        </w:rPr>
        <w:t>Charakteristika předmětu:</w:t>
      </w:r>
      <w:r w:rsidRPr="004E4428">
        <w:rPr>
          <w:rFonts w:ascii="Times New Roman" w:hAnsi="Times New Roman" w:cs="Times New Roman"/>
        </w:rPr>
        <w:t xml:space="preserve"> Rozvíjí muzikálnost žáků, jejich rytmické a intonační schopnosti, pohybovou kulturu a napomáhá rozvoji jejich řeči. Plní i funkce psychoterapeutické, pomáhá žákům k odreagování napětí, k překonávání únavy a zlepšování nálady a podílí se na koncentraci jejich pozornosti. Má značný rehabilitační a relaxační význam, naplňuje přirozenou potřebu projevit se</w:t>
      </w:r>
    </w:p>
    <w:p w:rsidR="00543ABF" w:rsidRPr="004E4428" w:rsidRDefault="00543ABF" w:rsidP="00543ABF">
      <w:pPr>
        <w:rPr>
          <w:rFonts w:ascii="Times New Roman" w:hAnsi="Times New Roman" w:cs="Times New Roman"/>
        </w:rPr>
      </w:pPr>
      <w:r w:rsidRPr="004E4428">
        <w:rPr>
          <w:rFonts w:ascii="Times New Roman" w:hAnsi="Times New Roman" w:cs="Times New Roman"/>
        </w:rPr>
        <w:t>Jako většině lidí i žákům přináší hudba radost a jejich záliby v hudbě je možno výchovně využívat.</w:t>
      </w:r>
    </w:p>
    <w:p w:rsidR="00543ABF" w:rsidRPr="004E4428" w:rsidRDefault="00543ABF" w:rsidP="00543ABF">
      <w:pPr>
        <w:rPr>
          <w:rFonts w:ascii="Times New Roman" w:hAnsi="Times New Roman" w:cs="Times New Roman"/>
        </w:rPr>
      </w:pPr>
      <w:r w:rsidRPr="004E4428">
        <w:rPr>
          <w:rFonts w:ascii="Times New Roman" w:hAnsi="Times New Roman" w:cs="Times New Roman"/>
        </w:rPr>
        <w:t>Členění do tematických okruhů:</w:t>
      </w:r>
    </w:p>
    <w:p w:rsidR="00543ABF" w:rsidRPr="004E4428" w:rsidRDefault="00543ABF" w:rsidP="0070152A">
      <w:pPr>
        <w:numPr>
          <w:ilvl w:val="0"/>
          <w:numId w:val="405"/>
        </w:numPr>
        <w:spacing w:after="200" w:line="240" w:lineRule="auto"/>
        <w:rPr>
          <w:rFonts w:ascii="Times New Roman" w:hAnsi="Times New Roman" w:cs="Times New Roman"/>
        </w:rPr>
      </w:pPr>
      <w:r w:rsidRPr="004E4428">
        <w:rPr>
          <w:rFonts w:ascii="Times New Roman" w:hAnsi="Times New Roman" w:cs="Times New Roman"/>
        </w:rPr>
        <w:t>Sluchová, dechová a hlasová cvičení</w:t>
      </w:r>
    </w:p>
    <w:p w:rsidR="00543ABF" w:rsidRPr="004E4428" w:rsidRDefault="00543ABF" w:rsidP="0070152A">
      <w:pPr>
        <w:numPr>
          <w:ilvl w:val="0"/>
          <w:numId w:val="405"/>
        </w:numPr>
        <w:spacing w:after="200" w:line="240" w:lineRule="auto"/>
        <w:rPr>
          <w:rFonts w:ascii="Times New Roman" w:hAnsi="Times New Roman" w:cs="Times New Roman"/>
        </w:rPr>
      </w:pPr>
      <w:r w:rsidRPr="004E4428">
        <w:rPr>
          <w:rFonts w:ascii="Times New Roman" w:hAnsi="Times New Roman" w:cs="Times New Roman"/>
        </w:rPr>
        <w:t>Rytmická cvičení</w:t>
      </w:r>
    </w:p>
    <w:p w:rsidR="00543ABF" w:rsidRPr="004E4428" w:rsidRDefault="00543ABF" w:rsidP="0070152A">
      <w:pPr>
        <w:numPr>
          <w:ilvl w:val="0"/>
          <w:numId w:val="405"/>
        </w:numPr>
        <w:spacing w:after="200" w:line="240" w:lineRule="auto"/>
        <w:rPr>
          <w:rFonts w:ascii="Times New Roman" w:hAnsi="Times New Roman" w:cs="Times New Roman"/>
        </w:rPr>
      </w:pPr>
      <w:r w:rsidRPr="004E4428">
        <w:rPr>
          <w:rFonts w:ascii="Times New Roman" w:hAnsi="Times New Roman" w:cs="Times New Roman"/>
        </w:rPr>
        <w:t>Hudebně pohybová cvičení</w:t>
      </w:r>
    </w:p>
    <w:p w:rsidR="00543ABF" w:rsidRPr="004E4428" w:rsidRDefault="00543ABF" w:rsidP="0070152A">
      <w:pPr>
        <w:numPr>
          <w:ilvl w:val="0"/>
          <w:numId w:val="405"/>
        </w:numPr>
        <w:spacing w:after="200" w:line="240" w:lineRule="auto"/>
        <w:rPr>
          <w:rFonts w:ascii="Times New Roman" w:hAnsi="Times New Roman" w:cs="Times New Roman"/>
        </w:rPr>
      </w:pPr>
      <w:r w:rsidRPr="004E4428">
        <w:rPr>
          <w:rFonts w:ascii="Times New Roman" w:hAnsi="Times New Roman" w:cs="Times New Roman"/>
        </w:rPr>
        <w:t>Poslech hudby</w:t>
      </w:r>
    </w:p>
    <w:p w:rsidR="00543ABF" w:rsidRPr="004E4428" w:rsidRDefault="00543ABF" w:rsidP="00543ABF">
      <w:pPr>
        <w:outlineLvl w:val="0"/>
        <w:rPr>
          <w:rFonts w:ascii="Times New Roman" w:hAnsi="Times New Roman" w:cs="Times New Roman"/>
        </w:rPr>
      </w:pPr>
      <w:bookmarkStart w:id="960" w:name="_Toc523063661"/>
      <w:bookmarkStart w:id="961" w:name="_Toc523077942"/>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w:t>
      </w:r>
      <w:bookmarkEnd w:id="960"/>
      <w:bookmarkEnd w:id="961"/>
    </w:p>
    <w:p w:rsidR="00543ABF" w:rsidRPr="004E4428" w:rsidRDefault="00543ABF" w:rsidP="00543ABF">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
          <w:bCs/>
          <w:u w:val="single"/>
        </w:rPr>
        <w:t xml:space="preserve"> </w:t>
      </w:r>
      <w:r w:rsidRPr="004E4428">
        <w:rPr>
          <w:rFonts w:ascii="Times New Roman" w:hAnsi="Times New Roman" w:cs="Times New Roman"/>
        </w:rPr>
        <w:t>a rozvíjení klíčových kompetencí tím, že vede žáka k:</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Nácvik jednoduchých hudebně pohybových cvičení- </w:t>
      </w:r>
      <w:r w:rsidRPr="004E4428">
        <w:rPr>
          <w:rFonts w:ascii="Times New Roman" w:hAnsi="Times New Roman" w:cs="Times New Roman"/>
          <w:b/>
          <w:bCs/>
        </w:rPr>
        <w:t>kompetence pracovní, 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Zpěv jednoduchých písní, nácvik říkadel</w:t>
      </w:r>
      <w:r w:rsidRPr="004E4428">
        <w:rPr>
          <w:rFonts w:ascii="Times New Roman" w:hAnsi="Times New Roman" w:cs="Times New Roman"/>
          <w:b/>
          <w:bCs/>
        </w:rPr>
        <w:t>- 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Vytváření základních schopností manipulace s hudebními jednoduchými nástroji (např. triangl, bubínek, činelky apod.)- </w:t>
      </w:r>
      <w:r w:rsidRPr="004E4428">
        <w:rPr>
          <w:rFonts w:ascii="Times New Roman" w:hAnsi="Times New Roman" w:cs="Times New Roman"/>
          <w:b/>
          <w:bCs/>
        </w:rPr>
        <w:t>kompetence pracovní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Rozlišování jednoduchých hudebních nástrojů- </w:t>
      </w:r>
      <w:r w:rsidRPr="004E4428">
        <w:rPr>
          <w:rFonts w:ascii="Times New Roman" w:hAnsi="Times New Roman" w:cs="Times New Roman"/>
          <w:b/>
          <w:bCs/>
        </w:rPr>
        <w:t>kompetence pracovní, 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Napodobování předváděných pohybů- </w:t>
      </w:r>
      <w:r w:rsidRPr="004E4428">
        <w:rPr>
          <w:rFonts w:ascii="Times New Roman" w:hAnsi="Times New Roman" w:cs="Times New Roman"/>
          <w:b/>
          <w:bCs/>
        </w:rPr>
        <w:t>kompetence k učení, kompetence komunikativní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Napodobování a rozlišování různých zvuků- </w:t>
      </w:r>
      <w:r w:rsidRPr="004E4428">
        <w:rPr>
          <w:rFonts w:ascii="Times New Roman" w:hAnsi="Times New Roman" w:cs="Times New Roman"/>
          <w:b/>
          <w:bCs/>
        </w:rPr>
        <w:t>kompetence k učení</w:t>
      </w:r>
    </w:p>
    <w:p w:rsidR="00543ABF" w:rsidRPr="004E4428" w:rsidRDefault="00543ABF"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napodobování a rozlišování různých nehudebních a hudebních zvuků – </w:t>
      </w:r>
      <w:r w:rsidRPr="004E4428">
        <w:rPr>
          <w:rFonts w:ascii="Times New Roman" w:hAnsi="Times New Roman" w:cs="Times New Roman"/>
          <w:b/>
          <w:bCs/>
        </w:rPr>
        <w:t>kompetence k učení, kompetence pracovní</w:t>
      </w:r>
    </w:p>
    <w:p w:rsidR="00543ABF" w:rsidRPr="004E4428" w:rsidRDefault="00543ABF" w:rsidP="00543ABF">
      <w:pPr>
        <w:outlineLvl w:val="0"/>
        <w:rPr>
          <w:rFonts w:ascii="Times New Roman" w:hAnsi="Times New Roman" w:cs="Times New Roman"/>
          <w:b/>
          <w:bCs/>
          <w:u w:val="single"/>
        </w:rPr>
      </w:pPr>
      <w:bookmarkStart w:id="962" w:name="_Toc523063662"/>
      <w:bookmarkStart w:id="963" w:name="_Toc523077943"/>
      <w:r w:rsidRPr="004E4428">
        <w:rPr>
          <w:rFonts w:ascii="Times New Roman" w:hAnsi="Times New Roman" w:cs="Times New Roman"/>
          <w:b/>
          <w:bCs/>
          <w:u w:val="single"/>
        </w:rPr>
        <w:t>Očekávané výstupy:</w:t>
      </w:r>
      <w:bookmarkEnd w:id="962"/>
      <w:bookmarkEnd w:id="963"/>
    </w:p>
    <w:p w:rsidR="00543ABF" w:rsidRPr="004E4428" w:rsidRDefault="00543ABF" w:rsidP="00543ABF">
      <w:pPr>
        <w:pStyle w:val="Default"/>
        <w:rPr>
          <w:sz w:val="22"/>
          <w:szCs w:val="22"/>
        </w:rPr>
      </w:pPr>
      <w:r w:rsidRPr="004E4428">
        <w:rPr>
          <w:b/>
          <w:bCs/>
          <w:sz w:val="22"/>
          <w:szCs w:val="22"/>
        </w:rPr>
        <w:t>Žák by měl:</w:t>
      </w:r>
      <w:r w:rsidRPr="004E4428">
        <w:rPr>
          <w:b/>
          <w:bCs/>
          <w:i/>
          <w:iCs/>
          <w:sz w:val="22"/>
          <w:szCs w:val="22"/>
        </w:rPr>
        <w:t xml:space="preserve"> </w:t>
      </w:r>
    </w:p>
    <w:p w:rsidR="00543ABF" w:rsidRPr="004E4428" w:rsidRDefault="00543ABF" w:rsidP="0070152A">
      <w:pPr>
        <w:numPr>
          <w:ilvl w:val="0"/>
          <w:numId w:val="397"/>
        </w:numPr>
        <w:spacing w:after="200" w:line="240" w:lineRule="auto"/>
        <w:outlineLvl w:val="0"/>
        <w:rPr>
          <w:rFonts w:ascii="Times New Roman" w:hAnsi="Times New Roman" w:cs="Times New Roman"/>
          <w:u w:val="single"/>
        </w:rPr>
      </w:pPr>
      <w:bookmarkStart w:id="964" w:name="_Toc523063663"/>
      <w:bookmarkStart w:id="965" w:name="_Toc523077944"/>
      <w:r w:rsidRPr="004E4428">
        <w:rPr>
          <w:rFonts w:ascii="Times New Roman" w:hAnsi="Times New Roman" w:cs="Times New Roman"/>
        </w:rPr>
        <w:t>rozlišovat zvuky hudebních nástrojů</w:t>
      </w:r>
      <w:bookmarkEnd w:id="964"/>
      <w:bookmarkEnd w:id="965"/>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66" w:name="_Toc523063664"/>
      <w:bookmarkStart w:id="967" w:name="_Toc523077945"/>
      <w:r w:rsidRPr="004E4428">
        <w:rPr>
          <w:rFonts w:ascii="Times New Roman" w:hAnsi="Times New Roman" w:cs="Times New Roman"/>
        </w:rPr>
        <w:t>zvládat zpěv jednoduchých písní s doprovodem hudebního nástroje</w:t>
      </w:r>
      <w:bookmarkEnd w:id="966"/>
      <w:bookmarkEnd w:id="967"/>
      <w:r w:rsidRPr="004E4428">
        <w:rPr>
          <w:rFonts w:ascii="Times New Roman" w:hAnsi="Times New Roman" w:cs="Times New Roman"/>
        </w:rPr>
        <w:t xml:space="preserve"> </w:t>
      </w:r>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68" w:name="_Toc523063665"/>
      <w:bookmarkStart w:id="969" w:name="_Toc523077946"/>
      <w:r w:rsidRPr="004E4428">
        <w:rPr>
          <w:rFonts w:ascii="Times New Roman" w:hAnsi="Times New Roman" w:cs="Times New Roman"/>
        </w:rPr>
        <w:t>zvládat jednoduchá rytmická cvičení a pohyb podle rytmického doprovodu</w:t>
      </w:r>
      <w:bookmarkEnd w:id="968"/>
      <w:bookmarkEnd w:id="969"/>
      <w:r w:rsidRPr="004E4428">
        <w:rPr>
          <w:rFonts w:ascii="Times New Roman" w:hAnsi="Times New Roman" w:cs="Times New Roman"/>
        </w:rPr>
        <w:t xml:space="preserve"> </w:t>
      </w:r>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70" w:name="_Toc523063666"/>
      <w:bookmarkStart w:id="971" w:name="_Toc523077947"/>
      <w:r w:rsidRPr="004E4428">
        <w:rPr>
          <w:rFonts w:ascii="Times New Roman" w:hAnsi="Times New Roman" w:cs="Times New Roman"/>
        </w:rPr>
        <w:t>soustředit se na poslech relaxační hudby a jednoduché krátké skladby</w:t>
      </w:r>
      <w:bookmarkEnd w:id="970"/>
      <w:bookmarkEnd w:id="971"/>
    </w:p>
    <w:p w:rsidR="00543ABF" w:rsidRPr="004E4428" w:rsidRDefault="00543ABF" w:rsidP="0070152A">
      <w:pPr>
        <w:numPr>
          <w:ilvl w:val="0"/>
          <w:numId w:val="397"/>
        </w:numPr>
        <w:spacing w:after="200" w:line="240" w:lineRule="auto"/>
        <w:outlineLvl w:val="0"/>
        <w:rPr>
          <w:rFonts w:ascii="Times New Roman" w:hAnsi="Times New Roman" w:cs="Times New Roman"/>
        </w:rPr>
      </w:pPr>
      <w:bookmarkStart w:id="972" w:name="_Toc523063667"/>
      <w:bookmarkStart w:id="973" w:name="_Toc523077948"/>
      <w:r w:rsidRPr="004E4428">
        <w:rPr>
          <w:rFonts w:ascii="Times New Roman" w:hAnsi="Times New Roman" w:cs="Times New Roman"/>
        </w:rPr>
        <w:t>zvládat správné dýchání, snažit se o správnou intonaci a melodii</w:t>
      </w:r>
      <w:bookmarkEnd w:id="972"/>
      <w:bookmarkEnd w:id="973"/>
    </w:p>
    <w:p w:rsidR="00543ABF" w:rsidRPr="004E4428" w:rsidRDefault="00543ABF" w:rsidP="00543ABF">
      <w:pPr>
        <w:rPr>
          <w:rFonts w:ascii="Times New Roman" w:hAnsi="Times New Roman" w:cs="Times New Roman"/>
        </w:rPr>
      </w:pPr>
    </w:p>
    <w:p w:rsidR="00543ABF" w:rsidRPr="004E4428" w:rsidRDefault="00543ABF" w:rsidP="00543ABF">
      <w:pPr>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pPr>
    </w:p>
    <w:p w:rsidR="00543ABF" w:rsidRDefault="00543ABF" w:rsidP="00543ABF">
      <w:pPr>
        <w:spacing w:after="200" w:line="240" w:lineRule="auto"/>
        <w:rPr>
          <w:rFonts w:ascii="Times New Roman" w:hAnsi="Times New Roman" w:cs="Times New Roman"/>
        </w:rPr>
        <w:sectPr w:rsidR="00543ABF" w:rsidSect="00543ABF">
          <w:pgSz w:w="11906" w:h="16838"/>
          <w:pgMar w:top="1418" w:right="1418" w:bottom="1418" w:left="1418" w:header="709" w:footer="709" w:gutter="0"/>
          <w:cols w:space="708"/>
          <w:docGrid w:linePitch="360"/>
        </w:sectPr>
      </w:pPr>
    </w:p>
    <w:p w:rsidR="002C62B2" w:rsidRPr="004E4428" w:rsidRDefault="002C62B2" w:rsidP="002C62B2">
      <w:pPr>
        <w:rPr>
          <w:rFonts w:ascii="Times New Roman" w:hAnsi="Times New Roman" w:cs="Times New Roman"/>
        </w:rPr>
      </w:pPr>
      <w:r w:rsidRPr="004E4428">
        <w:rPr>
          <w:rFonts w:ascii="Times New Roman" w:hAnsi="Times New Roman" w:cs="Times New Roman"/>
        </w:rPr>
        <w:t>Hudební výchova</w:t>
      </w:r>
    </w:p>
    <w:p w:rsidR="002C62B2" w:rsidRPr="004E4428" w:rsidRDefault="002C62B2" w:rsidP="002C62B2">
      <w:pPr>
        <w:rPr>
          <w:rFonts w:ascii="Times New Roman" w:hAnsi="Times New Roman" w:cs="Times New Roman"/>
        </w:rPr>
      </w:pPr>
      <w:r w:rsidRPr="004E4428">
        <w:rPr>
          <w:rFonts w:ascii="Times New Roman" w:hAnsi="Times New Roman" w:cs="Times New Roman"/>
        </w:rPr>
        <w:t>1. období- 1.- 3. rok školní docházky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5485"/>
        <w:gridCol w:w="4116"/>
        <w:gridCol w:w="1873"/>
      </w:tblGrid>
      <w:tr w:rsidR="002C62B2" w:rsidRPr="004E4428" w:rsidTr="00B72099">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poznámky</w:t>
            </w:r>
          </w:p>
        </w:tc>
      </w:tr>
      <w:tr w:rsidR="002C62B2" w:rsidRPr="004E4428" w:rsidTr="00B72099">
        <w:trPr>
          <w:trHeight w:val="70"/>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Žák by měl:</w:t>
            </w: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Sluchová, dechová a hlasová cvičení</w:t>
            </w:r>
          </w:p>
          <w:p w:rsidR="002C62B2" w:rsidRPr="004E4428" w:rsidRDefault="002C62B2" w:rsidP="00B72099">
            <w:pPr>
              <w:rPr>
                <w:rFonts w:ascii="Times New Roman" w:hAnsi="Times New Roman" w:cs="Times New Roman"/>
                <w:b/>
                <w:bCs/>
              </w:rPr>
            </w:pPr>
            <w:r w:rsidRPr="004E4428">
              <w:rPr>
                <w:rFonts w:ascii="Times New Roman" w:hAnsi="Times New Roman" w:cs="Times New Roman"/>
              </w:rPr>
              <w:t>zvládat správné dýchání</w:t>
            </w: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Rytmická cvičení</w:t>
            </w:r>
          </w:p>
          <w:p w:rsidR="002C62B2" w:rsidRPr="004E4428" w:rsidRDefault="002C62B2" w:rsidP="00B72099">
            <w:pPr>
              <w:outlineLvl w:val="0"/>
              <w:rPr>
                <w:rFonts w:ascii="Times New Roman" w:hAnsi="Times New Roman" w:cs="Times New Roman"/>
              </w:rPr>
            </w:pPr>
            <w:bookmarkStart w:id="974" w:name="_Toc523063668"/>
            <w:bookmarkStart w:id="975" w:name="_Toc523077949"/>
            <w:r w:rsidRPr="004E4428">
              <w:rPr>
                <w:rFonts w:ascii="Times New Roman" w:hAnsi="Times New Roman" w:cs="Times New Roman"/>
              </w:rPr>
              <w:t>zvládat jednoduchá rytmická cvičení</w:t>
            </w:r>
            <w:bookmarkEnd w:id="974"/>
            <w:bookmarkEnd w:id="975"/>
            <w:r w:rsidRPr="004E4428">
              <w:rPr>
                <w:rFonts w:ascii="Times New Roman" w:hAnsi="Times New Roman" w:cs="Times New Roman"/>
              </w:rPr>
              <w:t xml:space="preserve"> </w:t>
            </w: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Poslech hudby</w:t>
            </w:r>
          </w:p>
          <w:p w:rsidR="002C62B2" w:rsidRPr="004E4428" w:rsidRDefault="002C62B2" w:rsidP="00B72099">
            <w:pPr>
              <w:rPr>
                <w:rFonts w:ascii="Times New Roman" w:hAnsi="Times New Roman" w:cs="Times New Roman"/>
                <w:b/>
                <w:bCs/>
              </w:rPr>
            </w:pPr>
            <w:r w:rsidRPr="004E4428">
              <w:rPr>
                <w:rFonts w:ascii="Times New Roman" w:hAnsi="Times New Roman" w:cs="Times New Roman"/>
              </w:rPr>
              <w:t>soustředit se na poslech relaxační hudby</w:t>
            </w: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Hudebně pohybová cvičení</w:t>
            </w:r>
          </w:p>
          <w:p w:rsidR="002C62B2" w:rsidRPr="004E4428" w:rsidRDefault="002C62B2" w:rsidP="00B72099">
            <w:pPr>
              <w:rPr>
                <w:rFonts w:ascii="Times New Roman" w:hAnsi="Times New Roman" w:cs="Times New Roman"/>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Dechová cvičení, nácvik správného dýchání s držení těla</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Ranní chvilky při hudebních nástrojích</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Nácvik na jednoduché hudební nástroje- např. paličky, tyčky, bubínek, vařečky, misky, pokličky, hůlky,…</w:t>
            </w:r>
          </w:p>
          <w:p w:rsidR="002C62B2" w:rsidRPr="004E4428" w:rsidRDefault="002C62B2" w:rsidP="00B72099">
            <w:pPr>
              <w:rPr>
                <w:rFonts w:ascii="Times New Roman" w:hAnsi="Times New Roman" w:cs="Times New Roman"/>
              </w:rPr>
            </w:pPr>
            <w:r w:rsidRPr="004E4428">
              <w:rPr>
                <w:rFonts w:ascii="Times New Roman" w:hAnsi="Times New Roman" w:cs="Times New Roman"/>
              </w:rPr>
              <w:t>Vytleskávání, dupání- zapojení horních i dolních končetin do pohybu</w:t>
            </w:r>
          </w:p>
          <w:p w:rsidR="002C62B2" w:rsidRPr="004E4428" w:rsidRDefault="002C62B2" w:rsidP="00B72099">
            <w:pPr>
              <w:rPr>
                <w:rFonts w:ascii="Times New Roman" w:hAnsi="Times New Roman" w:cs="Times New Roman"/>
              </w:rPr>
            </w:pPr>
            <w:r w:rsidRPr="004E4428">
              <w:rPr>
                <w:rFonts w:ascii="Times New Roman" w:hAnsi="Times New Roman" w:cs="Times New Roman"/>
              </w:rPr>
              <w:t>Poslech jednoduchých skladeb zejména relaxačního charakteru</w:t>
            </w:r>
          </w:p>
          <w:p w:rsidR="002C62B2" w:rsidRPr="004E4428" w:rsidRDefault="002C62B2" w:rsidP="00B72099">
            <w:pPr>
              <w:rPr>
                <w:rFonts w:ascii="Times New Roman" w:hAnsi="Times New Roman" w:cs="Times New Roman"/>
              </w:rPr>
            </w:pPr>
            <w:r w:rsidRPr="004E4428">
              <w:rPr>
                <w:rFonts w:ascii="Times New Roman" w:hAnsi="Times New Roman" w:cs="Times New Roman"/>
              </w:rPr>
              <w:t>Jednoduchá říkadla, popěvky, rytmizace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Rehabilitační tělesná výchova</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Všechny ostatní předměty, možnost poslech krátkodobé relaxační hudby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pracovní , KK-k učení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pracovní, KK- k učení</w:t>
            </w:r>
          </w:p>
          <w:p w:rsidR="002C62B2" w:rsidRPr="004E4428" w:rsidRDefault="002C62B2" w:rsidP="00B72099">
            <w:pPr>
              <w:rPr>
                <w:rFonts w:ascii="Times New Roman" w:hAnsi="Times New Roman" w:cs="Times New Roman"/>
              </w:rPr>
            </w:pPr>
          </w:p>
        </w:tc>
      </w:tr>
    </w:tbl>
    <w:p w:rsidR="002C62B2" w:rsidRPr="004E4428" w:rsidRDefault="002C62B2" w:rsidP="002C62B2">
      <w:pPr>
        <w:rPr>
          <w:rFonts w:ascii="Times New Roman" w:hAnsi="Times New Roman" w:cs="Times New Roman"/>
        </w:rPr>
      </w:pPr>
    </w:p>
    <w:p w:rsidR="002C62B2" w:rsidRPr="004E4428" w:rsidRDefault="002C62B2" w:rsidP="002C62B2">
      <w:pPr>
        <w:rPr>
          <w:rFonts w:ascii="Times New Roman" w:hAnsi="Times New Roman" w:cs="Times New Roman"/>
        </w:rPr>
      </w:pPr>
    </w:p>
    <w:p w:rsidR="002C62B2" w:rsidRPr="004E4428" w:rsidRDefault="002C62B2" w:rsidP="002C62B2">
      <w:pPr>
        <w:rPr>
          <w:rFonts w:ascii="Times New Roman" w:hAnsi="Times New Roman" w:cs="Times New Roman"/>
        </w:rPr>
      </w:pPr>
      <w:r w:rsidRPr="004E4428">
        <w:rPr>
          <w:rFonts w:ascii="Times New Roman" w:hAnsi="Times New Roman" w:cs="Times New Roman"/>
        </w:rPr>
        <w:t>2. období- 4. – 6.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6891"/>
        <w:gridCol w:w="2004"/>
        <w:gridCol w:w="2252"/>
      </w:tblGrid>
      <w:tr w:rsidR="002C62B2"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poznámky</w:t>
            </w:r>
          </w:p>
        </w:tc>
      </w:tr>
      <w:tr w:rsidR="002C62B2"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Sluchová, dechová a hlasová cvičení</w:t>
            </w:r>
          </w:p>
          <w:p w:rsidR="002C62B2" w:rsidRPr="004E4428" w:rsidRDefault="002C62B2" w:rsidP="00B72099">
            <w:pPr>
              <w:rPr>
                <w:rFonts w:ascii="Times New Roman" w:hAnsi="Times New Roman" w:cs="Times New Roman"/>
                <w:b/>
                <w:bCs/>
              </w:rPr>
            </w:pPr>
            <w:r w:rsidRPr="004E4428">
              <w:rPr>
                <w:rFonts w:ascii="Times New Roman" w:hAnsi="Times New Roman" w:cs="Times New Roman"/>
              </w:rPr>
              <w:t>Zvládat správné dýchání</w:t>
            </w: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Rytmická cvičení</w:t>
            </w:r>
          </w:p>
          <w:p w:rsidR="002C62B2" w:rsidRPr="004E4428" w:rsidRDefault="002C62B2" w:rsidP="00B72099">
            <w:pPr>
              <w:rPr>
                <w:rFonts w:ascii="Times New Roman" w:hAnsi="Times New Roman" w:cs="Times New Roman"/>
                <w:b/>
                <w:bCs/>
              </w:rPr>
            </w:pPr>
            <w:r w:rsidRPr="004E4428">
              <w:rPr>
                <w:rFonts w:ascii="Times New Roman" w:hAnsi="Times New Roman" w:cs="Times New Roman"/>
              </w:rPr>
              <w:t>Zvládat jednoduchá rytmická cvičení</w:t>
            </w: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Hudebně pohybová cvičení</w:t>
            </w:r>
          </w:p>
          <w:p w:rsidR="002C62B2" w:rsidRPr="004E4428" w:rsidRDefault="002C62B2" w:rsidP="00B72099">
            <w:pPr>
              <w:rPr>
                <w:rFonts w:ascii="Times New Roman" w:hAnsi="Times New Roman" w:cs="Times New Roman"/>
              </w:rPr>
            </w:pPr>
            <w:r w:rsidRPr="004E4428">
              <w:rPr>
                <w:rFonts w:ascii="Times New Roman" w:hAnsi="Times New Roman" w:cs="Times New Roman"/>
              </w:rPr>
              <w:t>Zvládat jednoduché tanečky a pohyby do hudby</w:t>
            </w: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Poslech hudby</w:t>
            </w:r>
          </w:p>
          <w:p w:rsidR="002C62B2" w:rsidRPr="004E4428" w:rsidRDefault="002C62B2" w:rsidP="00B72099">
            <w:pPr>
              <w:rPr>
                <w:rFonts w:ascii="Times New Roman" w:hAnsi="Times New Roman" w:cs="Times New Roman"/>
                <w:b/>
                <w:bCs/>
              </w:rPr>
            </w:pPr>
            <w:r w:rsidRPr="004E4428">
              <w:rPr>
                <w:rFonts w:ascii="Times New Roman" w:hAnsi="Times New Roman" w:cs="Times New Roman"/>
              </w:rPr>
              <w:t>Soustředit se na poslech relaxační hudby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Rozlišování zvuků hudebních nástrojů- např. bubínek, triangl, paličky,…</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Vnímání rytmu, posilování rytmu</w:t>
            </w:r>
          </w:p>
          <w:p w:rsidR="002C62B2" w:rsidRPr="004E4428" w:rsidRDefault="002C62B2" w:rsidP="00B72099">
            <w:pPr>
              <w:rPr>
                <w:rFonts w:ascii="Times New Roman" w:hAnsi="Times New Roman" w:cs="Times New Roman"/>
              </w:rPr>
            </w:pPr>
            <w:r w:rsidRPr="004E4428">
              <w:rPr>
                <w:rFonts w:ascii="Times New Roman" w:hAnsi="Times New Roman" w:cs="Times New Roman"/>
              </w:rPr>
              <w:t>Hra na tělo- tleskání, dupání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Hudebně pohybové činnosti - tanečky, jednoduchá rytmická cvičení- např. Zajiček v své jamce, Kolo kolo mlýnský, Cib, cib cibulenka,…</w:t>
            </w:r>
          </w:p>
          <w:p w:rsidR="002C62B2" w:rsidRPr="004E4428" w:rsidRDefault="002C62B2" w:rsidP="00B72099">
            <w:pPr>
              <w:rPr>
                <w:rFonts w:ascii="Times New Roman" w:hAnsi="Times New Roman" w:cs="Times New Roman"/>
              </w:rPr>
            </w:pPr>
            <w:r w:rsidRPr="004E4428">
              <w:rPr>
                <w:rFonts w:ascii="Times New Roman" w:hAnsi="Times New Roman" w:cs="Times New Roman"/>
              </w:rPr>
              <w:t>Pohybové hry s říkadly a dětskými popěvky</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Poslech krátkých skladeb různého charakteru</w:t>
            </w:r>
            <w:r w:rsidRPr="004E4428">
              <w:rPr>
                <w:rFonts w:ascii="Times New Roman" w:hAnsi="Times New Roman" w:cs="Times New Roman"/>
              </w:rPr>
              <w:br/>
              <w:t>Poslech relaxační hudby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k učení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pracovní, KK- k učení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k učení, KK komunikativní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k učení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tc>
      </w:tr>
    </w:tbl>
    <w:p w:rsidR="002C62B2" w:rsidRPr="004E4428" w:rsidRDefault="002C62B2" w:rsidP="002C62B2">
      <w:pPr>
        <w:rPr>
          <w:rFonts w:ascii="Times New Roman" w:hAnsi="Times New Roman" w:cs="Times New Roman"/>
        </w:rPr>
      </w:pPr>
    </w:p>
    <w:p w:rsidR="002C62B2" w:rsidRPr="004E4428" w:rsidRDefault="002C62B2" w:rsidP="002C62B2">
      <w:pPr>
        <w:rPr>
          <w:rFonts w:ascii="Times New Roman" w:hAnsi="Times New Roman" w:cs="Times New Roman"/>
        </w:rPr>
      </w:pPr>
    </w:p>
    <w:p w:rsidR="002C62B2" w:rsidRPr="004E4428" w:rsidRDefault="002C62B2" w:rsidP="002C62B2">
      <w:pPr>
        <w:rPr>
          <w:rFonts w:ascii="Times New Roman" w:hAnsi="Times New Roman" w:cs="Times New Roman"/>
        </w:rPr>
      </w:pPr>
      <w:r w:rsidRPr="004E4428">
        <w:rPr>
          <w:rFonts w:ascii="Times New Roman" w:hAnsi="Times New Roman" w:cs="Times New Roman"/>
        </w:rPr>
        <w:t>3. období – 7.- 10.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434"/>
        <w:gridCol w:w="2040"/>
        <w:gridCol w:w="3075"/>
      </w:tblGrid>
      <w:tr w:rsidR="002C62B2"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r w:rsidRPr="004E4428">
              <w:rPr>
                <w:rFonts w:ascii="Times New Roman" w:hAnsi="Times New Roman" w:cs="Times New Roman"/>
              </w:rPr>
              <w:t>poznámky</w:t>
            </w:r>
          </w:p>
        </w:tc>
      </w:tr>
      <w:tr w:rsidR="002C62B2"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Žák by měl:</w:t>
            </w: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Sluchová, dechová a hlasová cvičení</w:t>
            </w:r>
          </w:p>
          <w:p w:rsidR="002C62B2" w:rsidRPr="004E4428" w:rsidRDefault="002C62B2" w:rsidP="00B72099">
            <w:pPr>
              <w:outlineLvl w:val="0"/>
              <w:rPr>
                <w:rFonts w:ascii="Times New Roman" w:hAnsi="Times New Roman" w:cs="Times New Roman"/>
              </w:rPr>
            </w:pPr>
            <w:bookmarkStart w:id="976" w:name="_Toc523063669"/>
            <w:bookmarkStart w:id="977" w:name="_Toc523077950"/>
            <w:r w:rsidRPr="004E4428">
              <w:rPr>
                <w:rFonts w:ascii="Times New Roman" w:hAnsi="Times New Roman" w:cs="Times New Roman"/>
              </w:rPr>
              <w:t>rozlišovat zvuky hudebních nástrojů</w:t>
            </w:r>
            <w:bookmarkEnd w:id="976"/>
            <w:bookmarkEnd w:id="977"/>
          </w:p>
          <w:p w:rsidR="002C62B2" w:rsidRPr="004E4428" w:rsidRDefault="002C62B2" w:rsidP="00B72099">
            <w:pPr>
              <w:outlineLvl w:val="0"/>
              <w:rPr>
                <w:rFonts w:ascii="Times New Roman" w:hAnsi="Times New Roman" w:cs="Times New Roman"/>
              </w:rPr>
            </w:pPr>
            <w:bookmarkStart w:id="978" w:name="_Toc523063670"/>
            <w:bookmarkStart w:id="979" w:name="_Toc523077951"/>
            <w:r w:rsidRPr="004E4428">
              <w:rPr>
                <w:rFonts w:ascii="Times New Roman" w:hAnsi="Times New Roman" w:cs="Times New Roman"/>
              </w:rPr>
              <w:t>zvládat správné dýchání, snažit se o správnou intonaci a melodii</w:t>
            </w:r>
            <w:bookmarkEnd w:id="978"/>
            <w:bookmarkEnd w:id="979"/>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Rytmická cvičení</w:t>
            </w:r>
          </w:p>
          <w:p w:rsidR="002C62B2" w:rsidRPr="004E4428" w:rsidRDefault="002C62B2" w:rsidP="00B72099">
            <w:pPr>
              <w:outlineLvl w:val="0"/>
              <w:rPr>
                <w:rFonts w:ascii="Times New Roman" w:hAnsi="Times New Roman" w:cs="Times New Roman"/>
              </w:rPr>
            </w:pPr>
            <w:bookmarkStart w:id="980" w:name="_Toc523063671"/>
            <w:bookmarkStart w:id="981" w:name="_Toc523077952"/>
            <w:r w:rsidRPr="004E4428">
              <w:rPr>
                <w:rFonts w:ascii="Times New Roman" w:hAnsi="Times New Roman" w:cs="Times New Roman"/>
              </w:rPr>
              <w:t>zvládat zpěv jednoduchých písní s doprovodem hudebního nástroje</w:t>
            </w:r>
            <w:bookmarkEnd w:id="980"/>
            <w:bookmarkEnd w:id="981"/>
            <w:r w:rsidRPr="004E4428">
              <w:rPr>
                <w:rFonts w:ascii="Times New Roman" w:hAnsi="Times New Roman" w:cs="Times New Roman"/>
              </w:rPr>
              <w:t xml:space="preserve"> </w:t>
            </w:r>
          </w:p>
          <w:p w:rsidR="002C62B2" w:rsidRPr="004E4428" w:rsidRDefault="002C62B2" w:rsidP="00B72099">
            <w:pPr>
              <w:rPr>
                <w:rFonts w:ascii="Times New Roman" w:hAnsi="Times New Roman" w:cs="Times New Roman"/>
                <w:b/>
                <w:bCs/>
              </w:rPr>
            </w:pP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Hudebně pohybová cvičení</w:t>
            </w:r>
          </w:p>
          <w:p w:rsidR="002C62B2" w:rsidRPr="004E4428" w:rsidRDefault="002C62B2" w:rsidP="00B72099">
            <w:pPr>
              <w:outlineLvl w:val="0"/>
              <w:rPr>
                <w:rFonts w:ascii="Times New Roman" w:hAnsi="Times New Roman" w:cs="Times New Roman"/>
              </w:rPr>
            </w:pPr>
            <w:bookmarkStart w:id="982" w:name="_Toc523063672"/>
            <w:bookmarkStart w:id="983" w:name="_Toc523077953"/>
            <w:r w:rsidRPr="004E4428">
              <w:rPr>
                <w:rFonts w:ascii="Times New Roman" w:hAnsi="Times New Roman" w:cs="Times New Roman"/>
              </w:rPr>
              <w:t>zvládat jednoduchá rytmická cvičení a pohyb podle rytmického doprovodu</w:t>
            </w:r>
            <w:bookmarkEnd w:id="982"/>
            <w:bookmarkEnd w:id="983"/>
            <w:r w:rsidRPr="004E4428">
              <w:rPr>
                <w:rFonts w:ascii="Times New Roman" w:hAnsi="Times New Roman" w:cs="Times New Roman"/>
              </w:rPr>
              <w:t xml:space="preserve"> </w:t>
            </w:r>
          </w:p>
          <w:p w:rsidR="002C62B2" w:rsidRPr="004E4428" w:rsidRDefault="002C62B2" w:rsidP="00B72099">
            <w:pPr>
              <w:rPr>
                <w:rFonts w:ascii="Times New Roman" w:hAnsi="Times New Roman" w:cs="Times New Roman"/>
                <w:b/>
                <w:bCs/>
              </w:rPr>
            </w:pPr>
            <w:r w:rsidRPr="004E4428">
              <w:rPr>
                <w:rFonts w:ascii="Times New Roman" w:hAnsi="Times New Roman" w:cs="Times New Roman"/>
                <w:b/>
                <w:bCs/>
              </w:rPr>
              <w:t>Poslech hudby</w:t>
            </w:r>
          </w:p>
          <w:p w:rsidR="002C62B2" w:rsidRPr="004E4428" w:rsidRDefault="002C62B2" w:rsidP="00B72099">
            <w:pPr>
              <w:outlineLvl w:val="0"/>
              <w:rPr>
                <w:rFonts w:ascii="Times New Roman" w:hAnsi="Times New Roman" w:cs="Times New Roman"/>
              </w:rPr>
            </w:pPr>
            <w:bookmarkStart w:id="984" w:name="_Toc523063673"/>
            <w:bookmarkStart w:id="985" w:name="_Toc523077954"/>
            <w:r w:rsidRPr="004E4428">
              <w:rPr>
                <w:rFonts w:ascii="Times New Roman" w:hAnsi="Times New Roman" w:cs="Times New Roman"/>
              </w:rPr>
              <w:t>zvládat jednoduchá rytmická cvičení a pohyb podle rytmického doprovodu</w:t>
            </w:r>
            <w:bookmarkEnd w:id="984"/>
            <w:bookmarkEnd w:id="985"/>
            <w:r w:rsidRPr="004E4428">
              <w:rPr>
                <w:rFonts w:ascii="Times New Roman" w:hAnsi="Times New Roman" w:cs="Times New Roman"/>
              </w:rPr>
              <w:t xml:space="preserve"> </w:t>
            </w:r>
          </w:p>
          <w:p w:rsidR="002C62B2" w:rsidRPr="004E4428" w:rsidRDefault="002C62B2"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 xml:space="preserve">Rozesnávání zvuků hudebních nástrojů. </w:t>
            </w:r>
            <w:r w:rsidRPr="004E4428">
              <w:rPr>
                <w:rFonts w:ascii="Times New Roman" w:hAnsi="Times New Roman" w:cs="Times New Roman"/>
              </w:rPr>
              <w:br/>
              <w:t xml:space="preserve">Pravidelné dýchání, správné držení těla při dýchání. </w:t>
            </w:r>
            <w:r w:rsidRPr="004E4428">
              <w:rPr>
                <w:rFonts w:ascii="Times New Roman" w:hAnsi="Times New Roman" w:cs="Times New Roman"/>
              </w:rPr>
              <w:br/>
              <w:t xml:space="preserve">Nácvik správné výslovnosti textů písní a říkadel. </w:t>
            </w:r>
            <w:r w:rsidRPr="004E4428">
              <w:rPr>
                <w:rFonts w:ascii="Times New Roman" w:hAnsi="Times New Roman" w:cs="Times New Roman"/>
              </w:rPr>
              <w:br/>
              <w:t xml:space="preserve">Rytmizace říkadel. </w:t>
            </w:r>
            <w:r w:rsidRPr="004E4428">
              <w:rPr>
                <w:rFonts w:ascii="Times New Roman" w:hAnsi="Times New Roman" w:cs="Times New Roman"/>
              </w:rPr>
              <w:br/>
              <w:t xml:space="preserve">Zpěv jednoduchých písní pokud možno s doprovodem hudebního nástroje. </w:t>
            </w:r>
            <w:r w:rsidRPr="004E4428">
              <w:rPr>
                <w:rFonts w:ascii="Times New Roman" w:hAnsi="Times New Roman" w:cs="Times New Roman"/>
              </w:rPr>
              <w:br/>
              <w:t>Ranní chvilky při kytaře (nebo jiném nástroji), Orffův instrumentář</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 xml:space="preserve">Hra na jednoduché nástroje (bubínek, triangl, hůlky) </w:t>
            </w:r>
            <w:r w:rsidRPr="004E4428">
              <w:rPr>
                <w:rFonts w:ascii="Times New Roman" w:hAnsi="Times New Roman" w:cs="Times New Roman"/>
              </w:rPr>
              <w:br/>
              <w:t xml:space="preserve">a na další dostupné předměty (vařečky, misky, pokličky apod.). </w:t>
            </w:r>
            <w:r w:rsidRPr="004E4428">
              <w:rPr>
                <w:rFonts w:ascii="Times New Roman" w:hAnsi="Times New Roman" w:cs="Times New Roman"/>
              </w:rPr>
              <w:br/>
              <w:t>Hra na tělo (tleskání, dupání).</w:t>
            </w:r>
          </w:p>
          <w:p w:rsidR="002C62B2" w:rsidRPr="004E4428" w:rsidRDefault="002C62B2" w:rsidP="00B72099">
            <w:pPr>
              <w:rPr>
                <w:rFonts w:ascii="Times New Roman" w:hAnsi="Times New Roman" w:cs="Times New Roman"/>
              </w:rPr>
            </w:pPr>
            <w:r w:rsidRPr="004E4428">
              <w:rPr>
                <w:rFonts w:ascii="Times New Roman" w:hAnsi="Times New Roman" w:cs="Times New Roman"/>
              </w:rPr>
              <w:t xml:space="preserve">Pohybové hry s říkadly a dětskými popěvky. </w:t>
            </w:r>
            <w:r w:rsidRPr="004E4428">
              <w:rPr>
                <w:rFonts w:ascii="Times New Roman" w:hAnsi="Times New Roman" w:cs="Times New Roman"/>
              </w:rPr>
              <w:br/>
              <w:t>Pohyb podle rytmických doprovodů</w:t>
            </w:r>
          </w:p>
          <w:p w:rsidR="002C62B2" w:rsidRPr="004E4428" w:rsidRDefault="002C62B2" w:rsidP="00B72099">
            <w:pPr>
              <w:rPr>
                <w:rFonts w:ascii="Times New Roman" w:hAnsi="Times New Roman" w:cs="Times New Roman"/>
              </w:rPr>
            </w:pPr>
            <w:r w:rsidRPr="004E4428">
              <w:rPr>
                <w:rFonts w:ascii="Times New Roman" w:hAnsi="Times New Roman" w:cs="Times New Roman"/>
              </w:rPr>
              <w:t xml:space="preserve">Soustředěný poslech spojený s vnímáním rytmu a melodie. </w:t>
            </w:r>
            <w:r w:rsidRPr="004E4428">
              <w:rPr>
                <w:rFonts w:ascii="Times New Roman" w:hAnsi="Times New Roman" w:cs="Times New Roman"/>
              </w:rPr>
              <w:br/>
              <w:t xml:space="preserve">Poslech krátkých skladeb různého charakteru. </w:t>
            </w:r>
            <w:r w:rsidRPr="004E4428">
              <w:rPr>
                <w:rFonts w:ascii="Times New Roman" w:hAnsi="Times New Roman" w:cs="Times New Roman"/>
              </w:rPr>
              <w:br/>
              <w:t>Poslech relaxační hudby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k učení, KK pracovní, KK komunikativní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k učení, KK pracovní</w:t>
            </w:r>
          </w:p>
          <w:p w:rsidR="002C62B2" w:rsidRPr="004E4428" w:rsidRDefault="002C62B2" w:rsidP="00B72099">
            <w:pPr>
              <w:rPr>
                <w:rFonts w:ascii="Times New Roman" w:hAnsi="Times New Roman" w:cs="Times New Roman"/>
              </w:rPr>
            </w:pPr>
          </w:p>
          <w:p w:rsidR="002C62B2" w:rsidRPr="004E4428" w:rsidRDefault="002C62B2" w:rsidP="00B72099">
            <w:pPr>
              <w:rPr>
                <w:rFonts w:ascii="Times New Roman" w:hAnsi="Times New Roman" w:cs="Times New Roman"/>
              </w:rPr>
            </w:pPr>
            <w:r w:rsidRPr="004E4428">
              <w:rPr>
                <w:rFonts w:ascii="Times New Roman" w:hAnsi="Times New Roman" w:cs="Times New Roman"/>
              </w:rPr>
              <w:t>KK k učení, KK pracovní, KK komunikativní</w:t>
            </w:r>
          </w:p>
        </w:tc>
      </w:tr>
    </w:tbl>
    <w:p w:rsidR="00543ABF" w:rsidRPr="004E4428" w:rsidRDefault="00543ABF" w:rsidP="00543ABF">
      <w:pPr>
        <w:spacing w:after="200" w:line="240" w:lineRule="auto"/>
        <w:rPr>
          <w:rFonts w:ascii="Times New Roman" w:hAnsi="Times New Roman" w:cs="Times New Roman"/>
        </w:rPr>
        <w:sectPr w:rsidR="00543ABF" w:rsidRPr="004E4428" w:rsidSect="00543ABF">
          <w:pgSz w:w="16838" w:h="11906" w:orient="landscape"/>
          <w:pgMar w:top="1418" w:right="1418" w:bottom="1418" w:left="1418" w:header="709" w:footer="709" w:gutter="0"/>
          <w:cols w:space="708"/>
          <w:docGrid w:linePitch="360"/>
        </w:sectPr>
      </w:pPr>
    </w:p>
    <w:p w:rsidR="006113F9" w:rsidRPr="004E4428" w:rsidRDefault="001C2EB2" w:rsidP="001C2EB2">
      <w:pPr>
        <w:pStyle w:val="Nadpis4"/>
      </w:pPr>
      <w:r>
        <w:t xml:space="preserve">3.3.3. </w:t>
      </w:r>
      <w:r w:rsidR="006113F9" w:rsidRPr="004E4428">
        <w:t>Vzdělávací obor: Výtvarná výchova</w:t>
      </w:r>
    </w:p>
    <w:p w:rsidR="006113F9" w:rsidRPr="004E4428" w:rsidRDefault="006113F9" w:rsidP="006113F9">
      <w:pPr>
        <w:outlineLvl w:val="0"/>
        <w:rPr>
          <w:rFonts w:ascii="Times New Roman" w:hAnsi="Times New Roman" w:cs="Times New Roman"/>
          <w:b/>
          <w:bCs/>
          <w:u w:val="single"/>
        </w:rPr>
      </w:pPr>
      <w:bookmarkStart w:id="986" w:name="_Toc523063675"/>
      <w:bookmarkStart w:id="987" w:name="_Toc523077955"/>
      <w:r w:rsidRPr="004E4428">
        <w:rPr>
          <w:rFonts w:ascii="Times New Roman" w:hAnsi="Times New Roman" w:cs="Times New Roman"/>
          <w:b/>
          <w:bCs/>
          <w:u w:val="single"/>
        </w:rPr>
        <w:t>Časová dotace:</w:t>
      </w:r>
      <w:bookmarkEnd w:id="986"/>
      <w:bookmarkEnd w:id="9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6113F9" w:rsidRPr="004E4428" w:rsidTr="00B72099">
        <w:tc>
          <w:tcPr>
            <w:tcW w:w="0" w:type="auto"/>
          </w:tcPr>
          <w:p w:rsidR="006113F9" w:rsidRPr="004E4428" w:rsidRDefault="006113F9" w:rsidP="00B72099">
            <w:pPr>
              <w:rPr>
                <w:rFonts w:ascii="Times New Roman" w:hAnsi="Times New Roman" w:cs="Times New Roman"/>
              </w:rPr>
            </w:pPr>
          </w:p>
        </w:tc>
        <w:tc>
          <w:tcPr>
            <w:tcW w:w="0" w:type="auto"/>
          </w:tcPr>
          <w:p w:rsidR="006113F9" w:rsidRPr="004E4428" w:rsidRDefault="006113F9" w:rsidP="00B72099">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2.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3.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4.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5.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6.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7.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8.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9.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10. ročník</w:t>
            </w:r>
          </w:p>
        </w:tc>
      </w:tr>
      <w:tr w:rsidR="006113F9" w:rsidRPr="004E4428" w:rsidTr="00B72099">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počet hodin</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w:t>
            </w:r>
          </w:p>
        </w:tc>
      </w:tr>
    </w:tbl>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r w:rsidRPr="004E4428">
        <w:rPr>
          <w:rFonts w:ascii="Times New Roman" w:hAnsi="Times New Roman" w:cs="Times New Roman"/>
          <w:b/>
          <w:bCs/>
          <w:u w:val="single"/>
        </w:rPr>
        <w:t xml:space="preserve">Charakteristika předmětu: </w:t>
      </w:r>
      <w:r w:rsidRPr="004E4428">
        <w:rPr>
          <w:rFonts w:ascii="Times New Roman" w:hAnsi="Times New Roman" w:cs="Times New Roman"/>
        </w:rPr>
        <w:t>Ve výtvarné výchově se rozvíjejí tvořivé schopnosti a dovednosti žáků při využívání různých technik výtvarných činností a při práci s různými materiály. Výtvarná výchova pomáhá vyjadřovat emoce a dává průchod přirozené aktivitě a fantazii. Při výtvarných činnostech dochází k rozvíjení tvořivosti při osobitém způsobu vidění světa. Je třeba navozovat takové činnosti, ve kterých budou žáci úspěšní.</w:t>
      </w:r>
    </w:p>
    <w:p w:rsidR="006113F9" w:rsidRPr="004E4428" w:rsidRDefault="006113F9" w:rsidP="006113F9">
      <w:pPr>
        <w:outlineLvl w:val="0"/>
        <w:rPr>
          <w:rFonts w:ascii="Times New Roman" w:hAnsi="Times New Roman" w:cs="Times New Roman"/>
        </w:rPr>
      </w:pPr>
      <w:bookmarkStart w:id="988" w:name="_Toc523063676"/>
      <w:bookmarkStart w:id="989" w:name="_Toc523077956"/>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w:t>
      </w:r>
      <w:bookmarkEnd w:id="988"/>
      <w:bookmarkEnd w:id="989"/>
    </w:p>
    <w:p w:rsidR="006113F9" w:rsidRPr="004E4428" w:rsidRDefault="006113F9" w:rsidP="006113F9">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
          <w:bCs/>
          <w:u w:val="single"/>
        </w:rPr>
        <w:t xml:space="preserve"> </w:t>
      </w:r>
      <w:r w:rsidRPr="004E4428">
        <w:rPr>
          <w:rFonts w:ascii="Times New Roman" w:hAnsi="Times New Roman" w:cs="Times New Roman"/>
        </w:rPr>
        <w:t xml:space="preserve">a rozvíjení klíčových kompetencí tím, že vede žáka k: </w:t>
      </w:r>
    </w:p>
    <w:p w:rsidR="006113F9" w:rsidRPr="004E4428" w:rsidRDefault="006113F9" w:rsidP="0070152A">
      <w:pPr>
        <w:pStyle w:val="Default"/>
        <w:numPr>
          <w:ilvl w:val="0"/>
          <w:numId w:val="408"/>
        </w:numPr>
        <w:rPr>
          <w:b/>
          <w:bCs/>
          <w:sz w:val="22"/>
          <w:szCs w:val="22"/>
        </w:rPr>
      </w:pPr>
      <w:r w:rsidRPr="004E4428">
        <w:rPr>
          <w:sz w:val="22"/>
          <w:szCs w:val="22"/>
        </w:rPr>
        <w:t xml:space="preserve">rozlišování základních barev a jejich používání ve výtvarném vyjádření – </w:t>
      </w:r>
      <w:r w:rsidRPr="004E4428">
        <w:rPr>
          <w:b/>
          <w:bCs/>
          <w:sz w:val="22"/>
          <w:szCs w:val="22"/>
        </w:rPr>
        <w:t>kompetence pracovní, kompetence sociální a personální</w:t>
      </w:r>
    </w:p>
    <w:p w:rsidR="006113F9" w:rsidRPr="004E4428" w:rsidRDefault="006113F9" w:rsidP="0070152A">
      <w:pPr>
        <w:pStyle w:val="Default"/>
        <w:numPr>
          <w:ilvl w:val="0"/>
          <w:numId w:val="408"/>
        </w:numPr>
        <w:rPr>
          <w:sz w:val="22"/>
          <w:szCs w:val="22"/>
        </w:rPr>
      </w:pPr>
      <w:r w:rsidRPr="004E4428">
        <w:rPr>
          <w:sz w:val="22"/>
          <w:szCs w:val="22"/>
        </w:rPr>
        <w:t xml:space="preserve">vyjadřování vlastních zkušeností přiměřenými prostředky a postupy- </w:t>
      </w:r>
      <w:r w:rsidRPr="004E4428">
        <w:rPr>
          <w:b/>
          <w:bCs/>
          <w:sz w:val="22"/>
          <w:szCs w:val="22"/>
        </w:rPr>
        <w:t>kompetence pracovní</w:t>
      </w:r>
    </w:p>
    <w:p w:rsidR="006113F9" w:rsidRPr="004E4428" w:rsidRDefault="006113F9" w:rsidP="0070152A">
      <w:pPr>
        <w:pStyle w:val="Default"/>
        <w:numPr>
          <w:ilvl w:val="0"/>
          <w:numId w:val="408"/>
        </w:numPr>
        <w:rPr>
          <w:sz w:val="22"/>
          <w:szCs w:val="22"/>
        </w:rPr>
      </w:pPr>
      <w:r w:rsidRPr="004E4428">
        <w:rPr>
          <w:sz w:val="22"/>
          <w:szCs w:val="22"/>
        </w:rPr>
        <w:t>rozvíjení individuálních schopností při vlastní tvorbě, vnímání a komunikaci-</w:t>
      </w:r>
      <w:r w:rsidRPr="004E4428">
        <w:rPr>
          <w:b/>
          <w:bCs/>
          <w:sz w:val="22"/>
          <w:szCs w:val="22"/>
        </w:rPr>
        <w:t>kompetence komunikativní, kompetence sociální a personální, kompetence pracovní, kompetence k učení</w:t>
      </w:r>
    </w:p>
    <w:p w:rsidR="006113F9" w:rsidRPr="004E4428" w:rsidRDefault="006113F9" w:rsidP="006113F9">
      <w:pPr>
        <w:pStyle w:val="Default"/>
        <w:ind w:left="360"/>
        <w:rPr>
          <w:sz w:val="22"/>
          <w:szCs w:val="22"/>
        </w:rPr>
      </w:pPr>
    </w:p>
    <w:p w:rsidR="006113F9" w:rsidRPr="004E4428" w:rsidRDefault="006113F9" w:rsidP="006113F9">
      <w:pPr>
        <w:outlineLvl w:val="0"/>
        <w:rPr>
          <w:rFonts w:ascii="Times New Roman" w:hAnsi="Times New Roman" w:cs="Times New Roman"/>
          <w:b/>
          <w:bCs/>
          <w:u w:val="single"/>
        </w:rPr>
      </w:pPr>
      <w:bookmarkStart w:id="990" w:name="_Toc523063677"/>
      <w:bookmarkStart w:id="991" w:name="_Toc523077957"/>
      <w:r w:rsidRPr="004E4428">
        <w:rPr>
          <w:rFonts w:ascii="Times New Roman" w:hAnsi="Times New Roman" w:cs="Times New Roman"/>
          <w:b/>
          <w:bCs/>
          <w:u w:val="single"/>
        </w:rPr>
        <w:t>Očekávané výstupy:</w:t>
      </w:r>
      <w:bookmarkEnd w:id="990"/>
      <w:bookmarkEnd w:id="991"/>
    </w:p>
    <w:p w:rsidR="006113F9" w:rsidRPr="004E4428" w:rsidRDefault="006113F9" w:rsidP="006113F9">
      <w:pPr>
        <w:pStyle w:val="Default"/>
        <w:rPr>
          <w:sz w:val="22"/>
          <w:szCs w:val="22"/>
        </w:rPr>
      </w:pPr>
      <w:r w:rsidRPr="004E4428">
        <w:rPr>
          <w:sz w:val="22"/>
          <w:szCs w:val="22"/>
        </w:rPr>
        <w:t xml:space="preserve">Žák by měl: </w:t>
      </w:r>
    </w:p>
    <w:p w:rsidR="006113F9" w:rsidRPr="004E4428" w:rsidRDefault="006113F9" w:rsidP="0070152A">
      <w:pPr>
        <w:pStyle w:val="Default"/>
        <w:numPr>
          <w:ilvl w:val="0"/>
          <w:numId w:val="407"/>
        </w:numPr>
        <w:rPr>
          <w:sz w:val="22"/>
          <w:szCs w:val="22"/>
        </w:rPr>
      </w:pPr>
      <w:r w:rsidRPr="004E4428">
        <w:rPr>
          <w:sz w:val="22"/>
          <w:szCs w:val="22"/>
        </w:rPr>
        <w:t xml:space="preserve">zvládat základní dovednost pro vlastní tvorbu </w:t>
      </w:r>
    </w:p>
    <w:p w:rsidR="006113F9" w:rsidRPr="004E4428" w:rsidRDefault="006113F9" w:rsidP="0070152A">
      <w:pPr>
        <w:pStyle w:val="Default"/>
        <w:numPr>
          <w:ilvl w:val="0"/>
          <w:numId w:val="406"/>
        </w:numPr>
        <w:rPr>
          <w:sz w:val="22"/>
          <w:szCs w:val="22"/>
        </w:rPr>
      </w:pPr>
      <w:r w:rsidRPr="004E4428">
        <w:rPr>
          <w:sz w:val="22"/>
          <w:szCs w:val="22"/>
        </w:rPr>
        <w:t>používat na elementární úrovni prostředky a postupy</w:t>
      </w:r>
    </w:p>
    <w:p w:rsidR="006113F9" w:rsidRPr="004E4428" w:rsidRDefault="006113F9" w:rsidP="0070152A">
      <w:pPr>
        <w:pStyle w:val="Default"/>
        <w:numPr>
          <w:ilvl w:val="0"/>
          <w:numId w:val="406"/>
        </w:numPr>
        <w:rPr>
          <w:sz w:val="22"/>
          <w:szCs w:val="22"/>
        </w:rPr>
      </w:pPr>
      <w:r w:rsidRPr="004E4428">
        <w:rPr>
          <w:sz w:val="22"/>
          <w:szCs w:val="22"/>
        </w:rPr>
        <w:t xml:space="preserve">vnímat základní vztahy mezi barvami (barevné kontrasty) a tvary </w:t>
      </w:r>
    </w:p>
    <w:p w:rsidR="006113F9" w:rsidRPr="004E4428" w:rsidRDefault="006113F9" w:rsidP="0070152A">
      <w:pPr>
        <w:pStyle w:val="Default"/>
        <w:numPr>
          <w:ilvl w:val="0"/>
          <w:numId w:val="406"/>
        </w:numPr>
        <w:rPr>
          <w:sz w:val="22"/>
          <w:szCs w:val="22"/>
        </w:rPr>
      </w:pPr>
      <w:r w:rsidRPr="004E4428">
        <w:rPr>
          <w:sz w:val="22"/>
          <w:szCs w:val="22"/>
        </w:rPr>
        <w:t>vyjádřit vlastní vjemy, představy a pocity</w:t>
      </w:r>
    </w:p>
    <w:p w:rsidR="006113F9" w:rsidRPr="004E4428" w:rsidRDefault="006113F9" w:rsidP="0070152A">
      <w:pPr>
        <w:pStyle w:val="Default"/>
        <w:numPr>
          <w:ilvl w:val="0"/>
          <w:numId w:val="406"/>
        </w:numPr>
        <w:rPr>
          <w:sz w:val="22"/>
          <w:szCs w:val="22"/>
        </w:rPr>
      </w:pPr>
      <w:r w:rsidRPr="004E4428">
        <w:rPr>
          <w:sz w:val="22"/>
          <w:szCs w:val="22"/>
        </w:rPr>
        <w:t>uplatňovat vlastní fantazii a představivost při výtvarných činnostech</w:t>
      </w: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pPr>
    </w:p>
    <w:p w:rsidR="006113F9" w:rsidRDefault="006113F9" w:rsidP="006113F9">
      <w:pPr>
        <w:rPr>
          <w:rFonts w:ascii="Times New Roman" w:hAnsi="Times New Roman" w:cs="Times New Roman"/>
        </w:rPr>
        <w:sectPr w:rsidR="006113F9" w:rsidSect="00B72099">
          <w:pgSz w:w="11906" w:h="16838"/>
          <w:pgMar w:top="1418" w:right="1418" w:bottom="1418" w:left="1418" w:header="709" w:footer="709" w:gutter="0"/>
          <w:cols w:space="708"/>
          <w:docGrid w:linePitch="360"/>
        </w:sectPr>
      </w:pPr>
    </w:p>
    <w:p w:rsidR="006113F9" w:rsidRPr="004E4428" w:rsidRDefault="006113F9" w:rsidP="006113F9">
      <w:pPr>
        <w:rPr>
          <w:rFonts w:ascii="Times New Roman" w:hAnsi="Times New Roman" w:cs="Times New Roman"/>
        </w:rPr>
      </w:pPr>
      <w:r w:rsidRPr="004E4428">
        <w:rPr>
          <w:rFonts w:ascii="Times New Roman" w:hAnsi="Times New Roman" w:cs="Times New Roman"/>
        </w:rPr>
        <w:t>Výtvarná výchova 1.- 10.ročník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6071"/>
        <w:gridCol w:w="2033"/>
        <w:gridCol w:w="1133"/>
      </w:tblGrid>
      <w:tr w:rsidR="006113F9"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poznámky</w:t>
            </w:r>
          </w:p>
        </w:tc>
      </w:tr>
      <w:tr w:rsidR="006113F9" w:rsidRPr="004E4428" w:rsidTr="00B72099">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b/>
                <w:bCs/>
              </w:rPr>
            </w:pPr>
            <w:r w:rsidRPr="004E4428">
              <w:rPr>
                <w:rFonts w:ascii="Times New Roman" w:hAnsi="Times New Roman" w:cs="Times New Roman"/>
                <w:b/>
                <w:bCs/>
              </w:rPr>
              <w:t>Žák by měl:</w:t>
            </w:r>
          </w:p>
          <w:p w:rsidR="006113F9" w:rsidRPr="004E4428" w:rsidRDefault="006113F9" w:rsidP="0070152A">
            <w:pPr>
              <w:pStyle w:val="Default"/>
              <w:numPr>
                <w:ilvl w:val="0"/>
                <w:numId w:val="409"/>
              </w:numPr>
              <w:rPr>
                <w:sz w:val="22"/>
                <w:szCs w:val="22"/>
              </w:rPr>
            </w:pPr>
            <w:r w:rsidRPr="004E4428">
              <w:rPr>
                <w:sz w:val="22"/>
                <w:szCs w:val="22"/>
              </w:rPr>
              <w:t xml:space="preserve">zvládat základní dovednost pro vlastní tvorbu </w:t>
            </w:r>
          </w:p>
          <w:p w:rsidR="006113F9" w:rsidRPr="004E4428" w:rsidRDefault="006113F9" w:rsidP="0070152A">
            <w:pPr>
              <w:pStyle w:val="Default"/>
              <w:numPr>
                <w:ilvl w:val="0"/>
                <w:numId w:val="409"/>
              </w:numPr>
              <w:rPr>
                <w:sz w:val="22"/>
                <w:szCs w:val="22"/>
              </w:rPr>
            </w:pPr>
            <w:r w:rsidRPr="004E4428">
              <w:rPr>
                <w:sz w:val="22"/>
                <w:szCs w:val="22"/>
              </w:rPr>
              <w:t xml:space="preserve">používat na elementární úrovni prostředky a postupy </w:t>
            </w:r>
          </w:p>
          <w:p w:rsidR="006113F9" w:rsidRPr="004E4428" w:rsidRDefault="006113F9" w:rsidP="0070152A">
            <w:pPr>
              <w:pStyle w:val="Default"/>
              <w:numPr>
                <w:ilvl w:val="0"/>
                <w:numId w:val="409"/>
              </w:numPr>
              <w:rPr>
                <w:sz w:val="22"/>
                <w:szCs w:val="22"/>
              </w:rPr>
            </w:pPr>
            <w:r w:rsidRPr="004E4428">
              <w:rPr>
                <w:sz w:val="22"/>
                <w:szCs w:val="22"/>
              </w:rPr>
              <w:t xml:space="preserve">vnímat základní vztahy mezi barvami (barevné kontrasty) a tvary </w:t>
            </w:r>
          </w:p>
          <w:p w:rsidR="006113F9" w:rsidRPr="004E4428" w:rsidRDefault="006113F9" w:rsidP="0070152A">
            <w:pPr>
              <w:pStyle w:val="Default"/>
              <w:numPr>
                <w:ilvl w:val="0"/>
                <w:numId w:val="409"/>
              </w:numPr>
              <w:rPr>
                <w:sz w:val="22"/>
                <w:szCs w:val="22"/>
              </w:rPr>
            </w:pPr>
            <w:r w:rsidRPr="004E4428">
              <w:rPr>
                <w:sz w:val="22"/>
                <w:szCs w:val="22"/>
              </w:rPr>
              <w:t>vyjádřit vlastní vjemy, představy a pocity</w:t>
            </w:r>
          </w:p>
          <w:p w:rsidR="006113F9" w:rsidRPr="004E4428" w:rsidRDefault="006113F9" w:rsidP="0070152A">
            <w:pPr>
              <w:pStyle w:val="Default"/>
              <w:numPr>
                <w:ilvl w:val="0"/>
                <w:numId w:val="409"/>
              </w:numPr>
              <w:rPr>
                <w:sz w:val="22"/>
                <w:szCs w:val="22"/>
              </w:rPr>
            </w:pPr>
            <w:r w:rsidRPr="004E4428">
              <w:rPr>
                <w:sz w:val="22"/>
                <w:szCs w:val="22"/>
              </w:rPr>
              <w:t>uplatňovat vlastní fantazii a představivost při výtvarných činnostech</w:t>
            </w: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p w:rsidR="006113F9" w:rsidRPr="004E4428" w:rsidRDefault="006113F9" w:rsidP="00B72099">
            <w:pPr>
              <w:pStyle w:val="Default"/>
              <w:rPr>
                <w:sz w:val="22"/>
                <w:szCs w:val="22"/>
              </w:rPr>
            </w:pPr>
            <w:r w:rsidRPr="004E4428">
              <w:rPr>
                <w:sz w:val="22"/>
                <w:szCs w:val="22"/>
              </w:rPr>
              <w:t xml:space="preserve">Základní dovednosti pro práci v ploše a prostoru </w:t>
            </w:r>
          </w:p>
          <w:p w:rsidR="006113F9" w:rsidRPr="004E4428" w:rsidRDefault="006113F9" w:rsidP="00B72099">
            <w:pPr>
              <w:pStyle w:val="Default"/>
              <w:rPr>
                <w:sz w:val="22"/>
                <w:szCs w:val="22"/>
              </w:rPr>
            </w:pPr>
          </w:p>
          <w:p w:rsidR="006113F9" w:rsidRPr="004E4428" w:rsidRDefault="006113F9" w:rsidP="00B72099">
            <w:pPr>
              <w:pStyle w:val="Default"/>
              <w:rPr>
                <w:sz w:val="22"/>
                <w:szCs w:val="22"/>
              </w:rPr>
            </w:pPr>
            <w:r w:rsidRPr="004E4428">
              <w:rPr>
                <w:sz w:val="22"/>
                <w:szCs w:val="22"/>
              </w:rPr>
              <w:t xml:space="preserve">Uplatnění vlastního těla; manipulace s objekty </w:t>
            </w:r>
          </w:p>
          <w:p w:rsidR="006113F9" w:rsidRPr="004E4428" w:rsidRDefault="006113F9" w:rsidP="00B72099">
            <w:pPr>
              <w:pStyle w:val="Default"/>
              <w:rPr>
                <w:sz w:val="22"/>
                <w:szCs w:val="22"/>
              </w:rPr>
            </w:pPr>
            <w:r w:rsidRPr="004E4428">
              <w:rPr>
                <w:sz w:val="22"/>
                <w:szCs w:val="22"/>
              </w:rPr>
              <w:t xml:space="preserve">Prostorová tvorba a modelování (papír, textilie, stavebnice, hlína, modelovací hmoty) </w:t>
            </w:r>
          </w:p>
          <w:p w:rsidR="006113F9" w:rsidRPr="004E4428" w:rsidRDefault="006113F9" w:rsidP="00B72099">
            <w:pPr>
              <w:pStyle w:val="Default"/>
              <w:rPr>
                <w:sz w:val="22"/>
                <w:szCs w:val="22"/>
              </w:rPr>
            </w:pPr>
            <w:r w:rsidRPr="004E4428">
              <w:rPr>
                <w:sz w:val="22"/>
                <w:szCs w:val="22"/>
              </w:rPr>
              <w:t xml:space="preserve">Využití různorodých tradičních i netradičních materiálů a jejich kombinací </w:t>
            </w:r>
          </w:p>
          <w:p w:rsidR="006113F9" w:rsidRPr="004E4428" w:rsidRDefault="006113F9" w:rsidP="00B72099">
            <w:pPr>
              <w:pStyle w:val="Default"/>
              <w:rPr>
                <w:sz w:val="22"/>
                <w:szCs w:val="22"/>
              </w:rPr>
            </w:pPr>
            <w:r w:rsidRPr="004E4428">
              <w:rPr>
                <w:sz w:val="22"/>
                <w:szCs w:val="22"/>
              </w:rPr>
              <w:t xml:space="preserve">Vyjádření vlastních vjemů, zkušeností, fantazijních představ, pocitů a emocí vybranými prostředky a postupy </w:t>
            </w:r>
          </w:p>
          <w:p w:rsidR="006113F9" w:rsidRPr="004E4428" w:rsidRDefault="006113F9" w:rsidP="00B72099">
            <w:pPr>
              <w:rPr>
                <w:rFonts w:ascii="Times New Roman" w:hAnsi="Times New Roman" w:cs="Times New Roman"/>
                <w:b/>
                <w:bCs/>
              </w:rPr>
            </w:pPr>
            <w:r w:rsidRPr="004E4428">
              <w:rPr>
                <w:rFonts w:ascii="Times New Roman" w:hAnsi="Times New Roman" w:cs="Times New Roman"/>
                <w:b/>
                <w:bCs/>
              </w:rPr>
              <w:t>Práce  s barvami</w:t>
            </w:r>
          </w:p>
          <w:p w:rsidR="006113F9" w:rsidRPr="004E4428" w:rsidRDefault="006113F9" w:rsidP="00B72099">
            <w:pPr>
              <w:pStyle w:val="Default"/>
              <w:rPr>
                <w:sz w:val="22"/>
                <w:szCs w:val="22"/>
              </w:rPr>
            </w:pPr>
            <w:r w:rsidRPr="004E4428">
              <w:rPr>
                <w:sz w:val="22"/>
                <w:szCs w:val="22"/>
              </w:rPr>
              <w:t xml:space="preserve">Kresba různými nástroji; malba na různorodý materiál </w:t>
            </w:r>
          </w:p>
          <w:p w:rsidR="006113F9" w:rsidRPr="004E4428" w:rsidRDefault="006113F9" w:rsidP="00B72099">
            <w:pPr>
              <w:rPr>
                <w:rFonts w:ascii="Times New Roman" w:hAnsi="Times New Roman" w:cs="Times New Roman"/>
              </w:rPr>
            </w:pPr>
            <w:r w:rsidRPr="004E4428">
              <w:rPr>
                <w:rFonts w:ascii="Times New Roman" w:hAnsi="Times New Roman" w:cs="Times New Roman"/>
              </w:rPr>
              <w:t>Hra s prstovými barvami – roztírání dlaní, otisk ruky, prstu</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Hra s temperovou barvou - roztírání houbou, štětcem. </w:t>
            </w:r>
            <w:r w:rsidRPr="004E4428">
              <w:rPr>
                <w:rFonts w:ascii="Times New Roman" w:hAnsi="Times New Roman" w:cs="Times New Roman"/>
              </w:rPr>
              <w:br/>
              <w:t>Zapouštění barvy do klovatiny</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Otisk dřevěného nebo bramborového tiskátka. </w:t>
            </w:r>
            <w:r w:rsidRPr="004E4428">
              <w:rPr>
                <w:rFonts w:ascii="Times New Roman" w:hAnsi="Times New Roman" w:cs="Times New Roman"/>
              </w:rPr>
              <w:br/>
              <w:t xml:space="preserve">Muzikomalba – hra s barvou na velkém formátu papíru při hudbě. </w:t>
            </w:r>
            <w:r w:rsidRPr="004E4428">
              <w:rPr>
                <w:rFonts w:ascii="Times New Roman" w:hAnsi="Times New Roman" w:cs="Times New Roman"/>
              </w:rPr>
              <w:br/>
              <w:t xml:space="preserve">Kresba voskovými pastely, pastelkami, uhlem, hrudkou, křídou. </w:t>
            </w:r>
            <w:r w:rsidRPr="004E4428">
              <w:rPr>
                <w:rFonts w:ascii="Times New Roman" w:hAnsi="Times New Roman" w:cs="Times New Roman"/>
              </w:rPr>
              <w:br/>
              <w:t>Tematická malba, kresba.</w:t>
            </w:r>
          </w:p>
          <w:p w:rsidR="006113F9" w:rsidRPr="004E4428" w:rsidRDefault="006113F9" w:rsidP="00B72099">
            <w:pPr>
              <w:rPr>
                <w:rFonts w:ascii="Times New Roman" w:hAnsi="Times New Roman" w:cs="Times New Roman"/>
              </w:rPr>
            </w:pPr>
            <w:r w:rsidRPr="004E4428">
              <w:rPr>
                <w:rFonts w:ascii="Times New Roman" w:hAnsi="Times New Roman" w:cs="Times New Roman"/>
              </w:rPr>
              <w:t>Netradiční výtvarné techniky</w:t>
            </w:r>
          </w:p>
          <w:p w:rsidR="006113F9" w:rsidRPr="004E4428" w:rsidRDefault="006113F9" w:rsidP="00B72099">
            <w:pPr>
              <w:rPr>
                <w:rFonts w:ascii="Times New Roman" w:hAnsi="Times New Roman" w:cs="Times New Roman"/>
                <w:b/>
                <w:bCs/>
              </w:rPr>
            </w:pPr>
            <w:r w:rsidRPr="004E4428">
              <w:rPr>
                <w:rFonts w:ascii="Times New Roman" w:hAnsi="Times New Roman" w:cs="Times New Roman"/>
                <w:b/>
                <w:bCs/>
              </w:rPr>
              <w:t>Práce s textilií</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Navíjení vlny na cívku, do klubka. </w:t>
            </w:r>
            <w:r w:rsidRPr="004E4428">
              <w:rPr>
                <w:rFonts w:ascii="Times New Roman" w:hAnsi="Times New Roman" w:cs="Times New Roman"/>
              </w:rPr>
              <w:br/>
              <w:t>Navíjení provázku na cívku</w:t>
            </w: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r w:rsidRPr="004E4428">
              <w:rPr>
                <w:rFonts w:ascii="Times New Roman" w:hAnsi="Times New Roman" w:cs="Times New Roman"/>
                <w:b/>
                <w:bCs/>
              </w:rPr>
              <w:t>Modelování</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Zpracování modelovací hmoty oběma rukama. </w:t>
            </w:r>
            <w:r w:rsidRPr="004E4428">
              <w:rPr>
                <w:rFonts w:ascii="Times New Roman" w:hAnsi="Times New Roman" w:cs="Times New Roman"/>
              </w:rPr>
              <w:br/>
              <w:t xml:space="preserve">Trhání modelovací hmoty na malé kousky a rovnání na plochu. </w:t>
            </w:r>
            <w:r w:rsidRPr="004E4428">
              <w:rPr>
                <w:rFonts w:ascii="Times New Roman" w:hAnsi="Times New Roman" w:cs="Times New Roman"/>
              </w:rPr>
              <w:br/>
              <w:t>Tvarování kuliček různých velikostí v dlaních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r w:rsidRPr="004E4428">
              <w:rPr>
                <w:rFonts w:ascii="Times New Roman" w:hAnsi="Times New Roman" w:cs="Times New Roman"/>
              </w:rPr>
              <w:t>Pracovní činnosti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tc>
      </w:tr>
    </w:tbl>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sectPr w:rsidR="006113F9" w:rsidRPr="004E4428" w:rsidSect="00B72099">
          <w:pgSz w:w="16838" w:h="11906" w:orient="landscape"/>
          <w:pgMar w:top="1418" w:right="1418" w:bottom="1418" w:left="1418" w:header="709" w:footer="709" w:gutter="0"/>
          <w:cols w:space="708"/>
          <w:docGrid w:linePitch="360"/>
        </w:sectPr>
      </w:pPr>
    </w:p>
    <w:p w:rsidR="006113F9" w:rsidRPr="004E4428" w:rsidRDefault="006113F9" w:rsidP="001C2EB2">
      <w:pPr>
        <w:pStyle w:val="Nadpis3"/>
      </w:pPr>
      <w:bookmarkStart w:id="992" w:name="_Toc523063678"/>
      <w:bookmarkStart w:id="993" w:name="_Toc523077958"/>
      <w:r w:rsidRPr="004E4428">
        <w:t>3.4. Vzdělávací oblast: Člověk a zdraví</w:t>
      </w:r>
      <w:bookmarkEnd w:id="992"/>
      <w:bookmarkEnd w:id="993"/>
    </w:p>
    <w:p w:rsidR="006113F9" w:rsidRPr="004E4428" w:rsidRDefault="001C2EB2" w:rsidP="001C2EB2">
      <w:pPr>
        <w:pStyle w:val="Nadpis4"/>
      </w:pPr>
      <w:bookmarkStart w:id="994" w:name="_Toc523063679"/>
      <w:r>
        <w:t xml:space="preserve">3.4.1. </w:t>
      </w:r>
      <w:r w:rsidR="006113F9" w:rsidRPr="004E4428">
        <w:t>Vzdělávací obor: Pohybová výchova</w:t>
      </w:r>
      <w:bookmarkEnd w:id="994"/>
    </w:p>
    <w:p w:rsidR="006113F9" w:rsidRPr="004E4428" w:rsidRDefault="006113F9" w:rsidP="006113F9">
      <w:pPr>
        <w:outlineLvl w:val="0"/>
        <w:rPr>
          <w:rFonts w:ascii="Times New Roman" w:hAnsi="Times New Roman" w:cs="Times New Roman"/>
          <w:b/>
          <w:bCs/>
          <w:u w:val="single"/>
        </w:rPr>
      </w:pPr>
    </w:p>
    <w:p w:rsidR="006113F9" w:rsidRPr="004E4428" w:rsidRDefault="006113F9" w:rsidP="006113F9">
      <w:pPr>
        <w:outlineLvl w:val="0"/>
        <w:rPr>
          <w:rFonts w:ascii="Times New Roman" w:hAnsi="Times New Roman" w:cs="Times New Roman"/>
          <w:b/>
          <w:bCs/>
          <w:u w:val="single"/>
        </w:rPr>
      </w:pPr>
      <w:bookmarkStart w:id="995" w:name="_Toc523063680"/>
      <w:bookmarkStart w:id="996" w:name="_Toc523077959"/>
      <w:r w:rsidRPr="004E4428">
        <w:rPr>
          <w:rFonts w:ascii="Times New Roman" w:hAnsi="Times New Roman" w:cs="Times New Roman"/>
          <w:b/>
          <w:bCs/>
          <w:u w:val="single"/>
        </w:rPr>
        <w:t>Časová dotace:</w:t>
      </w:r>
      <w:bookmarkEnd w:id="995"/>
      <w:bookmarkEnd w:id="9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6113F9" w:rsidRPr="004E4428" w:rsidTr="00B72099">
        <w:tc>
          <w:tcPr>
            <w:tcW w:w="0" w:type="auto"/>
          </w:tcPr>
          <w:p w:rsidR="006113F9" w:rsidRPr="004E4428" w:rsidRDefault="006113F9" w:rsidP="00B72099">
            <w:pPr>
              <w:rPr>
                <w:rFonts w:ascii="Times New Roman" w:hAnsi="Times New Roman" w:cs="Times New Roman"/>
              </w:rPr>
            </w:pPr>
          </w:p>
        </w:tc>
        <w:tc>
          <w:tcPr>
            <w:tcW w:w="0" w:type="auto"/>
          </w:tcPr>
          <w:p w:rsidR="006113F9" w:rsidRPr="004E4428" w:rsidRDefault="006113F9" w:rsidP="00B72099">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2.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3.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4.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5.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6.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7.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8.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9.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10. ročník</w:t>
            </w:r>
          </w:p>
        </w:tc>
      </w:tr>
      <w:tr w:rsidR="006113F9" w:rsidRPr="004E4428" w:rsidTr="00B72099">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počet hodin</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2</w:t>
            </w:r>
          </w:p>
        </w:tc>
      </w:tr>
    </w:tbl>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b/>
          <w:bCs/>
          <w:u w:val="single"/>
        </w:rPr>
      </w:pPr>
      <w:r w:rsidRPr="004E4428">
        <w:rPr>
          <w:rFonts w:ascii="Times New Roman" w:hAnsi="Times New Roman" w:cs="Times New Roman"/>
          <w:b/>
          <w:bCs/>
          <w:u w:val="single"/>
        </w:rPr>
        <w:t>Charakteristika předmětu:</w:t>
      </w:r>
      <w:r w:rsidRPr="004E4428">
        <w:rPr>
          <w:rFonts w:ascii="Times New Roman" w:hAnsi="Times New Roman" w:cs="Times New Roman"/>
        </w:rPr>
        <w:t> je zaměřen na zvládnutí základních pohybových dovedností a rozvíjení pohybové kultury. Prostřednictvím pohybových aktivit přispívá ke zmírnění důsledků zdravotního postižení žáků, rozvoji řeči, pomáhá k odreagování napětí, překonávání únavy, zlepšování nálady a podílí se na koncentraci pozornosti. Je zaměřen na korekci zdravotních oslabení. Rozvíjí hybnost žáků, správné držení těla a zvyšuje tělesnou zdatnost. Musí odpovídat fyzickým, psychickým a zdravotním možnostem žáka, zdravotnímu stavu a specifice postižení.</w:t>
      </w:r>
    </w:p>
    <w:p w:rsidR="006113F9" w:rsidRPr="004E4428" w:rsidRDefault="006113F9" w:rsidP="006113F9">
      <w:pPr>
        <w:outlineLvl w:val="0"/>
        <w:rPr>
          <w:rFonts w:ascii="Times New Roman" w:hAnsi="Times New Roman" w:cs="Times New Roman"/>
        </w:rPr>
      </w:pPr>
      <w:bookmarkStart w:id="997" w:name="_Toc523063681"/>
      <w:bookmarkStart w:id="998" w:name="_Toc523077960"/>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w:t>
      </w:r>
      <w:bookmarkEnd w:id="997"/>
      <w:bookmarkEnd w:id="998"/>
    </w:p>
    <w:p w:rsidR="006113F9" w:rsidRPr="004E4428" w:rsidRDefault="006113F9" w:rsidP="006113F9">
      <w:pPr>
        <w:pStyle w:val="Default"/>
        <w:jc w:val="both"/>
        <w:rPr>
          <w:sz w:val="22"/>
          <w:szCs w:val="22"/>
        </w:rPr>
      </w:pPr>
      <w:r w:rsidRPr="004E4428">
        <w:rPr>
          <w:sz w:val="22"/>
          <w:szCs w:val="22"/>
        </w:rPr>
        <w:t xml:space="preserve">Obsah vzdělávací oblasti se realizuje ve vzdělávacích oborech </w:t>
      </w:r>
      <w:r w:rsidRPr="004E4428">
        <w:rPr>
          <w:b/>
          <w:bCs/>
          <w:sz w:val="22"/>
          <w:szCs w:val="22"/>
        </w:rPr>
        <w:t xml:space="preserve">Pohybová výchova, Zdravotní tělesná výchova </w:t>
      </w:r>
      <w:r w:rsidRPr="004E4428">
        <w:rPr>
          <w:sz w:val="22"/>
          <w:szCs w:val="22"/>
        </w:rPr>
        <w:t xml:space="preserve">nebo </w:t>
      </w:r>
      <w:r w:rsidRPr="004E4428">
        <w:rPr>
          <w:b/>
          <w:bCs/>
          <w:sz w:val="22"/>
          <w:szCs w:val="22"/>
        </w:rPr>
        <w:t xml:space="preserve">Rehabilitační tělesná výchova. </w:t>
      </w:r>
    </w:p>
    <w:p w:rsidR="006113F9" w:rsidRPr="004E4428" w:rsidRDefault="006113F9" w:rsidP="006113F9">
      <w:pPr>
        <w:pStyle w:val="Default"/>
        <w:jc w:val="both"/>
        <w:rPr>
          <w:sz w:val="22"/>
          <w:szCs w:val="22"/>
        </w:rPr>
      </w:pPr>
      <w:r w:rsidRPr="004E4428">
        <w:rPr>
          <w:sz w:val="22"/>
          <w:szCs w:val="22"/>
        </w:rPr>
        <w:t xml:space="preserve">Vzdělávací obor </w:t>
      </w:r>
      <w:r w:rsidRPr="004E4428">
        <w:rPr>
          <w:b/>
          <w:bCs/>
          <w:sz w:val="22"/>
          <w:szCs w:val="22"/>
        </w:rPr>
        <w:t xml:space="preserve">Pohybová výchova </w:t>
      </w:r>
      <w:r w:rsidRPr="004E4428">
        <w:rPr>
          <w:sz w:val="22"/>
          <w:szCs w:val="22"/>
        </w:rPr>
        <w:t xml:space="preserve">je zaměřen na zvládnutí základních pohybových dovedností a rozvíjení pohybové kultury. Prostřednictvím pohybových aktivit přispívá ke zmírnění důsledků zdravotního postižení žáků, rozvoji řeči, pomáhá k odreagování napětí, překonávání únavy, zlepšování nálady a podílí se na koncentraci pozornosti. Pohybová činnost tvoří základ rozvoje psychických procesů. </w:t>
      </w:r>
    </w:p>
    <w:p w:rsidR="006113F9" w:rsidRPr="004E4428" w:rsidRDefault="006113F9" w:rsidP="006113F9">
      <w:pPr>
        <w:outlineLvl w:val="0"/>
        <w:rPr>
          <w:rFonts w:ascii="Times New Roman" w:hAnsi="Times New Roman" w:cs="Times New Roman"/>
        </w:rPr>
      </w:pPr>
    </w:p>
    <w:p w:rsidR="006113F9" w:rsidRPr="004E4428" w:rsidRDefault="006113F9" w:rsidP="006113F9">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Cs/>
        </w:rPr>
        <w:t xml:space="preserve"> </w:t>
      </w:r>
      <w:r w:rsidRPr="004E4428">
        <w:rPr>
          <w:rFonts w:ascii="Times New Roman" w:hAnsi="Times New Roman" w:cs="Times New Roman"/>
        </w:rPr>
        <w:t>a rozvíjení klíčových kompetencí tím, že vede žáka k:</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Uplatňování preventivních činností podporujících zdraví – </w:t>
      </w:r>
      <w:r w:rsidRPr="004E4428">
        <w:rPr>
          <w:rFonts w:ascii="Times New Roman" w:hAnsi="Times New Roman" w:cs="Times New Roman"/>
          <w:b/>
        </w:rPr>
        <w:t>kompetence k řešení problémů</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Dodržování zdravého způsobu života a ochrany zdraví, péči o své zdraví a snaze o jeho zlepšení a posílení – </w:t>
      </w:r>
      <w:r w:rsidRPr="004E4428">
        <w:rPr>
          <w:rFonts w:ascii="Times New Roman" w:hAnsi="Times New Roman" w:cs="Times New Roman"/>
          <w:b/>
        </w:rPr>
        <w:t>kompetence sociální a personální</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Zvýšení koncentrace pozornosti, odreagování napětí, překonání únavy, fyzickému i psychickému uvolnění – </w:t>
      </w:r>
      <w:r w:rsidRPr="004E4428">
        <w:rPr>
          <w:rFonts w:ascii="Times New Roman" w:hAnsi="Times New Roman" w:cs="Times New Roman"/>
          <w:b/>
        </w:rPr>
        <w:t>kompetence k řešení problémů</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Rozvíjení aktivní hybnosti a využívání pohybových schopností a dovedností – </w:t>
      </w:r>
      <w:r w:rsidRPr="004E4428">
        <w:rPr>
          <w:rFonts w:ascii="Times New Roman" w:hAnsi="Times New Roman" w:cs="Times New Roman"/>
          <w:b/>
        </w:rPr>
        <w:t>kompetence k učení</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Poznávání vlastních fyzických a zdravotních předpokladů pohybových možností a omezení – </w:t>
      </w:r>
      <w:r w:rsidRPr="004E4428">
        <w:rPr>
          <w:rFonts w:ascii="Times New Roman" w:hAnsi="Times New Roman" w:cs="Times New Roman"/>
          <w:b/>
        </w:rPr>
        <w:t>kompetence sociální a personální</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rPr>
        <w:t xml:space="preserve">Odstraňování mimovolních pohybů a stimulaci jednotlivých svalových skupin – </w:t>
      </w:r>
      <w:r w:rsidRPr="004E4428">
        <w:rPr>
          <w:rFonts w:ascii="Times New Roman" w:hAnsi="Times New Roman" w:cs="Times New Roman"/>
          <w:b/>
        </w:rPr>
        <w:t>kompetence k řešení problémů</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bCs/>
        </w:rPr>
        <w:t xml:space="preserve">Vnímání prožitků z pohybové činnosti – </w:t>
      </w:r>
      <w:r w:rsidRPr="004E4428">
        <w:rPr>
          <w:rFonts w:ascii="Times New Roman" w:hAnsi="Times New Roman" w:cs="Times New Roman"/>
          <w:b/>
          <w:bCs/>
        </w:rPr>
        <w:t>kompetence komunikativní</w:t>
      </w:r>
    </w:p>
    <w:p w:rsidR="006113F9" w:rsidRPr="004E4428" w:rsidRDefault="006113F9" w:rsidP="0070152A">
      <w:pPr>
        <w:numPr>
          <w:ilvl w:val="0"/>
          <w:numId w:val="396"/>
        </w:numPr>
        <w:spacing w:after="200" w:line="240" w:lineRule="auto"/>
        <w:rPr>
          <w:rFonts w:ascii="Times New Roman" w:hAnsi="Times New Roman" w:cs="Times New Roman"/>
          <w:b/>
          <w:bCs/>
          <w:u w:val="single"/>
        </w:rPr>
      </w:pPr>
      <w:r w:rsidRPr="004E4428">
        <w:rPr>
          <w:rFonts w:ascii="Times New Roman" w:hAnsi="Times New Roman" w:cs="Times New Roman"/>
          <w:b/>
          <w:bCs/>
        </w:rPr>
        <w:t>Pohybová výchova</w:t>
      </w:r>
    </w:p>
    <w:p w:rsidR="006113F9" w:rsidRPr="004E4428" w:rsidRDefault="006113F9" w:rsidP="006113F9">
      <w:pPr>
        <w:outlineLvl w:val="0"/>
        <w:rPr>
          <w:rFonts w:ascii="Times New Roman" w:hAnsi="Times New Roman" w:cs="Times New Roman"/>
          <w:b/>
          <w:bCs/>
          <w:u w:val="single"/>
        </w:rPr>
      </w:pPr>
      <w:bookmarkStart w:id="999" w:name="_Toc523063682"/>
      <w:bookmarkStart w:id="1000" w:name="_Toc523077961"/>
      <w:r w:rsidRPr="004E4428">
        <w:rPr>
          <w:rFonts w:ascii="Times New Roman" w:hAnsi="Times New Roman" w:cs="Times New Roman"/>
          <w:b/>
          <w:bCs/>
          <w:u w:val="single"/>
        </w:rPr>
        <w:t>Očekávané výstupy:</w:t>
      </w:r>
      <w:bookmarkEnd w:id="999"/>
      <w:bookmarkEnd w:id="1000"/>
    </w:p>
    <w:p w:rsidR="006113F9" w:rsidRPr="004E4428" w:rsidRDefault="006113F9" w:rsidP="006113F9">
      <w:pPr>
        <w:outlineLvl w:val="0"/>
        <w:rPr>
          <w:rFonts w:ascii="Times New Roman" w:hAnsi="Times New Roman" w:cs="Times New Roman"/>
          <w:b/>
          <w:bCs/>
        </w:rPr>
      </w:pPr>
      <w:bookmarkStart w:id="1001" w:name="_Toc523063683"/>
      <w:bookmarkStart w:id="1002" w:name="_Toc523077962"/>
      <w:r w:rsidRPr="004E4428">
        <w:rPr>
          <w:rFonts w:ascii="Times New Roman" w:hAnsi="Times New Roman" w:cs="Times New Roman"/>
          <w:b/>
          <w:bCs/>
        </w:rPr>
        <w:t>Žák by měl:</w:t>
      </w:r>
      <w:bookmarkEnd w:id="1001"/>
      <w:bookmarkEnd w:id="1002"/>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03" w:name="_Toc523063684"/>
      <w:bookmarkStart w:id="1004" w:name="_Toc523077963"/>
      <w:r w:rsidRPr="004E4428">
        <w:rPr>
          <w:rFonts w:ascii="Times New Roman" w:hAnsi="Times New Roman" w:cs="Times New Roman"/>
          <w:bCs/>
        </w:rPr>
        <w:t>Získat kladný vztah k motorickému cvičení a pohybovým aktivitám</w:t>
      </w:r>
      <w:bookmarkEnd w:id="1003"/>
      <w:bookmarkEnd w:id="1004"/>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05" w:name="_Toc523063685"/>
      <w:bookmarkStart w:id="1006" w:name="_Toc523077964"/>
      <w:r w:rsidRPr="004E4428">
        <w:rPr>
          <w:rFonts w:ascii="Times New Roman" w:hAnsi="Times New Roman" w:cs="Times New Roman"/>
          <w:bCs/>
        </w:rPr>
        <w:t>Zvládat podle pokynu přípravu na pohybovou činnost</w:t>
      </w:r>
      <w:bookmarkEnd w:id="1005"/>
      <w:bookmarkEnd w:id="1006"/>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07" w:name="_Toc523063686"/>
      <w:bookmarkStart w:id="1008" w:name="_Toc523077965"/>
      <w:r w:rsidRPr="004E4428">
        <w:rPr>
          <w:rFonts w:ascii="Times New Roman" w:hAnsi="Times New Roman" w:cs="Times New Roman"/>
          <w:bCs/>
        </w:rPr>
        <w:t>Reagovat na pokyny a povely k dané pohybové činnosti</w:t>
      </w:r>
      <w:bookmarkEnd w:id="1007"/>
      <w:bookmarkEnd w:id="1008"/>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09" w:name="_Toc523063687"/>
      <w:bookmarkStart w:id="1010" w:name="_Toc523077966"/>
      <w:r w:rsidRPr="004E4428">
        <w:rPr>
          <w:rFonts w:ascii="Times New Roman" w:hAnsi="Times New Roman" w:cs="Times New Roman"/>
          <w:bCs/>
        </w:rPr>
        <w:t>Mít osvojeny základní pohybové činnosti, dovednosti, pohybovou orientaci podle individuálních předpokladů</w:t>
      </w:r>
      <w:bookmarkEnd w:id="1009"/>
      <w:bookmarkEnd w:id="1010"/>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11" w:name="_Toc523063688"/>
      <w:bookmarkStart w:id="1012" w:name="_Toc523077967"/>
      <w:r w:rsidRPr="004E4428">
        <w:rPr>
          <w:rFonts w:ascii="Times New Roman" w:hAnsi="Times New Roman" w:cs="Times New Roman"/>
          <w:bCs/>
        </w:rPr>
        <w:t>Rozvíjet motoriku a koordinaci pohybů a poloh</w:t>
      </w:r>
      <w:bookmarkEnd w:id="1011"/>
      <w:bookmarkEnd w:id="1012"/>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13" w:name="_Toc523063689"/>
      <w:bookmarkStart w:id="1014" w:name="_Toc523077968"/>
      <w:r w:rsidRPr="004E4428">
        <w:rPr>
          <w:rFonts w:ascii="Times New Roman" w:hAnsi="Times New Roman" w:cs="Times New Roman"/>
          <w:bCs/>
        </w:rPr>
        <w:t>Zvládnout uvolnění a zklidnění organismu</w:t>
      </w:r>
      <w:bookmarkEnd w:id="1013"/>
      <w:bookmarkEnd w:id="1014"/>
    </w:p>
    <w:p w:rsidR="006113F9" w:rsidRPr="004E4428" w:rsidRDefault="006113F9" w:rsidP="0070152A">
      <w:pPr>
        <w:pStyle w:val="Odstavecseseznamem"/>
        <w:numPr>
          <w:ilvl w:val="0"/>
          <w:numId w:val="410"/>
        </w:numPr>
        <w:spacing w:after="200" w:line="240" w:lineRule="auto"/>
        <w:outlineLvl w:val="0"/>
        <w:rPr>
          <w:rFonts w:ascii="Times New Roman" w:hAnsi="Times New Roman" w:cs="Times New Roman"/>
          <w:bCs/>
        </w:rPr>
      </w:pPr>
      <w:bookmarkStart w:id="1015" w:name="_Toc523063690"/>
      <w:bookmarkStart w:id="1016" w:name="_Toc523077969"/>
      <w:r w:rsidRPr="004E4428">
        <w:rPr>
          <w:rFonts w:ascii="Times New Roman" w:hAnsi="Times New Roman" w:cs="Times New Roman"/>
          <w:bCs/>
        </w:rPr>
        <w:t>Snažit se o samostatný pohyb</w:t>
      </w:r>
      <w:bookmarkEnd w:id="1015"/>
      <w:bookmarkEnd w:id="1016"/>
    </w:p>
    <w:p w:rsidR="006113F9" w:rsidRPr="004E4428" w:rsidRDefault="006113F9" w:rsidP="006113F9">
      <w:pPr>
        <w:spacing w:after="200"/>
        <w:outlineLvl w:val="0"/>
        <w:rPr>
          <w:rFonts w:ascii="Times New Roman" w:hAnsi="Times New Roman" w:cs="Times New Roman"/>
          <w:bCs/>
        </w:rPr>
      </w:pPr>
    </w:p>
    <w:p w:rsidR="006113F9" w:rsidRPr="004E4428" w:rsidRDefault="006113F9" w:rsidP="006113F9">
      <w:pPr>
        <w:spacing w:after="200"/>
        <w:outlineLvl w:val="0"/>
        <w:rPr>
          <w:rFonts w:ascii="Times New Roman" w:hAnsi="Times New Roman" w:cs="Times New Roman"/>
          <w:bCs/>
        </w:rPr>
      </w:pPr>
    </w:p>
    <w:p w:rsidR="006113F9" w:rsidRPr="004E4428" w:rsidRDefault="006113F9" w:rsidP="006113F9">
      <w:pPr>
        <w:ind w:left="360"/>
        <w:outlineLvl w:val="0"/>
        <w:rPr>
          <w:rFonts w:ascii="Times New Roman" w:hAnsi="Times New Roman" w:cs="Times New Roman"/>
          <w:bCs/>
        </w:rPr>
      </w:pPr>
    </w:p>
    <w:p w:rsidR="006113F9" w:rsidRPr="004E4428" w:rsidRDefault="006113F9" w:rsidP="006113F9">
      <w:pPr>
        <w:rPr>
          <w:rFonts w:ascii="Times New Roman" w:hAnsi="Times New Roman" w:cs="Times New Roman"/>
        </w:rPr>
      </w:pPr>
      <w:r w:rsidRPr="004E4428">
        <w:rPr>
          <w:rFonts w:ascii="Times New Roman" w:hAnsi="Times New Roman" w:cs="Times New Roman"/>
        </w:rPr>
        <w:br/>
        <w:t xml:space="preserve"> </w:t>
      </w:r>
      <w:r w:rsidRPr="004E4428">
        <w:rPr>
          <w:rFonts w:ascii="Times New Roman" w:hAnsi="Times New Roman" w:cs="Times New Roman"/>
        </w:rPr>
        <w:br/>
      </w:r>
      <w:r w:rsidRPr="004E4428">
        <w:rPr>
          <w:rFonts w:ascii="Times New Roman" w:hAnsi="Times New Roman" w:cs="Times New Roman"/>
        </w:rPr>
        <w:br/>
        <w:t xml:space="preserve"> </w:t>
      </w:r>
      <w:r w:rsidRPr="004E4428">
        <w:rPr>
          <w:rFonts w:ascii="Times New Roman" w:hAnsi="Times New Roman" w:cs="Times New Roman"/>
        </w:rPr>
        <w:br/>
        <w:t xml:space="preserve"> </w:t>
      </w:r>
      <w:r w:rsidRPr="004E4428">
        <w:rPr>
          <w:rFonts w:ascii="Times New Roman" w:hAnsi="Times New Roman" w:cs="Times New Roman"/>
        </w:rPr>
        <w:br/>
      </w:r>
    </w:p>
    <w:p w:rsidR="006113F9" w:rsidRPr="004E4428" w:rsidRDefault="006113F9" w:rsidP="006113F9">
      <w:pPr>
        <w:rPr>
          <w:rFonts w:ascii="Times New Roman" w:hAnsi="Times New Roman" w:cs="Times New Roman"/>
        </w:rPr>
        <w:sectPr w:rsidR="006113F9" w:rsidRPr="004E4428" w:rsidSect="006113F9">
          <w:pgSz w:w="11906" w:h="16838"/>
          <w:pgMar w:top="1418" w:right="1418" w:bottom="1418" w:left="1418" w:header="709" w:footer="709" w:gutter="0"/>
          <w:cols w:space="708"/>
          <w:docGrid w:linePitch="360"/>
        </w:sectPr>
      </w:pPr>
      <w:r w:rsidRPr="004E4428">
        <w:rPr>
          <w:rFonts w:ascii="Times New Roman" w:hAnsi="Times New Roman" w:cs="Times New Roman"/>
        </w:rPr>
        <w:t xml:space="preserve"> </w:t>
      </w:r>
    </w:p>
    <w:p w:rsidR="006113F9" w:rsidRPr="004E4428" w:rsidRDefault="006113F9" w:rsidP="006113F9">
      <w:pPr>
        <w:rPr>
          <w:rFonts w:ascii="Times New Roman" w:hAnsi="Times New Roman" w:cs="Times New Roman"/>
        </w:rPr>
      </w:pPr>
      <w:r w:rsidRPr="004E4428">
        <w:rPr>
          <w:rFonts w:ascii="Times New Roman" w:hAnsi="Times New Roman" w:cs="Times New Roman"/>
        </w:rPr>
        <w:t>1. období- 1.- 3.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4723"/>
        <w:gridCol w:w="1895"/>
        <w:gridCol w:w="4309"/>
      </w:tblGrid>
      <w:tr w:rsidR="006113F9"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poznámky</w:t>
            </w:r>
          </w:p>
        </w:tc>
      </w:tr>
      <w:tr w:rsidR="006113F9" w:rsidRPr="004E4428" w:rsidTr="00B72099">
        <w:trPr>
          <w:trHeight w:val="180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bCs/>
              </w:rPr>
            </w:pPr>
            <w:r w:rsidRPr="004E4428">
              <w:rPr>
                <w:rFonts w:ascii="Times New Roman" w:hAnsi="Times New Roman" w:cs="Times New Roman"/>
                <w:bCs/>
              </w:rPr>
              <w:t>Získá kladný vztah k motorickému cvičení a pohybovým aktivitám</w:t>
            </w:r>
          </w:p>
          <w:p w:rsidR="006113F9" w:rsidRPr="004E4428" w:rsidRDefault="006113F9" w:rsidP="00B72099">
            <w:pPr>
              <w:jc w:val="right"/>
              <w:rPr>
                <w:rFonts w:ascii="Times New Roman" w:hAnsi="Times New Roman" w:cs="Times New Roman"/>
                <w:bCs/>
              </w:rPr>
            </w:pPr>
          </w:p>
          <w:p w:rsidR="006113F9" w:rsidRPr="004E4428" w:rsidRDefault="006113F9" w:rsidP="00B72099">
            <w:pPr>
              <w:rPr>
                <w:rFonts w:ascii="Times New Roman" w:hAnsi="Times New Roman" w:cs="Times New Roman"/>
                <w:bCs/>
              </w:rPr>
            </w:pPr>
            <w:r w:rsidRPr="004E4428">
              <w:rPr>
                <w:rFonts w:ascii="Times New Roman" w:hAnsi="Times New Roman" w:cs="Times New Roman"/>
                <w:bCs/>
              </w:rPr>
              <w:t>Snaží se o samostatný pohyb</w:t>
            </w:r>
          </w:p>
          <w:p w:rsidR="006113F9" w:rsidRPr="004E4428" w:rsidRDefault="006113F9" w:rsidP="00B72099">
            <w:pPr>
              <w:rPr>
                <w:rFonts w:ascii="Times New Roman" w:hAnsi="Times New Roman" w:cs="Times New Roman"/>
                <w:bCs/>
              </w:rPr>
            </w:pPr>
          </w:p>
          <w:p w:rsidR="006113F9" w:rsidRPr="004E4428" w:rsidRDefault="006113F9" w:rsidP="00B72099">
            <w:pPr>
              <w:rPr>
                <w:rFonts w:ascii="Times New Roman" w:hAnsi="Times New Roman" w:cs="Times New Roman"/>
                <w:bCs/>
              </w:rPr>
            </w:pPr>
          </w:p>
          <w:p w:rsidR="006113F9" w:rsidRPr="004E4428" w:rsidRDefault="006113F9" w:rsidP="00B72099">
            <w:pPr>
              <w:rPr>
                <w:rFonts w:ascii="Times New Roman" w:hAnsi="Times New Roman" w:cs="Times New Roman"/>
                <w:bCs/>
              </w:rPr>
            </w:pPr>
          </w:p>
          <w:p w:rsidR="006113F9" w:rsidRPr="004E4428" w:rsidRDefault="006113F9" w:rsidP="00B72099">
            <w:pPr>
              <w:rPr>
                <w:rFonts w:ascii="Times New Roman" w:hAnsi="Times New Roman" w:cs="Times New Roman"/>
                <w:bCs/>
              </w:rPr>
            </w:pPr>
            <w:r w:rsidRPr="004E4428">
              <w:rPr>
                <w:rFonts w:ascii="Times New Roman" w:hAnsi="Times New Roman" w:cs="Times New Roman"/>
                <w:bCs/>
              </w:rPr>
              <w:t>Zvládá podle pokynu přípravu na pohybovou činnost</w:t>
            </w: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Pohybové hry a cvičení – motivační a napodobivé hry, pohybová cvičení s využitím tradičního i netradičního náčiní</w:t>
            </w:r>
          </w:p>
          <w:p w:rsidR="006113F9" w:rsidRPr="004E4428" w:rsidRDefault="006113F9" w:rsidP="00B72099">
            <w:pPr>
              <w:rPr>
                <w:rFonts w:ascii="Times New Roman" w:hAnsi="Times New Roman" w:cs="Times New Roman"/>
              </w:rPr>
            </w:pPr>
            <w:r w:rsidRPr="004E4428">
              <w:rPr>
                <w:rFonts w:ascii="Times New Roman" w:hAnsi="Times New Roman" w:cs="Times New Roman"/>
              </w:rPr>
              <w:t>Průpravné hry.</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Rozvíjení hybnosti </w:t>
            </w:r>
            <w:r w:rsidRPr="004E4428">
              <w:rPr>
                <w:rFonts w:ascii="Times New Roman" w:hAnsi="Times New Roman" w:cs="Times New Roman"/>
              </w:rPr>
              <w:br/>
              <w:t xml:space="preserve">Ležení a otáčení se na vhodné podložce (např. na žíněnce, vodním lůžku). </w:t>
            </w:r>
            <w:r w:rsidRPr="004E4428">
              <w:rPr>
                <w:rFonts w:ascii="Times New Roman" w:hAnsi="Times New Roman" w:cs="Times New Roman"/>
              </w:rPr>
              <w:br/>
              <w:t xml:space="preserve">Polohování s oporou. Zvedání hlavy s výdrží. Otáčení hlavy. </w:t>
            </w:r>
            <w:r w:rsidRPr="004E4428">
              <w:rPr>
                <w:rFonts w:ascii="Times New Roman" w:hAnsi="Times New Roman" w:cs="Times New Roman"/>
              </w:rPr>
              <w:br/>
              <w:t xml:space="preserve">Uvolňování končetin, cviky na podložce, přetáčení trupu. </w:t>
            </w:r>
          </w:p>
          <w:p w:rsidR="006113F9" w:rsidRPr="004E4428" w:rsidRDefault="006113F9" w:rsidP="00B72099">
            <w:pPr>
              <w:rPr>
                <w:rFonts w:ascii="Times New Roman" w:hAnsi="Times New Roman" w:cs="Times New Roman"/>
              </w:rPr>
            </w:pPr>
            <w:r w:rsidRPr="004E4428">
              <w:rPr>
                <w:rFonts w:ascii="Times New Roman" w:hAnsi="Times New Roman" w:cs="Times New Roman"/>
              </w:rPr>
              <w:t>Lezení</w:t>
            </w:r>
            <w:r w:rsidRPr="004E4428">
              <w:rPr>
                <w:rFonts w:ascii="Times New Roman" w:hAnsi="Times New Roman" w:cs="Times New Roman"/>
              </w:rPr>
              <w:br/>
              <w:t xml:space="preserve">Lezení a plazení daným směrem, volně v prostoru, mezi překážkami. </w:t>
            </w:r>
            <w:r w:rsidRPr="004E4428">
              <w:rPr>
                <w:rFonts w:ascii="Times New Roman" w:hAnsi="Times New Roman" w:cs="Times New Roman"/>
              </w:rPr>
              <w:br/>
              <w:t>Stimulace pohybu v prostoru a změny polohy.</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Nácvik vertikalizace, případně s využitím kompenzačních pomůcek. </w:t>
            </w:r>
            <w:r w:rsidRPr="004E4428">
              <w:rPr>
                <w:rFonts w:ascii="Times New Roman" w:hAnsi="Times New Roman" w:cs="Times New Roman"/>
              </w:rPr>
              <w:br/>
              <w:t xml:space="preserve">Procvičování sezení na židli, samostatného stoje, správného držení těla. </w:t>
            </w:r>
            <w:r w:rsidRPr="004E4428">
              <w:rPr>
                <w:rFonts w:ascii="Times New Roman" w:hAnsi="Times New Roman" w:cs="Times New Roman"/>
              </w:rPr>
              <w:br/>
              <w:t xml:space="preserve">Chůze za ruce, za ruku, kolem nábytku s jeho oporou, chůze za kroužek, popř. tyčku, nácvik několika samostatných kroků. </w:t>
            </w:r>
            <w:r w:rsidRPr="004E4428">
              <w:rPr>
                <w:rFonts w:ascii="Times New Roman" w:hAnsi="Times New Roman" w:cs="Times New Roman"/>
              </w:rPr>
              <w:br/>
              <w:t xml:space="preserve">Nácvik chůze po nakloněné rovině. </w:t>
            </w:r>
            <w:r w:rsidRPr="004E4428">
              <w:rPr>
                <w:rFonts w:ascii="Times New Roman" w:hAnsi="Times New Roman" w:cs="Times New Roman"/>
              </w:rPr>
              <w:br/>
              <w:t>Chůze po schodech a ze schodů, s vedením za obě ruce, za jednu ruku, s dopomocí zábradlí.</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Koordinační cvičení – uvědomění si jednotlivých částí těla. </w:t>
            </w:r>
          </w:p>
          <w:p w:rsidR="006113F9" w:rsidRPr="004E4428" w:rsidRDefault="006113F9" w:rsidP="00B72099">
            <w:pPr>
              <w:rPr>
                <w:rFonts w:ascii="Times New Roman" w:hAnsi="Times New Roman" w:cs="Times New Roman"/>
              </w:rPr>
            </w:pPr>
            <w:r w:rsidRPr="004E4428">
              <w:rPr>
                <w:rFonts w:ascii="Times New Roman" w:hAnsi="Times New Roman" w:cs="Times New Roman"/>
              </w:rPr>
              <w:t>Pohyb s dopomocí. Uvědomělý pohyb končetin, popř. se zavřenýma očima.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KK- k řešení problémů/překonává pocit strachu/</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 KK-k učení/napodobuje různé předvedené pohyby a činnosti/</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r w:rsidRPr="004E4428">
              <w:rPr>
                <w:rFonts w:ascii="Times New Roman" w:hAnsi="Times New Roman" w:cs="Times New Roman"/>
              </w:rPr>
              <w:t>KK – komunikativní/reaguje na jednoduché pokyny/</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r w:rsidRPr="004E4428">
              <w:rPr>
                <w:rFonts w:ascii="Times New Roman" w:hAnsi="Times New Roman" w:cs="Times New Roman"/>
              </w:rPr>
              <w:t>KK – sociální a personální/uvědomuje si svoji osobu prostřednictvím svého těla, spolupracuje/</w:t>
            </w:r>
          </w:p>
        </w:tc>
      </w:tr>
    </w:tbl>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r w:rsidRPr="004E4428">
        <w:rPr>
          <w:rFonts w:ascii="Times New Roman" w:hAnsi="Times New Roman" w:cs="Times New Roman"/>
        </w:rPr>
        <w:t>2. období- 4. – 6.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5942"/>
        <w:gridCol w:w="1899"/>
        <w:gridCol w:w="3664"/>
      </w:tblGrid>
      <w:tr w:rsidR="006113F9"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poznámky</w:t>
            </w:r>
          </w:p>
        </w:tc>
      </w:tr>
      <w:tr w:rsidR="006113F9"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bCs/>
              </w:rPr>
            </w:pPr>
            <w:r w:rsidRPr="004E4428">
              <w:rPr>
                <w:rFonts w:ascii="Times New Roman" w:hAnsi="Times New Roman" w:cs="Times New Roman"/>
                <w:bCs/>
              </w:rPr>
              <w:t>Reaguje  na pokyny a povely k dané pohybové činnosti</w:t>
            </w:r>
          </w:p>
          <w:p w:rsidR="006113F9" w:rsidRPr="004E4428" w:rsidRDefault="006113F9" w:rsidP="00B72099">
            <w:pPr>
              <w:rPr>
                <w:rFonts w:ascii="Times New Roman" w:hAnsi="Times New Roman" w:cs="Times New Roman"/>
                <w:bCs/>
              </w:rPr>
            </w:pPr>
          </w:p>
          <w:p w:rsidR="006113F9" w:rsidRPr="004E4428" w:rsidRDefault="006113F9" w:rsidP="00B72099">
            <w:pPr>
              <w:rPr>
                <w:rFonts w:ascii="Times New Roman" w:hAnsi="Times New Roman" w:cs="Times New Roman"/>
                <w:bCs/>
              </w:rPr>
            </w:pPr>
            <w:r w:rsidRPr="004E4428">
              <w:rPr>
                <w:rFonts w:ascii="Times New Roman" w:hAnsi="Times New Roman" w:cs="Times New Roman"/>
                <w:bCs/>
              </w:rPr>
              <w:t>Rozvíjí motoriku a koordinaci</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Kondiční cvičení. Nácvik chůze, běhu, skoku, lezení, házení a chytání.</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 Procvičování koordinace pohybů, běh na krátké vzdálenosti, střídání s chůzí, poskoky, skoky snožmo, stoj na jedné noze, chůze po čáře, po lavičce, seskoky.</w:t>
            </w:r>
            <w:r w:rsidRPr="004E4428">
              <w:rPr>
                <w:rFonts w:ascii="Times New Roman" w:hAnsi="Times New Roman" w:cs="Times New Roman"/>
              </w:rPr>
              <w:br/>
              <w:t>Odstraňování mimovolních pohybů koncentrací pozornosti</w:t>
            </w:r>
            <w:r w:rsidRPr="004E4428">
              <w:rPr>
                <w:rFonts w:ascii="Times New Roman" w:hAnsi="Times New Roman" w:cs="Times New Roman"/>
              </w:rPr>
              <w:br/>
              <w:t xml:space="preserve">Úkony zaměřené na stimulaci jednotlivých svalových skupin. Úchop a manipulace s předměty, pohyb s kinetickými a ozvučenými hračkami. </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Hry s míči – kutálení, kopání do míče, hod na cíl, hod horním obloukem, chytání míče. </w:t>
            </w:r>
          </w:p>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Uvolňování horních končetin metodou masáží a hlazení. </w:t>
            </w:r>
            <w:r w:rsidRPr="004E4428">
              <w:rPr>
                <w:rFonts w:ascii="Times New Roman" w:hAnsi="Times New Roman" w:cs="Times New Roman"/>
              </w:rPr>
              <w:br/>
              <w:t>Procvičování ramenního a loketního kloubu, zápěstí, záprstí pomocí uvolňovacích cviků. Rozvoj cíleného pohybu rukou, prstů, úchop, nácvik různých druhů úchopu.</w:t>
            </w:r>
            <w:r w:rsidRPr="004E4428">
              <w:rPr>
                <w:rFonts w:ascii="Times New Roman" w:hAnsi="Times New Roman" w:cs="Times New Roman"/>
              </w:rPr>
              <w:br/>
              <w:t>Rozvoj cíleného pohybu rukou, prstů, úchop, nácvik různých druhů úchopu.</w:t>
            </w:r>
            <w:r w:rsidRPr="004E4428">
              <w:rPr>
                <w:rFonts w:ascii="Times New Roman" w:hAnsi="Times New Roman" w:cs="Times New Roman"/>
              </w:rPr>
              <w:br/>
              <w:t>Pohybové činnosti v rytmu hudby. Odstraňování mimovolních pohybů.</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r w:rsidRPr="004E4428">
              <w:rPr>
                <w:rFonts w:ascii="Times New Roman" w:hAnsi="Times New Roman" w:cs="Times New Roman"/>
              </w:rPr>
              <w:t>KK – k řešení problémů/chápe a plní jednoduché příkazy/</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r w:rsidRPr="004E4428">
              <w:rPr>
                <w:rFonts w:ascii="Times New Roman" w:hAnsi="Times New Roman" w:cs="Times New Roman"/>
              </w:rPr>
              <w:t>KK – k řešení problémů/chápe a plní jednoduché příkazy, překonává pocity strachu/</w:t>
            </w:r>
          </w:p>
        </w:tc>
      </w:tr>
    </w:tbl>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rPr>
      </w:pPr>
      <w:r w:rsidRPr="004E4428">
        <w:rPr>
          <w:rFonts w:ascii="Times New Roman" w:hAnsi="Times New Roman" w:cs="Times New Roman"/>
        </w:rPr>
        <w:t>3. období – 7.- 10. rok školní docházky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3123"/>
        <w:gridCol w:w="1867"/>
        <w:gridCol w:w="5068"/>
      </w:tblGrid>
      <w:tr w:rsidR="006113F9"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poznámky</w:t>
            </w:r>
          </w:p>
        </w:tc>
      </w:tr>
      <w:tr w:rsidR="006113F9"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bCs/>
              </w:rPr>
            </w:pPr>
            <w:r w:rsidRPr="004E4428">
              <w:rPr>
                <w:rFonts w:ascii="Times New Roman" w:hAnsi="Times New Roman" w:cs="Times New Roman"/>
                <w:bCs/>
              </w:rPr>
              <w:t>Má osvojeny základní pohybové činnosti, dovednosti, prostorovou orientaci podle individuálních předpokladů.</w:t>
            </w:r>
          </w:p>
          <w:p w:rsidR="006113F9" w:rsidRPr="004E4428" w:rsidRDefault="006113F9" w:rsidP="00B72099">
            <w:pPr>
              <w:rPr>
                <w:rFonts w:ascii="Times New Roman" w:hAnsi="Times New Roman" w:cs="Times New Roman"/>
                <w:bCs/>
              </w:rPr>
            </w:pPr>
            <w:r w:rsidRPr="004E4428">
              <w:rPr>
                <w:rFonts w:ascii="Times New Roman" w:hAnsi="Times New Roman" w:cs="Times New Roman"/>
                <w:bCs/>
              </w:rPr>
              <w:t>pohybů a poloh.</w:t>
            </w:r>
          </w:p>
          <w:p w:rsidR="006113F9" w:rsidRPr="004E4428" w:rsidRDefault="006113F9" w:rsidP="00B72099">
            <w:pPr>
              <w:rPr>
                <w:rFonts w:ascii="Times New Roman" w:hAnsi="Times New Roman" w:cs="Times New Roman"/>
                <w:bCs/>
              </w:rPr>
            </w:pPr>
          </w:p>
          <w:p w:rsidR="006113F9" w:rsidRPr="004E4428" w:rsidRDefault="006113F9" w:rsidP="00B72099">
            <w:pPr>
              <w:rPr>
                <w:rFonts w:ascii="Times New Roman" w:hAnsi="Times New Roman" w:cs="Times New Roman"/>
                <w:bCs/>
              </w:rPr>
            </w:pPr>
          </w:p>
          <w:p w:rsidR="006113F9" w:rsidRPr="004E4428" w:rsidRDefault="006113F9" w:rsidP="00B72099">
            <w:pPr>
              <w:rPr>
                <w:rFonts w:ascii="Times New Roman" w:hAnsi="Times New Roman" w:cs="Times New Roman"/>
                <w:bCs/>
              </w:rPr>
            </w:pPr>
            <w:r w:rsidRPr="004E4428">
              <w:rPr>
                <w:rFonts w:ascii="Times New Roman" w:hAnsi="Times New Roman" w:cs="Times New Roman"/>
                <w:bCs/>
              </w:rPr>
              <w:t>Zvládá uvolnění a zklidnění organismu</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p w:rsidR="006113F9" w:rsidRPr="004E4428" w:rsidRDefault="006113F9" w:rsidP="00B72099">
            <w:pPr>
              <w:rPr>
                <w:rFonts w:ascii="Times New Roman" w:hAnsi="Times New Roman" w:cs="Times New Roman"/>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r w:rsidRPr="004E4428">
              <w:rPr>
                <w:rFonts w:ascii="Times New Roman" w:hAnsi="Times New Roman" w:cs="Times New Roman"/>
              </w:rPr>
              <w:t xml:space="preserve">Hry s míči – kutálení, kopání do míče, hod na cíl, hod horním obloukem, chytání míče.  </w:t>
            </w:r>
            <w:r w:rsidRPr="004E4428">
              <w:rPr>
                <w:rFonts w:ascii="Times New Roman" w:hAnsi="Times New Roman" w:cs="Times New Roman"/>
              </w:rPr>
              <w:br/>
              <w:t xml:space="preserve">Pohybové hry. </w:t>
            </w:r>
          </w:p>
          <w:p w:rsidR="006113F9" w:rsidRPr="004E4428" w:rsidRDefault="006113F9" w:rsidP="00B72099">
            <w:pPr>
              <w:rPr>
                <w:rFonts w:ascii="Times New Roman" w:hAnsi="Times New Roman" w:cs="Times New Roman"/>
              </w:rPr>
            </w:pPr>
            <w:r w:rsidRPr="004E4428">
              <w:rPr>
                <w:rFonts w:ascii="Times New Roman" w:hAnsi="Times New Roman" w:cs="Times New Roman"/>
              </w:rPr>
              <w:t>Turistika, pohyb v přírodě.</w:t>
            </w:r>
          </w:p>
          <w:p w:rsidR="006113F9" w:rsidRPr="004E4428" w:rsidRDefault="006113F9" w:rsidP="00B72099">
            <w:pPr>
              <w:rPr>
                <w:rFonts w:ascii="Times New Roman" w:hAnsi="Times New Roman" w:cs="Times New Roman"/>
              </w:rPr>
            </w:pPr>
            <w:r w:rsidRPr="004E4428">
              <w:rPr>
                <w:rFonts w:ascii="Times New Roman" w:hAnsi="Times New Roman" w:cs="Times New Roman"/>
              </w:rPr>
              <w:t>Rytmická cvičení.</w:t>
            </w:r>
            <w:r w:rsidRPr="004E4428">
              <w:rPr>
                <w:rFonts w:ascii="Times New Roman" w:hAnsi="Times New Roman" w:cs="Times New Roman"/>
              </w:rPr>
              <w:br/>
              <w:t xml:space="preserve"> </w:t>
            </w:r>
            <w:r w:rsidRPr="004E4428">
              <w:rPr>
                <w:rFonts w:ascii="Times New Roman" w:hAnsi="Times New Roman" w:cs="Times New Roman"/>
              </w:rPr>
              <w:br/>
              <w:t>Činnosti zaměřené na uvolnění a zklidnění organismu, masáže, relaxace, jógové cviky.</w:t>
            </w: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p>
          <w:p w:rsidR="006113F9" w:rsidRPr="004E4428" w:rsidRDefault="006113F9" w:rsidP="00B72099">
            <w:pPr>
              <w:rPr>
                <w:rFonts w:ascii="Times New Roman" w:hAnsi="Times New Roman" w:cs="Times New Roman"/>
              </w:rPr>
            </w:pPr>
            <w:r w:rsidRPr="004E4428">
              <w:rPr>
                <w:rFonts w:ascii="Times New Roman" w:hAnsi="Times New Roman" w:cs="Times New Roman"/>
              </w:rPr>
              <w:t>KK – sociální a personální/spolupracuje s učiteli a spolužáky, orientuje se v okolním prostředí, chová se zdrženlivě k cizím osobám/</w:t>
            </w:r>
          </w:p>
          <w:p w:rsidR="006113F9" w:rsidRPr="004E4428" w:rsidRDefault="006113F9" w:rsidP="00B72099">
            <w:pPr>
              <w:rPr>
                <w:rFonts w:ascii="Times New Roman" w:hAnsi="Times New Roman" w:cs="Times New Roman"/>
              </w:rPr>
            </w:pPr>
            <w:r w:rsidRPr="004E4428">
              <w:rPr>
                <w:rFonts w:ascii="Times New Roman" w:hAnsi="Times New Roman" w:cs="Times New Roman"/>
              </w:rPr>
              <w:t>KK – k řešení problémů/chápe a plní jednoduché příkazy/</w:t>
            </w:r>
          </w:p>
        </w:tc>
      </w:tr>
    </w:tbl>
    <w:p w:rsidR="006113F9" w:rsidRPr="004E4428" w:rsidRDefault="006113F9" w:rsidP="006113F9">
      <w:pPr>
        <w:rPr>
          <w:rFonts w:ascii="Times New Roman" w:hAnsi="Times New Roman" w:cs="Times New Roman"/>
          <w:sz w:val="24"/>
          <w:szCs w:val="24"/>
        </w:rPr>
      </w:pP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r>
    </w:p>
    <w:p w:rsidR="006113F9" w:rsidRPr="004E4428" w:rsidRDefault="006113F9" w:rsidP="006113F9">
      <w:pPr>
        <w:tabs>
          <w:tab w:val="left" w:pos="900"/>
        </w:tabs>
        <w:rPr>
          <w:rFonts w:ascii="Times New Roman" w:hAnsi="Times New Roman" w:cs="Times New Roman"/>
          <w:b/>
          <w:sz w:val="24"/>
          <w:szCs w:val="24"/>
        </w:rPr>
      </w:pPr>
    </w:p>
    <w:p w:rsidR="006113F9" w:rsidRDefault="006113F9" w:rsidP="006113F9">
      <w:pPr>
        <w:tabs>
          <w:tab w:val="left" w:pos="900"/>
        </w:tabs>
        <w:rPr>
          <w:rFonts w:ascii="Times New Roman" w:hAnsi="Times New Roman" w:cs="Times New Roman"/>
          <w:b/>
          <w:sz w:val="24"/>
          <w:szCs w:val="24"/>
        </w:rPr>
        <w:sectPr w:rsidR="006113F9" w:rsidSect="00B72099">
          <w:pgSz w:w="16838" w:h="11906" w:orient="landscape"/>
          <w:pgMar w:top="1418" w:right="1418" w:bottom="1418" w:left="1418" w:header="709" w:footer="709" w:gutter="0"/>
          <w:cols w:space="708"/>
          <w:docGrid w:linePitch="360"/>
        </w:sectPr>
      </w:pPr>
    </w:p>
    <w:p w:rsidR="006113F9" w:rsidRPr="004E4428" w:rsidRDefault="001C2EB2" w:rsidP="001C2EB2">
      <w:pPr>
        <w:pStyle w:val="Nadpis4"/>
      </w:pPr>
      <w:r>
        <w:rPr>
          <w:bCs/>
        </w:rPr>
        <w:t xml:space="preserve">3.4.2. </w:t>
      </w:r>
      <w:r w:rsidR="006113F9" w:rsidRPr="004E4428">
        <w:rPr>
          <w:bCs/>
        </w:rPr>
        <w:t>Vzdělávací obor:</w:t>
      </w:r>
      <w:r w:rsidR="006113F9" w:rsidRPr="004E4428">
        <w:t xml:space="preserve"> Zdravotní tělesná výchova, rehabilitační tělesná výchova</w:t>
      </w:r>
    </w:p>
    <w:p w:rsidR="006113F9" w:rsidRPr="004E4428" w:rsidRDefault="006113F9" w:rsidP="006113F9">
      <w:pPr>
        <w:outlineLvl w:val="0"/>
        <w:rPr>
          <w:rFonts w:ascii="Times New Roman" w:hAnsi="Times New Roman" w:cs="Times New Roman"/>
          <w:b/>
          <w:bCs/>
          <w:u w:val="single"/>
        </w:rPr>
      </w:pPr>
      <w:bookmarkStart w:id="1017" w:name="_Toc523063692"/>
      <w:bookmarkStart w:id="1018" w:name="_Toc523077970"/>
      <w:r w:rsidRPr="004E4428">
        <w:rPr>
          <w:rFonts w:ascii="Times New Roman" w:hAnsi="Times New Roman" w:cs="Times New Roman"/>
          <w:b/>
          <w:bCs/>
          <w:u w:val="single"/>
        </w:rPr>
        <w:t>Časová dotace:</w:t>
      </w:r>
      <w:bookmarkEnd w:id="1017"/>
      <w:bookmarkEnd w:id="10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6113F9" w:rsidRPr="004E4428" w:rsidTr="00B72099">
        <w:tc>
          <w:tcPr>
            <w:tcW w:w="0" w:type="auto"/>
          </w:tcPr>
          <w:p w:rsidR="006113F9" w:rsidRPr="004E4428" w:rsidRDefault="006113F9" w:rsidP="00B72099">
            <w:pPr>
              <w:rPr>
                <w:rFonts w:ascii="Times New Roman" w:hAnsi="Times New Roman" w:cs="Times New Roman"/>
              </w:rPr>
            </w:pPr>
          </w:p>
        </w:tc>
        <w:tc>
          <w:tcPr>
            <w:tcW w:w="0" w:type="auto"/>
          </w:tcPr>
          <w:p w:rsidR="006113F9" w:rsidRPr="004E4428" w:rsidRDefault="006113F9" w:rsidP="00B72099">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2.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3.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4.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5.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6.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7.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8.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9. ročník</w:t>
            </w:r>
          </w:p>
        </w:tc>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10. ročník</w:t>
            </w:r>
          </w:p>
        </w:tc>
      </w:tr>
      <w:tr w:rsidR="006113F9" w:rsidRPr="004E4428" w:rsidTr="00B72099">
        <w:tc>
          <w:tcPr>
            <w:tcW w:w="0" w:type="auto"/>
          </w:tcPr>
          <w:p w:rsidR="006113F9" w:rsidRPr="004E4428" w:rsidRDefault="006113F9" w:rsidP="00B72099">
            <w:pPr>
              <w:rPr>
                <w:rFonts w:ascii="Times New Roman" w:hAnsi="Times New Roman" w:cs="Times New Roman"/>
              </w:rPr>
            </w:pPr>
            <w:r w:rsidRPr="004E4428">
              <w:rPr>
                <w:rFonts w:ascii="Times New Roman" w:hAnsi="Times New Roman" w:cs="Times New Roman"/>
              </w:rPr>
              <w:t>počet hodin</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6113F9" w:rsidRPr="004E4428" w:rsidRDefault="006113F9" w:rsidP="00B72099">
            <w:pPr>
              <w:jc w:val="center"/>
              <w:rPr>
                <w:rFonts w:ascii="Times New Roman" w:hAnsi="Times New Roman" w:cs="Times New Roman"/>
              </w:rPr>
            </w:pPr>
            <w:r w:rsidRPr="004E4428">
              <w:rPr>
                <w:rFonts w:ascii="Times New Roman" w:hAnsi="Times New Roman" w:cs="Times New Roman"/>
              </w:rPr>
              <w:t>4</w:t>
            </w:r>
          </w:p>
        </w:tc>
      </w:tr>
    </w:tbl>
    <w:p w:rsidR="006113F9" w:rsidRPr="004E4428" w:rsidRDefault="006113F9" w:rsidP="006113F9">
      <w:pPr>
        <w:rPr>
          <w:rFonts w:ascii="Times New Roman" w:hAnsi="Times New Roman" w:cs="Times New Roman"/>
        </w:rPr>
      </w:pPr>
    </w:p>
    <w:p w:rsidR="006113F9" w:rsidRPr="004E4428" w:rsidRDefault="006113F9" w:rsidP="006113F9">
      <w:pPr>
        <w:rPr>
          <w:rFonts w:ascii="Times New Roman" w:hAnsi="Times New Roman" w:cs="Times New Roman"/>
          <w:b/>
          <w:bCs/>
          <w:u w:val="single"/>
        </w:rPr>
      </w:pPr>
      <w:r w:rsidRPr="004E4428">
        <w:rPr>
          <w:rFonts w:ascii="Times New Roman" w:hAnsi="Times New Roman" w:cs="Times New Roman"/>
          <w:b/>
          <w:bCs/>
          <w:u w:val="single"/>
        </w:rPr>
        <w:t xml:space="preserve">Charakteristika předmětu: </w:t>
      </w:r>
    </w:p>
    <w:p w:rsidR="006113F9" w:rsidRPr="004E4428" w:rsidRDefault="006113F9" w:rsidP="006113F9">
      <w:pPr>
        <w:rPr>
          <w:rFonts w:ascii="Times New Roman" w:hAnsi="Times New Roman" w:cs="Times New Roman"/>
          <w:b/>
          <w:bCs/>
          <w:u w:val="single"/>
        </w:rPr>
      </w:pPr>
    </w:p>
    <w:p w:rsidR="006113F9" w:rsidRPr="004E4428" w:rsidRDefault="006113F9" w:rsidP="006113F9">
      <w:pPr>
        <w:pStyle w:val="Default"/>
        <w:jc w:val="both"/>
        <w:rPr>
          <w:sz w:val="22"/>
          <w:szCs w:val="22"/>
        </w:rPr>
      </w:pPr>
      <w:r w:rsidRPr="004E4428">
        <w:rPr>
          <w:sz w:val="22"/>
          <w:szCs w:val="22"/>
        </w:rPr>
        <w:t xml:space="preserve"> </w:t>
      </w:r>
      <w:r w:rsidRPr="004E4428">
        <w:rPr>
          <w:b/>
          <w:bCs/>
          <w:sz w:val="22"/>
          <w:szCs w:val="22"/>
        </w:rPr>
        <w:t>Zdravotní tělesná výchova</w:t>
      </w:r>
      <w:r w:rsidRPr="004E4428">
        <w:rPr>
          <w:sz w:val="22"/>
          <w:szCs w:val="22"/>
        </w:rPr>
        <w:t xml:space="preserve"> (ZdrTV) je formou tělesné výchovy, která se zřizuje pro žáky s trvale nebo přechodně změněným zdravotním stavem (III. zdravotní skupina). Využívá činností a zátěže, které nejsou kontraindikací zvýšené tělesné námahy. Zařazení žáků do ZdrTV se provádí na doporučení lékaře. </w:t>
      </w:r>
    </w:p>
    <w:p w:rsidR="006113F9" w:rsidRPr="004E4428" w:rsidRDefault="006113F9" w:rsidP="006113F9">
      <w:pPr>
        <w:pStyle w:val="Default"/>
        <w:jc w:val="both"/>
        <w:rPr>
          <w:sz w:val="22"/>
          <w:szCs w:val="22"/>
        </w:rPr>
      </w:pPr>
      <w:r w:rsidRPr="004E4428">
        <w:rPr>
          <w:sz w:val="22"/>
          <w:szCs w:val="22"/>
        </w:rPr>
        <w:t xml:space="preserve">Specifické úkoly zdravotní tělesné výchovy vycházejí ze základních specifik postižení žáků. Obsah je vždy upravován vzhledem k míře a druhu zdravotního postižení. </w:t>
      </w:r>
    </w:p>
    <w:p w:rsidR="006113F9" w:rsidRPr="004E4428" w:rsidRDefault="006113F9" w:rsidP="006113F9">
      <w:pPr>
        <w:rPr>
          <w:rFonts w:ascii="Times New Roman" w:hAnsi="Times New Roman" w:cs="Times New Roman"/>
        </w:rPr>
      </w:pPr>
      <w:r w:rsidRPr="004E4428">
        <w:rPr>
          <w:rFonts w:ascii="Times New Roman" w:hAnsi="Times New Roman" w:cs="Times New Roman"/>
        </w:rPr>
        <w:t>Cílem je celkové zlepšení zdravotního stavu žáků</w:t>
      </w:r>
    </w:p>
    <w:p w:rsidR="006113F9" w:rsidRPr="004E4428" w:rsidRDefault="006113F9" w:rsidP="006113F9">
      <w:pPr>
        <w:rPr>
          <w:rFonts w:ascii="Times New Roman" w:hAnsi="Times New Roman" w:cs="Times New Roman"/>
        </w:rPr>
      </w:pPr>
      <w:r w:rsidRPr="004E4428">
        <w:rPr>
          <w:rFonts w:ascii="Times New Roman" w:hAnsi="Times New Roman" w:cs="Times New Roman"/>
          <w:b/>
          <w:bCs/>
        </w:rPr>
        <w:t>Rehabilitační tělesná výchova</w:t>
      </w:r>
      <w:r w:rsidRPr="004E4428">
        <w:rPr>
          <w:rFonts w:ascii="Times New Roman" w:hAnsi="Times New Roman" w:cs="Times New Roman"/>
        </w:rPr>
        <w:t xml:space="preserve"> se zařazuje jako alternativní forma zdravotní tělesné výchovy pro žáky s nejtěžšími formami mentálního postižení, u nichž je snížená schopnost spontánního pohybu. Zaměření musí odpovídat psychickým možnostem jednotlivých žáků, jejich zdravotnímu stavu a specifice postižení.</w:t>
      </w:r>
    </w:p>
    <w:p w:rsidR="006113F9" w:rsidRPr="004E4428" w:rsidRDefault="006113F9" w:rsidP="006113F9">
      <w:pPr>
        <w:rPr>
          <w:rFonts w:ascii="Times New Roman" w:hAnsi="Times New Roman" w:cs="Times New Roman"/>
        </w:rPr>
      </w:pPr>
      <w:r w:rsidRPr="004E4428">
        <w:rPr>
          <w:rFonts w:ascii="Times New Roman" w:hAnsi="Times New Roman" w:cs="Times New Roman"/>
        </w:rPr>
        <w:t>Výuka je zařazena po konzultaci a pod supervizí odborného lékaře a může ji provádět pracovník se speciální kvalifikací (fyzioterapeut, speciální pedagog se somapedickou kvalifikací s rehabilitačním zaměřením)</w:t>
      </w:r>
    </w:p>
    <w:p w:rsidR="006113F9" w:rsidRPr="004E4428" w:rsidRDefault="006113F9" w:rsidP="006113F9">
      <w:pPr>
        <w:outlineLvl w:val="0"/>
        <w:rPr>
          <w:rFonts w:ascii="Times New Roman" w:hAnsi="Times New Roman" w:cs="Times New Roman"/>
        </w:rPr>
      </w:pPr>
      <w:bookmarkStart w:id="1019" w:name="_Toc523063693"/>
      <w:bookmarkStart w:id="1020" w:name="_Toc523077971"/>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 V případě možnosti využití plavání- v současné době to však není možné.</w:t>
      </w:r>
      <w:bookmarkEnd w:id="1019"/>
      <w:bookmarkEnd w:id="1020"/>
    </w:p>
    <w:p w:rsidR="006113F9" w:rsidRPr="004E4428" w:rsidRDefault="006113F9" w:rsidP="006113F9">
      <w:pPr>
        <w:rPr>
          <w:rFonts w:ascii="Times New Roman" w:hAnsi="Times New Roman" w:cs="Times New Roman"/>
        </w:rPr>
      </w:pPr>
      <w:r w:rsidRPr="004E4428">
        <w:rPr>
          <w:rFonts w:ascii="Times New Roman" w:hAnsi="Times New Roman" w:cs="Times New Roman"/>
          <w:b/>
          <w:bCs/>
          <w:u w:val="single"/>
        </w:rPr>
        <w:t xml:space="preserve">Rozvoj klíčových kompetencí: </w:t>
      </w:r>
      <w:r w:rsidRPr="004E4428">
        <w:rPr>
          <w:rFonts w:ascii="Times New Roman" w:hAnsi="Times New Roman" w:cs="Times New Roman"/>
        </w:rPr>
        <w:t>vzdělávání vede k utváření</w:t>
      </w:r>
      <w:r w:rsidRPr="004E4428">
        <w:rPr>
          <w:rFonts w:ascii="Times New Roman" w:hAnsi="Times New Roman" w:cs="Times New Roman"/>
          <w:bCs/>
        </w:rPr>
        <w:t xml:space="preserve"> </w:t>
      </w:r>
      <w:r w:rsidRPr="004E4428">
        <w:rPr>
          <w:rFonts w:ascii="Times New Roman" w:hAnsi="Times New Roman" w:cs="Times New Roman"/>
        </w:rPr>
        <w:t>a rozvíjení klíčových kompetencí tím, že vede žáka k:</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rPr>
        <w:t xml:space="preserve">Uplatňování preventivních činností podporujících zdraví – </w:t>
      </w:r>
      <w:r w:rsidRPr="004E4428">
        <w:rPr>
          <w:rFonts w:ascii="Times New Roman" w:hAnsi="Times New Roman" w:cs="Times New Roman"/>
          <w:b/>
        </w:rPr>
        <w:t>kompetence k řešení problémů</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rPr>
        <w:t xml:space="preserve">Dodržování zdravého způsobu života a ochrany zdraví, péči o své zdraví a snaze o jeho zlepšení a posílení – </w:t>
      </w:r>
      <w:r w:rsidRPr="004E4428">
        <w:rPr>
          <w:rFonts w:ascii="Times New Roman" w:hAnsi="Times New Roman" w:cs="Times New Roman"/>
          <w:b/>
        </w:rPr>
        <w:t>kompetence sociální a personální</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rPr>
        <w:t xml:space="preserve">Zvýšení koncentrace pozornosti, odreagování napětí, překonání únavy, fyzickému i psychickému uvolnění – </w:t>
      </w:r>
      <w:r w:rsidRPr="004E4428">
        <w:rPr>
          <w:rFonts w:ascii="Times New Roman" w:hAnsi="Times New Roman" w:cs="Times New Roman"/>
          <w:b/>
        </w:rPr>
        <w:t>kompetence k řešení problémů</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rPr>
        <w:t xml:space="preserve">Rozvíjení aktivní hybnosti a využívání pohybových schopností a dovedností – </w:t>
      </w:r>
      <w:r w:rsidRPr="004E4428">
        <w:rPr>
          <w:rFonts w:ascii="Times New Roman" w:hAnsi="Times New Roman" w:cs="Times New Roman"/>
          <w:b/>
        </w:rPr>
        <w:t>kompetence k učení</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rPr>
        <w:t xml:space="preserve">Poznávání vlastních fyzických a zdravotních předpokladů pohybových možností a omezení – </w:t>
      </w:r>
      <w:r w:rsidRPr="004E4428">
        <w:rPr>
          <w:rFonts w:ascii="Times New Roman" w:hAnsi="Times New Roman" w:cs="Times New Roman"/>
          <w:b/>
        </w:rPr>
        <w:t>kompetence sociální a personální</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rPr>
        <w:t xml:space="preserve">Odstraňování mimovolních pohybů a stimulaci jednotlivých svalových skupin – </w:t>
      </w:r>
      <w:r w:rsidRPr="004E4428">
        <w:rPr>
          <w:rFonts w:ascii="Times New Roman" w:hAnsi="Times New Roman" w:cs="Times New Roman"/>
          <w:b/>
        </w:rPr>
        <w:t>kompetence k řešení problémů</w:t>
      </w:r>
    </w:p>
    <w:p w:rsidR="006113F9" w:rsidRPr="004E4428" w:rsidRDefault="006113F9" w:rsidP="0070152A">
      <w:pPr>
        <w:pStyle w:val="Odstavecseseznamem"/>
        <w:numPr>
          <w:ilvl w:val="0"/>
          <w:numId w:val="416"/>
        </w:numPr>
        <w:spacing w:after="200" w:line="240" w:lineRule="auto"/>
        <w:rPr>
          <w:rFonts w:ascii="Times New Roman" w:hAnsi="Times New Roman" w:cs="Times New Roman"/>
          <w:b/>
          <w:bCs/>
          <w:u w:val="single"/>
        </w:rPr>
      </w:pPr>
      <w:r w:rsidRPr="004E4428">
        <w:rPr>
          <w:rFonts w:ascii="Times New Roman" w:hAnsi="Times New Roman" w:cs="Times New Roman"/>
          <w:bCs/>
        </w:rPr>
        <w:t xml:space="preserve">Vnímání prožitků z pohybové činnosti – </w:t>
      </w:r>
      <w:r w:rsidRPr="004E4428">
        <w:rPr>
          <w:rFonts w:ascii="Times New Roman" w:hAnsi="Times New Roman" w:cs="Times New Roman"/>
          <w:b/>
          <w:bCs/>
        </w:rPr>
        <w:t>kompetence komunikativní</w:t>
      </w:r>
    </w:p>
    <w:p w:rsidR="006113F9" w:rsidRPr="004E4428" w:rsidRDefault="006113F9" w:rsidP="006113F9">
      <w:pPr>
        <w:spacing w:after="200"/>
        <w:rPr>
          <w:rFonts w:ascii="Times New Roman" w:hAnsi="Times New Roman" w:cs="Times New Roman"/>
          <w:b/>
          <w:bCs/>
          <w:u w:val="single"/>
        </w:rPr>
      </w:pPr>
      <w:r w:rsidRPr="004E4428">
        <w:rPr>
          <w:rFonts w:ascii="Times New Roman" w:hAnsi="Times New Roman" w:cs="Times New Roman"/>
          <w:b/>
          <w:bCs/>
        </w:rPr>
        <w:t>Zdravotní tělesná výchova</w:t>
      </w:r>
    </w:p>
    <w:p w:rsidR="006113F9" w:rsidRPr="004E4428" w:rsidRDefault="006113F9" w:rsidP="006113F9">
      <w:pPr>
        <w:outlineLvl w:val="0"/>
        <w:rPr>
          <w:rFonts w:ascii="Times New Roman" w:hAnsi="Times New Roman" w:cs="Times New Roman"/>
          <w:b/>
          <w:bCs/>
          <w:u w:val="single"/>
        </w:rPr>
      </w:pPr>
      <w:bookmarkStart w:id="1021" w:name="_Toc523063694"/>
      <w:bookmarkStart w:id="1022" w:name="_Toc523077972"/>
      <w:r w:rsidRPr="004E4428">
        <w:rPr>
          <w:rFonts w:ascii="Times New Roman" w:hAnsi="Times New Roman" w:cs="Times New Roman"/>
          <w:b/>
          <w:bCs/>
          <w:u w:val="single"/>
        </w:rPr>
        <w:t>Očekávané výstupy:</w:t>
      </w:r>
      <w:bookmarkEnd w:id="1021"/>
      <w:bookmarkEnd w:id="1022"/>
    </w:p>
    <w:p w:rsidR="006113F9" w:rsidRPr="004E4428" w:rsidRDefault="006113F9" w:rsidP="006113F9">
      <w:pPr>
        <w:outlineLvl w:val="0"/>
        <w:rPr>
          <w:rFonts w:ascii="Times New Roman" w:hAnsi="Times New Roman" w:cs="Times New Roman"/>
          <w:b/>
          <w:bCs/>
        </w:rPr>
      </w:pPr>
      <w:bookmarkStart w:id="1023" w:name="_Toc523063695"/>
      <w:bookmarkStart w:id="1024" w:name="_Toc523077973"/>
      <w:r w:rsidRPr="004E4428">
        <w:rPr>
          <w:rFonts w:ascii="Times New Roman" w:hAnsi="Times New Roman" w:cs="Times New Roman"/>
          <w:b/>
          <w:bCs/>
        </w:rPr>
        <w:t>Žák by měl:</w:t>
      </w:r>
      <w:bookmarkEnd w:id="1023"/>
      <w:bookmarkEnd w:id="1024"/>
    </w:p>
    <w:p w:rsidR="006113F9" w:rsidRPr="004E4428" w:rsidRDefault="006113F9" w:rsidP="0070152A">
      <w:pPr>
        <w:pStyle w:val="Default"/>
        <w:numPr>
          <w:ilvl w:val="0"/>
          <w:numId w:val="417"/>
        </w:numPr>
        <w:rPr>
          <w:sz w:val="22"/>
          <w:szCs w:val="22"/>
        </w:rPr>
      </w:pPr>
      <w:r w:rsidRPr="004E4428">
        <w:rPr>
          <w:sz w:val="22"/>
          <w:szCs w:val="22"/>
        </w:rPr>
        <w:t xml:space="preserve">uplatňovat správné způsoby držení těla v různých polohách </w:t>
      </w:r>
    </w:p>
    <w:p w:rsidR="006113F9" w:rsidRPr="004E4428" w:rsidRDefault="006113F9" w:rsidP="0070152A">
      <w:pPr>
        <w:numPr>
          <w:ilvl w:val="0"/>
          <w:numId w:val="411"/>
        </w:numPr>
        <w:spacing w:after="0" w:line="240" w:lineRule="auto"/>
        <w:outlineLvl w:val="0"/>
        <w:rPr>
          <w:rFonts w:ascii="Times New Roman" w:hAnsi="Times New Roman" w:cs="Times New Roman"/>
          <w:bCs/>
        </w:rPr>
      </w:pPr>
      <w:bookmarkStart w:id="1025" w:name="_Toc523063696"/>
      <w:bookmarkStart w:id="1026" w:name="_Toc523077974"/>
      <w:r w:rsidRPr="004E4428">
        <w:rPr>
          <w:rFonts w:ascii="Times New Roman" w:hAnsi="Times New Roman" w:cs="Times New Roman"/>
          <w:bCs/>
        </w:rPr>
        <w:t>zaujímat správné základní cvičební polohy</w:t>
      </w:r>
      <w:bookmarkEnd w:id="1025"/>
      <w:bookmarkEnd w:id="1026"/>
    </w:p>
    <w:p w:rsidR="006113F9" w:rsidRPr="004E4428" w:rsidRDefault="006113F9" w:rsidP="0070152A">
      <w:pPr>
        <w:numPr>
          <w:ilvl w:val="0"/>
          <w:numId w:val="411"/>
        </w:numPr>
        <w:spacing w:after="0" w:line="240" w:lineRule="auto"/>
        <w:outlineLvl w:val="0"/>
        <w:rPr>
          <w:rFonts w:ascii="Times New Roman" w:hAnsi="Times New Roman" w:cs="Times New Roman"/>
          <w:bCs/>
        </w:rPr>
      </w:pPr>
      <w:bookmarkStart w:id="1027" w:name="_Toc523063697"/>
      <w:bookmarkStart w:id="1028" w:name="_Toc523077975"/>
      <w:r w:rsidRPr="004E4428">
        <w:rPr>
          <w:rFonts w:ascii="Times New Roman" w:hAnsi="Times New Roman" w:cs="Times New Roman"/>
          <w:bCs/>
        </w:rPr>
        <w:t>zvládat jednoduchá speciální cvičení</w:t>
      </w:r>
      <w:bookmarkEnd w:id="1027"/>
      <w:bookmarkEnd w:id="1028"/>
    </w:p>
    <w:p w:rsidR="006113F9" w:rsidRPr="004E4428" w:rsidRDefault="006113F9" w:rsidP="0070152A">
      <w:pPr>
        <w:numPr>
          <w:ilvl w:val="0"/>
          <w:numId w:val="411"/>
        </w:numPr>
        <w:spacing w:after="0" w:line="240" w:lineRule="auto"/>
        <w:outlineLvl w:val="0"/>
        <w:rPr>
          <w:rFonts w:ascii="Times New Roman" w:hAnsi="Times New Roman" w:cs="Times New Roman"/>
          <w:bCs/>
        </w:rPr>
      </w:pPr>
      <w:bookmarkStart w:id="1029" w:name="_Toc523063698"/>
      <w:bookmarkStart w:id="1030" w:name="_Toc523077976"/>
      <w:r w:rsidRPr="004E4428">
        <w:rPr>
          <w:rFonts w:ascii="Times New Roman" w:hAnsi="Times New Roman" w:cs="Times New Roman"/>
          <w:bCs/>
        </w:rPr>
        <w:t>zvládat základní techniku speciálních cvičení podle pokynů</w:t>
      </w:r>
      <w:bookmarkEnd w:id="1029"/>
      <w:bookmarkEnd w:id="1030"/>
    </w:p>
    <w:p w:rsidR="006113F9" w:rsidRPr="004E4428" w:rsidRDefault="006113F9" w:rsidP="006113F9">
      <w:pPr>
        <w:pStyle w:val="Default"/>
        <w:rPr>
          <w:b/>
          <w:sz w:val="22"/>
          <w:szCs w:val="22"/>
        </w:rPr>
      </w:pPr>
    </w:p>
    <w:p w:rsidR="006113F9" w:rsidRPr="004E4428" w:rsidRDefault="006113F9" w:rsidP="006113F9">
      <w:pPr>
        <w:rPr>
          <w:rFonts w:ascii="Times New Roman" w:hAnsi="Times New Roman" w:cs="Times New Roman"/>
          <w:b/>
          <w:bCs/>
        </w:rPr>
      </w:pPr>
      <w:r w:rsidRPr="004E4428">
        <w:rPr>
          <w:rFonts w:ascii="Times New Roman" w:hAnsi="Times New Roman" w:cs="Times New Roman"/>
          <w:b/>
          <w:bCs/>
        </w:rPr>
        <w:t>Rehabilitační tělesná výchova</w:t>
      </w:r>
    </w:p>
    <w:p w:rsidR="006113F9" w:rsidRPr="004E4428" w:rsidRDefault="006113F9" w:rsidP="006113F9">
      <w:pPr>
        <w:rPr>
          <w:rFonts w:ascii="Times New Roman" w:hAnsi="Times New Roman" w:cs="Times New Roman"/>
          <w:b/>
          <w:bCs/>
          <w:u w:val="single"/>
        </w:rPr>
      </w:pPr>
      <w:r w:rsidRPr="004E4428">
        <w:rPr>
          <w:rFonts w:ascii="Times New Roman" w:hAnsi="Times New Roman" w:cs="Times New Roman"/>
          <w:b/>
          <w:bCs/>
          <w:u w:val="single"/>
        </w:rPr>
        <w:t>Očekávané výstupy</w:t>
      </w:r>
    </w:p>
    <w:p w:rsidR="006113F9" w:rsidRPr="004E4428" w:rsidRDefault="006113F9" w:rsidP="006113F9">
      <w:pPr>
        <w:rPr>
          <w:rFonts w:ascii="Times New Roman" w:hAnsi="Times New Roman" w:cs="Times New Roman"/>
          <w:b/>
          <w:bCs/>
        </w:rPr>
      </w:pPr>
      <w:r w:rsidRPr="004E4428">
        <w:rPr>
          <w:rFonts w:ascii="Times New Roman" w:hAnsi="Times New Roman" w:cs="Times New Roman"/>
          <w:b/>
          <w:bCs/>
        </w:rPr>
        <w:t>Žák by měl:</w:t>
      </w:r>
    </w:p>
    <w:p w:rsidR="006113F9" w:rsidRPr="004E4428" w:rsidRDefault="006113F9" w:rsidP="0070152A">
      <w:pPr>
        <w:pStyle w:val="Odstavecseseznamem"/>
        <w:numPr>
          <w:ilvl w:val="0"/>
          <w:numId w:val="418"/>
        </w:numPr>
        <w:rPr>
          <w:rFonts w:ascii="Times New Roman" w:hAnsi="Times New Roman" w:cs="Times New Roman"/>
          <w:b/>
          <w:bCs/>
        </w:rPr>
      </w:pPr>
      <w:r w:rsidRPr="004E4428">
        <w:rPr>
          <w:rFonts w:ascii="Times New Roman" w:hAnsi="Times New Roman" w:cs="Times New Roman"/>
          <w:bCs/>
        </w:rPr>
        <w:t xml:space="preserve">získat kladný vztah k motorickému cvičení a pohybovým aktivitám </w:t>
      </w:r>
    </w:p>
    <w:p w:rsidR="006113F9" w:rsidRPr="004E4428" w:rsidRDefault="006113F9" w:rsidP="0070152A">
      <w:pPr>
        <w:pStyle w:val="Odstavecseseznamem"/>
        <w:numPr>
          <w:ilvl w:val="0"/>
          <w:numId w:val="418"/>
        </w:numPr>
        <w:spacing w:after="0" w:line="240" w:lineRule="auto"/>
        <w:rPr>
          <w:rFonts w:ascii="Times New Roman" w:hAnsi="Times New Roman" w:cs="Times New Roman"/>
        </w:rPr>
      </w:pPr>
      <w:r w:rsidRPr="004E4428">
        <w:rPr>
          <w:rFonts w:ascii="Times New Roman" w:hAnsi="Times New Roman" w:cs="Times New Roman"/>
        </w:rPr>
        <w:t>rozvíjet motoriku a koordinaci poloh</w:t>
      </w:r>
    </w:p>
    <w:p w:rsidR="006113F9" w:rsidRPr="004E4428" w:rsidRDefault="006113F9" w:rsidP="0070152A">
      <w:pPr>
        <w:pStyle w:val="Odstavecseseznamem"/>
        <w:numPr>
          <w:ilvl w:val="0"/>
          <w:numId w:val="418"/>
        </w:numPr>
        <w:spacing w:after="0" w:line="240" w:lineRule="auto"/>
        <w:rPr>
          <w:rFonts w:ascii="Times New Roman" w:hAnsi="Times New Roman" w:cs="Times New Roman"/>
        </w:rPr>
      </w:pPr>
      <w:r w:rsidRPr="004E4428">
        <w:rPr>
          <w:rFonts w:ascii="Times New Roman" w:hAnsi="Times New Roman" w:cs="Times New Roman"/>
        </w:rPr>
        <w:t>zvládat podle pokynu přípravu na pohybovou činnost</w:t>
      </w:r>
    </w:p>
    <w:p w:rsidR="006113F9" w:rsidRPr="004E4428" w:rsidRDefault="006113F9" w:rsidP="0070152A">
      <w:pPr>
        <w:pStyle w:val="Odstavecseseznamem"/>
        <w:numPr>
          <w:ilvl w:val="0"/>
          <w:numId w:val="418"/>
        </w:numPr>
        <w:spacing w:after="0" w:line="240" w:lineRule="auto"/>
        <w:rPr>
          <w:rFonts w:ascii="Times New Roman" w:hAnsi="Times New Roman" w:cs="Times New Roman"/>
        </w:rPr>
      </w:pPr>
      <w:r w:rsidRPr="004E4428">
        <w:rPr>
          <w:rFonts w:ascii="Times New Roman" w:hAnsi="Times New Roman" w:cs="Times New Roman"/>
        </w:rPr>
        <w:t>reagovat na pokyny k dané pohybové činnosti</w:t>
      </w:r>
    </w:p>
    <w:p w:rsidR="006113F9" w:rsidRPr="004E4428" w:rsidRDefault="006113F9" w:rsidP="0070152A">
      <w:pPr>
        <w:pStyle w:val="Odstavecseseznamem"/>
        <w:numPr>
          <w:ilvl w:val="0"/>
          <w:numId w:val="418"/>
        </w:numPr>
        <w:spacing w:after="0" w:line="240" w:lineRule="auto"/>
        <w:rPr>
          <w:rFonts w:ascii="Times New Roman" w:hAnsi="Times New Roman" w:cs="Times New Roman"/>
        </w:rPr>
      </w:pPr>
      <w:r w:rsidRPr="004E4428">
        <w:rPr>
          <w:rFonts w:ascii="Times New Roman" w:hAnsi="Times New Roman" w:cs="Times New Roman"/>
        </w:rPr>
        <w:t>snažit se o samostatný pohyb</w:t>
      </w:r>
    </w:p>
    <w:p w:rsidR="006113F9" w:rsidRPr="004E4428" w:rsidRDefault="006113F9" w:rsidP="006113F9">
      <w:pPr>
        <w:rPr>
          <w:rFonts w:ascii="Times New Roman" w:hAnsi="Times New Roman" w:cs="Times New Roman"/>
          <w:b/>
          <w:bCs/>
        </w:rPr>
      </w:pPr>
    </w:p>
    <w:p w:rsidR="006113F9" w:rsidRDefault="006113F9"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pPr>
    </w:p>
    <w:p w:rsidR="000D69E6" w:rsidRDefault="000D69E6" w:rsidP="006113F9">
      <w:pPr>
        <w:tabs>
          <w:tab w:val="left" w:pos="900"/>
        </w:tabs>
        <w:sectPr w:rsidR="000D69E6" w:rsidSect="006113F9">
          <w:pgSz w:w="11906" w:h="16838"/>
          <w:pgMar w:top="1418" w:right="1418" w:bottom="1418" w:left="1418" w:header="709" w:footer="709" w:gutter="0"/>
          <w:cols w:space="708"/>
          <w:docGrid w:linePitch="360"/>
        </w:sectPr>
      </w:pPr>
    </w:p>
    <w:p w:rsidR="000D69E6" w:rsidRDefault="000D69E6" w:rsidP="006113F9">
      <w:pPr>
        <w:tabs>
          <w:tab w:val="left" w:pos="900"/>
        </w:tabs>
      </w:pPr>
    </w:p>
    <w:p w:rsidR="000D69E6" w:rsidRPr="004E4428" w:rsidRDefault="000D69E6" w:rsidP="000D69E6">
      <w:pPr>
        <w:rPr>
          <w:rFonts w:ascii="Times New Roman" w:hAnsi="Times New Roman" w:cs="Times New Roman"/>
          <w:sz w:val="24"/>
          <w:szCs w:val="24"/>
        </w:rPr>
      </w:pPr>
      <w:r w:rsidRPr="004E4428">
        <w:rPr>
          <w:rFonts w:ascii="Times New Roman" w:hAnsi="Times New Roman" w:cs="Times New Roman"/>
          <w:sz w:val="24"/>
          <w:szCs w:val="24"/>
        </w:rPr>
        <w:t xml:space="preserve">1. -10. rok školní docházky - </w:t>
      </w:r>
      <w:r w:rsidRPr="004E4428">
        <w:rPr>
          <w:rFonts w:ascii="Times New Roman" w:hAnsi="Times New Roman" w:cs="Times New Roman"/>
          <w:b/>
          <w:bCs/>
          <w:sz w:val="24"/>
          <w:szCs w:val="24"/>
        </w:rPr>
        <w:t>Zdravotní tělesná výchova</w:t>
      </w:r>
    </w:p>
    <w:p w:rsidR="000D69E6" w:rsidRPr="004E4428" w:rsidRDefault="000D69E6" w:rsidP="000D69E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3630"/>
        <w:gridCol w:w="2026"/>
        <w:gridCol w:w="5632"/>
      </w:tblGrid>
      <w:tr w:rsidR="000D69E6"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poznámky</w:t>
            </w:r>
          </w:p>
        </w:tc>
      </w:tr>
      <w:tr w:rsidR="000D69E6"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pStyle w:val="Default"/>
            </w:pPr>
            <w:r w:rsidRPr="004E4428">
              <w:t>Žák by měl:</w:t>
            </w:r>
          </w:p>
          <w:p w:rsidR="000D69E6" w:rsidRPr="004E4428" w:rsidRDefault="000D69E6" w:rsidP="00B72099">
            <w:pPr>
              <w:pStyle w:val="Default"/>
            </w:pPr>
            <w:r w:rsidRPr="004E4428">
              <w:t xml:space="preserve">uplatňovat správné způsoby držení těla v různých polohách </w:t>
            </w: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zaujímat správné základní cvičební polohy</w:t>
            </w: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zvládat jednoduchá speciální cvičení</w:t>
            </w: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zvládat základní techniku speciálních cvičení podle pokynů</w:t>
            </w:r>
          </w:p>
          <w:p w:rsidR="000D69E6" w:rsidRPr="004E4428" w:rsidRDefault="000D69E6" w:rsidP="00B72099">
            <w:pPr>
              <w:pStyle w:val="Default"/>
            </w:pPr>
          </w:p>
          <w:p w:rsidR="000D69E6" w:rsidRPr="004E4428" w:rsidRDefault="000D69E6" w:rsidP="00B72099">
            <w:pPr>
              <w:rPr>
                <w:rFonts w:ascii="Times New Roman" w:hAnsi="Times New Roman" w:cs="Times New Roman"/>
                <w:b/>
                <w:bCs/>
                <w:sz w:val="24"/>
                <w:szCs w:val="24"/>
              </w:rPr>
            </w:pPr>
          </w:p>
          <w:p w:rsidR="000D69E6" w:rsidRPr="004E4428" w:rsidRDefault="000D69E6" w:rsidP="00B72099">
            <w:pPr>
              <w:rPr>
                <w:rFonts w:ascii="Times New Roman" w:hAnsi="Times New Roman" w:cs="Times New Roman"/>
                <w:b/>
                <w:bCs/>
                <w:sz w:val="24"/>
                <w:szCs w:val="24"/>
              </w:rPr>
            </w:pPr>
          </w:p>
          <w:p w:rsidR="000D69E6" w:rsidRPr="004E4428" w:rsidRDefault="000D69E6" w:rsidP="00B72099">
            <w:pPr>
              <w:rPr>
                <w:rFonts w:ascii="Times New Roman" w:hAnsi="Times New Roman" w:cs="Times New Roman"/>
                <w:b/>
                <w:bCs/>
                <w:sz w:val="24"/>
                <w:szCs w:val="24"/>
              </w:rPr>
            </w:pPr>
          </w:p>
          <w:p w:rsidR="000D69E6" w:rsidRPr="004E4428" w:rsidRDefault="000D69E6" w:rsidP="00B72099">
            <w:pP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pStyle w:val="Default"/>
              <w:rPr>
                <w:color w:val="auto"/>
              </w:rPr>
            </w:pPr>
          </w:p>
          <w:p w:rsidR="000D69E6" w:rsidRPr="004E4428" w:rsidRDefault="000D69E6" w:rsidP="00B72099">
            <w:pPr>
              <w:pStyle w:val="Default"/>
            </w:pPr>
            <w:r w:rsidRPr="004E4428">
              <w:t>zásady správného držení těla; rozvíjení jemné i hrubé motoriky; koordinace pohybů</w:t>
            </w:r>
          </w:p>
          <w:p w:rsidR="000D69E6" w:rsidRPr="004E4428" w:rsidRDefault="000D69E6" w:rsidP="00B72099">
            <w:pPr>
              <w:pStyle w:val="Default"/>
            </w:pPr>
          </w:p>
          <w:p w:rsidR="000D69E6" w:rsidRPr="004E4428" w:rsidRDefault="000D69E6" w:rsidP="00B72099">
            <w:pPr>
              <w:pStyle w:val="Default"/>
            </w:pPr>
            <w:r w:rsidRPr="004E4428">
              <w:t xml:space="preserve">dechová cvičení </w:t>
            </w:r>
          </w:p>
          <w:p w:rsidR="000D69E6" w:rsidRPr="004E4428" w:rsidRDefault="000D69E6" w:rsidP="00B72099">
            <w:pPr>
              <w:pStyle w:val="Default"/>
              <w:pageBreakBefore/>
              <w:rPr>
                <w:color w:val="auto"/>
              </w:rPr>
            </w:pPr>
            <w:r w:rsidRPr="004E4428">
              <w:rPr>
                <w:color w:val="auto"/>
              </w:rPr>
              <w:t xml:space="preserve">vnímání pocitů při cvičení </w:t>
            </w:r>
          </w:p>
          <w:p w:rsidR="000D69E6" w:rsidRPr="004E4428" w:rsidRDefault="000D69E6" w:rsidP="00B72099">
            <w:pPr>
              <w:pStyle w:val="Default"/>
            </w:pPr>
          </w:p>
          <w:p w:rsidR="000D69E6" w:rsidRPr="004E4428" w:rsidRDefault="000D69E6" w:rsidP="00B72099">
            <w:pPr>
              <w:pStyle w:val="Default"/>
              <w:pageBreakBefore/>
              <w:rPr>
                <w:color w:val="auto"/>
              </w:rPr>
            </w:pPr>
            <w:r w:rsidRPr="004E4428">
              <w:rPr>
                <w:color w:val="auto"/>
              </w:rPr>
              <w:t xml:space="preserve">pohybový režim; pohybové činnosti s přihlédnutím ke specifice postižení; pohybové hry </w:t>
            </w:r>
          </w:p>
          <w:p w:rsidR="000D69E6" w:rsidRPr="004E4428" w:rsidRDefault="000D69E6" w:rsidP="00B72099">
            <w:pPr>
              <w:pStyle w:val="Default"/>
              <w:pageBreakBefore/>
              <w:rPr>
                <w:color w:val="auto"/>
              </w:rPr>
            </w:pPr>
          </w:p>
          <w:p w:rsidR="000D69E6" w:rsidRPr="004E4428" w:rsidRDefault="000D69E6" w:rsidP="00B72099">
            <w:pPr>
              <w:pStyle w:val="Default"/>
              <w:pageBreakBefore/>
              <w:rPr>
                <w:color w:val="auto"/>
              </w:rPr>
            </w:pPr>
            <w:r w:rsidRPr="004E4428">
              <w:rPr>
                <w:color w:val="auto"/>
              </w:rPr>
              <w:t xml:space="preserve">uvolňovací cvičení; relaxační cvičení </w:t>
            </w:r>
          </w:p>
          <w:p w:rsidR="000D69E6" w:rsidRPr="004E4428" w:rsidRDefault="000D69E6" w:rsidP="00B72099">
            <w:pPr>
              <w:pStyle w:val="Default"/>
              <w:pageBreakBefore/>
              <w:rPr>
                <w:color w:val="auto"/>
              </w:rPr>
            </w:pPr>
          </w:p>
          <w:p w:rsidR="000D69E6" w:rsidRPr="004E4428" w:rsidRDefault="000D69E6" w:rsidP="00B72099">
            <w:pPr>
              <w:pStyle w:val="Default"/>
              <w:pageBreakBefore/>
              <w:rPr>
                <w:color w:val="auto"/>
              </w:rPr>
            </w:pPr>
            <w:r w:rsidRPr="004E4428">
              <w:rPr>
                <w:color w:val="auto"/>
              </w:rPr>
              <w:t>plavání – hry ve vodě, cvičení ve vodě, plavání za pomoci pomůcek</w:t>
            </w:r>
          </w:p>
          <w:p w:rsidR="000D69E6" w:rsidRPr="004E4428" w:rsidRDefault="000D69E6" w:rsidP="00B72099">
            <w:pPr>
              <w:pStyle w:val="Default"/>
              <w:pageBreakBefore/>
              <w:rPr>
                <w:color w:val="auto"/>
              </w:rPr>
            </w:pPr>
            <w:r w:rsidRPr="004E4428">
              <w:rPr>
                <w:color w:val="auto"/>
              </w:rPr>
              <w:t xml:space="preserve">(pokud to budou umožňovat podmínky školy) </w:t>
            </w:r>
          </w:p>
          <w:p w:rsidR="000D69E6" w:rsidRPr="004E4428" w:rsidRDefault="000D69E6" w:rsidP="00B72099">
            <w:pPr>
              <w:pStyle w:val="Default"/>
              <w:rPr>
                <w:sz w:val="22"/>
                <w:szCs w:val="22"/>
              </w:rPr>
            </w:pPr>
          </w:p>
          <w:p w:rsidR="000D69E6" w:rsidRPr="004E4428" w:rsidRDefault="000D69E6" w:rsidP="00B72099">
            <w:pPr>
              <w:pStyle w:val="Default"/>
              <w:rPr>
                <w:sz w:val="22"/>
                <w:szCs w:val="22"/>
              </w:rPr>
            </w:pP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KK – sociální a personální/spolupracuje s učiteli a spolužáky, orientuje se v okolním prostředí, chová se zdrženlivě k cizím osobám/</w:t>
            </w: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KK – k řešení problémů/chápe a plní jednoduché příkazy/</w:t>
            </w:r>
          </w:p>
        </w:tc>
      </w:tr>
    </w:tbl>
    <w:p w:rsidR="000D69E6" w:rsidRPr="004E4428" w:rsidRDefault="000D69E6" w:rsidP="000D69E6">
      <w:pPr>
        <w:pStyle w:val="Default"/>
      </w:pPr>
    </w:p>
    <w:p w:rsidR="000D69E6" w:rsidRPr="004E4428" w:rsidRDefault="000D69E6" w:rsidP="000D69E6">
      <w:pPr>
        <w:pStyle w:val="Default"/>
      </w:pPr>
    </w:p>
    <w:p w:rsidR="000D69E6" w:rsidRPr="004E4428" w:rsidRDefault="000D69E6" w:rsidP="000D69E6">
      <w:pPr>
        <w:rPr>
          <w:rFonts w:ascii="Times New Roman" w:hAnsi="Times New Roman" w:cs="Times New Roman"/>
          <w:sz w:val="24"/>
          <w:szCs w:val="24"/>
        </w:rPr>
      </w:pPr>
      <w:r w:rsidRPr="004E4428">
        <w:rPr>
          <w:rFonts w:ascii="Times New Roman" w:hAnsi="Times New Roman" w:cs="Times New Roman"/>
          <w:sz w:val="24"/>
          <w:szCs w:val="24"/>
        </w:rPr>
        <w:t>1. -10. rok školní docházky – Rehabilitační tělesná výchova</w:t>
      </w:r>
    </w:p>
    <w:p w:rsidR="000D69E6" w:rsidRPr="004E4428" w:rsidRDefault="000D69E6" w:rsidP="000D69E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4268"/>
        <w:gridCol w:w="1983"/>
        <w:gridCol w:w="5003"/>
      </w:tblGrid>
      <w:tr w:rsidR="000D69E6"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jc w:val="center"/>
              <w:rPr>
                <w:rFonts w:ascii="Times New Roman" w:hAnsi="Times New Roman" w:cs="Times New Roman"/>
                <w:sz w:val="24"/>
                <w:szCs w:val="24"/>
              </w:rPr>
            </w:pPr>
            <w:r w:rsidRPr="004E4428">
              <w:rPr>
                <w:rFonts w:ascii="Times New Roman" w:hAnsi="Times New Roman" w:cs="Times New Roman"/>
                <w:sz w:val="24"/>
                <w:szCs w:val="24"/>
              </w:rPr>
              <w:t>poznámky</w:t>
            </w:r>
          </w:p>
        </w:tc>
      </w:tr>
      <w:tr w:rsidR="000D69E6"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pStyle w:val="Default"/>
              <w:rPr>
                <w:bCs/>
              </w:rPr>
            </w:pPr>
            <w:r w:rsidRPr="004E4428">
              <w:rPr>
                <w:bCs/>
              </w:rPr>
              <w:t>Žák by měl:</w:t>
            </w:r>
          </w:p>
          <w:p w:rsidR="000D69E6" w:rsidRPr="004E4428" w:rsidRDefault="000D69E6" w:rsidP="00B72099">
            <w:pPr>
              <w:pStyle w:val="Default"/>
              <w:rPr>
                <w:bCs/>
              </w:rPr>
            </w:pPr>
          </w:p>
          <w:p w:rsidR="000D69E6" w:rsidRPr="004E4428" w:rsidRDefault="000D69E6" w:rsidP="00B72099">
            <w:pPr>
              <w:pStyle w:val="Default"/>
              <w:rPr>
                <w:bCs/>
              </w:rPr>
            </w:pPr>
            <w:r w:rsidRPr="004E4428">
              <w:rPr>
                <w:bCs/>
              </w:rPr>
              <w:t xml:space="preserve">získat kladný vztah k motorickému cvičení a pohybovým aktivitám </w:t>
            </w:r>
          </w:p>
          <w:p w:rsidR="000D69E6" w:rsidRPr="004E4428" w:rsidRDefault="000D69E6" w:rsidP="00B72099">
            <w:pPr>
              <w:pStyle w:val="Default"/>
              <w:rPr>
                <w:bCs/>
              </w:rPr>
            </w:pPr>
          </w:p>
          <w:p w:rsidR="000D69E6" w:rsidRPr="004E4428" w:rsidRDefault="000D69E6" w:rsidP="00B72099">
            <w:pPr>
              <w:pStyle w:val="Default"/>
              <w:rPr>
                <w:bCs/>
              </w:rPr>
            </w:pPr>
            <w:r w:rsidRPr="004E4428">
              <w:rPr>
                <w:bCs/>
              </w:rPr>
              <w:t>rozvíjet motoriku a koordinaci poloh</w:t>
            </w:r>
          </w:p>
          <w:p w:rsidR="000D69E6" w:rsidRPr="004E4428" w:rsidRDefault="000D69E6" w:rsidP="00B72099">
            <w:pPr>
              <w:pStyle w:val="Default"/>
              <w:rPr>
                <w:bCs/>
              </w:rPr>
            </w:pPr>
          </w:p>
          <w:p w:rsidR="000D69E6" w:rsidRPr="004E4428" w:rsidRDefault="000D69E6" w:rsidP="00B72099">
            <w:pPr>
              <w:pStyle w:val="Default"/>
              <w:rPr>
                <w:bCs/>
              </w:rPr>
            </w:pPr>
          </w:p>
          <w:p w:rsidR="000D69E6" w:rsidRPr="004E4428" w:rsidRDefault="000D69E6" w:rsidP="00B72099">
            <w:pPr>
              <w:pStyle w:val="Default"/>
              <w:rPr>
                <w:bCs/>
              </w:rPr>
            </w:pPr>
            <w:r w:rsidRPr="004E4428">
              <w:rPr>
                <w:bCs/>
              </w:rPr>
              <w:t>zvládat podle pokynu přípravu na pohybovou činnost</w:t>
            </w:r>
          </w:p>
          <w:p w:rsidR="000D69E6" w:rsidRPr="004E4428" w:rsidRDefault="000D69E6" w:rsidP="00B72099">
            <w:pPr>
              <w:pStyle w:val="Default"/>
              <w:rPr>
                <w:bCs/>
              </w:rPr>
            </w:pPr>
          </w:p>
          <w:p w:rsidR="000D69E6" w:rsidRPr="004E4428" w:rsidRDefault="000D69E6" w:rsidP="00B72099">
            <w:pPr>
              <w:pStyle w:val="Default"/>
              <w:rPr>
                <w:bCs/>
              </w:rPr>
            </w:pPr>
          </w:p>
          <w:p w:rsidR="000D69E6" w:rsidRPr="004E4428" w:rsidRDefault="000D69E6" w:rsidP="00B72099">
            <w:pPr>
              <w:pStyle w:val="Default"/>
              <w:rPr>
                <w:bCs/>
              </w:rPr>
            </w:pPr>
          </w:p>
          <w:p w:rsidR="000D69E6" w:rsidRPr="004E4428" w:rsidRDefault="000D69E6" w:rsidP="00B72099">
            <w:pPr>
              <w:pStyle w:val="Default"/>
              <w:rPr>
                <w:bCs/>
              </w:rPr>
            </w:pPr>
            <w:r w:rsidRPr="004E4428">
              <w:rPr>
                <w:bCs/>
              </w:rPr>
              <w:t>reagovat na pokyny k dané pohybové činnosti</w:t>
            </w:r>
          </w:p>
          <w:p w:rsidR="000D69E6" w:rsidRPr="004E4428" w:rsidRDefault="000D69E6" w:rsidP="00B72099">
            <w:pPr>
              <w:pStyle w:val="Default"/>
              <w:rPr>
                <w:bCs/>
              </w:rPr>
            </w:pPr>
          </w:p>
          <w:p w:rsidR="000D69E6" w:rsidRPr="004E4428" w:rsidRDefault="000D69E6" w:rsidP="00B72099">
            <w:pPr>
              <w:pStyle w:val="Default"/>
              <w:rPr>
                <w:bCs/>
              </w:rPr>
            </w:pPr>
            <w:r w:rsidRPr="004E4428">
              <w:rPr>
                <w:bCs/>
              </w:rPr>
              <w:t>snažit se o samostatný pohyb</w:t>
            </w:r>
          </w:p>
          <w:p w:rsidR="000D69E6" w:rsidRPr="004E4428" w:rsidRDefault="000D69E6" w:rsidP="00B72099">
            <w:pPr>
              <w:pStyle w:val="Default"/>
              <w:rPr>
                <w:bCs/>
              </w:rPr>
            </w:pPr>
          </w:p>
          <w:p w:rsidR="000D69E6" w:rsidRPr="004E4428" w:rsidRDefault="000D69E6" w:rsidP="00B72099">
            <w:pPr>
              <w:pStyle w:val="Default"/>
              <w:rPr>
                <w:bCs/>
              </w:rPr>
            </w:pPr>
          </w:p>
          <w:p w:rsidR="000D69E6" w:rsidRPr="004E4428" w:rsidRDefault="000D69E6" w:rsidP="00B720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rPr>
                <w:rFonts w:ascii="Times New Roman" w:hAnsi="Times New Roman" w:cs="Times New Roman"/>
                <w:sz w:val="24"/>
                <w:szCs w:val="24"/>
              </w:rPr>
            </w:pPr>
          </w:p>
          <w:p w:rsidR="000D69E6" w:rsidRPr="004E4428" w:rsidRDefault="000D69E6" w:rsidP="00B72099">
            <w:pPr>
              <w:pStyle w:val="Default"/>
              <w:rPr>
                <w:bCs/>
              </w:rPr>
            </w:pPr>
            <w:r w:rsidRPr="004E4428">
              <w:rPr>
                <w:bCs/>
              </w:rPr>
              <w:t xml:space="preserve">rozvíjení hybnosti; polohování, změny polohy; uvolňovací cvičení </w:t>
            </w:r>
          </w:p>
          <w:p w:rsidR="000D69E6" w:rsidRPr="004E4428" w:rsidRDefault="000D69E6" w:rsidP="00B72099">
            <w:pPr>
              <w:pStyle w:val="Default"/>
              <w:rPr>
                <w:bCs/>
              </w:rPr>
            </w:pPr>
          </w:p>
          <w:p w:rsidR="000D69E6" w:rsidRPr="004E4428" w:rsidRDefault="000D69E6" w:rsidP="00B72099">
            <w:pPr>
              <w:pStyle w:val="Default"/>
              <w:rPr>
                <w:bCs/>
              </w:rPr>
            </w:pPr>
          </w:p>
          <w:p w:rsidR="000D69E6" w:rsidRPr="004E4428" w:rsidRDefault="000D69E6" w:rsidP="00B72099">
            <w:pPr>
              <w:pStyle w:val="Default"/>
              <w:rPr>
                <w:bCs/>
              </w:rPr>
            </w:pPr>
            <w:r w:rsidRPr="004E4428">
              <w:rPr>
                <w:bCs/>
              </w:rPr>
              <w:t xml:space="preserve">stimulace pohybu v prostoru; rozvíjení aktivního pohybu; nácvik chůze s oporou, s dopomocí; samostatný pohyb </w:t>
            </w:r>
          </w:p>
          <w:p w:rsidR="000D69E6" w:rsidRPr="004E4428" w:rsidRDefault="000D69E6" w:rsidP="00B72099">
            <w:pPr>
              <w:pStyle w:val="Default"/>
              <w:rPr>
                <w:bCs/>
              </w:rPr>
            </w:pPr>
          </w:p>
          <w:p w:rsidR="000D69E6" w:rsidRPr="004E4428" w:rsidRDefault="000D69E6" w:rsidP="00B72099">
            <w:pPr>
              <w:pStyle w:val="Default"/>
              <w:rPr>
                <w:bCs/>
              </w:rPr>
            </w:pPr>
            <w:r w:rsidRPr="004E4428">
              <w:rPr>
                <w:bCs/>
              </w:rPr>
              <w:t xml:space="preserve">• rozvíjení motoriky – koordinace pohybů; rovnovážná cvičení; manipulace s drobným náčiním </w:t>
            </w:r>
          </w:p>
          <w:p w:rsidR="000D69E6" w:rsidRPr="004E4428" w:rsidRDefault="000D69E6" w:rsidP="00B72099">
            <w:pPr>
              <w:pStyle w:val="Default"/>
              <w:rPr>
                <w:bCs/>
              </w:rPr>
            </w:pPr>
          </w:p>
          <w:p w:rsidR="000D69E6" w:rsidRPr="004E4428" w:rsidRDefault="000D69E6" w:rsidP="00B72099">
            <w:pPr>
              <w:pStyle w:val="Default"/>
              <w:rPr>
                <w:bCs/>
              </w:rPr>
            </w:pPr>
            <w:r w:rsidRPr="004E4428">
              <w:rPr>
                <w:bCs/>
              </w:rPr>
              <w:t>• plavání – adaptace na vodní prostředí, hry ve vodě; plavání za pomoci různých pomůcek (pokud to budou umožňovat podmínky školy)</w:t>
            </w:r>
          </w:p>
          <w:p w:rsidR="000D69E6" w:rsidRPr="004E4428" w:rsidRDefault="000D69E6" w:rsidP="00B72099">
            <w:pPr>
              <w:pStyle w:val="Default"/>
              <w:rPr>
                <w:bCs/>
              </w:rPr>
            </w:pPr>
          </w:p>
          <w:p w:rsidR="000D69E6" w:rsidRPr="004E4428" w:rsidRDefault="000D69E6" w:rsidP="00B72099">
            <w:pPr>
              <w:pStyle w:val="Default"/>
              <w:rPr>
                <w:bCs/>
              </w:rPr>
            </w:pPr>
            <w:r w:rsidRPr="004E4428">
              <w:rPr>
                <w:bCs/>
              </w:rPr>
              <w:t xml:space="preserve">• relaxační cvičení; uvolňování spastických částí těla </w:t>
            </w:r>
          </w:p>
          <w:p w:rsidR="000D69E6" w:rsidRPr="004E4428" w:rsidRDefault="000D69E6" w:rsidP="00B72099">
            <w:pPr>
              <w:pStyle w:val="Default"/>
              <w:rPr>
                <w:bCs/>
              </w:rPr>
            </w:pPr>
          </w:p>
          <w:p w:rsidR="000D69E6" w:rsidRPr="000D69E6" w:rsidRDefault="000D69E6" w:rsidP="000D69E6">
            <w:pPr>
              <w:pStyle w:val="Default"/>
              <w:rPr>
                <w:bCs/>
              </w:rPr>
            </w:pPr>
            <w:r w:rsidRPr="004E4428">
              <w:rPr>
                <w:bCs/>
              </w:rPr>
              <w:t>• rehabilitační cvičení; alternativní formy tera</w:t>
            </w:r>
            <w:r>
              <w:rPr>
                <w:bCs/>
              </w:rPr>
              <w:t>pie podle možností školy i žáků</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KK – sociální a personální/spolupracuje s učiteli a spolužáky, orientuje se v okolním prostředí, chová se zdrženlivě k cizím osobám/</w:t>
            </w: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p>
          <w:p w:rsidR="000D69E6" w:rsidRPr="004E4428" w:rsidRDefault="000D69E6" w:rsidP="00B72099">
            <w:pPr>
              <w:rPr>
                <w:rFonts w:ascii="Times New Roman" w:hAnsi="Times New Roman" w:cs="Times New Roman"/>
                <w:sz w:val="24"/>
                <w:szCs w:val="24"/>
              </w:rPr>
            </w:pPr>
            <w:r w:rsidRPr="004E4428">
              <w:rPr>
                <w:rFonts w:ascii="Times New Roman" w:hAnsi="Times New Roman" w:cs="Times New Roman"/>
                <w:sz w:val="24"/>
                <w:szCs w:val="24"/>
              </w:rPr>
              <w:t>KK – k řešení problémů/chápe a plní jednoduché příkazy/</w:t>
            </w:r>
          </w:p>
        </w:tc>
      </w:tr>
    </w:tbl>
    <w:p w:rsidR="00D90A2C" w:rsidRDefault="00D90A2C" w:rsidP="006113F9">
      <w:pPr>
        <w:tabs>
          <w:tab w:val="left" w:pos="900"/>
        </w:tabs>
        <w:sectPr w:rsidR="00D90A2C" w:rsidSect="000D69E6">
          <w:pgSz w:w="16838" w:h="11906" w:orient="landscape"/>
          <w:pgMar w:top="1418" w:right="1418" w:bottom="1418" w:left="1418" w:header="709" w:footer="709" w:gutter="0"/>
          <w:cols w:space="708"/>
          <w:docGrid w:linePitch="360"/>
        </w:sectPr>
      </w:pPr>
    </w:p>
    <w:p w:rsidR="00D90A2C" w:rsidRPr="004E4428" w:rsidRDefault="00D90A2C" w:rsidP="001C2EB2">
      <w:pPr>
        <w:pStyle w:val="Nadpis3"/>
        <w:rPr>
          <w:b/>
        </w:rPr>
      </w:pPr>
      <w:bookmarkStart w:id="1031" w:name="_Toc523063699"/>
      <w:bookmarkStart w:id="1032" w:name="_Toc523077977"/>
      <w:r w:rsidRPr="004E4428">
        <w:t>3.5. Vzdělávací oblast: Člověk a svět práce</w:t>
      </w:r>
      <w:bookmarkEnd w:id="1031"/>
      <w:bookmarkEnd w:id="1032"/>
    </w:p>
    <w:p w:rsidR="00D90A2C" w:rsidRPr="004E4428" w:rsidRDefault="001C2EB2" w:rsidP="001C2EB2">
      <w:pPr>
        <w:pStyle w:val="Nadpis4"/>
      </w:pPr>
      <w:bookmarkStart w:id="1033" w:name="_Toc523063700"/>
      <w:r>
        <w:t>3.5.1.</w:t>
      </w:r>
      <w:r w:rsidR="00D90A2C" w:rsidRPr="004E4428">
        <w:t>Vzdělávací obor</w:t>
      </w:r>
      <w:r w:rsidR="00D90A2C" w:rsidRPr="004E4428">
        <w:rPr>
          <w:b/>
          <w:u w:val="single"/>
        </w:rPr>
        <w:t>:</w:t>
      </w:r>
      <w:r w:rsidR="00D90A2C" w:rsidRPr="004E4428">
        <w:t xml:space="preserve"> Pracovní výchova</w:t>
      </w:r>
      <w:bookmarkEnd w:id="1033"/>
    </w:p>
    <w:p w:rsidR="00D90A2C" w:rsidRPr="004E4428" w:rsidRDefault="00D90A2C" w:rsidP="00D90A2C">
      <w:pPr>
        <w:outlineLvl w:val="0"/>
        <w:rPr>
          <w:rFonts w:ascii="Times New Roman" w:hAnsi="Times New Roman" w:cs="Times New Roman"/>
          <w:b/>
          <w:bCs/>
          <w:u w:val="single"/>
        </w:rPr>
      </w:pPr>
      <w:bookmarkStart w:id="1034" w:name="_Toc523063701"/>
      <w:bookmarkStart w:id="1035" w:name="_Toc523077978"/>
      <w:r w:rsidRPr="004E4428">
        <w:rPr>
          <w:rFonts w:ascii="Times New Roman" w:hAnsi="Times New Roman" w:cs="Times New Roman"/>
          <w:b/>
          <w:bCs/>
          <w:u w:val="single"/>
        </w:rPr>
        <w:t>Časová dotace:</w:t>
      </w:r>
      <w:bookmarkEnd w:id="1034"/>
      <w:bookmarkEnd w:id="10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821"/>
        <w:gridCol w:w="822"/>
        <w:gridCol w:w="822"/>
        <w:gridCol w:w="822"/>
        <w:gridCol w:w="822"/>
        <w:gridCol w:w="822"/>
        <w:gridCol w:w="822"/>
        <w:gridCol w:w="822"/>
        <w:gridCol w:w="822"/>
        <w:gridCol w:w="843"/>
      </w:tblGrid>
      <w:tr w:rsidR="00D90A2C" w:rsidRPr="004E4428" w:rsidTr="00B72099">
        <w:tc>
          <w:tcPr>
            <w:tcW w:w="0" w:type="auto"/>
          </w:tcPr>
          <w:p w:rsidR="00D90A2C" w:rsidRPr="004E4428" w:rsidRDefault="00D90A2C" w:rsidP="00B72099">
            <w:pPr>
              <w:rPr>
                <w:rFonts w:ascii="Times New Roman" w:hAnsi="Times New Roman" w:cs="Times New Roman"/>
              </w:rPr>
            </w:pPr>
          </w:p>
        </w:tc>
        <w:tc>
          <w:tcPr>
            <w:tcW w:w="0" w:type="auto"/>
          </w:tcPr>
          <w:p w:rsidR="00D90A2C" w:rsidRPr="004E4428" w:rsidRDefault="00D90A2C" w:rsidP="00B72099">
            <w:pPr>
              <w:pStyle w:val="Odstavecseseznamem"/>
              <w:spacing w:after="0" w:line="240" w:lineRule="auto"/>
              <w:ind w:left="0"/>
              <w:rPr>
                <w:rFonts w:ascii="Times New Roman" w:hAnsi="Times New Roman" w:cs="Times New Roman"/>
              </w:rPr>
            </w:pPr>
            <w:r w:rsidRPr="004E4428">
              <w:rPr>
                <w:rFonts w:ascii="Times New Roman" w:hAnsi="Times New Roman" w:cs="Times New Roman"/>
              </w:rPr>
              <w:t>1.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2.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3.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4.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5.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6.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7.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8.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9. ročník</w:t>
            </w:r>
          </w:p>
        </w:tc>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10. ročník</w:t>
            </w:r>
          </w:p>
        </w:tc>
      </w:tr>
      <w:tr w:rsidR="00D90A2C" w:rsidRPr="004E4428" w:rsidTr="00B72099">
        <w:tc>
          <w:tcPr>
            <w:tcW w:w="0" w:type="auto"/>
          </w:tcPr>
          <w:p w:rsidR="00D90A2C" w:rsidRPr="004E4428" w:rsidRDefault="00D90A2C" w:rsidP="00B72099">
            <w:pPr>
              <w:rPr>
                <w:rFonts w:ascii="Times New Roman" w:hAnsi="Times New Roman" w:cs="Times New Roman"/>
              </w:rPr>
            </w:pPr>
            <w:r w:rsidRPr="004E4428">
              <w:rPr>
                <w:rFonts w:ascii="Times New Roman" w:hAnsi="Times New Roman" w:cs="Times New Roman"/>
              </w:rPr>
              <w:t>počet hodin</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3</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3</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3</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c>
          <w:tcPr>
            <w:tcW w:w="0" w:type="auto"/>
          </w:tcPr>
          <w:p w:rsidR="00D90A2C" w:rsidRPr="004E4428" w:rsidRDefault="00D90A2C" w:rsidP="00B72099">
            <w:pPr>
              <w:jc w:val="center"/>
              <w:rPr>
                <w:rFonts w:ascii="Times New Roman" w:hAnsi="Times New Roman" w:cs="Times New Roman"/>
              </w:rPr>
            </w:pPr>
            <w:r w:rsidRPr="004E4428">
              <w:rPr>
                <w:rFonts w:ascii="Times New Roman" w:hAnsi="Times New Roman" w:cs="Times New Roman"/>
              </w:rPr>
              <w:t>4</w:t>
            </w:r>
          </w:p>
        </w:tc>
      </w:tr>
    </w:tbl>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b/>
          <w:bCs/>
          <w:u w:val="single"/>
        </w:rPr>
      </w:pPr>
      <w:r w:rsidRPr="004E4428">
        <w:rPr>
          <w:rFonts w:ascii="Times New Roman" w:hAnsi="Times New Roman" w:cs="Times New Roman"/>
          <w:b/>
          <w:bCs/>
          <w:u w:val="single"/>
        </w:rPr>
        <w:t xml:space="preserve">Charakteristika předmětu: </w:t>
      </w:r>
    </w:p>
    <w:p w:rsidR="00D90A2C" w:rsidRPr="004E4428" w:rsidRDefault="00D90A2C" w:rsidP="00D90A2C">
      <w:pPr>
        <w:pStyle w:val="Default"/>
        <w:jc w:val="both"/>
        <w:rPr>
          <w:sz w:val="22"/>
          <w:szCs w:val="22"/>
        </w:rPr>
      </w:pPr>
      <w:r w:rsidRPr="004E4428">
        <w:rPr>
          <w:sz w:val="22"/>
          <w:szCs w:val="22"/>
        </w:rPr>
        <w:t xml:space="preserve">Vzdělávací oblast </w:t>
      </w:r>
      <w:r w:rsidRPr="004E4428">
        <w:rPr>
          <w:b/>
          <w:bCs/>
          <w:sz w:val="22"/>
          <w:szCs w:val="22"/>
        </w:rPr>
        <w:t xml:space="preserve">Člověk a svět práce </w:t>
      </w:r>
      <w:r w:rsidRPr="004E4428">
        <w:rPr>
          <w:sz w:val="22"/>
          <w:szCs w:val="22"/>
        </w:rPr>
        <w:t xml:space="preserve">je jednou ze stěžejních vzdělávacích oblastí také v základním vzdělávání žáků s nejtěžším mentálním postižením. Zahrnuje pracovní činnosti, které vedou žáky k získání základních pracovních dovedností a návyků. Cíleně se zaměřuje na rozvíjení motorických schopností a dovedností, základních hygienických návyků a činností v oblasti sebeobsluhy a systematicky je ovlivňuje. Současně dochází i k rozvíjení komunikativních dovedností při verbalizaci prováděných činností. </w:t>
      </w:r>
    </w:p>
    <w:p w:rsidR="00D90A2C" w:rsidRPr="004E4428" w:rsidRDefault="00D90A2C" w:rsidP="00D90A2C">
      <w:pPr>
        <w:pStyle w:val="Default"/>
        <w:jc w:val="both"/>
        <w:rPr>
          <w:sz w:val="22"/>
          <w:szCs w:val="22"/>
        </w:rPr>
      </w:pPr>
      <w:r w:rsidRPr="004E4428">
        <w:rPr>
          <w:sz w:val="22"/>
          <w:szCs w:val="22"/>
        </w:rPr>
        <w:t xml:space="preserve">Vzdělávací oblast je realizována ve vzdělávacím oboru </w:t>
      </w:r>
      <w:r w:rsidRPr="004E4428">
        <w:rPr>
          <w:b/>
          <w:bCs/>
          <w:sz w:val="22"/>
          <w:szCs w:val="22"/>
        </w:rPr>
        <w:t xml:space="preserve">Pracovní výchova </w:t>
      </w:r>
      <w:r w:rsidRPr="004E4428">
        <w:rPr>
          <w:sz w:val="22"/>
          <w:szCs w:val="22"/>
        </w:rPr>
        <w:t>v průběhu celého základního vzdělávání od prvního do desátého ročníku. Vzdělávací obsah vzdělávacího oboru je určen jak pro chlapce, tak pro dívky</w:t>
      </w:r>
    </w:p>
    <w:p w:rsidR="00D90A2C" w:rsidRPr="004E4428" w:rsidRDefault="00D90A2C" w:rsidP="00D90A2C">
      <w:pPr>
        <w:pStyle w:val="Default"/>
        <w:jc w:val="both"/>
        <w:rPr>
          <w:sz w:val="22"/>
          <w:szCs w:val="22"/>
        </w:rPr>
      </w:pPr>
    </w:p>
    <w:p w:rsidR="00D90A2C" w:rsidRPr="004E4428" w:rsidRDefault="00D90A2C" w:rsidP="00D90A2C">
      <w:pPr>
        <w:pStyle w:val="Default"/>
        <w:jc w:val="both"/>
        <w:rPr>
          <w:sz w:val="22"/>
          <w:szCs w:val="22"/>
        </w:rPr>
      </w:pPr>
      <w:r w:rsidRPr="004E4428">
        <w:rPr>
          <w:sz w:val="22"/>
          <w:szCs w:val="22"/>
        </w:rPr>
        <w:t xml:space="preserve">Člověk a svět práce je rozdělen na tematické okruhy: </w:t>
      </w:r>
    </w:p>
    <w:p w:rsidR="00D90A2C" w:rsidRPr="004E4428" w:rsidRDefault="00D90A2C" w:rsidP="0070152A">
      <w:pPr>
        <w:pStyle w:val="Default"/>
        <w:numPr>
          <w:ilvl w:val="0"/>
          <w:numId w:val="412"/>
        </w:numPr>
        <w:rPr>
          <w:sz w:val="22"/>
          <w:szCs w:val="22"/>
        </w:rPr>
      </w:pPr>
      <w:r w:rsidRPr="004E4428">
        <w:rPr>
          <w:sz w:val="22"/>
          <w:szCs w:val="22"/>
        </w:rPr>
        <w:t xml:space="preserve">Sebeobsluha </w:t>
      </w:r>
    </w:p>
    <w:p w:rsidR="00D90A2C" w:rsidRPr="004E4428" w:rsidRDefault="00D90A2C" w:rsidP="0070152A">
      <w:pPr>
        <w:pStyle w:val="Default"/>
        <w:numPr>
          <w:ilvl w:val="0"/>
          <w:numId w:val="412"/>
        </w:numPr>
        <w:rPr>
          <w:sz w:val="22"/>
          <w:szCs w:val="22"/>
        </w:rPr>
      </w:pPr>
      <w:r w:rsidRPr="004E4428">
        <w:rPr>
          <w:sz w:val="22"/>
          <w:szCs w:val="22"/>
        </w:rPr>
        <w:t xml:space="preserve">Práce s drobným materiálem </w:t>
      </w:r>
    </w:p>
    <w:p w:rsidR="00D90A2C" w:rsidRPr="004E4428" w:rsidRDefault="00D90A2C" w:rsidP="0070152A">
      <w:pPr>
        <w:pStyle w:val="Default"/>
        <w:numPr>
          <w:ilvl w:val="0"/>
          <w:numId w:val="412"/>
        </w:numPr>
        <w:rPr>
          <w:sz w:val="22"/>
          <w:szCs w:val="22"/>
        </w:rPr>
      </w:pPr>
      <w:r w:rsidRPr="004E4428">
        <w:rPr>
          <w:sz w:val="22"/>
          <w:szCs w:val="22"/>
        </w:rPr>
        <w:t xml:space="preserve">Práce montážní a demontážní </w:t>
      </w:r>
    </w:p>
    <w:p w:rsidR="00D90A2C" w:rsidRPr="004E4428" w:rsidRDefault="00D90A2C" w:rsidP="0070152A">
      <w:pPr>
        <w:pStyle w:val="Default"/>
        <w:numPr>
          <w:ilvl w:val="0"/>
          <w:numId w:val="412"/>
        </w:numPr>
        <w:rPr>
          <w:sz w:val="22"/>
          <w:szCs w:val="22"/>
        </w:rPr>
      </w:pPr>
      <w:r w:rsidRPr="004E4428">
        <w:rPr>
          <w:sz w:val="22"/>
          <w:szCs w:val="22"/>
        </w:rPr>
        <w:t xml:space="preserve">Pěstitelské práce </w:t>
      </w:r>
    </w:p>
    <w:p w:rsidR="00D90A2C" w:rsidRPr="004E4428" w:rsidRDefault="00D90A2C" w:rsidP="0070152A">
      <w:pPr>
        <w:pStyle w:val="Default"/>
        <w:numPr>
          <w:ilvl w:val="0"/>
          <w:numId w:val="412"/>
        </w:numPr>
        <w:rPr>
          <w:sz w:val="22"/>
          <w:szCs w:val="22"/>
        </w:rPr>
      </w:pPr>
      <w:r w:rsidRPr="004E4428">
        <w:rPr>
          <w:sz w:val="22"/>
          <w:szCs w:val="22"/>
        </w:rPr>
        <w:t xml:space="preserve">Práce v domácnosti </w:t>
      </w:r>
    </w:p>
    <w:p w:rsidR="00D90A2C" w:rsidRPr="004E4428" w:rsidRDefault="00D90A2C" w:rsidP="00D90A2C">
      <w:pPr>
        <w:pStyle w:val="Default"/>
        <w:rPr>
          <w:sz w:val="22"/>
          <w:szCs w:val="22"/>
        </w:rPr>
      </w:pPr>
    </w:p>
    <w:p w:rsidR="00D90A2C" w:rsidRPr="004E4428" w:rsidRDefault="00D90A2C" w:rsidP="00D90A2C">
      <w:pPr>
        <w:rPr>
          <w:rFonts w:ascii="Times New Roman" w:hAnsi="Times New Roman" w:cs="Times New Roman"/>
        </w:rPr>
      </w:pPr>
      <w:r w:rsidRPr="004E4428">
        <w:rPr>
          <w:rFonts w:ascii="Times New Roman" w:hAnsi="Times New Roman" w:cs="Times New Roman"/>
        </w:rPr>
        <w:t>Ve všech tematických okruzích jsou žáci soustavně vedeni k dodržování zásad bezpečnosti a hygieny při práci.</w:t>
      </w:r>
    </w:p>
    <w:p w:rsidR="00D90A2C" w:rsidRPr="004E4428" w:rsidRDefault="00D90A2C" w:rsidP="00D90A2C">
      <w:pPr>
        <w:outlineLvl w:val="0"/>
        <w:rPr>
          <w:rFonts w:ascii="Times New Roman" w:hAnsi="Times New Roman" w:cs="Times New Roman"/>
        </w:rPr>
      </w:pPr>
      <w:bookmarkStart w:id="1036" w:name="_Toc523063702"/>
      <w:bookmarkStart w:id="1037" w:name="_Toc523077979"/>
      <w:r w:rsidRPr="004E4428">
        <w:rPr>
          <w:rFonts w:ascii="Times New Roman" w:hAnsi="Times New Roman" w:cs="Times New Roman"/>
          <w:b/>
          <w:bCs/>
          <w:u w:val="single"/>
        </w:rPr>
        <w:t>Organizace výuky</w:t>
      </w:r>
      <w:r w:rsidRPr="004E4428">
        <w:rPr>
          <w:rFonts w:ascii="Times New Roman" w:hAnsi="Times New Roman" w:cs="Times New Roman"/>
        </w:rPr>
        <w:t>: všichni žáci jsou vzděláváni v rámci jiného způsobu plnění povinné školní docházky, který je stanoven zákonem (vzdělávání žáků s hlubokým mentálním postižením). V případě možnosti využití plavání- v současné době to však není možné. Práce v domácnosti jsou vyučovány zejména na druhém stupni</w:t>
      </w:r>
      <w:bookmarkEnd w:id="1036"/>
      <w:bookmarkEnd w:id="1037"/>
    </w:p>
    <w:p w:rsidR="00D90A2C" w:rsidRPr="004E4428" w:rsidRDefault="00D90A2C" w:rsidP="00D90A2C">
      <w:pPr>
        <w:outlineLvl w:val="0"/>
        <w:rPr>
          <w:rFonts w:ascii="Times New Roman" w:hAnsi="Times New Roman" w:cs="Times New Roman"/>
        </w:rPr>
      </w:pPr>
    </w:p>
    <w:p w:rsidR="00D90A2C" w:rsidRPr="004E4428" w:rsidRDefault="00D90A2C" w:rsidP="00D90A2C">
      <w:pPr>
        <w:rPr>
          <w:rFonts w:ascii="Times New Roman" w:hAnsi="Times New Roman" w:cs="Times New Roman"/>
        </w:rPr>
      </w:pPr>
      <w:r w:rsidRPr="004E4428">
        <w:rPr>
          <w:rFonts w:ascii="Times New Roman" w:hAnsi="Times New Roman" w:cs="Times New Roman"/>
          <w:b/>
          <w:bCs/>
          <w:u w:val="single"/>
        </w:rPr>
        <w:t xml:space="preserve">Výchovně vzdělávací strategie pro rozvoj klíčových kompetencí: </w:t>
      </w:r>
      <w:r w:rsidRPr="004E4428">
        <w:rPr>
          <w:rFonts w:ascii="Times New Roman" w:hAnsi="Times New Roman" w:cs="Times New Roman"/>
        </w:rPr>
        <w:t>vzdělávání vede k utváření</w:t>
      </w:r>
      <w:r w:rsidRPr="004E4428">
        <w:rPr>
          <w:rFonts w:ascii="Times New Roman" w:hAnsi="Times New Roman" w:cs="Times New Roman"/>
          <w:bCs/>
        </w:rPr>
        <w:t xml:space="preserve"> </w:t>
      </w:r>
      <w:r w:rsidRPr="004E4428">
        <w:rPr>
          <w:rFonts w:ascii="Times New Roman" w:hAnsi="Times New Roman" w:cs="Times New Roman"/>
        </w:rPr>
        <w:t>a rozvíjení klíčových kompetencí tím, že vede žáka k:</w:t>
      </w:r>
    </w:p>
    <w:p w:rsidR="00D90A2C" w:rsidRPr="004E4428" w:rsidRDefault="00D90A2C" w:rsidP="0070152A">
      <w:pPr>
        <w:pStyle w:val="Odstavecseseznamem"/>
        <w:numPr>
          <w:ilvl w:val="0"/>
          <w:numId w:val="420"/>
        </w:numPr>
        <w:rPr>
          <w:rFonts w:ascii="Times New Roman" w:hAnsi="Times New Roman" w:cs="Times New Roman"/>
        </w:rPr>
      </w:pPr>
      <w:r w:rsidRPr="004E4428">
        <w:rPr>
          <w:rFonts w:ascii="Times New Roman" w:hAnsi="Times New Roman" w:cs="Times New Roman"/>
        </w:rPr>
        <w:t>získání základních hygienických a sebeobslužných návyků-</w:t>
      </w:r>
      <w:r w:rsidRPr="004E4428">
        <w:rPr>
          <w:rFonts w:ascii="Times New Roman" w:hAnsi="Times New Roman" w:cs="Times New Roman"/>
          <w:b/>
          <w:bCs/>
        </w:rPr>
        <w:t xml:space="preserve"> kompetence k učení, kompetence pracovní</w:t>
      </w:r>
      <w:r w:rsidRPr="004E4428">
        <w:rPr>
          <w:rFonts w:ascii="Times New Roman" w:hAnsi="Times New Roman" w:cs="Times New Roman"/>
        </w:rPr>
        <w:t xml:space="preserve"> </w:t>
      </w:r>
    </w:p>
    <w:p w:rsidR="00D90A2C" w:rsidRPr="004E4428" w:rsidRDefault="00D90A2C" w:rsidP="0070152A">
      <w:pPr>
        <w:pStyle w:val="Odstavecseseznamem"/>
        <w:numPr>
          <w:ilvl w:val="0"/>
          <w:numId w:val="420"/>
        </w:numPr>
        <w:rPr>
          <w:rFonts w:ascii="Times New Roman" w:hAnsi="Times New Roman" w:cs="Times New Roman"/>
        </w:rPr>
      </w:pPr>
      <w:r w:rsidRPr="004E4428">
        <w:rPr>
          <w:rFonts w:ascii="Times New Roman" w:hAnsi="Times New Roman" w:cs="Times New Roman"/>
        </w:rPr>
        <w:t xml:space="preserve">rozvoji motoriky, získání základních manuálních zručností a pracovních dovedností- </w:t>
      </w:r>
      <w:r w:rsidRPr="004E4428">
        <w:rPr>
          <w:rFonts w:ascii="Times New Roman" w:hAnsi="Times New Roman" w:cs="Times New Roman"/>
          <w:b/>
          <w:bCs/>
        </w:rPr>
        <w:t>kompetence k učení, kompetence pracovní</w:t>
      </w:r>
      <w:r w:rsidRPr="004E4428">
        <w:rPr>
          <w:rFonts w:ascii="Times New Roman" w:hAnsi="Times New Roman" w:cs="Times New Roman"/>
        </w:rPr>
        <w:t xml:space="preserve">, </w:t>
      </w:r>
      <w:r w:rsidRPr="004E4428">
        <w:rPr>
          <w:rFonts w:ascii="Times New Roman" w:hAnsi="Times New Roman" w:cs="Times New Roman"/>
          <w:b/>
          <w:bCs/>
        </w:rPr>
        <w:t>kompetence k řešení problémů</w:t>
      </w:r>
    </w:p>
    <w:p w:rsidR="00D90A2C" w:rsidRPr="004E4428" w:rsidRDefault="00D90A2C" w:rsidP="0070152A">
      <w:pPr>
        <w:pStyle w:val="Odstavecseseznamem"/>
        <w:numPr>
          <w:ilvl w:val="0"/>
          <w:numId w:val="420"/>
        </w:numPr>
        <w:rPr>
          <w:rFonts w:ascii="Times New Roman" w:hAnsi="Times New Roman" w:cs="Times New Roman"/>
        </w:rPr>
      </w:pPr>
      <w:r w:rsidRPr="004E4428">
        <w:rPr>
          <w:rFonts w:ascii="Times New Roman" w:hAnsi="Times New Roman" w:cs="Times New Roman"/>
        </w:rPr>
        <w:t xml:space="preserve">vnímání radostných prožitků z pracovních činností, které pomáhají seberealizaci – </w:t>
      </w:r>
      <w:r w:rsidRPr="004E4428">
        <w:rPr>
          <w:rFonts w:ascii="Times New Roman" w:hAnsi="Times New Roman" w:cs="Times New Roman"/>
          <w:b/>
          <w:bCs/>
        </w:rPr>
        <w:t>kompetence sociální</w:t>
      </w:r>
    </w:p>
    <w:p w:rsidR="00D90A2C" w:rsidRPr="004E4428" w:rsidRDefault="00D90A2C" w:rsidP="0070152A">
      <w:pPr>
        <w:pStyle w:val="Odstavecseseznamem"/>
        <w:numPr>
          <w:ilvl w:val="0"/>
          <w:numId w:val="420"/>
        </w:numPr>
        <w:rPr>
          <w:rFonts w:ascii="Times New Roman" w:hAnsi="Times New Roman" w:cs="Times New Roman"/>
        </w:rPr>
      </w:pPr>
      <w:r w:rsidRPr="004E4428">
        <w:rPr>
          <w:rFonts w:ascii="Times New Roman" w:hAnsi="Times New Roman" w:cs="Times New Roman"/>
        </w:rPr>
        <w:t>osvojení dovedností při používání a zacházení s pomůckami a drobným nářadím –</w:t>
      </w:r>
      <w:r w:rsidRPr="004E4428">
        <w:rPr>
          <w:rFonts w:ascii="Times New Roman" w:hAnsi="Times New Roman" w:cs="Times New Roman"/>
          <w:b/>
          <w:bCs/>
        </w:rPr>
        <w:t xml:space="preserve"> kompetence k učení, kompetence komunikativní</w:t>
      </w:r>
    </w:p>
    <w:p w:rsidR="00D90A2C" w:rsidRPr="004E4428" w:rsidRDefault="00D90A2C" w:rsidP="00D90A2C">
      <w:pPr>
        <w:pStyle w:val="Default"/>
        <w:rPr>
          <w:sz w:val="22"/>
          <w:szCs w:val="22"/>
        </w:rPr>
      </w:pPr>
    </w:p>
    <w:p w:rsidR="00D90A2C" w:rsidRPr="004E4428" w:rsidRDefault="00D90A2C" w:rsidP="0070152A">
      <w:pPr>
        <w:pStyle w:val="Default"/>
        <w:numPr>
          <w:ilvl w:val="0"/>
          <w:numId w:val="419"/>
        </w:numPr>
        <w:rPr>
          <w:sz w:val="22"/>
          <w:szCs w:val="22"/>
        </w:rPr>
      </w:pPr>
      <w:r w:rsidRPr="004E4428">
        <w:rPr>
          <w:sz w:val="22"/>
          <w:szCs w:val="22"/>
        </w:rPr>
        <w:t>získání schopností obsluhovat základní domácí spotřebiče –</w:t>
      </w:r>
      <w:r w:rsidRPr="004E4428">
        <w:rPr>
          <w:b/>
          <w:bCs/>
          <w:sz w:val="22"/>
          <w:szCs w:val="22"/>
        </w:rPr>
        <w:t xml:space="preserve"> kompetence pracovní, kompetence k učení, kompetence k řešení problémů</w:t>
      </w:r>
    </w:p>
    <w:p w:rsidR="00D90A2C" w:rsidRPr="004E4428" w:rsidRDefault="00D90A2C" w:rsidP="0070152A">
      <w:pPr>
        <w:pStyle w:val="Default"/>
        <w:numPr>
          <w:ilvl w:val="0"/>
          <w:numId w:val="419"/>
        </w:numPr>
        <w:rPr>
          <w:b/>
          <w:bCs/>
          <w:sz w:val="22"/>
          <w:szCs w:val="22"/>
        </w:rPr>
      </w:pPr>
      <w:r w:rsidRPr="004E4428">
        <w:rPr>
          <w:sz w:val="22"/>
          <w:szCs w:val="22"/>
        </w:rPr>
        <w:t xml:space="preserve">porozumění jednoduchým pracovním postupům – </w:t>
      </w:r>
      <w:r w:rsidRPr="004E4428">
        <w:rPr>
          <w:b/>
          <w:bCs/>
          <w:sz w:val="22"/>
          <w:szCs w:val="22"/>
        </w:rPr>
        <w:t>kompetence pracovní, kompetence k učení</w:t>
      </w:r>
    </w:p>
    <w:p w:rsidR="00D90A2C" w:rsidRPr="004E4428" w:rsidRDefault="00D90A2C" w:rsidP="0070152A">
      <w:pPr>
        <w:pStyle w:val="Default"/>
        <w:numPr>
          <w:ilvl w:val="0"/>
          <w:numId w:val="419"/>
        </w:numPr>
        <w:rPr>
          <w:sz w:val="22"/>
          <w:szCs w:val="22"/>
        </w:rPr>
      </w:pPr>
      <w:r w:rsidRPr="004E4428">
        <w:rPr>
          <w:sz w:val="22"/>
          <w:szCs w:val="22"/>
        </w:rPr>
        <w:t xml:space="preserve">poznání pracovních činností, které napomáhají vytváření možných zálib – </w:t>
      </w:r>
      <w:r w:rsidRPr="004E4428">
        <w:rPr>
          <w:b/>
          <w:bCs/>
          <w:sz w:val="22"/>
          <w:szCs w:val="22"/>
        </w:rPr>
        <w:t>kompetence k řešení problémů, kompetence k učení</w:t>
      </w:r>
    </w:p>
    <w:p w:rsidR="00D90A2C" w:rsidRPr="004E4428" w:rsidRDefault="00D90A2C" w:rsidP="0070152A">
      <w:pPr>
        <w:pStyle w:val="Default"/>
        <w:numPr>
          <w:ilvl w:val="0"/>
          <w:numId w:val="419"/>
        </w:numPr>
        <w:rPr>
          <w:sz w:val="22"/>
          <w:szCs w:val="22"/>
        </w:rPr>
      </w:pPr>
      <w:r w:rsidRPr="004E4428">
        <w:rPr>
          <w:sz w:val="22"/>
          <w:szCs w:val="22"/>
        </w:rPr>
        <w:t xml:space="preserve">dodržování hygienických a bezpečnostních pravidel při práci – </w:t>
      </w:r>
      <w:r w:rsidRPr="004E4428">
        <w:rPr>
          <w:b/>
          <w:bCs/>
          <w:sz w:val="22"/>
          <w:szCs w:val="22"/>
        </w:rPr>
        <w:t>kompetence sociální a komunikační</w:t>
      </w:r>
    </w:p>
    <w:p w:rsidR="00D90A2C" w:rsidRPr="004E4428" w:rsidRDefault="00D90A2C" w:rsidP="00D90A2C">
      <w:pPr>
        <w:rPr>
          <w:rFonts w:ascii="Times New Roman" w:hAnsi="Times New Roman" w:cs="Times New Roman"/>
        </w:rPr>
      </w:pPr>
    </w:p>
    <w:p w:rsidR="00D90A2C" w:rsidRPr="004E4428" w:rsidRDefault="00D90A2C" w:rsidP="00D90A2C">
      <w:pPr>
        <w:outlineLvl w:val="0"/>
        <w:rPr>
          <w:rFonts w:ascii="Times New Roman" w:hAnsi="Times New Roman" w:cs="Times New Roman"/>
          <w:b/>
          <w:bCs/>
          <w:u w:val="single"/>
        </w:rPr>
      </w:pPr>
      <w:bookmarkStart w:id="1038" w:name="_Toc523063703"/>
      <w:bookmarkStart w:id="1039" w:name="_Toc523077980"/>
      <w:r w:rsidRPr="004E4428">
        <w:rPr>
          <w:rFonts w:ascii="Times New Roman" w:hAnsi="Times New Roman" w:cs="Times New Roman"/>
          <w:b/>
          <w:bCs/>
          <w:u w:val="single"/>
        </w:rPr>
        <w:t>Očekávané výstupy:</w:t>
      </w:r>
      <w:bookmarkEnd w:id="1038"/>
      <w:bookmarkEnd w:id="1039"/>
    </w:p>
    <w:p w:rsidR="00D90A2C" w:rsidRPr="004E4428" w:rsidRDefault="00D90A2C" w:rsidP="00D90A2C">
      <w:pPr>
        <w:outlineLvl w:val="0"/>
        <w:rPr>
          <w:rFonts w:ascii="Times New Roman" w:hAnsi="Times New Roman" w:cs="Times New Roman"/>
          <w:b/>
          <w:bCs/>
          <w:u w:val="single"/>
        </w:rPr>
      </w:pPr>
      <w:bookmarkStart w:id="1040" w:name="_Toc523063704"/>
      <w:bookmarkStart w:id="1041" w:name="_Toc523077981"/>
      <w:r w:rsidRPr="004E4428">
        <w:rPr>
          <w:rFonts w:ascii="Times New Roman" w:hAnsi="Times New Roman" w:cs="Times New Roman"/>
          <w:b/>
          <w:bCs/>
          <w:u w:val="single"/>
        </w:rPr>
        <w:t>Sebeobslužné činnosti</w:t>
      </w:r>
      <w:bookmarkEnd w:id="1040"/>
      <w:bookmarkEnd w:id="1041"/>
    </w:p>
    <w:p w:rsidR="00D90A2C" w:rsidRPr="004E4428" w:rsidRDefault="00D90A2C" w:rsidP="00D90A2C">
      <w:pPr>
        <w:outlineLvl w:val="0"/>
        <w:rPr>
          <w:rFonts w:ascii="Times New Roman" w:hAnsi="Times New Roman" w:cs="Times New Roman"/>
          <w:b/>
          <w:bCs/>
        </w:rPr>
      </w:pPr>
      <w:bookmarkStart w:id="1042" w:name="_Toc523063705"/>
      <w:bookmarkStart w:id="1043" w:name="_Toc523077982"/>
      <w:r w:rsidRPr="004E4428">
        <w:rPr>
          <w:rFonts w:ascii="Times New Roman" w:hAnsi="Times New Roman" w:cs="Times New Roman"/>
          <w:b/>
          <w:bCs/>
        </w:rPr>
        <w:t>Žák by měl:</w:t>
      </w:r>
      <w:bookmarkEnd w:id="1042"/>
      <w:bookmarkEnd w:id="1043"/>
    </w:p>
    <w:p w:rsidR="00D90A2C" w:rsidRPr="004E4428" w:rsidRDefault="00D90A2C" w:rsidP="0070152A">
      <w:pPr>
        <w:pStyle w:val="Odstavecseseznamem"/>
        <w:numPr>
          <w:ilvl w:val="0"/>
          <w:numId w:val="421"/>
        </w:numPr>
        <w:outlineLvl w:val="0"/>
        <w:rPr>
          <w:rFonts w:ascii="Times New Roman" w:hAnsi="Times New Roman" w:cs="Times New Roman"/>
        </w:rPr>
      </w:pPr>
      <w:bookmarkStart w:id="1044" w:name="_Toc523063706"/>
      <w:bookmarkStart w:id="1045" w:name="_Toc523077983"/>
      <w:r w:rsidRPr="004E4428">
        <w:rPr>
          <w:rFonts w:ascii="Times New Roman" w:hAnsi="Times New Roman" w:cs="Times New Roman"/>
        </w:rPr>
        <w:t>zvládnout základní hygienické návyky a sebeobslužné činnosti (oblékání, obouvání)</w:t>
      </w:r>
      <w:bookmarkEnd w:id="1044"/>
      <w:bookmarkEnd w:id="1045"/>
    </w:p>
    <w:p w:rsidR="00D90A2C" w:rsidRPr="004E4428" w:rsidRDefault="00D90A2C" w:rsidP="0070152A">
      <w:pPr>
        <w:pStyle w:val="Odstavecseseznamem"/>
        <w:numPr>
          <w:ilvl w:val="0"/>
          <w:numId w:val="421"/>
        </w:numPr>
        <w:outlineLvl w:val="0"/>
        <w:rPr>
          <w:rFonts w:ascii="Times New Roman" w:hAnsi="Times New Roman" w:cs="Times New Roman"/>
        </w:rPr>
      </w:pPr>
      <w:bookmarkStart w:id="1046" w:name="_Toc523063707"/>
      <w:bookmarkStart w:id="1047" w:name="_Toc523077984"/>
      <w:r w:rsidRPr="004E4428">
        <w:rPr>
          <w:rFonts w:ascii="Times New Roman" w:hAnsi="Times New Roman" w:cs="Times New Roman"/>
        </w:rPr>
        <w:t>dodržovat klid a čistotu při stravování</w:t>
      </w:r>
      <w:bookmarkEnd w:id="1046"/>
      <w:bookmarkEnd w:id="1047"/>
    </w:p>
    <w:p w:rsidR="00D90A2C" w:rsidRPr="004E4428" w:rsidRDefault="00D90A2C" w:rsidP="0070152A">
      <w:pPr>
        <w:pStyle w:val="Odstavecseseznamem"/>
        <w:numPr>
          <w:ilvl w:val="0"/>
          <w:numId w:val="421"/>
        </w:numPr>
        <w:outlineLvl w:val="0"/>
        <w:rPr>
          <w:rFonts w:ascii="Times New Roman" w:hAnsi="Times New Roman" w:cs="Times New Roman"/>
        </w:rPr>
      </w:pPr>
      <w:bookmarkStart w:id="1048" w:name="_Toc523063708"/>
      <w:bookmarkStart w:id="1049" w:name="_Toc523077985"/>
      <w:r w:rsidRPr="004E4428">
        <w:rPr>
          <w:rFonts w:ascii="Times New Roman" w:hAnsi="Times New Roman" w:cs="Times New Roman"/>
        </w:rPr>
        <w:t>umět používat příbor</w:t>
      </w:r>
      <w:bookmarkEnd w:id="1048"/>
      <w:bookmarkEnd w:id="1049"/>
    </w:p>
    <w:p w:rsidR="00D90A2C" w:rsidRPr="004E4428" w:rsidRDefault="00D90A2C" w:rsidP="0070152A">
      <w:pPr>
        <w:pStyle w:val="Odstavecseseznamem"/>
        <w:numPr>
          <w:ilvl w:val="0"/>
          <w:numId w:val="421"/>
        </w:numPr>
        <w:outlineLvl w:val="0"/>
        <w:rPr>
          <w:rFonts w:ascii="Times New Roman" w:hAnsi="Times New Roman" w:cs="Times New Roman"/>
        </w:rPr>
      </w:pPr>
      <w:bookmarkStart w:id="1050" w:name="_Toc523063709"/>
      <w:bookmarkStart w:id="1051" w:name="_Toc523077986"/>
      <w:r w:rsidRPr="004E4428">
        <w:rPr>
          <w:rFonts w:ascii="Times New Roman" w:hAnsi="Times New Roman" w:cs="Times New Roman"/>
        </w:rPr>
        <w:t>udržovat pořádek ve svých věcech a ve svém okolí</w:t>
      </w:r>
      <w:bookmarkEnd w:id="1050"/>
      <w:bookmarkEnd w:id="1051"/>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Práce s drobným materiálem</w:t>
      </w:r>
    </w:p>
    <w:p w:rsidR="00D90A2C" w:rsidRPr="004E4428" w:rsidRDefault="00D90A2C" w:rsidP="00D90A2C">
      <w:pPr>
        <w:rPr>
          <w:rFonts w:ascii="Times New Roman" w:hAnsi="Times New Roman" w:cs="Times New Roman"/>
          <w:b/>
          <w:bCs/>
          <w:u w:val="single"/>
        </w:rPr>
      </w:pPr>
      <w:r w:rsidRPr="004E4428">
        <w:rPr>
          <w:rFonts w:ascii="Times New Roman" w:hAnsi="Times New Roman" w:cs="Times New Roman"/>
          <w:b/>
          <w:bCs/>
          <w:u w:val="single"/>
        </w:rPr>
        <w:t>Očekávané výstupy</w:t>
      </w: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Žák by měl:</w:t>
      </w:r>
    </w:p>
    <w:p w:rsidR="00D90A2C" w:rsidRPr="004E4428" w:rsidRDefault="00D90A2C" w:rsidP="0070152A">
      <w:pPr>
        <w:pStyle w:val="Default"/>
        <w:numPr>
          <w:ilvl w:val="0"/>
          <w:numId w:val="422"/>
        </w:numPr>
        <w:rPr>
          <w:sz w:val="22"/>
          <w:szCs w:val="22"/>
        </w:rPr>
      </w:pPr>
      <w:r w:rsidRPr="004E4428">
        <w:rPr>
          <w:sz w:val="22"/>
          <w:szCs w:val="22"/>
        </w:rPr>
        <w:t xml:space="preserve">zvládat základní manuální dovednosti při práci s jednoduchými materiály a pomůckami </w:t>
      </w:r>
    </w:p>
    <w:p w:rsidR="00D90A2C" w:rsidRPr="004E4428" w:rsidRDefault="00D90A2C" w:rsidP="0070152A">
      <w:pPr>
        <w:numPr>
          <w:ilvl w:val="0"/>
          <w:numId w:val="413"/>
        </w:numPr>
        <w:spacing w:after="0" w:line="240" w:lineRule="auto"/>
        <w:rPr>
          <w:rFonts w:ascii="Times New Roman" w:hAnsi="Times New Roman" w:cs="Times New Roman"/>
          <w:bCs/>
        </w:rPr>
      </w:pPr>
      <w:r w:rsidRPr="004E4428">
        <w:rPr>
          <w:rFonts w:ascii="Times New Roman" w:hAnsi="Times New Roman" w:cs="Times New Roman"/>
          <w:bCs/>
        </w:rPr>
        <w:t>vytvářet jednoduchými postupy různé předměty z tradičních i netradičních materiálů</w:t>
      </w:r>
    </w:p>
    <w:p w:rsidR="00D90A2C" w:rsidRPr="004E4428" w:rsidRDefault="00D90A2C" w:rsidP="0070152A">
      <w:pPr>
        <w:numPr>
          <w:ilvl w:val="0"/>
          <w:numId w:val="413"/>
        </w:numPr>
        <w:spacing w:after="0" w:line="240" w:lineRule="auto"/>
        <w:rPr>
          <w:rFonts w:ascii="Times New Roman" w:hAnsi="Times New Roman" w:cs="Times New Roman"/>
          <w:bCs/>
        </w:rPr>
      </w:pPr>
      <w:r w:rsidRPr="004E4428">
        <w:rPr>
          <w:rFonts w:ascii="Times New Roman" w:hAnsi="Times New Roman" w:cs="Times New Roman"/>
          <w:bCs/>
        </w:rPr>
        <w:t>pracovat podle slovního návodu</w:t>
      </w:r>
    </w:p>
    <w:p w:rsidR="00D90A2C" w:rsidRPr="004E4428" w:rsidRDefault="00D90A2C" w:rsidP="0070152A">
      <w:pPr>
        <w:numPr>
          <w:ilvl w:val="0"/>
          <w:numId w:val="413"/>
        </w:numPr>
        <w:spacing w:after="0" w:line="240" w:lineRule="auto"/>
        <w:rPr>
          <w:rFonts w:ascii="Times New Roman" w:hAnsi="Times New Roman" w:cs="Times New Roman"/>
          <w:bCs/>
        </w:rPr>
      </w:pPr>
      <w:r w:rsidRPr="004E4428">
        <w:rPr>
          <w:rFonts w:ascii="Times New Roman" w:hAnsi="Times New Roman" w:cs="Times New Roman"/>
          <w:bCs/>
        </w:rPr>
        <w:t>udržovat pracovní místo v čistotě</w:t>
      </w:r>
    </w:p>
    <w:p w:rsidR="00D90A2C" w:rsidRPr="004E4428" w:rsidRDefault="00D90A2C" w:rsidP="00D90A2C">
      <w:pPr>
        <w:pStyle w:val="Default"/>
        <w:rPr>
          <w:sz w:val="22"/>
          <w:szCs w:val="22"/>
        </w:rPr>
      </w:pPr>
    </w:p>
    <w:p w:rsidR="00D90A2C" w:rsidRPr="004E4428" w:rsidRDefault="00D90A2C" w:rsidP="00D90A2C">
      <w:pPr>
        <w:pStyle w:val="Default"/>
        <w:rPr>
          <w:b/>
          <w:bCs/>
          <w:sz w:val="22"/>
          <w:szCs w:val="22"/>
        </w:rPr>
      </w:pPr>
      <w:r w:rsidRPr="004E4428">
        <w:rPr>
          <w:b/>
          <w:bCs/>
          <w:sz w:val="22"/>
          <w:szCs w:val="22"/>
        </w:rPr>
        <w:t>Práce montážní a demontážní</w:t>
      </w:r>
    </w:p>
    <w:p w:rsidR="00D90A2C" w:rsidRPr="004E4428" w:rsidRDefault="00D90A2C" w:rsidP="00D90A2C">
      <w:pPr>
        <w:rPr>
          <w:rFonts w:ascii="Times New Roman" w:hAnsi="Times New Roman" w:cs="Times New Roman"/>
          <w:b/>
          <w:bCs/>
          <w:u w:val="single"/>
        </w:rPr>
      </w:pPr>
      <w:r w:rsidRPr="004E4428">
        <w:rPr>
          <w:rFonts w:ascii="Times New Roman" w:hAnsi="Times New Roman" w:cs="Times New Roman"/>
          <w:b/>
          <w:bCs/>
          <w:u w:val="single"/>
        </w:rPr>
        <w:t>Očekávané výstupy</w:t>
      </w: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Žák by měl:</w:t>
      </w:r>
    </w:p>
    <w:p w:rsidR="00D90A2C" w:rsidRPr="004E4428" w:rsidRDefault="00D90A2C" w:rsidP="0070152A">
      <w:pPr>
        <w:pStyle w:val="Default"/>
        <w:numPr>
          <w:ilvl w:val="0"/>
          <w:numId w:val="423"/>
        </w:numPr>
        <w:rPr>
          <w:sz w:val="22"/>
          <w:szCs w:val="22"/>
        </w:rPr>
      </w:pPr>
      <w:r w:rsidRPr="004E4428">
        <w:rPr>
          <w:sz w:val="22"/>
          <w:szCs w:val="22"/>
        </w:rPr>
        <w:t xml:space="preserve">zvládat elementární dovednosti a činnosti při práci s jednoduchými stavebnicemi a konstruktivními hrami </w:t>
      </w:r>
    </w:p>
    <w:p w:rsidR="00D90A2C" w:rsidRPr="004E4428" w:rsidRDefault="00D90A2C" w:rsidP="00D90A2C">
      <w:pPr>
        <w:rPr>
          <w:rFonts w:ascii="Times New Roman" w:hAnsi="Times New Roman" w:cs="Times New Roman"/>
          <w:b/>
          <w:bCs/>
        </w:rPr>
      </w:pP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Pěstitelské práce</w:t>
      </w:r>
    </w:p>
    <w:p w:rsidR="00D90A2C" w:rsidRPr="004E4428" w:rsidRDefault="00D90A2C" w:rsidP="00D90A2C">
      <w:pPr>
        <w:rPr>
          <w:rFonts w:ascii="Times New Roman" w:hAnsi="Times New Roman" w:cs="Times New Roman"/>
          <w:b/>
          <w:bCs/>
          <w:u w:val="single"/>
        </w:rPr>
      </w:pPr>
      <w:r w:rsidRPr="004E4428">
        <w:rPr>
          <w:rFonts w:ascii="Times New Roman" w:hAnsi="Times New Roman" w:cs="Times New Roman"/>
          <w:b/>
          <w:bCs/>
          <w:u w:val="single"/>
        </w:rPr>
        <w:t>Očekávané výstupy</w:t>
      </w: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Žák by měl:</w:t>
      </w:r>
    </w:p>
    <w:p w:rsidR="00D90A2C" w:rsidRPr="004E4428" w:rsidRDefault="00D90A2C" w:rsidP="0070152A">
      <w:pPr>
        <w:pStyle w:val="Odstavecseseznamem"/>
        <w:numPr>
          <w:ilvl w:val="0"/>
          <w:numId w:val="423"/>
        </w:numPr>
        <w:rPr>
          <w:rFonts w:ascii="Times New Roman" w:hAnsi="Times New Roman" w:cs="Times New Roman"/>
          <w:b/>
          <w:bCs/>
        </w:rPr>
      </w:pPr>
      <w:r w:rsidRPr="004E4428">
        <w:rPr>
          <w:rFonts w:ascii="Times New Roman" w:hAnsi="Times New Roman" w:cs="Times New Roman"/>
        </w:rPr>
        <w:t xml:space="preserve">provádět pozorování přírody v jednotlivých ročních obdobích </w:t>
      </w:r>
    </w:p>
    <w:p w:rsidR="00D90A2C" w:rsidRPr="004E4428" w:rsidRDefault="00D90A2C" w:rsidP="0070152A">
      <w:pPr>
        <w:pStyle w:val="Odstavecseseznamem"/>
        <w:numPr>
          <w:ilvl w:val="0"/>
          <w:numId w:val="423"/>
        </w:numPr>
        <w:rPr>
          <w:rFonts w:ascii="Times New Roman" w:hAnsi="Times New Roman" w:cs="Times New Roman"/>
          <w:b/>
          <w:bCs/>
        </w:rPr>
      </w:pPr>
      <w:r w:rsidRPr="004E4428">
        <w:rPr>
          <w:rFonts w:ascii="Times New Roman" w:hAnsi="Times New Roman" w:cs="Times New Roman"/>
          <w:bCs/>
        </w:rPr>
        <w:t>pěstovat, ošetřovat a pečovat o nenáročné pokojové i užitkové rostliny</w:t>
      </w:r>
    </w:p>
    <w:p w:rsidR="00D90A2C" w:rsidRPr="004E4428" w:rsidRDefault="00D90A2C" w:rsidP="0070152A">
      <w:pPr>
        <w:pStyle w:val="Odstavecseseznamem"/>
        <w:numPr>
          <w:ilvl w:val="0"/>
          <w:numId w:val="423"/>
        </w:numPr>
        <w:rPr>
          <w:rFonts w:ascii="Times New Roman" w:hAnsi="Times New Roman" w:cs="Times New Roman"/>
          <w:b/>
          <w:bCs/>
        </w:rPr>
      </w:pPr>
      <w:r w:rsidRPr="004E4428">
        <w:rPr>
          <w:rFonts w:ascii="Times New Roman" w:hAnsi="Times New Roman" w:cs="Times New Roman"/>
          <w:bCs/>
        </w:rPr>
        <w:t>používat podle druhu pěstitelských činností správné pomůcky a náčiní</w:t>
      </w:r>
    </w:p>
    <w:p w:rsidR="00D90A2C" w:rsidRPr="004E4428" w:rsidRDefault="00D90A2C" w:rsidP="0070152A">
      <w:pPr>
        <w:pStyle w:val="Odstavecseseznamem"/>
        <w:numPr>
          <w:ilvl w:val="0"/>
          <w:numId w:val="423"/>
        </w:numPr>
        <w:rPr>
          <w:rFonts w:ascii="Times New Roman" w:hAnsi="Times New Roman" w:cs="Times New Roman"/>
          <w:b/>
          <w:bCs/>
        </w:rPr>
      </w:pPr>
      <w:r w:rsidRPr="004E4428">
        <w:rPr>
          <w:rFonts w:ascii="Times New Roman" w:hAnsi="Times New Roman" w:cs="Times New Roman"/>
          <w:bCs/>
        </w:rPr>
        <w:t>dodržovat zásady hygieny a bezpečnosti práce při práci na zahradě</w:t>
      </w: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Práce v domácnosti</w:t>
      </w:r>
    </w:p>
    <w:p w:rsidR="00D90A2C" w:rsidRPr="004E4428" w:rsidRDefault="00D90A2C" w:rsidP="00D90A2C">
      <w:pPr>
        <w:rPr>
          <w:rFonts w:ascii="Times New Roman" w:hAnsi="Times New Roman" w:cs="Times New Roman"/>
          <w:b/>
          <w:bCs/>
          <w:u w:val="single"/>
        </w:rPr>
      </w:pPr>
      <w:r w:rsidRPr="004E4428">
        <w:rPr>
          <w:rFonts w:ascii="Times New Roman" w:hAnsi="Times New Roman" w:cs="Times New Roman"/>
          <w:b/>
          <w:bCs/>
          <w:u w:val="single"/>
        </w:rPr>
        <w:t>Očekávané výstupy</w:t>
      </w: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Žák by měl:</w:t>
      </w:r>
    </w:p>
    <w:p w:rsidR="00D90A2C" w:rsidRPr="004E4428" w:rsidRDefault="00D90A2C" w:rsidP="00D90A2C">
      <w:pPr>
        <w:rPr>
          <w:rFonts w:ascii="Times New Roman" w:hAnsi="Times New Roman" w:cs="Times New Roman"/>
          <w:b/>
          <w:bCs/>
        </w:rPr>
      </w:pPr>
    </w:p>
    <w:p w:rsidR="00D90A2C" w:rsidRPr="004E4428" w:rsidRDefault="00D90A2C" w:rsidP="0070152A">
      <w:pPr>
        <w:pStyle w:val="Default"/>
        <w:numPr>
          <w:ilvl w:val="0"/>
          <w:numId w:val="415"/>
        </w:numPr>
        <w:rPr>
          <w:sz w:val="22"/>
          <w:szCs w:val="22"/>
        </w:rPr>
      </w:pPr>
      <w:r w:rsidRPr="004E4428">
        <w:rPr>
          <w:sz w:val="22"/>
          <w:szCs w:val="22"/>
        </w:rPr>
        <w:t xml:space="preserve">provádět drobné domácí práce – základní úklid, mytí nádobí, mytí podlahy </w:t>
      </w:r>
    </w:p>
    <w:p w:rsidR="00D90A2C" w:rsidRPr="004E4428" w:rsidRDefault="00D90A2C" w:rsidP="0070152A">
      <w:pPr>
        <w:pStyle w:val="Default"/>
        <w:numPr>
          <w:ilvl w:val="0"/>
          <w:numId w:val="414"/>
        </w:numPr>
        <w:rPr>
          <w:sz w:val="22"/>
          <w:szCs w:val="22"/>
        </w:rPr>
      </w:pPr>
      <w:r w:rsidRPr="004E4428">
        <w:rPr>
          <w:sz w:val="22"/>
          <w:szCs w:val="22"/>
        </w:rPr>
        <w:t>prostřít stůl pro běžné stolování</w:t>
      </w:r>
    </w:p>
    <w:p w:rsidR="00D90A2C" w:rsidRPr="004E4428" w:rsidRDefault="00D90A2C" w:rsidP="0070152A">
      <w:pPr>
        <w:pStyle w:val="Default"/>
        <w:numPr>
          <w:ilvl w:val="0"/>
          <w:numId w:val="414"/>
        </w:numPr>
        <w:rPr>
          <w:sz w:val="22"/>
          <w:szCs w:val="22"/>
        </w:rPr>
      </w:pPr>
      <w:r w:rsidRPr="004E4428">
        <w:rPr>
          <w:sz w:val="22"/>
          <w:szCs w:val="22"/>
        </w:rPr>
        <w:t>zvládnout nákup a uložení základních potravin</w:t>
      </w:r>
    </w:p>
    <w:p w:rsidR="00D90A2C" w:rsidRPr="004E4428" w:rsidRDefault="00D90A2C" w:rsidP="0070152A">
      <w:pPr>
        <w:pStyle w:val="Default"/>
        <w:numPr>
          <w:ilvl w:val="0"/>
          <w:numId w:val="414"/>
        </w:numPr>
        <w:rPr>
          <w:sz w:val="22"/>
          <w:szCs w:val="22"/>
        </w:rPr>
      </w:pPr>
      <w:r w:rsidRPr="004E4428">
        <w:rPr>
          <w:sz w:val="22"/>
          <w:szCs w:val="22"/>
        </w:rPr>
        <w:t xml:space="preserve">připravit jednoduchý pokrm podle pokynů </w:t>
      </w:r>
    </w:p>
    <w:p w:rsidR="00D90A2C" w:rsidRPr="004E4428" w:rsidRDefault="00D90A2C" w:rsidP="0070152A">
      <w:pPr>
        <w:pStyle w:val="Default"/>
        <w:numPr>
          <w:ilvl w:val="0"/>
          <w:numId w:val="414"/>
        </w:numPr>
        <w:rPr>
          <w:sz w:val="22"/>
          <w:szCs w:val="22"/>
        </w:rPr>
      </w:pPr>
      <w:r w:rsidRPr="004E4428">
        <w:rPr>
          <w:sz w:val="22"/>
          <w:szCs w:val="22"/>
        </w:rPr>
        <w:t>dodržovat zásady hygieny a bezpečnosti při práci v domácnosti</w:t>
      </w:r>
    </w:p>
    <w:p w:rsidR="00D90A2C" w:rsidRPr="006113F9" w:rsidRDefault="00D90A2C" w:rsidP="006113F9">
      <w:pPr>
        <w:tabs>
          <w:tab w:val="left" w:pos="900"/>
        </w:tabs>
        <w:sectPr w:rsidR="00D90A2C" w:rsidRPr="006113F9" w:rsidSect="00D90A2C">
          <w:pgSz w:w="11906" w:h="16838"/>
          <w:pgMar w:top="1418" w:right="1418" w:bottom="1418" w:left="1418" w:header="709" w:footer="709" w:gutter="0"/>
          <w:cols w:space="708"/>
          <w:docGrid w:linePitch="360"/>
        </w:sectPr>
      </w:pP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 xml:space="preserve">1. -10. rok školní docházky – </w:t>
      </w:r>
      <w:r w:rsidRPr="004E4428">
        <w:rPr>
          <w:rFonts w:ascii="Times New Roman" w:hAnsi="Times New Roman" w:cs="Times New Roman"/>
          <w:b/>
          <w:bCs/>
          <w:sz w:val="24"/>
          <w:szCs w:val="24"/>
        </w:rPr>
        <w:t>Pracovní výchova</w:t>
      </w:r>
    </w:p>
    <w:p w:rsidR="00D90A2C" w:rsidRPr="004E4428" w:rsidRDefault="00D90A2C" w:rsidP="00D90A2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848"/>
        <w:gridCol w:w="3357"/>
        <w:gridCol w:w="1216"/>
      </w:tblGrid>
      <w:tr w:rsidR="00D90A2C"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jc w:val="center"/>
              <w:rPr>
                <w:rFonts w:ascii="Times New Roman" w:hAnsi="Times New Roman" w:cs="Times New Roman"/>
                <w:sz w:val="24"/>
                <w:szCs w:val="24"/>
              </w:rPr>
            </w:pPr>
            <w:r w:rsidRPr="004E4428">
              <w:rPr>
                <w:rFonts w:ascii="Times New Roman" w:hAnsi="Times New Roman" w:cs="Times New Roman"/>
                <w:sz w:val="24"/>
                <w:szCs w:val="24"/>
              </w:rPr>
              <w:t>očekávané dílčí, školní výstupy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jc w:val="center"/>
              <w:rPr>
                <w:rFonts w:ascii="Times New Roman" w:hAnsi="Times New Roman" w:cs="Times New Roman"/>
                <w:sz w:val="24"/>
                <w:szCs w:val="24"/>
              </w:rPr>
            </w:pPr>
            <w:r w:rsidRPr="004E4428">
              <w:rPr>
                <w:rFonts w:ascii="Times New Roman" w:hAnsi="Times New Roman" w:cs="Times New Roman"/>
                <w:sz w:val="24"/>
                <w:szCs w:val="24"/>
              </w:rPr>
              <w:t>učivo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jc w:val="center"/>
              <w:rPr>
                <w:rFonts w:ascii="Times New Roman" w:hAnsi="Times New Roman" w:cs="Times New Roman"/>
                <w:sz w:val="24"/>
                <w:szCs w:val="24"/>
              </w:rPr>
            </w:pPr>
            <w:r w:rsidRPr="004E4428">
              <w:rPr>
                <w:rFonts w:ascii="Times New Roman" w:hAnsi="Times New Roman" w:cs="Times New Roman"/>
                <w:sz w:val="24"/>
                <w:szCs w:val="24"/>
              </w:rPr>
              <w:t>mezipředmětové vztahy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jc w:val="center"/>
              <w:rPr>
                <w:rFonts w:ascii="Times New Roman" w:hAnsi="Times New Roman" w:cs="Times New Roman"/>
                <w:sz w:val="24"/>
                <w:szCs w:val="24"/>
              </w:rPr>
            </w:pPr>
            <w:r w:rsidRPr="004E4428">
              <w:rPr>
                <w:rFonts w:ascii="Times New Roman" w:hAnsi="Times New Roman" w:cs="Times New Roman"/>
                <w:sz w:val="24"/>
                <w:szCs w:val="24"/>
              </w:rPr>
              <w:t>poznámky</w:t>
            </w:r>
          </w:p>
        </w:tc>
      </w:tr>
      <w:tr w:rsidR="00D90A2C" w:rsidRPr="004E4428" w:rsidTr="00B720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pStyle w:val="Default"/>
            </w:pPr>
            <w:r w:rsidRPr="004E4428">
              <w:t>Žák by měl:</w:t>
            </w:r>
          </w:p>
          <w:p w:rsidR="00D90A2C" w:rsidRPr="004E4428" w:rsidRDefault="00D90A2C" w:rsidP="00B72099">
            <w:pPr>
              <w:pStyle w:val="Default"/>
              <w:rPr>
                <w:b/>
                <w:bCs/>
              </w:rPr>
            </w:pPr>
            <w:r w:rsidRPr="004E4428">
              <w:rPr>
                <w:b/>
                <w:bCs/>
              </w:rPr>
              <w:t>Práce montážní a demontážní</w:t>
            </w:r>
          </w:p>
          <w:p w:rsidR="00D90A2C" w:rsidRPr="004E4428" w:rsidRDefault="00D90A2C" w:rsidP="00B72099">
            <w:pPr>
              <w:pStyle w:val="Default"/>
            </w:pPr>
            <w:r w:rsidRPr="004E4428">
              <w:t xml:space="preserve">zvládat elementární dovednosti a činnosti při práci s jednoduchými stavebnicemi a konstruktivními hrami </w:t>
            </w: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r w:rsidRPr="004E4428">
              <w:rPr>
                <w:b/>
                <w:bCs/>
              </w:rPr>
              <w:t>Pěstitelské práce</w:t>
            </w:r>
          </w:p>
          <w:p w:rsidR="00D90A2C" w:rsidRPr="004E4428" w:rsidRDefault="00D90A2C" w:rsidP="00B72099">
            <w:pPr>
              <w:pStyle w:val="Default"/>
            </w:pPr>
            <w:r w:rsidRPr="004E4428">
              <w:t xml:space="preserve">provádět pozorování přírody v jednotlivých ročních obdobích </w:t>
            </w:r>
          </w:p>
          <w:p w:rsidR="00D90A2C" w:rsidRPr="004E4428" w:rsidRDefault="00D90A2C" w:rsidP="00B72099">
            <w:pPr>
              <w:pStyle w:val="Default"/>
            </w:pPr>
          </w:p>
          <w:p w:rsidR="00D90A2C" w:rsidRPr="004E4428" w:rsidRDefault="00D90A2C" w:rsidP="00B72099">
            <w:pPr>
              <w:pStyle w:val="Default"/>
            </w:pPr>
            <w:r w:rsidRPr="004E4428">
              <w:t xml:space="preserve">pěstovat, ošetřovat a pečovat o nenáročné pokojové i užitkové rostliny </w:t>
            </w:r>
          </w:p>
          <w:p w:rsidR="00D90A2C" w:rsidRPr="004E4428" w:rsidRDefault="00D90A2C" w:rsidP="00B72099">
            <w:pPr>
              <w:pStyle w:val="Default"/>
            </w:pPr>
          </w:p>
          <w:p w:rsidR="00D90A2C" w:rsidRPr="004E4428" w:rsidRDefault="00D90A2C" w:rsidP="00B72099">
            <w:pPr>
              <w:pStyle w:val="Default"/>
            </w:pPr>
            <w:r w:rsidRPr="004E4428">
              <w:t>používat podle druhu pěstitelských činností správné pomůcky a náčiní</w:t>
            </w:r>
          </w:p>
          <w:p w:rsidR="00D90A2C" w:rsidRPr="004E4428" w:rsidRDefault="00D90A2C" w:rsidP="00B72099">
            <w:pPr>
              <w:pStyle w:val="Default"/>
            </w:pPr>
          </w:p>
          <w:p w:rsidR="00D90A2C" w:rsidRPr="004E4428" w:rsidRDefault="00D90A2C" w:rsidP="00B72099">
            <w:pPr>
              <w:pStyle w:val="Default"/>
            </w:pPr>
            <w:r w:rsidRPr="004E4428">
              <w:t>dodržovat zásady hygieny a bezpečnosti práce při práci na zahradě</w:t>
            </w:r>
          </w:p>
          <w:p w:rsidR="00D90A2C" w:rsidRPr="004E4428" w:rsidRDefault="00D90A2C" w:rsidP="00B72099">
            <w:pPr>
              <w:pStyle w:val="Default"/>
            </w:pPr>
          </w:p>
          <w:p w:rsidR="00D90A2C" w:rsidRPr="004E4428" w:rsidRDefault="00D90A2C" w:rsidP="00B72099">
            <w:pPr>
              <w:pStyle w:val="Default"/>
              <w:rPr>
                <w:b/>
                <w:bCs/>
              </w:rPr>
            </w:pPr>
            <w:r w:rsidRPr="004E4428">
              <w:rPr>
                <w:b/>
                <w:bCs/>
              </w:rPr>
              <w:t>Práce v domácnosti</w:t>
            </w:r>
          </w:p>
          <w:p w:rsidR="00D90A2C" w:rsidRPr="004E4428" w:rsidRDefault="00D90A2C" w:rsidP="00B72099">
            <w:pPr>
              <w:pStyle w:val="Default"/>
              <w:rPr>
                <w:color w:val="auto"/>
              </w:rPr>
            </w:pPr>
          </w:p>
          <w:p w:rsidR="00D90A2C" w:rsidRPr="004E4428" w:rsidRDefault="00D90A2C" w:rsidP="00B72099">
            <w:pPr>
              <w:pStyle w:val="Default"/>
            </w:pPr>
            <w:r w:rsidRPr="004E4428">
              <w:t xml:space="preserve">provádět drobné domácí práce – základní úklid, mytí nádobí, mytí podlahy </w:t>
            </w:r>
          </w:p>
          <w:p w:rsidR="00D90A2C" w:rsidRPr="004E4428" w:rsidRDefault="00D90A2C" w:rsidP="00B72099">
            <w:pPr>
              <w:pStyle w:val="Default"/>
            </w:pPr>
          </w:p>
          <w:p w:rsidR="00D90A2C" w:rsidRPr="004E4428" w:rsidRDefault="00D90A2C" w:rsidP="00B72099">
            <w:pPr>
              <w:pStyle w:val="Default"/>
            </w:pPr>
            <w:r w:rsidRPr="004E4428">
              <w:t>prostřít stůl pro běžné stolování</w:t>
            </w:r>
          </w:p>
          <w:p w:rsidR="00D90A2C" w:rsidRPr="004E4428" w:rsidRDefault="00D90A2C" w:rsidP="00B72099">
            <w:pPr>
              <w:pStyle w:val="Default"/>
            </w:pPr>
          </w:p>
          <w:p w:rsidR="00D90A2C" w:rsidRPr="004E4428" w:rsidRDefault="00D90A2C" w:rsidP="00B72099">
            <w:pPr>
              <w:pStyle w:val="Default"/>
            </w:pPr>
            <w:r w:rsidRPr="004E4428">
              <w:t>zvládnout nákup a uložení základních potravin</w:t>
            </w:r>
          </w:p>
          <w:p w:rsidR="00D90A2C" w:rsidRPr="004E4428" w:rsidRDefault="00D90A2C" w:rsidP="00B72099">
            <w:pPr>
              <w:pStyle w:val="Default"/>
            </w:pPr>
          </w:p>
          <w:p w:rsidR="00D90A2C" w:rsidRPr="004E4428" w:rsidRDefault="00D90A2C" w:rsidP="00B72099">
            <w:pPr>
              <w:pStyle w:val="Default"/>
            </w:pPr>
            <w:r w:rsidRPr="004E4428">
              <w:t>připravit jednoduchý pokrm podle pokynů</w:t>
            </w:r>
          </w:p>
          <w:p w:rsidR="00D90A2C" w:rsidRPr="004E4428" w:rsidRDefault="00D90A2C" w:rsidP="00B72099">
            <w:pPr>
              <w:pStyle w:val="Default"/>
            </w:pPr>
          </w:p>
          <w:p w:rsidR="00D90A2C" w:rsidRPr="004E4428" w:rsidRDefault="00D90A2C" w:rsidP="00B72099">
            <w:pPr>
              <w:pStyle w:val="Default"/>
            </w:pPr>
          </w:p>
          <w:p w:rsidR="00D90A2C" w:rsidRPr="004E4428" w:rsidRDefault="00D90A2C" w:rsidP="00B72099">
            <w:pPr>
              <w:pStyle w:val="Default"/>
            </w:pPr>
            <w:r w:rsidRPr="004E4428">
              <w:t>dodržovat zásady hygieny a bezpečnosti při práci v domácnosti</w:t>
            </w:r>
          </w:p>
          <w:p w:rsidR="00D90A2C" w:rsidRPr="004E4428" w:rsidRDefault="00D90A2C" w:rsidP="00B72099">
            <w:pPr>
              <w:pStyle w:val="Default"/>
            </w:pPr>
          </w:p>
          <w:p w:rsidR="00D90A2C" w:rsidRPr="004E4428" w:rsidRDefault="00D90A2C" w:rsidP="00B72099">
            <w:pPr>
              <w:pStyle w:val="Default"/>
              <w:rPr>
                <w:b/>
                <w:bCs/>
              </w:rPr>
            </w:pPr>
            <w:r w:rsidRPr="004E4428">
              <w:rPr>
                <w:b/>
                <w:bCs/>
              </w:rPr>
              <w:t>Práce s drobným materiálem</w:t>
            </w:r>
          </w:p>
          <w:p w:rsidR="00D90A2C" w:rsidRPr="004E4428" w:rsidRDefault="00D90A2C" w:rsidP="00B72099">
            <w:pPr>
              <w:pStyle w:val="Default"/>
            </w:pPr>
            <w:r w:rsidRPr="004E4428">
              <w:t xml:space="preserve">zvládat základní manuální dovednosti při práci s jednoduchými materiály a pomůckami </w:t>
            </w:r>
          </w:p>
          <w:p w:rsidR="00D90A2C" w:rsidRPr="004E4428" w:rsidRDefault="00D90A2C" w:rsidP="00B72099">
            <w:pPr>
              <w:pStyle w:val="Default"/>
            </w:pPr>
          </w:p>
          <w:p w:rsidR="00D90A2C" w:rsidRPr="004E4428" w:rsidRDefault="00D90A2C" w:rsidP="00B72099">
            <w:pPr>
              <w:pStyle w:val="Default"/>
            </w:pPr>
            <w:r w:rsidRPr="004E4428">
              <w:t xml:space="preserve">vytvářet jednoduchými postupy různé </w:t>
            </w:r>
          </w:p>
          <w:p w:rsidR="00D90A2C" w:rsidRPr="004E4428" w:rsidRDefault="00D90A2C" w:rsidP="00B72099">
            <w:pPr>
              <w:pStyle w:val="Default"/>
            </w:pPr>
          </w:p>
          <w:p w:rsidR="00D90A2C" w:rsidRPr="004E4428" w:rsidRDefault="00D90A2C" w:rsidP="00B72099">
            <w:pPr>
              <w:pStyle w:val="Default"/>
            </w:pPr>
            <w:r w:rsidRPr="004E4428">
              <w:t>předměty z tradičních i netradičních materiálů</w:t>
            </w:r>
          </w:p>
          <w:p w:rsidR="00D90A2C" w:rsidRPr="004E4428" w:rsidRDefault="00D90A2C" w:rsidP="00B72099">
            <w:pPr>
              <w:pStyle w:val="Default"/>
            </w:pPr>
            <w:r w:rsidRPr="004E4428">
              <w:t>návodu pracovat podle slovního</w:t>
            </w:r>
          </w:p>
          <w:p w:rsidR="00D90A2C" w:rsidRPr="004E4428" w:rsidRDefault="00D90A2C" w:rsidP="00B72099">
            <w:pPr>
              <w:pStyle w:val="Default"/>
            </w:pPr>
            <w:r w:rsidRPr="004E4428">
              <w:t>udržovat pracovní místo v čistotě</w:t>
            </w:r>
          </w:p>
          <w:p w:rsidR="00D90A2C" w:rsidRPr="004E4428" w:rsidRDefault="00D90A2C" w:rsidP="00B72099">
            <w:pPr>
              <w:pStyle w:val="Default"/>
            </w:pPr>
          </w:p>
          <w:p w:rsidR="00D90A2C" w:rsidRPr="004E4428" w:rsidRDefault="00D90A2C" w:rsidP="00B72099">
            <w:pPr>
              <w:pStyle w:val="Default"/>
            </w:pPr>
          </w:p>
          <w:p w:rsidR="00D90A2C" w:rsidRPr="004E4428" w:rsidRDefault="00D90A2C" w:rsidP="00B72099">
            <w:pPr>
              <w:pStyle w:val="Default"/>
              <w:rPr>
                <w:b/>
                <w:bCs/>
              </w:rPr>
            </w:pPr>
            <w:r w:rsidRPr="004E4428">
              <w:rPr>
                <w:b/>
                <w:bCs/>
              </w:rPr>
              <w:t>Sebeobslužné činnosti</w:t>
            </w:r>
          </w:p>
          <w:p w:rsidR="00D90A2C" w:rsidRPr="004E4428" w:rsidRDefault="00D90A2C" w:rsidP="00B72099">
            <w:pPr>
              <w:pStyle w:val="Default"/>
            </w:pPr>
          </w:p>
          <w:p w:rsidR="00D90A2C" w:rsidRPr="004E4428" w:rsidRDefault="00D90A2C" w:rsidP="00B72099">
            <w:pPr>
              <w:pStyle w:val="Default"/>
            </w:pPr>
            <w:r w:rsidRPr="004E4428">
              <w:t xml:space="preserve">zvládnout základní hygienické návyky a sebeobslužné činnosti (oblékání, obouvání) </w:t>
            </w:r>
          </w:p>
          <w:p w:rsidR="00D90A2C" w:rsidRPr="004E4428" w:rsidRDefault="00D90A2C" w:rsidP="00B72099">
            <w:pPr>
              <w:pStyle w:val="Default"/>
            </w:pPr>
          </w:p>
          <w:p w:rsidR="00D90A2C" w:rsidRPr="004E4428" w:rsidRDefault="00D90A2C" w:rsidP="00B72099">
            <w:pPr>
              <w:pStyle w:val="Default"/>
            </w:pPr>
            <w:r w:rsidRPr="004E4428">
              <w:t xml:space="preserve">dodržovat klid a čistotu při stravování </w:t>
            </w:r>
          </w:p>
          <w:p w:rsidR="00D90A2C" w:rsidRPr="004E4428" w:rsidRDefault="00D90A2C" w:rsidP="00B72099">
            <w:pPr>
              <w:pStyle w:val="Default"/>
            </w:pPr>
          </w:p>
          <w:p w:rsidR="00D90A2C" w:rsidRPr="004E4428" w:rsidRDefault="00D90A2C" w:rsidP="00B72099">
            <w:pPr>
              <w:pStyle w:val="Default"/>
            </w:pPr>
          </w:p>
          <w:p w:rsidR="00D90A2C" w:rsidRPr="004E4428" w:rsidRDefault="00D90A2C" w:rsidP="00B72099">
            <w:pPr>
              <w:pStyle w:val="Default"/>
            </w:pPr>
          </w:p>
          <w:p w:rsidR="00D90A2C" w:rsidRPr="004E4428" w:rsidRDefault="00D90A2C" w:rsidP="00B72099">
            <w:pPr>
              <w:pStyle w:val="Default"/>
            </w:pPr>
            <w:r w:rsidRPr="004E4428">
              <w:t>umět používat příbor</w:t>
            </w:r>
          </w:p>
          <w:p w:rsidR="00D90A2C" w:rsidRPr="004E4428" w:rsidRDefault="00D90A2C" w:rsidP="00B72099">
            <w:pPr>
              <w:pStyle w:val="Default"/>
            </w:pPr>
          </w:p>
          <w:p w:rsidR="00D90A2C" w:rsidRPr="004E4428" w:rsidRDefault="00D90A2C" w:rsidP="00B72099">
            <w:pPr>
              <w:pStyle w:val="Default"/>
            </w:pPr>
          </w:p>
          <w:p w:rsidR="00D90A2C" w:rsidRPr="004E4428" w:rsidRDefault="00D90A2C" w:rsidP="00B72099">
            <w:pPr>
              <w:pStyle w:val="Default"/>
            </w:pPr>
            <w:r w:rsidRPr="004E4428">
              <w:t>udržovat pořádek ve svých věcech a ve svém okolí</w:t>
            </w:r>
          </w:p>
          <w:p w:rsidR="00D90A2C" w:rsidRPr="004E4428" w:rsidRDefault="00D90A2C" w:rsidP="00B72099">
            <w:pPr>
              <w:pStyle w:val="Default"/>
              <w:rPr>
                <w:b/>
                <w:bCs/>
              </w:rPr>
            </w:pPr>
          </w:p>
          <w:p w:rsidR="00D90A2C" w:rsidRPr="004E4428" w:rsidRDefault="00D90A2C" w:rsidP="00B72099">
            <w:pPr>
              <w:pStyle w:val="Default"/>
              <w:rPr>
                <w:b/>
                <w:bCs/>
              </w:rPr>
            </w:pPr>
          </w:p>
          <w:p w:rsidR="00D90A2C" w:rsidRPr="004E4428" w:rsidRDefault="00D90A2C" w:rsidP="00B72099">
            <w:pPr>
              <w:pStyle w:val="Default"/>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pStyle w:val="Default"/>
              <w:pageBreakBefore/>
              <w:rPr>
                <w:color w:val="auto"/>
              </w:rPr>
            </w:pPr>
            <w:r w:rsidRPr="004E4428">
              <w:rPr>
                <w:color w:val="auto"/>
              </w:rPr>
              <w:t xml:space="preserve"> </w:t>
            </w:r>
          </w:p>
          <w:p w:rsidR="00D90A2C" w:rsidRPr="004E4428" w:rsidRDefault="00D90A2C" w:rsidP="00B72099">
            <w:pPr>
              <w:pStyle w:val="Default"/>
              <w:rPr>
                <w:sz w:val="22"/>
                <w:szCs w:val="22"/>
              </w:rPr>
            </w:pPr>
          </w:p>
          <w:p w:rsidR="00D90A2C" w:rsidRPr="004E4428" w:rsidRDefault="00D90A2C" w:rsidP="00B72099">
            <w:pPr>
              <w:pStyle w:val="Default"/>
            </w:pPr>
            <w:r w:rsidRPr="004E4428">
              <w:t xml:space="preserve">konstruktivní hry (skládačky, puzzle, kostky) </w:t>
            </w:r>
          </w:p>
          <w:p w:rsidR="00D90A2C" w:rsidRPr="004E4428" w:rsidRDefault="00D90A2C" w:rsidP="00B72099">
            <w:pPr>
              <w:pStyle w:val="Default"/>
            </w:pPr>
          </w:p>
          <w:p w:rsidR="00D90A2C" w:rsidRPr="004E4428" w:rsidRDefault="00D90A2C" w:rsidP="00B72099">
            <w:pPr>
              <w:pStyle w:val="Default"/>
            </w:pPr>
            <w:r w:rsidRPr="004E4428">
              <w:t xml:space="preserve">stavebnice, různé typy stavebnic plošných, prostorových, konstrukčních </w:t>
            </w:r>
          </w:p>
          <w:p w:rsidR="00D90A2C" w:rsidRPr="004E4428" w:rsidRDefault="00D90A2C" w:rsidP="00B72099">
            <w:pPr>
              <w:pStyle w:val="Default"/>
            </w:pPr>
          </w:p>
          <w:p w:rsidR="00D90A2C" w:rsidRPr="004E4428" w:rsidRDefault="00D90A2C" w:rsidP="00B72099">
            <w:pPr>
              <w:pStyle w:val="Default"/>
            </w:pPr>
            <w:r w:rsidRPr="004E4428">
              <w:t xml:space="preserve">montáž a demontáž; manipulace s jednoduchými předměty </w:t>
            </w:r>
          </w:p>
          <w:p w:rsidR="00D90A2C" w:rsidRPr="004E4428" w:rsidRDefault="00D90A2C" w:rsidP="00B72099">
            <w:pPr>
              <w:pStyle w:val="Default"/>
              <w:rPr>
                <w:sz w:val="22"/>
                <w:szCs w:val="22"/>
              </w:rPr>
            </w:pPr>
          </w:p>
          <w:p w:rsidR="00D90A2C" w:rsidRPr="004E4428" w:rsidRDefault="00D90A2C" w:rsidP="00B72099">
            <w:pPr>
              <w:pStyle w:val="Default"/>
              <w:rPr>
                <w:sz w:val="22"/>
                <w:szCs w:val="22"/>
              </w:rPr>
            </w:pPr>
          </w:p>
          <w:p w:rsidR="00D90A2C" w:rsidRPr="004E4428" w:rsidRDefault="00D90A2C" w:rsidP="00B72099">
            <w:pPr>
              <w:pStyle w:val="Default"/>
              <w:rPr>
                <w:sz w:val="22"/>
                <w:szCs w:val="22"/>
              </w:rPr>
            </w:pPr>
          </w:p>
          <w:p w:rsidR="00D90A2C" w:rsidRPr="004E4428" w:rsidRDefault="00D90A2C" w:rsidP="00B72099">
            <w:pPr>
              <w:pStyle w:val="Default"/>
            </w:pPr>
          </w:p>
          <w:p w:rsidR="00D90A2C" w:rsidRPr="004E4428" w:rsidRDefault="00D90A2C" w:rsidP="00B72099">
            <w:pPr>
              <w:pStyle w:val="Default"/>
            </w:pPr>
            <w:r w:rsidRPr="004E4428">
              <w:t xml:space="preserve">základní podmínky pro pěstování rostlin </w:t>
            </w:r>
          </w:p>
          <w:p w:rsidR="00D90A2C" w:rsidRPr="004E4428" w:rsidRDefault="00D90A2C" w:rsidP="00B72099">
            <w:pPr>
              <w:pStyle w:val="Default"/>
            </w:pPr>
          </w:p>
          <w:p w:rsidR="00D90A2C" w:rsidRPr="004E4428" w:rsidRDefault="00D90A2C" w:rsidP="00B72099">
            <w:pPr>
              <w:pStyle w:val="Default"/>
            </w:pPr>
            <w:r w:rsidRPr="004E4428">
              <w:t xml:space="preserve">pěstování rostlin v bytě i na zahradě, nenáročné rostliny, rostliny v bytě, na zahradě, pěstování ve skleníku </w:t>
            </w:r>
          </w:p>
          <w:p w:rsidR="00D90A2C" w:rsidRPr="004E4428" w:rsidRDefault="00D90A2C" w:rsidP="00B72099">
            <w:pPr>
              <w:pStyle w:val="Default"/>
            </w:pPr>
          </w:p>
          <w:p w:rsidR="00D90A2C" w:rsidRPr="004E4428" w:rsidRDefault="00D90A2C" w:rsidP="00B72099">
            <w:pPr>
              <w:pStyle w:val="Default"/>
            </w:pPr>
            <w:r w:rsidRPr="004E4428">
              <w:t xml:space="preserve">pomůcky a náčiní pro práci na zahradě </w:t>
            </w:r>
          </w:p>
          <w:p w:rsidR="00D90A2C" w:rsidRPr="004E4428" w:rsidRDefault="00D90A2C" w:rsidP="00B72099">
            <w:pPr>
              <w:pStyle w:val="Default"/>
              <w:rPr>
                <w:sz w:val="22"/>
                <w:szCs w:val="22"/>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pStyle w:val="Default"/>
            </w:pPr>
            <w:r w:rsidRPr="004E4428">
              <w:t xml:space="preserve">drobné domácí práce; základní úklid, mytí podlahy, mytí nádobí, praní drobného prádla </w:t>
            </w:r>
          </w:p>
          <w:p w:rsidR="00D90A2C" w:rsidRPr="004E4428" w:rsidRDefault="00D90A2C" w:rsidP="00B72099">
            <w:pPr>
              <w:pStyle w:val="Default"/>
            </w:pPr>
            <w:r w:rsidRPr="004E4428">
              <w:t xml:space="preserve">stolování, prostírání stolu, úklid stolu, chování při stolování </w:t>
            </w:r>
          </w:p>
          <w:p w:rsidR="00D90A2C" w:rsidRPr="004E4428" w:rsidRDefault="00D90A2C" w:rsidP="00B72099">
            <w:pPr>
              <w:pStyle w:val="Default"/>
            </w:pPr>
          </w:p>
          <w:p w:rsidR="00D90A2C" w:rsidRPr="004E4428" w:rsidRDefault="00D90A2C" w:rsidP="00B72099">
            <w:pPr>
              <w:pStyle w:val="Default"/>
            </w:pPr>
            <w:r w:rsidRPr="004E4428">
              <w:t xml:space="preserve">nákup a skladování základních potravin </w:t>
            </w:r>
          </w:p>
          <w:p w:rsidR="00D90A2C" w:rsidRPr="004E4428" w:rsidRDefault="00D90A2C" w:rsidP="00B72099">
            <w:pPr>
              <w:pStyle w:val="Default"/>
            </w:pPr>
          </w:p>
          <w:p w:rsidR="00D90A2C" w:rsidRPr="004E4428" w:rsidRDefault="00D90A2C" w:rsidP="00B72099">
            <w:pPr>
              <w:pStyle w:val="Default"/>
            </w:pPr>
            <w:r w:rsidRPr="004E4428">
              <w:t xml:space="preserve">příprava pokrmů, příprava studených a teplých nápojů, příprava jednoduchých pokrmů </w:t>
            </w:r>
          </w:p>
          <w:p w:rsidR="00D90A2C" w:rsidRPr="004E4428" w:rsidRDefault="00D90A2C" w:rsidP="00B72099">
            <w:pPr>
              <w:pStyle w:val="Default"/>
            </w:pPr>
          </w:p>
          <w:p w:rsidR="00D90A2C" w:rsidRPr="004E4428" w:rsidRDefault="00D90A2C" w:rsidP="00B72099">
            <w:pPr>
              <w:pStyle w:val="Default"/>
            </w:pPr>
            <w:r w:rsidRPr="004E4428">
              <w:t xml:space="preserve">zásady hygieny a bezpečnosti při práci v domácnosti </w:t>
            </w: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pStyle w:val="Default"/>
            </w:pPr>
            <w:r w:rsidRPr="004E4428">
              <w:t xml:space="preserve">vlastnosti materiálu a jeho užití (přírodniny, modelovací hmota, papír a karton, textil, drát, fólie aj.); </w:t>
            </w:r>
          </w:p>
          <w:p w:rsidR="00D90A2C" w:rsidRPr="004E4428" w:rsidRDefault="00D90A2C" w:rsidP="00B72099">
            <w:pPr>
              <w:pStyle w:val="Default"/>
            </w:pPr>
            <w:r w:rsidRPr="004E4428">
              <w:t xml:space="preserve">jednoduché pracovní postupy a techniky </w:t>
            </w:r>
          </w:p>
          <w:p w:rsidR="00D90A2C" w:rsidRPr="004E4428" w:rsidRDefault="00D90A2C" w:rsidP="00B72099">
            <w:pPr>
              <w:pStyle w:val="Default"/>
            </w:pPr>
          </w:p>
          <w:p w:rsidR="00D90A2C" w:rsidRPr="004E4428" w:rsidRDefault="00D90A2C" w:rsidP="00B72099">
            <w:pPr>
              <w:pStyle w:val="Default"/>
            </w:pPr>
            <w:r w:rsidRPr="004E4428">
              <w:t xml:space="preserve">pracovní pomůcky, funkce a používání jednoduchých pracovních pomůcek </w:t>
            </w:r>
          </w:p>
          <w:p w:rsidR="00D90A2C" w:rsidRPr="004E4428" w:rsidRDefault="00D90A2C" w:rsidP="00B72099">
            <w:pPr>
              <w:pStyle w:val="Default"/>
            </w:pPr>
            <w:r w:rsidRPr="004E4428">
              <w:t xml:space="preserve">lidové zvyky, tradice, řemesla; užití některých jednoduchých technik zpracování vybraných materiálů </w:t>
            </w:r>
          </w:p>
          <w:p w:rsidR="00D90A2C" w:rsidRPr="004E4428" w:rsidRDefault="00D90A2C" w:rsidP="00B72099">
            <w:pPr>
              <w:rPr>
                <w:rFonts w:ascii="Times New Roman" w:hAnsi="Times New Roman" w:cs="Times New Roman"/>
                <w:sz w:val="24"/>
                <w:szCs w:val="24"/>
              </w:rPr>
            </w:pPr>
          </w:p>
          <w:p w:rsidR="00D90A2C" w:rsidRPr="004E4428" w:rsidRDefault="00D90A2C" w:rsidP="00B72099">
            <w:pPr>
              <w:pStyle w:val="Default"/>
            </w:pPr>
          </w:p>
          <w:p w:rsidR="00D90A2C" w:rsidRPr="004E4428" w:rsidRDefault="00D90A2C" w:rsidP="00B72099">
            <w:pPr>
              <w:pStyle w:val="Default"/>
            </w:pPr>
          </w:p>
          <w:p w:rsidR="00D90A2C" w:rsidRPr="004E4428" w:rsidRDefault="00D90A2C" w:rsidP="00B72099">
            <w:pPr>
              <w:pStyle w:val="Default"/>
            </w:pPr>
            <w:r w:rsidRPr="004E4428">
              <w:t xml:space="preserve">svlékání a oblékání oděvu, oblékání jednotlivých částí oděvu, skládání a ukládání; obouvání, zouvání a šněrování bot; </w:t>
            </w:r>
          </w:p>
          <w:p w:rsidR="00D90A2C" w:rsidRPr="004E4428" w:rsidRDefault="00D90A2C" w:rsidP="00B72099">
            <w:pPr>
              <w:pStyle w:val="Default"/>
            </w:pPr>
            <w:r w:rsidRPr="004E4428">
              <w:t xml:space="preserve">hygienické návyky; osobní hygiena, spolupráce při hygieně, funkce a používání hygienických pomůcek </w:t>
            </w:r>
          </w:p>
          <w:p w:rsidR="00D90A2C" w:rsidRPr="004E4428" w:rsidRDefault="00D90A2C" w:rsidP="00B72099">
            <w:pPr>
              <w:pStyle w:val="Default"/>
            </w:pPr>
          </w:p>
          <w:p w:rsidR="00D90A2C" w:rsidRPr="004E4428" w:rsidRDefault="00D90A2C" w:rsidP="00B72099">
            <w:pPr>
              <w:pStyle w:val="Default"/>
              <w:rPr>
                <w:sz w:val="22"/>
                <w:szCs w:val="22"/>
              </w:rPr>
            </w:pPr>
            <w:r w:rsidRPr="004E4428">
              <w:t>stolování a stravování, nácvik samostatného stolování, používání příboru, čistota při</w:t>
            </w:r>
            <w:r w:rsidRPr="004E4428">
              <w:rPr>
                <w:sz w:val="22"/>
                <w:szCs w:val="22"/>
              </w:rPr>
              <w:t xml:space="preserve"> </w:t>
            </w:r>
            <w:r w:rsidRPr="004E4428">
              <w:t xml:space="preserve">stravování </w:t>
            </w:r>
          </w:p>
          <w:p w:rsidR="00D90A2C" w:rsidRPr="004E4428" w:rsidRDefault="00D90A2C" w:rsidP="00B7209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r w:rsidRPr="004E4428">
              <w:rPr>
                <w:rFonts w:ascii="Times New Roman" w:hAnsi="Times New Roman" w:cs="Times New Roman"/>
                <w:sz w:val="24"/>
                <w:szCs w:val="24"/>
              </w:rPr>
              <w:t>Kompetence k učení</w:t>
            </w: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r w:rsidRPr="004E4428">
              <w:rPr>
                <w:rFonts w:ascii="Times New Roman" w:hAnsi="Times New Roman" w:cs="Times New Roman"/>
                <w:sz w:val="24"/>
                <w:szCs w:val="24"/>
              </w:rPr>
              <w:t>Kompetence pracovní, komunikativní, k učení, k řešení problému</w:t>
            </w: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r w:rsidRPr="004E4428">
              <w:rPr>
                <w:rFonts w:ascii="Times New Roman" w:hAnsi="Times New Roman" w:cs="Times New Roman"/>
                <w:sz w:val="24"/>
                <w:szCs w:val="24"/>
              </w:rPr>
              <w:t>Smyslová výchova, rozumová výchova</w:t>
            </w: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r w:rsidRPr="004E4428">
              <w:rPr>
                <w:rFonts w:ascii="Times New Roman" w:hAnsi="Times New Roman" w:cs="Times New Roman"/>
                <w:sz w:val="24"/>
                <w:szCs w:val="24"/>
              </w:rPr>
              <w:t>Kompetence pracovní, k učení, k řešení problémů, sociální</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0A2C" w:rsidRPr="004E4428" w:rsidRDefault="00D90A2C" w:rsidP="00B72099">
            <w:pPr>
              <w:rPr>
                <w:rFonts w:ascii="Times New Roman" w:hAnsi="Times New Roman" w:cs="Times New Roman"/>
                <w:sz w:val="24"/>
                <w:szCs w:val="24"/>
              </w:rPr>
            </w:pPr>
          </w:p>
          <w:p w:rsidR="00D90A2C" w:rsidRPr="004E4428" w:rsidRDefault="00D90A2C" w:rsidP="00B72099">
            <w:pPr>
              <w:rPr>
                <w:rFonts w:ascii="Times New Roman" w:hAnsi="Times New Roman" w:cs="Times New Roman"/>
                <w:sz w:val="24"/>
                <w:szCs w:val="24"/>
              </w:rPr>
            </w:pPr>
          </w:p>
        </w:tc>
      </w:tr>
    </w:tbl>
    <w:p w:rsidR="00D90A2C" w:rsidRPr="004E4428" w:rsidRDefault="00D90A2C" w:rsidP="00D90A2C">
      <w:pPr>
        <w:pStyle w:val="Default"/>
        <w:rPr>
          <w:sz w:val="22"/>
          <w:szCs w:val="22"/>
        </w:rPr>
        <w:sectPr w:rsidR="00D90A2C" w:rsidRPr="004E4428" w:rsidSect="00B72099">
          <w:pgSz w:w="16838" w:h="11906" w:orient="landscape"/>
          <w:pgMar w:top="1418" w:right="1418" w:bottom="1418" w:left="1418" w:header="709" w:footer="709" w:gutter="0"/>
          <w:cols w:space="708"/>
          <w:docGrid w:linePitch="360"/>
        </w:sectPr>
      </w:pPr>
    </w:p>
    <w:p w:rsidR="00D90A2C" w:rsidRPr="004E4428" w:rsidRDefault="00D90A2C" w:rsidP="00D90A2C">
      <w:pPr>
        <w:pStyle w:val="Nadpis2"/>
        <w:rPr>
          <w:rFonts w:ascii="Times New Roman" w:hAnsi="Times New Roman" w:cs="Times New Roman"/>
        </w:rPr>
      </w:pPr>
      <w:bookmarkStart w:id="1052" w:name="_Toc523063711"/>
      <w:bookmarkStart w:id="1053" w:name="_Toc523077987"/>
      <w:r w:rsidRPr="004E4428">
        <w:rPr>
          <w:rFonts w:ascii="Times New Roman" w:hAnsi="Times New Roman" w:cs="Times New Roman"/>
        </w:rPr>
        <w:t>4.</w:t>
      </w:r>
      <w:r w:rsidR="001C2EB2">
        <w:rPr>
          <w:rFonts w:ascii="Times New Roman" w:hAnsi="Times New Roman" w:cs="Times New Roman"/>
        </w:rPr>
        <w:t xml:space="preserve"> </w:t>
      </w:r>
      <w:r w:rsidRPr="004E4428">
        <w:rPr>
          <w:rFonts w:ascii="Times New Roman" w:hAnsi="Times New Roman" w:cs="Times New Roman"/>
        </w:rPr>
        <w:t>Hodnocení žáků a autoevaluace</w:t>
      </w:r>
      <w:bookmarkEnd w:id="1052"/>
      <w:bookmarkEnd w:id="1053"/>
    </w:p>
    <w:p w:rsidR="00D90A2C" w:rsidRPr="004E4428" w:rsidRDefault="00D90A2C" w:rsidP="001C2EB2">
      <w:pPr>
        <w:pStyle w:val="Nadpis3"/>
      </w:pPr>
      <w:bookmarkStart w:id="1054" w:name="_Toc523077988"/>
      <w:r w:rsidRPr="004E4428">
        <w:t>Pravidla pro hodnocení žáků</w:t>
      </w:r>
      <w:bookmarkEnd w:id="1054"/>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Obecné zásady hodnocení žáků</w:t>
      </w:r>
    </w:p>
    <w:p w:rsidR="00D90A2C" w:rsidRPr="004E4428" w:rsidRDefault="00D90A2C" w:rsidP="00D90A2C">
      <w:pPr>
        <w:rPr>
          <w:rFonts w:ascii="Times New Roman" w:hAnsi="Times New Roman" w:cs="Times New Roman"/>
        </w:rPr>
      </w:pPr>
      <w:r w:rsidRPr="004E4428">
        <w:rPr>
          <w:rFonts w:ascii="Times New Roman" w:hAnsi="Times New Roman" w:cs="Times New Roman"/>
        </w:rPr>
        <w:t>Hodnocení žáků upravují: Vyhláška č.48/2005 Sb., Vyhláška č.73/2005 Sb. v platném znění. Veškeré nesrovnalosti, zásady hodnocení a klasifikace nejen ve třídách základní školy praktické, ale i ve speciálních třídách, jsou obsaženy v Zásadách hodnocení Základní školy Nerudova, Říčany, okres Praha- východ.</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 Cílem a základem každého hodnocení je poskytnout žákovi zpětnou vazbu, tj. co se naučil, co zvládnul, v čem se zlepšil, v čem chybuje. Hodnocení by mělo vést k pozitivnímu vyjádření a mělo by být pro žáka motivující. </w:t>
      </w:r>
    </w:p>
    <w:p w:rsidR="00D90A2C" w:rsidRPr="004E4428" w:rsidRDefault="00D90A2C" w:rsidP="00D90A2C">
      <w:pPr>
        <w:rPr>
          <w:rFonts w:ascii="Times New Roman" w:hAnsi="Times New Roman" w:cs="Times New Roman"/>
        </w:rPr>
      </w:pPr>
      <w:r w:rsidRPr="004E4428">
        <w:rPr>
          <w:rFonts w:ascii="Times New Roman" w:hAnsi="Times New Roman" w:cs="Times New Roman"/>
        </w:rPr>
        <w:t>Součástí hodnocení musí být konkrétní návod, rada jak má žák dále postupovat, aby nedostatky odstranil. Je důležité si uvědomovat, že při hodnocení sebehodnotí osoba žáka, ale konkrétní ověřovací problém. Je běžnou činností, kterou učitel ve škole vykonává průběžně ve výuce (ale i mimo ni) po celý školní rok.</w:t>
      </w:r>
    </w:p>
    <w:p w:rsidR="00D90A2C" w:rsidRPr="004E4428" w:rsidRDefault="00D90A2C" w:rsidP="00D90A2C">
      <w:pPr>
        <w:rPr>
          <w:rFonts w:ascii="Times New Roman" w:hAnsi="Times New Roman" w:cs="Times New Roman"/>
        </w:rPr>
      </w:pPr>
      <w:r w:rsidRPr="004E4428">
        <w:rPr>
          <w:rFonts w:ascii="Times New Roman" w:hAnsi="Times New Roman" w:cs="Times New Roman"/>
        </w:rPr>
        <w:t>Učitel uplatňuje přiměřenou náročnost a pedagogický takt. Přihlíží k věkovým a individuálním zvláštnostem žáků, k tomu, že žák mohl v průběhu klasifikačního období zakolísat v učebních výkonech pro určitou indispozici (dlouhodobá nemoc, změny v rodinných poměrech aj. Žáci jsou vedeni k sebehodnocení, učí se hodnotit individuální výsledek práce a přínos pro druhé. Učí se posoudit vynaložené úsilí i svoje možnosti a rezervy.</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 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 </w:t>
      </w:r>
    </w:p>
    <w:p w:rsidR="00D90A2C" w:rsidRPr="004E4428" w:rsidRDefault="00D90A2C" w:rsidP="00D90A2C">
      <w:pPr>
        <w:spacing w:before="100" w:beforeAutospacing="1" w:after="100" w:afterAutospacing="1"/>
        <w:rPr>
          <w:rFonts w:ascii="Times New Roman" w:hAnsi="Times New Roman" w:cs="Times New Roman"/>
        </w:rPr>
      </w:pPr>
      <w:r w:rsidRPr="004E4428">
        <w:rPr>
          <w:rFonts w:ascii="Times New Roman" w:hAnsi="Times New Roman" w:cs="Times New Roman"/>
        </w:rPr>
        <w:t>Nutností je, aby žáci byli předem seznámeni s výukovými cíli, očekávanými výstupy pro daný ročník - specifikovanými pro hodnocené období.</w:t>
      </w: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Kritéria pro hodnocení:</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Zvládnutí výstupů jednotlivých vyučovacích předmětů v rámci individuálních možností dítěte</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Schopnost řešit problémové situace</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Úroveň komunikačních schopností a dovedností</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Schopnost vykonávat činnost smysluplně a řešit předpokládané problémy tvůrčím způsobem</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Změny v chování, postojích a dovednostech</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Míra zodpovědnosti a tolerance, kterou žák pociťuje</w:t>
      </w:r>
    </w:p>
    <w:p w:rsidR="00D90A2C" w:rsidRPr="004E4428" w:rsidRDefault="00D90A2C" w:rsidP="0070152A">
      <w:pPr>
        <w:numPr>
          <w:ilvl w:val="0"/>
          <w:numId w:val="329"/>
        </w:numPr>
        <w:spacing w:after="0" w:line="240" w:lineRule="auto"/>
        <w:rPr>
          <w:rFonts w:ascii="Times New Roman" w:hAnsi="Times New Roman" w:cs="Times New Roman"/>
        </w:rPr>
      </w:pPr>
      <w:r w:rsidRPr="004E4428">
        <w:rPr>
          <w:rFonts w:ascii="Times New Roman" w:hAnsi="Times New Roman" w:cs="Times New Roman"/>
        </w:rPr>
        <w:t>V případě skupinové práce- podíl na práci ve skupině, držení se tématu, navrhování užitečných nápadů a myšlenek, komunikace,…</w:t>
      </w:r>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Formy ověřování vědomostí a dovedností</w:t>
      </w:r>
    </w:p>
    <w:p w:rsidR="00D90A2C" w:rsidRPr="004E4428" w:rsidRDefault="00D90A2C" w:rsidP="00D90A2C">
      <w:pPr>
        <w:rPr>
          <w:rFonts w:ascii="Times New Roman" w:hAnsi="Times New Roman" w:cs="Times New Roman"/>
        </w:rPr>
      </w:pPr>
      <w:r w:rsidRPr="004E4428">
        <w:rPr>
          <w:rFonts w:ascii="Times New Roman" w:hAnsi="Times New Roman" w:cs="Times New Roman"/>
        </w:rPr>
        <w:t>Formy ověřování vědomostí a dovedností ve speciální třídě jsou velmi problematické vzhledem ke stupni zdravotního postižení jednotlivých žáků</w:t>
      </w:r>
    </w:p>
    <w:p w:rsidR="00D90A2C" w:rsidRPr="004E4428" w:rsidRDefault="00D90A2C" w:rsidP="0070152A">
      <w:pPr>
        <w:numPr>
          <w:ilvl w:val="0"/>
          <w:numId w:val="330"/>
        </w:numPr>
        <w:spacing w:after="0" w:line="240" w:lineRule="auto"/>
        <w:rPr>
          <w:rFonts w:ascii="Times New Roman" w:hAnsi="Times New Roman" w:cs="Times New Roman"/>
        </w:rPr>
      </w:pPr>
      <w:r w:rsidRPr="004E4428">
        <w:rPr>
          <w:rFonts w:ascii="Times New Roman" w:hAnsi="Times New Roman" w:cs="Times New Roman"/>
        </w:rPr>
        <w:t>Písemné práce, diktát, cvičení, testy…</w:t>
      </w:r>
    </w:p>
    <w:p w:rsidR="00D90A2C" w:rsidRPr="004E4428" w:rsidRDefault="00D90A2C" w:rsidP="0070152A">
      <w:pPr>
        <w:numPr>
          <w:ilvl w:val="0"/>
          <w:numId w:val="330"/>
        </w:numPr>
        <w:spacing w:after="0" w:line="240" w:lineRule="auto"/>
        <w:rPr>
          <w:rFonts w:ascii="Times New Roman" w:hAnsi="Times New Roman" w:cs="Times New Roman"/>
        </w:rPr>
      </w:pPr>
      <w:r w:rsidRPr="004E4428">
        <w:rPr>
          <w:rFonts w:ascii="Times New Roman" w:hAnsi="Times New Roman" w:cs="Times New Roman"/>
        </w:rPr>
        <w:t>Ústní zkoušení a mluvený projev</w:t>
      </w:r>
    </w:p>
    <w:p w:rsidR="00D90A2C" w:rsidRPr="004E4428" w:rsidRDefault="00D90A2C" w:rsidP="0070152A">
      <w:pPr>
        <w:numPr>
          <w:ilvl w:val="0"/>
          <w:numId w:val="330"/>
        </w:numPr>
        <w:spacing w:after="0" w:line="240" w:lineRule="auto"/>
        <w:rPr>
          <w:rFonts w:ascii="Times New Roman" w:hAnsi="Times New Roman" w:cs="Times New Roman"/>
        </w:rPr>
      </w:pPr>
      <w:r w:rsidRPr="004E4428">
        <w:rPr>
          <w:rFonts w:ascii="Times New Roman" w:hAnsi="Times New Roman" w:cs="Times New Roman"/>
        </w:rPr>
        <w:t>Úprava sešitů, samostatné aktivity, domácí úkoly</w:t>
      </w:r>
    </w:p>
    <w:p w:rsidR="00D90A2C" w:rsidRPr="004E4428" w:rsidRDefault="00D90A2C" w:rsidP="0070152A">
      <w:pPr>
        <w:numPr>
          <w:ilvl w:val="0"/>
          <w:numId w:val="330"/>
        </w:numPr>
        <w:spacing w:after="0" w:line="240" w:lineRule="auto"/>
        <w:rPr>
          <w:rFonts w:ascii="Times New Roman" w:hAnsi="Times New Roman" w:cs="Times New Roman"/>
        </w:rPr>
      </w:pPr>
      <w:r w:rsidRPr="004E4428">
        <w:rPr>
          <w:rFonts w:ascii="Times New Roman" w:hAnsi="Times New Roman" w:cs="Times New Roman"/>
        </w:rPr>
        <w:t>Modelové a problémové úkoly, kvízy, křížovky, rébusy</w:t>
      </w:r>
    </w:p>
    <w:p w:rsidR="00D90A2C" w:rsidRPr="004E4428" w:rsidRDefault="00D90A2C" w:rsidP="0070152A">
      <w:pPr>
        <w:numPr>
          <w:ilvl w:val="0"/>
          <w:numId w:val="330"/>
        </w:numPr>
        <w:spacing w:after="0" w:line="240" w:lineRule="auto"/>
        <w:rPr>
          <w:rFonts w:ascii="Times New Roman" w:hAnsi="Times New Roman" w:cs="Times New Roman"/>
        </w:rPr>
      </w:pPr>
      <w:r w:rsidRPr="004E4428">
        <w:rPr>
          <w:rFonts w:ascii="Times New Roman" w:hAnsi="Times New Roman" w:cs="Times New Roman"/>
        </w:rPr>
        <w:t>Výroba pomůcek, modelů, práce na pozemku a v domácnosti- zaměření na praktické sebeobslužné dovednosti</w:t>
      </w:r>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Hodnocení a klasifikace žáků</w:t>
      </w:r>
    </w:p>
    <w:p w:rsidR="00D90A2C" w:rsidRPr="004E4428" w:rsidRDefault="00D90A2C" w:rsidP="00D90A2C">
      <w:pPr>
        <w:rPr>
          <w:rFonts w:ascii="Times New Roman" w:hAnsi="Times New Roman" w:cs="Times New Roman"/>
        </w:rPr>
      </w:pPr>
      <w:r w:rsidRPr="004E4428">
        <w:rPr>
          <w:rFonts w:ascii="Times New Roman" w:hAnsi="Times New Roman" w:cs="Times New Roman"/>
        </w:rPr>
        <w:t>Základní pravidla pro použití klasifikace</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Známka z vyučovacího předmětu nezahrnuje hodnocení žákova chování</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Klasifikujeme jen probrané a procvičené učivo</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Učitel vyváženě hodnotí a promítá do klasifikace: vědomosti, dovednosti, postup, práce s informacemi, úroveň komunikace a tvořivost žáka</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Při klasifikaci používá učitel pěti klasifikačních stupňů</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Písemné práce jsou zakládány do složek</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Všechny písemné práce jsou včas oznámeny, aby žáci měli dostatek času se na ně připravit</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Tradiční ústní zkoušení u tabule je nahrazeno efektivnějšími způsoby zjišťování vědomostí a dovedností</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Významným prvkem procesu učení je práce s chybou. Žáci mají právo dělat chyby-uvědomění si chyby je příležitostí naučit se to lépe</w:t>
      </w:r>
    </w:p>
    <w:p w:rsidR="00D90A2C" w:rsidRPr="004E4428" w:rsidRDefault="00D90A2C" w:rsidP="0070152A">
      <w:pPr>
        <w:numPr>
          <w:ilvl w:val="0"/>
          <w:numId w:val="358"/>
        </w:numPr>
        <w:spacing w:after="0" w:line="240" w:lineRule="auto"/>
        <w:rPr>
          <w:rFonts w:ascii="Times New Roman" w:hAnsi="Times New Roman" w:cs="Times New Roman"/>
        </w:rPr>
      </w:pPr>
      <w:r w:rsidRPr="004E4428">
        <w:rPr>
          <w:rFonts w:ascii="Times New Roman" w:hAnsi="Times New Roman" w:cs="Times New Roman"/>
        </w:rPr>
        <w:t>Slovní hodnocení používané u speciální třídy musí být adekvátní číselnému hodnocení</w:t>
      </w:r>
    </w:p>
    <w:p w:rsidR="00D90A2C" w:rsidRPr="004E4428" w:rsidRDefault="00D90A2C" w:rsidP="00D90A2C">
      <w:pPr>
        <w:rPr>
          <w:rFonts w:ascii="Times New Roman" w:hAnsi="Times New Roman" w:cs="Times New Roman"/>
          <w:b/>
          <w:bCs/>
        </w:rPr>
      </w:pPr>
    </w:p>
    <w:p w:rsidR="00D90A2C" w:rsidRPr="004E4428" w:rsidRDefault="00D90A2C" w:rsidP="00D90A2C">
      <w:pPr>
        <w:rPr>
          <w:rFonts w:ascii="Times New Roman" w:hAnsi="Times New Roman" w:cs="Times New Roman"/>
          <w:b/>
          <w:bCs/>
        </w:rPr>
      </w:pPr>
      <w:r w:rsidRPr="004E4428">
        <w:rPr>
          <w:rFonts w:ascii="Times New Roman" w:hAnsi="Times New Roman" w:cs="Times New Roman"/>
          <w:b/>
          <w:bCs/>
        </w:rPr>
        <w:t>Závazné formy hodnocení:</w:t>
      </w:r>
    </w:p>
    <w:p w:rsidR="00D90A2C" w:rsidRPr="004E4428" w:rsidRDefault="00D90A2C" w:rsidP="00D90A2C">
      <w:pPr>
        <w:rPr>
          <w:rFonts w:ascii="Times New Roman" w:hAnsi="Times New Roman" w:cs="Times New Roman"/>
        </w:rPr>
      </w:pPr>
      <w:r w:rsidRPr="004E4428">
        <w:rPr>
          <w:rFonts w:ascii="Times New Roman" w:hAnsi="Times New Roman" w:cs="Times New Roman"/>
        </w:rPr>
        <w:t>Prospěch žáka v jednotlivých vyučovacích předmětech je klasifikován stupni:</w:t>
      </w:r>
    </w:p>
    <w:p w:rsidR="00D90A2C" w:rsidRPr="004E4428" w:rsidRDefault="00D90A2C" w:rsidP="00D90A2C">
      <w:pPr>
        <w:jc w:val="center"/>
        <w:rPr>
          <w:rFonts w:ascii="Times New Roman" w:hAnsi="Times New Roman" w:cs="Times New Roman"/>
          <w:b/>
          <w:bCs/>
        </w:rPr>
      </w:pPr>
      <w:r w:rsidRPr="004E4428">
        <w:rPr>
          <w:rFonts w:ascii="Times New Roman" w:hAnsi="Times New Roman" w:cs="Times New Roman"/>
          <w:b/>
          <w:bCs/>
        </w:rPr>
        <w:t>1- výborný, 2- chvalitebný, 3- dobrý, 4- dostatečný, 5- nedostatečný</w:t>
      </w:r>
    </w:p>
    <w:p w:rsidR="00D90A2C" w:rsidRPr="004E4428" w:rsidRDefault="00D90A2C" w:rsidP="00D90A2C">
      <w:pPr>
        <w:rPr>
          <w:rFonts w:ascii="Times New Roman" w:hAnsi="Times New Roman" w:cs="Times New Roman"/>
        </w:rPr>
      </w:pPr>
      <w:r w:rsidRPr="004E4428">
        <w:rPr>
          <w:rFonts w:ascii="Times New Roman" w:hAnsi="Times New Roman" w:cs="Times New Roman"/>
        </w:rPr>
        <w:t>Známka z hodnocení vědomostí nezahrnuje hodnocení chování žáka. Do klasifikace se promítá hodnocení úrovně dosažených vědomostí, dovedností, postup a práce s informacemi, úroveň komunikace žáka.</w:t>
      </w:r>
    </w:p>
    <w:p w:rsidR="00D90A2C" w:rsidRPr="004E4428" w:rsidRDefault="00D90A2C" w:rsidP="00D90A2C">
      <w:pPr>
        <w:rPr>
          <w:rFonts w:ascii="Times New Roman" w:hAnsi="Times New Roman" w:cs="Times New Roman"/>
        </w:rPr>
      </w:pPr>
      <w:r w:rsidRPr="004E4428">
        <w:rPr>
          <w:rFonts w:ascii="Times New Roman" w:hAnsi="Times New Roman" w:cs="Times New Roman"/>
        </w:rPr>
        <w:t>Hodnocení musí probíhat průběžně v celém časovém období a výsledná známka je stanovena na základě dostatečného množství různých podkladů. V případě zhoršení prospěchu je nutno ihned písemně informovat rodiče. Všechny písemné práce, testy, diktáty …jsou vždy včas předem oznámeny žákům. Žák má právo si své případné neúspěšné hodnocení plně opravit (po dohodě s vyučujícím.)</w:t>
      </w:r>
    </w:p>
    <w:p w:rsidR="00D90A2C" w:rsidRPr="004E4428" w:rsidRDefault="00D90A2C" w:rsidP="00D90A2C">
      <w:pPr>
        <w:rPr>
          <w:rFonts w:ascii="Times New Roman" w:hAnsi="Times New Roman" w:cs="Times New Roman"/>
        </w:rPr>
      </w:pPr>
      <w:r w:rsidRPr="004E4428">
        <w:rPr>
          <w:rFonts w:ascii="Times New Roman" w:hAnsi="Times New Roman" w:cs="Times New Roman"/>
        </w:rPr>
        <w:t>Učitel konzultuje své závěry s ostatními vyučujícími, přihlíží ke zprávě psychologa, popřípadě lékaře. Hodnocení musí být objektivní, ale mělo by mít smysl pozitivní motivace a podpory osobního rozvoje žáka.</w:t>
      </w:r>
    </w:p>
    <w:p w:rsidR="00D90A2C" w:rsidRPr="004E4428" w:rsidRDefault="00D90A2C" w:rsidP="00D90A2C">
      <w:pPr>
        <w:rPr>
          <w:rFonts w:ascii="Times New Roman" w:hAnsi="Times New Roman" w:cs="Times New Roman"/>
        </w:rPr>
      </w:pPr>
      <w:r w:rsidRPr="004E4428">
        <w:rPr>
          <w:rFonts w:ascii="Times New Roman" w:hAnsi="Times New Roman" w:cs="Times New Roman"/>
        </w:rPr>
        <w:t>Hodnocení klasifikací</w:t>
      </w:r>
    </w:p>
    <w:p w:rsidR="00D90A2C" w:rsidRPr="004E4428" w:rsidRDefault="00D90A2C" w:rsidP="0070152A">
      <w:pPr>
        <w:numPr>
          <w:ilvl w:val="0"/>
          <w:numId w:val="336"/>
        </w:numPr>
        <w:spacing w:before="100" w:beforeAutospacing="1" w:after="240" w:line="240" w:lineRule="auto"/>
        <w:rPr>
          <w:rFonts w:ascii="Times New Roman" w:hAnsi="Times New Roman" w:cs="Times New Roman"/>
        </w:rPr>
      </w:pPr>
      <w:r w:rsidRPr="004E4428">
        <w:rPr>
          <w:rFonts w:ascii="Times New Roman" w:hAnsi="Times New Roman" w:cs="Times New Roman"/>
          <w:b/>
          <w:bCs/>
        </w:rPr>
        <w:t>Klasifikační stupeň 1 (výborný)</w:t>
      </w:r>
      <w:r w:rsidRPr="004E4428">
        <w:rPr>
          <w:rFonts w:ascii="Times New Roman" w:hAnsi="Times New Roman" w:cs="Times New Roman"/>
        </w:rPr>
        <w:br/>
      </w:r>
      <w:r w:rsidRPr="004E4428">
        <w:rPr>
          <w:rFonts w:ascii="Times New Roman" w:hAnsi="Times New Roman" w:cs="Times New Roman"/>
        </w:rPr>
        <w:br/>
        <w:t xml:space="preserve">Žák ovládá požadované poznatky, fakta, pojmy a zákonitosti uceleně, přesně a úplně a chápe vztahy mezi nimi. Samostatně a tvořivě uplatňuje osvojené poznatky a dovednosti při řešení teoretických i praktických úkolů, při výkladu a hodnocení jevů a zákonitostí. Pohotově vykonává požadované intelektuální a motorické činnosti. Účelně si organizuje svoji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samostudia. </w:t>
      </w:r>
    </w:p>
    <w:p w:rsidR="00D90A2C" w:rsidRPr="004E4428" w:rsidRDefault="00D90A2C" w:rsidP="0070152A">
      <w:pPr>
        <w:numPr>
          <w:ilvl w:val="0"/>
          <w:numId w:val="336"/>
        </w:numPr>
        <w:spacing w:before="100" w:beforeAutospacing="1" w:after="240" w:line="240" w:lineRule="auto"/>
        <w:rPr>
          <w:rFonts w:ascii="Times New Roman" w:hAnsi="Times New Roman" w:cs="Times New Roman"/>
        </w:rPr>
      </w:pPr>
      <w:r w:rsidRPr="004E4428">
        <w:rPr>
          <w:rFonts w:ascii="Times New Roman" w:hAnsi="Times New Roman" w:cs="Times New Roman"/>
          <w:b/>
          <w:bCs/>
        </w:rPr>
        <w:t>Klasifikační stupeň 2 (chvalitebný)</w:t>
      </w:r>
      <w:r w:rsidRPr="004E4428">
        <w:rPr>
          <w:rFonts w:ascii="Times New Roman" w:hAnsi="Times New Roman" w:cs="Times New Roman"/>
        </w:rPr>
        <w:t xml:space="preserve"> </w:t>
      </w:r>
      <w:r w:rsidRPr="004E4428">
        <w:rPr>
          <w:rFonts w:ascii="Times New Roman" w:hAnsi="Times New Roman" w:cs="Times New Roman"/>
        </w:rPr>
        <w:br/>
      </w:r>
      <w:r w:rsidRPr="004E4428">
        <w:rPr>
          <w:rFonts w:ascii="Times New Roman" w:hAnsi="Times New Roman" w:cs="Times New Roman"/>
        </w:rPr>
        <w:br/>
        <w:t xml:space="preserve">Žák 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Jeho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 </w:t>
      </w:r>
    </w:p>
    <w:p w:rsidR="00D90A2C" w:rsidRPr="004E4428" w:rsidRDefault="00D90A2C" w:rsidP="0070152A">
      <w:pPr>
        <w:numPr>
          <w:ilvl w:val="0"/>
          <w:numId w:val="336"/>
        </w:numPr>
        <w:spacing w:before="100" w:beforeAutospacing="1" w:after="240" w:line="240" w:lineRule="auto"/>
        <w:rPr>
          <w:rFonts w:ascii="Times New Roman" w:hAnsi="Times New Roman" w:cs="Times New Roman"/>
        </w:rPr>
      </w:pPr>
      <w:r w:rsidRPr="004E4428">
        <w:rPr>
          <w:rFonts w:ascii="Times New Roman" w:hAnsi="Times New Roman" w:cs="Times New Roman"/>
          <w:b/>
          <w:bCs/>
        </w:rPr>
        <w:t>Klasifikační stupeň 3 (dobrý)</w:t>
      </w:r>
      <w:r w:rsidRPr="004E4428">
        <w:rPr>
          <w:rFonts w:ascii="Times New Roman" w:hAnsi="Times New Roman" w:cs="Times New Roman"/>
        </w:rPr>
        <w:t xml:space="preserve"> </w:t>
      </w:r>
      <w:r w:rsidRPr="004E4428">
        <w:rPr>
          <w:rFonts w:ascii="Times New Roman" w:hAnsi="Times New Roman" w:cs="Times New Roman"/>
        </w:rPr>
        <w:br/>
      </w:r>
      <w:r w:rsidRPr="004E4428">
        <w:rPr>
          <w:rFonts w:ascii="Times New Roman" w:hAnsi="Times New Roman" w:cs="Times New Roman"/>
        </w:rPr>
        <w:br/>
        <w:t xml:space="preserve">Žák má v ucelenosti, 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pomocí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získávání a třídění, tak zvláště v jejich zpracování a uplatnění. Při spolupráci s ostatními vyžaduje podporu a pomoc. </w:t>
      </w:r>
    </w:p>
    <w:p w:rsidR="00D90A2C" w:rsidRPr="004E4428" w:rsidRDefault="00D90A2C" w:rsidP="0070152A">
      <w:pPr>
        <w:numPr>
          <w:ilvl w:val="0"/>
          <w:numId w:val="336"/>
        </w:numPr>
        <w:spacing w:before="100" w:beforeAutospacing="1" w:after="240" w:line="240" w:lineRule="auto"/>
        <w:rPr>
          <w:rFonts w:ascii="Times New Roman" w:hAnsi="Times New Roman" w:cs="Times New Roman"/>
        </w:rPr>
      </w:pPr>
      <w:r w:rsidRPr="004E4428">
        <w:rPr>
          <w:rFonts w:ascii="Times New Roman" w:hAnsi="Times New Roman" w:cs="Times New Roman"/>
          <w:b/>
          <w:bCs/>
        </w:rPr>
        <w:t>Klasifikační stupeň 4 (dostatečný)</w:t>
      </w:r>
      <w:r w:rsidRPr="004E4428">
        <w:rPr>
          <w:rFonts w:ascii="Times New Roman" w:hAnsi="Times New Roman" w:cs="Times New Roman"/>
        </w:rPr>
        <w:t xml:space="preserve"> </w:t>
      </w:r>
      <w:r w:rsidRPr="004E4428">
        <w:rPr>
          <w:rFonts w:ascii="Times New Roman" w:hAnsi="Times New Roman" w:cs="Times New Roman"/>
        </w:rPr>
        <w:br/>
      </w:r>
      <w:r w:rsidRPr="004E4428">
        <w:rPr>
          <w:rFonts w:ascii="Times New Roman" w:hAnsi="Times New Roman" w:cs="Times New Roman"/>
        </w:rPr>
        <w:b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písemný a ústní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 </w:t>
      </w:r>
    </w:p>
    <w:p w:rsidR="00D90A2C" w:rsidRPr="004E4428" w:rsidRDefault="00D90A2C" w:rsidP="0070152A">
      <w:pPr>
        <w:numPr>
          <w:ilvl w:val="0"/>
          <w:numId w:val="336"/>
        </w:numPr>
        <w:spacing w:before="100" w:beforeAutospacing="1" w:after="240" w:line="240" w:lineRule="auto"/>
        <w:rPr>
          <w:rFonts w:ascii="Times New Roman" w:hAnsi="Times New Roman" w:cs="Times New Roman"/>
        </w:rPr>
      </w:pPr>
      <w:r w:rsidRPr="004E4428">
        <w:rPr>
          <w:rFonts w:ascii="Times New Roman" w:hAnsi="Times New Roman" w:cs="Times New Roman"/>
          <w:b/>
          <w:bCs/>
        </w:rPr>
        <w:t>Klasifikační stupeň 5 (nedostatečný)</w:t>
      </w:r>
      <w:r w:rsidRPr="004E4428">
        <w:rPr>
          <w:rFonts w:ascii="Times New Roman" w:hAnsi="Times New Roman" w:cs="Times New Roman"/>
        </w:rPr>
        <w:t xml:space="preserve"> </w:t>
      </w:r>
      <w:r w:rsidRPr="004E4428">
        <w:rPr>
          <w:rFonts w:ascii="Times New Roman" w:hAnsi="Times New Roman" w:cs="Times New Roman"/>
        </w:rPr>
        <w:br/>
      </w:r>
      <w:r w:rsidRPr="004E4428">
        <w:rPr>
          <w:rFonts w:ascii="Times New Roman" w:hAnsi="Times New Roman" w:cs="Times New Roman"/>
        </w:rPr>
        <w:br/>
        <w:t xml:space="preserve">Žák si požadované poznatky neosvojil uceleně, přesně a úplně, má v nich závažné a značné mezery. Jeho dovednost vykonávat požadované intelektuální a motorické činnosti má velmi podstatné nedostatky. V uplatňovaní osvojených vědomostí a dovedností při řešení teoretických a praktických úkolů se vyskytují velmi závažné chyby. Při výkladu a hodnocení jevů a zákonitostí nedovede své vědomosti a dovednosti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má problémy s jejich vyhledáváním. Nedokáže spolupracovat s ostatními i přes jejich pomoc a podporu. </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Používání slovního hodnocení nebo kombinace slovního hodnocení a klasifikace (dále jen "slovní hodnocení") </w:t>
      </w:r>
    </w:p>
    <w:p w:rsidR="00D90A2C" w:rsidRPr="004E4428" w:rsidRDefault="00D90A2C" w:rsidP="0070152A">
      <w:pPr>
        <w:numPr>
          <w:ilvl w:val="0"/>
          <w:numId w:val="337"/>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D90A2C" w:rsidRPr="004E4428" w:rsidRDefault="00D90A2C" w:rsidP="0070152A">
      <w:pPr>
        <w:numPr>
          <w:ilvl w:val="0"/>
          <w:numId w:val="337"/>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 xml:space="preserve">Slovní hodnocení vychází: - z hodnocení výsledků ústního i písemného projevu - z pracovního tempa - ze schopnosti samostatně pracovat - ze schopnosti soustředit se </w:t>
      </w:r>
    </w:p>
    <w:p w:rsidR="00D90A2C" w:rsidRPr="004E4428" w:rsidRDefault="00D90A2C" w:rsidP="0070152A">
      <w:pPr>
        <w:numPr>
          <w:ilvl w:val="0"/>
          <w:numId w:val="337"/>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Do slovního hodnocení jednotlivých předmětů se nesmí promítnout hodnocení chování žáka.</w:t>
      </w:r>
    </w:p>
    <w:p w:rsidR="00D90A2C" w:rsidRPr="004E4428" w:rsidRDefault="00D90A2C" w:rsidP="00D90A2C">
      <w:pPr>
        <w:ind w:left="720"/>
        <w:rPr>
          <w:rFonts w:ascii="Times New Roman" w:hAnsi="Times New Roman" w:cs="Times New Roman"/>
        </w:rPr>
      </w:pPr>
      <w:r w:rsidRPr="004E4428">
        <w:rPr>
          <w:rFonts w:ascii="Times New Roman" w:hAnsi="Times New Roman" w:cs="Times New Roman"/>
        </w:rPr>
        <w:t>Ve slovním hodnocení se učitel vyjadřuje k těmto oblastem: - osvojení znalostí základního učiva - úroveň dovedností a schopnost aplikovat získané poznatky - přístup žáka k předmětu (zájem, snaha, úsilí) - úroveň přípravy žáka (příprava žáka na vyučování)</w:t>
      </w:r>
    </w:p>
    <w:p w:rsidR="00D90A2C" w:rsidRPr="004E4428" w:rsidRDefault="00D90A2C" w:rsidP="00D90A2C">
      <w:pPr>
        <w:tabs>
          <w:tab w:val="left" w:pos="900"/>
        </w:tabs>
        <w:rPr>
          <w:rFonts w:ascii="Times New Roman" w:hAnsi="Times New Roman" w:cs="Times New Roman"/>
          <w:b/>
          <w:u w:val="single"/>
        </w:rPr>
      </w:pPr>
      <w:r w:rsidRPr="004E4428">
        <w:rPr>
          <w:rFonts w:ascii="Times New Roman" w:hAnsi="Times New Roman" w:cs="Times New Roman"/>
          <w:b/>
          <w:u w:val="single"/>
        </w:rPr>
        <w:t>Slovní hodnocení pro speciální třídu</w:t>
      </w:r>
    </w:p>
    <w:p w:rsidR="00D90A2C" w:rsidRPr="004E4428" w:rsidRDefault="00D90A2C" w:rsidP="00D90A2C">
      <w:pPr>
        <w:tabs>
          <w:tab w:val="left" w:pos="900"/>
        </w:tabs>
        <w:rPr>
          <w:rFonts w:ascii="Times New Roman" w:hAnsi="Times New Roman" w:cs="Times New Roman"/>
          <w:b/>
          <w:u w:val="single"/>
        </w:rPr>
      </w:pPr>
    </w:p>
    <w:tbl>
      <w:tblPr>
        <w:tblStyle w:val="Mkatabulky"/>
        <w:tblW w:w="9062" w:type="dxa"/>
        <w:tblLayout w:type="fixed"/>
        <w:tblLook w:val="04A0" w:firstRow="1" w:lastRow="0" w:firstColumn="1" w:lastColumn="0" w:noHBand="0" w:noVBand="1"/>
      </w:tblPr>
      <w:tblGrid>
        <w:gridCol w:w="1129"/>
        <w:gridCol w:w="1701"/>
        <w:gridCol w:w="1560"/>
        <w:gridCol w:w="992"/>
        <w:gridCol w:w="1843"/>
        <w:gridCol w:w="1837"/>
      </w:tblGrid>
      <w:tr w:rsidR="00D90A2C" w:rsidRPr="004E4428" w:rsidTr="00B72099">
        <w:tc>
          <w:tcPr>
            <w:tcW w:w="1129" w:type="dxa"/>
          </w:tcPr>
          <w:p w:rsidR="00D90A2C" w:rsidRPr="004E4428" w:rsidRDefault="00D90A2C" w:rsidP="00B72099">
            <w:pPr>
              <w:rPr>
                <w:rFonts w:cs="Times New Roman"/>
              </w:rPr>
            </w:pPr>
            <w:r w:rsidRPr="004E4428">
              <w:rPr>
                <w:rFonts w:cs="Times New Roman"/>
              </w:rPr>
              <w:t>Předmět</w:t>
            </w:r>
          </w:p>
        </w:tc>
        <w:tc>
          <w:tcPr>
            <w:tcW w:w="1701" w:type="dxa"/>
          </w:tcPr>
          <w:p w:rsidR="00D90A2C" w:rsidRPr="004E4428" w:rsidRDefault="00D90A2C" w:rsidP="00B72099">
            <w:pPr>
              <w:rPr>
                <w:rFonts w:cs="Times New Roman"/>
              </w:rPr>
            </w:pPr>
            <w:r w:rsidRPr="004E4428">
              <w:rPr>
                <w:rFonts w:cs="Times New Roman"/>
              </w:rPr>
              <w:t>1</w:t>
            </w:r>
          </w:p>
        </w:tc>
        <w:tc>
          <w:tcPr>
            <w:tcW w:w="1560" w:type="dxa"/>
          </w:tcPr>
          <w:p w:rsidR="00D90A2C" w:rsidRPr="004E4428" w:rsidRDefault="00D90A2C" w:rsidP="00B72099">
            <w:pPr>
              <w:rPr>
                <w:rFonts w:cs="Times New Roman"/>
              </w:rPr>
            </w:pPr>
            <w:r w:rsidRPr="004E4428">
              <w:rPr>
                <w:rFonts w:cs="Times New Roman"/>
              </w:rPr>
              <w:t>2</w:t>
            </w:r>
          </w:p>
        </w:tc>
        <w:tc>
          <w:tcPr>
            <w:tcW w:w="992" w:type="dxa"/>
          </w:tcPr>
          <w:p w:rsidR="00D90A2C" w:rsidRPr="004E4428" w:rsidRDefault="00D90A2C" w:rsidP="00B72099">
            <w:pPr>
              <w:rPr>
                <w:rFonts w:cs="Times New Roman"/>
              </w:rPr>
            </w:pPr>
            <w:r w:rsidRPr="004E4428">
              <w:rPr>
                <w:rFonts w:cs="Times New Roman"/>
              </w:rPr>
              <w:t>3</w:t>
            </w:r>
          </w:p>
        </w:tc>
        <w:tc>
          <w:tcPr>
            <w:tcW w:w="1843" w:type="dxa"/>
          </w:tcPr>
          <w:p w:rsidR="00D90A2C" w:rsidRPr="004E4428" w:rsidRDefault="00D90A2C" w:rsidP="00B72099">
            <w:pPr>
              <w:rPr>
                <w:rFonts w:cs="Times New Roman"/>
              </w:rPr>
            </w:pPr>
            <w:r w:rsidRPr="004E4428">
              <w:rPr>
                <w:rFonts w:cs="Times New Roman"/>
              </w:rPr>
              <w:t>4</w:t>
            </w:r>
          </w:p>
        </w:tc>
        <w:tc>
          <w:tcPr>
            <w:tcW w:w="1837" w:type="dxa"/>
          </w:tcPr>
          <w:p w:rsidR="00D90A2C" w:rsidRPr="004E4428" w:rsidRDefault="00D90A2C" w:rsidP="00B72099">
            <w:pPr>
              <w:rPr>
                <w:rFonts w:cs="Times New Roman"/>
              </w:rPr>
            </w:pPr>
            <w:r w:rsidRPr="004E4428">
              <w:rPr>
                <w:rFonts w:cs="Times New Roman"/>
              </w:rPr>
              <w:t>5</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Čtení</w:t>
            </w:r>
          </w:p>
        </w:tc>
        <w:tc>
          <w:tcPr>
            <w:tcW w:w="1701" w:type="dxa"/>
          </w:tcPr>
          <w:p w:rsidR="00D90A2C" w:rsidRPr="004E4428" w:rsidRDefault="00D90A2C" w:rsidP="00B72099">
            <w:pPr>
              <w:rPr>
                <w:rFonts w:cs="Times New Roman"/>
              </w:rPr>
            </w:pPr>
            <w:r w:rsidRPr="004E4428">
              <w:rPr>
                <w:rFonts w:cs="Times New Roman"/>
              </w:rPr>
              <w:t>Čte samostatně</w:t>
            </w:r>
          </w:p>
          <w:p w:rsidR="00D90A2C" w:rsidRPr="004E4428" w:rsidRDefault="00D90A2C" w:rsidP="00B72099">
            <w:pPr>
              <w:rPr>
                <w:rFonts w:cs="Times New Roman"/>
              </w:rPr>
            </w:pPr>
            <w:r w:rsidRPr="004E4428">
              <w:rPr>
                <w:rFonts w:cs="Times New Roman"/>
              </w:rPr>
              <w:t>Čte plynule</w:t>
            </w:r>
          </w:p>
          <w:p w:rsidR="00D90A2C" w:rsidRPr="004E4428" w:rsidRDefault="00D90A2C" w:rsidP="00B72099">
            <w:pPr>
              <w:rPr>
                <w:rFonts w:cs="Times New Roman"/>
              </w:rPr>
            </w:pPr>
            <w:r w:rsidRPr="004E4428">
              <w:rPr>
                <w:rFonts w:cs="Times New Roman"/>
              </w:rPr>
              <w:t>Čte s porozuměním</w:t>
            </w:r>
          </w:p>
        </w:tc>
        <w:tc>
          <w:tcPr>
            <w:tcW w:w="1560" w:type="dxa"/>
          </w:tcPr>
          <w:p w:rsidR="00D90A2C" w:rsidRPr="004E4428" w:rsidRDefault="00D90A2C" w:rsidP="00B72099">
            <w:pPr>
              <w:rPr>
                <w:rFonts w:cs="Times New Roman"/>
              </w:rPr>
            </w:pPr>
            <w:r w:rsidRPr="004E4428">
              <w:rPr>
                <w:rFonts w:cs="Times New Roman"/>
              </w:rPr>
              <w:t>Čte s malou pomocí</w:t>
            </w:r>
          </w:p>
          <w:p w:rsidR="00D90A2C" w:rsidRPr="004E4428" w:rsidRDefault="00D90A2C" w:rsidP="00B72099">
            <w:pPr>
              <w:rPr>
                <w:rFonts w:cs="Times New Roman"/>
              </w:rPr>
            </w:pPr>
            <w:r w:rsidRPr="004E4428">
              <w:rPr>
                <w:rFonts w:cs="Times New Roman"/>
              </w:rPr>
              <w:t>Čte s částečným porozuměním</w:t>
            </w:r>
          </w:p>
        </w:tc>
        <w:tc>
          <w:tcPr>
            <w:tcW w:w="992" w:type="dxa"/>
          </w:tcPr>
          <w:p w:rsidR="00D90A2C" w:rsidRPr="004E4428" w:rsidRDefault="00D90A2C" w:rsidP="00B72099">
            <w:pPr>
              <w:rPr>
                <w:rFonts w:cs="Times New Roman"/>
              </w:rPr>
            </w:pPr>
            <w:r w:rsidRPr="004E4428">
              <w:rPr>
                <w:rFonts w:cs="Times New Roman"/>
              </w:rPr>
              <w:t>Čte s pomocí</w:t>
            </w:r>
          </w:p>
        </w:tc>
        <w:tc>
          <w:tcPr>
            <w:tcW w:w="1843" w:type="dxa"/>
          </w:tcPr>
          <w:p w:rsidR="00D90A2C" w:rsidRPr="004E4428" w:rsidRDefault="00D90A2C" w:rsidP="00B72099">
            <w:pPr>
              <w:rPr>
                <w:rFonts w:cs="Times New Roman"/>
              </w:rPr>
            </w:pPr>
            <w:r w:rsidRPr="004E4428">
              <w:rPr>
                <w:rFonts w:cs="Times New Roman"/>
              </w:rPr>
              <w:t>Čte s trvalou pomocí</w:t>
            </w:r>
          </w:p>
          <w:p w:rsidR="00D90A2C" w:rsidRPr="004E4428" w:rsidRDefault="00D90A2C" w:rsidP="00B72099">
            <w:pPr>
              <w:rPr>
                <w:rFonts w:cs="Times New Roman"/>
              </w:rPr>
            </w:pPr>
            <w:r w:rsidRPr="004E4428">
              <w:rPr>
                <w:rFonts w:cs="Times New Roman"/>
              </w:rPr>
              <w:t>Čte pouze s pomocí</w:t>
            </w:r>
          </w:p>
        </w:tc>
        <w:tc>
          <w:tcPr>
            <w:tcW w:w="1837" w:type="dxa"/>
          </w:tcPr>
          <w:p w:rsidR="00D90A2C" w:rsidRPr="004E4428" w:rsidRDefault="00D90A2C" w:rsidP="00B72099">
            <w:pPr>
              <w:rPr>
                <w:rFonts w:cs="Times New Roman"/>
              </w:rPr>
            </w:pPr>
            <w:r w:rsidRPr="004E4428">
              <w:rPr>
                <w:rFonts w:cs="Times New Roman"/>
              </w:rPr>
              <w:t>Učivo/dosud, zatím, ještě/nezvládá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Psaní</w:t>
            </w:r>
          </w:p>
        </w:tc>
        <w:tc>
          <w:tcPr>
            <w:tcW w:w="1701" w:type="dxa"/>
          </w:tcPr>
          <w:p w:rsidR="00D90A2C" w:rsidRPr="004E4428" w:rsidRDefault="00D90A2C" w:rsidP="00B72099">
            <w:pPr>
              <w:rPr>
                <w:rFonts w:cs="Times New Roman"/>
              </w:rPr>
            </w:pPr>
            <w:r w:rsidRPr="004E4428">
              <w:rPr>
                <w:rFonts w:cs="Times New Roman"/>
              </w:rPr>
              <w:t>Píše samostatně</w:t>
            </w:r>
          </w:p>
          <w:p w:rsidR="00D90A2C" w:rsidRPr="004E4428" w:rsidRDefault="00D90A2C" w:rsidP="00B72099">
            <w:pPr>
              <w:rPr>
                <w:rFonts w:cs="Times New Roman"/>
              </w:rPr>
            </w:pPr>
            <w:r w:rsidRPr="004E4428">
              <w:rPr>
                <w:rFonts w:cs="Times New Roman"/>
              </w:rPr>
              <w:t>Píše čitelně</w:t>
            </w:r>
          </w:p>
          <w:p w:rsidR="00D90A2C" w:rsidRPr="004E4428" w:rsidRDefault="00D90A2C" w:rsidP="00B72099">
            <w:pPr>
              <w:rPr>
                <w:rFonts w:cs="Times New Roman"/>
              </w:rPr>
            </w:pPr>
            <w:r w:rsidRPr="004E4428">
              <w:rPr>
                <w:rFonts w:cs="Times New Roman"/>
              </w:rPr>
              <w:t>Píše úhledně</w:t>
            </w:r>
          </w:p>
        </w:tc>
        <w:tc>
          <w:tcPr>
            <w:tcW w:w="1560" w:type="dxa"/>
          </w:tcPr>
          <w:p w:rsidR="00D90A2C" w:rsidRPr="004E4428" w:rsidRDefault="00D90A2C" w:rsidP="00B72099">
            <w:pPr>
              <w:rPr>
                <w:rFonts w:cs="Times New Roman"/>
              </w:rPr>
            </w:pPr>
            <w:r w:rsidRPr="004E4428">
              <w:rPr>
                <w:rFonts w:cs="Times New Roman"/>
              </w:rPr>
              <w:t>Píše s drobnými chybami</w:t>
            </w:r>
          </w:p>
        </w:tc>
        <w:tc>
          <w:tcPr>
            <w:tcW w:w="992" w:type="dxa"/>
          </w:tcPr>
          <w:p w:rsidR="00D90A2C" w:rsidRPr="004E4428" w:rsidRDefault="00D90A2C" w:rsidP="00B72099">
            <w:pPr>
              <w:rPr>
                <w:rFonts w:cs="Times New Roman"/>
              </w:rPr>
            </w:pPr>
            <w:r w:rsidRPr="004E4428">
              <w:rPr>
                <w:rFonts w:cs="Times New Roman"/>
              </w:rPr>
              <w:t>Píše s častými chybami</w:t>
            </w:r>
          </w:p>
        </w:tc>
        <w:tc>
          <w:tcPr>
            <w:tcW w:w="1843" w:type="dxa"/>
          </w:tcPr>
          <w:p w:rsidR="00D90A2C" w:rsidRPr="004E4428" w:rsidRDefault="00D90A2C" w:rsidP="00B72099">
            <w:pPr>
              <w:rPr>
                <w:rFonts w:cs="Times New Roman"/>
              </w:rPr>
            </w:pPr>
            <w:r w:rsidRPr="004E4428">
              <w:rPr>
                <w:rFonts w:cs="Times New Roman"/>
              </w:rPr>
              <w:t>Píše s mnoha chybami</w:t>
            </w:r>
          </w:p>
          <w:p w:rsidR="00D90A2C" w:rsidRPr="004E4428" w:rsidRDefault="00D90A2C" w:rsidP="00B72099">
            <w:pPr>
              <w:rPr>
                <w:rFonts w:cs="Times New Roman"/>
              </w:rPr>
            </w:pPr>
            <w:r w:rsidRPr="004E4428">
              <w:rPr>
                <w:rFonts w:cs="Times New Roman"/>
              </w:rPr>
              <w:t>Píše pouze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sz w:val="18"/>
                <w:szCs w:val="18"/>
              </w:rPr>
            </w:pPr>
            <w:r w:rsidRPr="004E4428">
              <w:rPr>
                <w:rFonts w:cs="Times New Roman"/>
                <w:sz w:val="18"/>
                <w:szCs w:val="18"/>
              </w:rPr>
              <w:t>Matematika</w:t>
            </w:r>
          </w:p>
        </w:tc>
        <w:tc>
          <w:tcPr>
            <w:tcW w:w="1701" w:type="dxa"/>
          </w:tcPr>
          <w:p w:rsidR="00D90A2C" w:rsidRPr="004E4428" w:rsidRDefault="00D90A2C" w:rsidP="00B72099">
            <w:pPr>
              <w:rPr>
                <w:rFonts w:cs="Times New Roman"/>
              </w:rPr>
            </w:pPr>
            <w:r w:rsidRPr="004E4428">
              <w:rPr>
                <w:rFonts w:cs="Times New Roman"/>
              </w:rPr>
              <w:t>Počítá bez chyb</w:t>
            </w:r>
          </w:p>
          <w:p w:rsidR="00D90A2C" w:rsidRPr="004E4428" w:rsidRDefault="00D90A2C" w:rsidP="00B72099">
            <w:pPr>
              <w:rPr>
                <w:rFonts w:cs="Times New Roman"/>
              </w:rPr>
            </w:pPr>
            <w:r w:rsidRPr="004E4428">
              <w:rPr>
                <w:rFonts w:cs="Times New Roman"/>
              </w:rPr>
              <w:t>Počítá pohotově</w:t>
            </w:r>
          </w:p>
          <w:p w:rsidR="00D90A2C" w:rsidRPr="004E4428" w:rsidRDefault="00D90A2C" w:rsidP="00B72099">
            <w:pPr>
              <w:rPr>
                <w:rFonts w:cs="Times New Roman"/>
              </w:rPr>
            </w:pPr>
            <w:r w:rsidRPr="004E4428">
              <w:rPr>
                <w:rFonts w:cs="Times New Roman"/>
              </w:rPr>
              <w:t>Počítá přesně</w:t>
            </w:r>
          </w:p>
        </w:tc>
        <w:tc>
          <w:tcPr>
            <w:tcW w:w="1560" w:type="dxa"/>
          </w:tcPr>
          <w:p w:rsidR="00D90A2C" w:rsidRPr="004E4428" w:rsidRDefault="00D90A2C" w:rsidP="00B72099">
            <w:pPr>
              <w:rPr>
                <w:rFonts w:cs="Times New Roman"/>
              </w:rPr>
            </w:pPr>
            <w:r w:rsidRPr="004E4428">
              <w:rPr>
                <w:rFonts w:cs="Times New Roman"/>
              </w:rPr>
              <w:t>Počítá s drobnými chybami</w:t>
            </w:r>
          </w:p>
        </w:tc>
        <w:tc>
          <w:tcPr>
            <w:tcW w:w="992" w:type="dxa"/>
          </w:tcPr>
          <w:p w:rsidR="00D90A2C" w:rsidRPr="004E4428" w:rsidRDefault="00D90A2C" w:rsidP="00B72099">
            <w:pPr>
              <w:rPr>
                <w:rFonts w:cs="Times New Roman"/>
              </w:rPr>
            </w:pPr>
            <w:r w:rsidRPr="004E4428">
              <w:rPr>
                <w:rFonts w:cs="Times New Roman"/>
              </w:rPr>
              <w:t>Počítá s častými chybami</w:t>
            </w:r>
          </w:p>
        </w:tc>
        <w:tc>
          <w:tcPr>
            <w:tcW w:w="1843" w:type="dxa"/>
          </w:tcPr>
          <w:p w:rsidR="00D90A2C" w:rsidRPr="004E4428" w:rsidRDefault="00D90A2C" w:rsidP="00B72099">
            <w:pPr>
              <w:rPr>
                <w:rFonts w:cs="Times New Roman"/>
              </w:rPr>
            </w:pPr>
            <w:r w:rsidRPr="004E4428">
              <w:rPr>
                <w:rFonts w:cs="Times New Roman"/>
              </w:rPr>
              <w:t>Počítá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Věcné učení</w:t>
            </w:r>
          </w:p>
        </w:tc>
        <w:tc>
          <w:tcPr>
            <w:tcW w:w="1701" w:type="dxa"/>
          </w:tcPr>
          <w:p w:rsidR="00D90A2C" w:rsidRPr="004E4428" w:rsidRDefault="00D90A2C" w:rsidP="00B72099">
            <w:pPr>
              <w:rPr>
                <w:rFonts w:cs="Times New Roman"/>
              </w:rPr>
            </w:pPr>
            <w:r w:rsidRPr="004E4428">
              <w:rPr>
                <w:rFonts w:cs="Times New Roman"/>
              </w:rPr>
              <w:t>Učivo zvládá dobře</w:t>
            </w:r>
          </w:p>
        </w:tc>
        <w:tc>
          <w:tcPr>
            <w:tcW w:w="1560" w:type="dxa"/>
          </w:tcPr>
          <w:p w:rsidR="00D90A2C" w:rsidRPr="004E4428" w:rsidRDefault="00D90A2C" w:rsidP="00B72099">
            <w:pPr>
              <w:rPr>
                <w:rFonts w:cs="Times New Roman"/>
              </w:rPr>
            </w:pPr>
            <w:r w:rsidRPr="004E4428">
              <w:rPr>
                <w:rFonts w:cs="Times New Roman"/>
              </w:rPr>
              <w:t>Učivo zvládá s menšími nedostatky</w:t>
            </w:r>
          </w:p>
        </w:tc>
        <w:tc>
          <w:tcPr>
            <w:tcW w:w="992" w:type="dxa"/>
          </w:tcPr>
          <w:p w:rsidR="00D90A2C" w:rsidRPr="004E4428" w:rsidRDefault="00D90A2C" w:rsidP="00B72099">
            <w:pPr>
              <w:rPr>
                <w:rFonts w:cs="Times New Roman"/>
              </w:rPr>
            </w:pPr>
            <w:r w:rsidRPr="004E4428">
              <w:rPr>
                <w:rFonts w:cs="Times New Roman"/>
              </w:rPr>
              <w:t xml:space="preserve">Učivo zvládá </w:t>
            </w:r>
          </w:p>
          <w:p w:rsidR="00D90A2C" w:rsidRPr="004E4428" w:rsidRDefault="00D90A2C" w:rsidP="00B72099">
            <w:pPr>
              <w:rPr>
                <w:rFonts w:cs="Times New Roman"/>
              </w:rPr>
            </w:pPr>
            <w:r w:rsidRPr="004E4428">
              <w:rPr>
                <w:rFonts w:cs="Times New Roman"/>
              </w:rPr>
              <w:t>částečně</w:t>
            </w:r>
          </w:p>
        </w:tc>
        <w:tc>
          <w:tcPr>
            <w:tcW w:w="1843" w:type="dxa"/>
          </w:tcPr>
          <w:p w:rsidR="00D90A2C" w:rsidRPr="004E4428" w:rsidRDefault="00D90A2C" w:rsidP="00B72099">
            <w:pPr>
              <w:rPr>
                <w:rFonts w:cs="Times New Roman"/>
              </w:rPr>
            </w:pPr>
            <w:r w:rsidRPr="004E4428">
              <w:rPr>
                <w:rFonts w:cs="Times New Roman"/>
              </w:rPr>
              <w:t>Učivo zvládá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Člověk a příroda</w:t>
            </w:r>
          </w:p>
        </w:tc>
        <w:tc>
          <w:tcPr>
            <w:tcW w:w="1701" w:type="dxa"/>
          </w:tcPr>
          <w:p w:rsidR="00D90A2C" w:rsidRPr="004E4428" w:rsidRDefault="00D90A2C" w:rsidP="00B72099">
            <w:pPr>
              <w:rPr>
                <w:rFonts w:cs="Times New Roman"/>
              </w:rPr>
            </w:pPr>
            <w:r w:rsidRPr="004E4428">
              <w:rPr>
                <w:rFonts w:cs="Times New Roman"/>
              </w:rPr>
              <w:t>Učivo zvládá dobře</w:t>
            </w:r>
          </w:p>
        </w:tc>
        <w:tc>
          <w:tcPr>
            <w:tcW w:w="1560" w:type="dxa"/>
          </w:tcPr>
          <w:p w:rsidR="00D90A2C" w:rsidRPr="004E4428" w:rsidRDefault="00D90A2C" w:rsidP="00B72099">
            <w:pPr>
              <w:rPr>
                <w:rFonts w:cs="Times New Roman"/>
              </w:rPr>
            </w:pPr>
            <w:r w:rsidRPr="004E4428">
              <w:rPr>
                <w:rFonts w:cs="Times New Roman"/>
              </w:rPr>
              <w:t>Učivo zvládá s menšími nedostatky</w:t>
            </w:r>
          </w:p>
          <w:p w:rsidR="00D90A2C" w:rsidRPr="004E4428" w:rsidRDefault="00D90A2C" w:rsidP="00B72099">
            <w:pPr>
              <w:rPr>
                <w:rFonts w:cs="Times New Roman"/>
              </w:rPr>
            </w:pPr>
          </w:p>
        </w:tc>
        <w:tc>
          <w:tcPr>
            <w:tcW w:w="992" w:type="dxa"/>
          </w:tcPr>
          <w:p w:rsidR="00D90A2C" w:rsidRPr="004E4428" w:rsidRDefault="00D90A2C" w:rsidP="00B72099">
            <w:pPr>
              <w:rPr>
                <w:rFonts w:cs="Times New Roman"/>
              </w:rPr>
            </w:pPr>
            <w:r w:rsidRPr="004E4428">
              <w:rPr>
                <w:rFonts w:cs="Times New Roman"/>
              </w:rPr>
              <w:t xml:space="preserve">Učivo zvládá </w:t>
            </w:r>
          </w:p>
          <w:p w:rsidR="00D90A2C" w:rsidRPr="004E4428" w:rsidRDefault="00D90A2C" w:rsidP="00B72099">
            <w:pPr>
              <w:rPr>
                <w:rFonts w:cs="Times New Roman"/>
              </w:rPr>
            </w:pPr>
            <w:r w:rsidRPr="004E4428">
              <w:rPr>
                <w:rFonts w:cs="Times New Roman"/>
              </w:rPr>
              <w:t>částečně</w:t>
            </w:r>
          </w:p>
        </w:tc>
        <w:tc>
          <w:tcPr>
            <w:tcW w:w="1843" w:type="dxa"/>
          </w:tcPr>
          <w:p w:rsidR="00D90A2C" w:rsidRPr="004E4428" w:rsidRDefault="00D90A2C" w:rsidP="00B72099">
            <w:pPr>
              <w:rPr>
                <w:rFonts w:cs="Times New Roman"/>
              </w:rPr>
            </w:pPr>
            <w:r w:rsidRPr="004E4428">
              <w:rPr>
                <w:rFonts w:cs="Times New Roman"/>
              </w:rPr>
              <w:t>Učivo zvládá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Člověk a společnost</w:t>
            </w:r>
          </w:p>
        </w:tc>
        <w:tc>
          <w:tcPr>
            <w:tcW w:w="1701" w:type="dxa"/>
          </w:tcPr>
          <w:p w:rsidR="00D90A2C" w:rsidRPr="004E4428" w:rsidRDefault="00D90A2C" w:rsidP="00B72099">
            <w:pPr>
              <w:rPr>
                <w:rFonts w:cs="Times New Roman"/>
              </w:rPr>
            </w:pPr>
            <w:r w:rsidRPr="004E4428">
              <w:rPr>
                <w:rFonts w:cs="Times New Roman"/>
              </w:rPr>
              <w:t>Učivo zvládá dobře</w:t>
            </w:r>
          </w:p>
        </w:tc>
        <w:tc>
          <w:tcPr>
            <w:tcW w:w="1560" w:type="dxa"/>
          </w:tcPr>
          <w:p w:rsidR="00D90A2C" w:rsidRPr="004E4428" w:rsidRDefault="00D90A2C" w:rsidP="00B72099">
            <w:pPr>
              <w:rPr>
                <w:rFonts w:cs="Times New Roman"/>
              </w:rPr>
            </w:pPr>
            <w:r w:rsidRPr="004E4428">
              <w:rPr>
                <w:rFonts w:cs="Times New Roman"/>
              </w:rPr>
              <w:t>Učivo zvládá s menšími nedostatky</w:t>
            </w:r>
          </w:p>
        </w:tc>
        <w:tc>
          <w:tcPr>
            <w:tcW w:w="992" w:type="dxa"/>
          </w:tcPr>
          <w:p w:rsidR="00D90A2C" w:rsidRPr="004E4428" w:rsidRDefault="00D90A2C" w:rsidP="00B72099">
            <w:pPr>
              <w:rPr>
                <w:rFonts w:cs="Times New Roman"/>
              </w:rPr>
            </w:pPr>
            <w:r w:rsidRPr="004E4428">
              <w:rPr>
                <w:rFonts w:cs="Times New Roman"/>
              </w:rPr>
              <w:t xml:space="preserve">Učivo zvládá </w:t>
            </w:r>
          </w:p>
          <w:p w:rsidR="00D90A2C" w:rsidRPr="004E4428" w:rsidRDefault="00D90A2C" w:rsidP="00B72099">
            <w:pPr>
              <w:rPr>
                <w:rFonts w:cs="Times New Roman"/>
              </w:rPr>
            </w:pPr>
            <w:r w:rsidRPr="004E4428">
              <w:rPr>
                <w:rFonts w:cs="Times New Roman"/>
              </w:rPr>
              <w:t>částečně</w:t>
            </w:r>
          </w:p>
        </w:tc>
        <w:tc>
          <w:tcPr>
            <w:tcW w:w="1843" w:type="dxa"/>
          </w:tcPr>
          <w:p w:rsidR="00D90A2C" w:rsidRPr="004E4428" w:rsidRDefault="00D90A2C" w:rsidP="00B72099">
            <w:pPr>
              <w:rPr>
                <w:rFonts w:cs="Times New Roman"/>
              </w:rPr>
            </w:pPr>
            <w:r w:rsidRPr="004E4428">
              <w:rPr>
                <w:rFonts w:cs="Times New Roman"/>
              </w:rPr>
              <w:t>Učivo zvládá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Výchova ke zdraví</w:t>
            </w:r>
          </w:p>
        </w:tc>
        <w:tc>
          <w:tcPr>
            <w:tcW w:w="1701" w:type="dxa"/>
          </w:tcPr>
          <w:p w:rsidR="00D90A2C" w:rsidRPr="004E4428" w:rsidRDefault="00D90A2C" w:rsidP="00B72099">
            <w:pPr>
              <w:rPr>
                <w:rFonts w:cs="Times New Roman"/>
              </w:rPr>
            </w:pPr>
            <w:r w:rsidRPr="004E4428">
              <w:rPr>
                <w:rFonts w:cs="Times New Roman"/>
              </w:rPr>
              <w:t>Učivo zvládá dobře</w:t>
            </w:r>
          </w:p>
        </w:tc>
        <w:tc>
          <w:tcPr>
            <w:tcW w:w="1560" w:type="dxa"/>
          </w:tcPr>
          <w:p w:rsidR="00D90A2C" w:rsidRPr="004E4428" w:rsidRDefault="00D90A2C" w:rsidP="00B72099">
            <w:pPr>
              <w:rPr>
                <w:rFonts w:cs="Times New Roman"/>
              </w:rPr>
            </w:pPr>
            <w:r w:rsidRPr="004E4428">
              <w:rPr>
                <w:rFonts w:cs="Times New Roman"/>
              </w:rPr>
              <w:t>Učivo zvládá s menšími nedostatky</w:t>
            </w:r>
          </w:p>
        </w:tc>
        <w:tc>
          <w:tcPr>
            <w:tcW w:w="992" w:type="dxa"/>
          </w:tcPr>
          <w:p w:rsidR="00D90A2C" w:rsidRPr="004E4428" w:rsidRDefault="00D90A2C" w:rsidP="00B72099">
            <w:pPr>
              <w:rPr>
                <w:rFonts w:cs="Times New Roman"/>
              </w:rPr>
            </w:pPr>
            <w:r w:rsidRPr="004E4428">
              <w:rPr>
                <w:rFonts w:cs="Times New Roman"/>
              </w:rPr>
              <w:t xml:space="preserve">Učivo zvládá </w:t>
            </w:r>
          </w:p>
          <w:p w:rsidR="00D90A2C" w:rsidRPr="004E4428" w:rsidRDefault="00D90A2C" w:rsidP="00B72099">
            <w:pPr>
              <w:rPr>
                <w:rFonts w:cs="Times New Roman"/>
              </w:rPr>
            </w:pPr>
            <w:r w:rsidRPr="004E4428">
              <w:rPr>
                <w:rFonts w:cs="Times New Roman"/>
              </w:rPr>
              <w:t>částečně</w:t>
            </w:r>
          </w:p>
        </w:tc>
        <w:tc>
          <w:tcPr>
            <w:tcW w:w="1843" w:type="dxa"/>
          </w:tcPr>
          <w:p w:rsidR="00D90A2C" w:rsidRPr="004E4428" w:rsidRDefault="00D90A2C" w:rsidP="00B72099">
            <w:pPr>
              <w:rPr>
                <w:rFonts w:cs="Times New Roman"/>
              </w:rPr>
            </w:pPr>
            <w:r w:rsidRPr="004E4428">
              <w:rPr>
                <w:rFonts w:cs="Times New Roman"/>
              </w:rPr>
              <w:t>Učivo zvládá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sz w:val="18"/>
                <w:szCs w:val="18"/>
              </w:rPr>
            </w:pPr>
            <w:r w:rsidRPr="004E4428">
              <w:rPr>
                <w:rFonts w:cs="Times New Roman"/>
                <w:sz w:val="18"/>
                <w:szCs w:val="18"/>
              </w:rPr>
              <w:t>Informatika</w:t>
            </w:r>
          </w:p>
        </w:tc>
        <w:tc>
          <w:tcPr>
            <w:tcW w:w="1701" w:type="dxa"/>
          </w:tcPr>
          <w:p w:rsidR="00D90A2C" w:rsidRPr="004E4428" w:rsidRDefault="00D90A2C" w:rsidP="00B72099">
            <w:pPr>
              <w:rPr>
                <w:rFonts w:cs="Times New Roman"/>
              </w:rPr>
            </w:pPr>
            <w:r w:rsidRPr="004E4428">
              <w:rPr>
                <w:rFonts w:cs="Times New Roman"/>
              </w:rPr>
              <w:t>Učivo zvládá dobře</w:t>
            </w:r>
          </w:p>
        </w:tc>
        <w:tc>
          <w:tcPr>
            <w:tcW w:w="1560" w:type="dxa"/>
          </w:tcPr>
          <w:p w:rsidR="00D90A2C" w:rsidRPr="004E4428" w:rsidRDefault="00D90A2C" w:rsidP="00B72099">
            <w:pPr>
              <w:rPr>
                <w:rFonts w:cs="Times New Roman"/>
              </w:rPr>
            </w:pPr>
            <w:r w:rsidRPr="004E4428">
              <w:rPr>
                <w:rFonts w:cs="Times New Roman"/>
              </w:rPr>
              <w:t>Učivo zvládá s menšími nedostatky</w:t>
            </w:r>
          </w:p>
        </w:tc>
        <w:tc>
          <w:tcPr>
            <w:tcW w:w="992" w:type="dxa"/>
          </w:tcPr>
          <w:p w:rsidR="00D90A2C" w:rsidRPr="004E4428" w:rsidRDefault="00D90A2C" w:rsidP="00B72099">
            <w:pPr>
              <w:rPr>
                <w:rFonts w:cs="Times New Roman"/>
              </w:rPr>
            </w:pPr>
            <w:r w:rsidRPr="004E4428">
              <w:rPr>
                <w:rFonts w:cs="Times New Roman"/>
              </w:rPr>
              <w:t xml:space="preserve">Učivo zvládá </w:t>
            </w:r>
          </w:p>
          <w:p w:rsidR="00D90A2C" w:rsidRPr="004E4428" w:rsidRDefault="00D90A2C" w:rsidP="00B72099">
            <w:pPr>
              <w:rPr>
                <w:rFonts w:cs="Times New Roman"/>
              </w:rPr>
            </w:pPr>
            <w:r w:rsidRPr="004E4428">
              <w:rPr>
                <w:rFonts w:cs="Times New Roman"/>
              </w:rPr>
              <w:t>částečně</w:t>
            </w:r>
          </w:p>
        </w:tc>
        <w:tc>
          <w:tcPr>
            <w:tcW w:w="1843" w:type="dxa"/>
          </w:tcPr>
          <w:p w:rsidR="00D90A2C" w:rsidRPr="004E4428" w:rsidRDefault="00D90A2C" w:rsidP="00B72099">
            <w:pPr>
              <w:rPr>
                <w:rFonts w:cs="Times New Roman"/>
              </w:rPr>
            </w:pPr>
            <w:r w:rsidRPr="004E4428">
              <w:rPr>
                <w:rFonts w:cs="Times New Roman"/>
              </w:rPr>
              <w:t>Učivo zvládá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Řečová výchova</w:t>
            </w:r>
          </w:p>
        </w:tc>
        <w:tc>
          <w:tcPr>
            <w:tcW w:w="1701" w:type="dxa"/>
          </w:tcPr>
          <w:p w:rsidR="00D90A2C" w:rsidRPr="004E4428" w:rsidRDefault="00D90A2C" w:rsidP="00B72099">
            <w:pPr>
              <w:rPr>
                <w:rFonts w:cs="Times New Roman"/>
              </w:rPr>
            </w:pPr>
            <w:r w:rsidRPr="004E4428">
              <w:rPr>
                <w:rFonts w:cs="Times New Roman"/>
              </w:rPr>
              <w:t>Učivo zvládá dobře</w:t>
            </w:r>
          </w:p>
        </w:tc>
        <w:tc>
          <w:tcPr>
            <w:tcW w:w="1560" w:type="dxa"/>
          </w:tcPr>
          <w:p w:rsidR="00D90A2C" w:rsidRPr="004E4428" w:rsidRDefault="00D90A2C" w:rsidP="00B72099">
            <w:pPr>
              <w:rPr>
                <w:rFonts w:cs="Times New Roman"/>
              </w:rPr>
            </w:pPr>
            <w:r w:rsidRPr="004E4428">
              <w:rPr>
                <w:rFonts w:cs="Times New Roman"/>
              </w:rPr>
              <w:t>Učivo zvládá s menšími nedostatky</w:t>
            </w:r>
          </w:p>
        </w:tc>
        <w:tc>
          <w:tcPr>
            <w:tcW w:w="992" w:type="dxa"/>
          </w:tcPr>
          <w:p w:rsidR="00D90A2C" w:rsidRPr="004E4428" w:rsidRDefault="00D90A2C" w:rsidP="00B72099">
            <w:pPr>
              <w:rPr>
                <w:rFonts w:cs="Times New Roman"/>
              </w:rPr>
            </w:pPr>
            <w:r w:rsidRPr="004E4428">
              <w:rPr>
                <w:rFonts w:cs="Times New Roman"/>
              </w:rPr>
              <w:t xml:space="preserve">Učivo zvládá </w:t>
            </w:r>
          </w:p>
          <w:p w:rsidR="00D90A2C" w:rsidRPr="004E4428" w:rsidRDefault="00D90A2C" w:rsidP="00B72099">
            <w:pPr>
              <w:rPr>
                <w:rFonts w:cs="Times New Roman"/>
              </w:rPr>
            </w:pPr>
            <w:r w:rsidRPr="004E4428">
              <w:rPr>
                <w:rFonts w:cs="Times New Roman"/>
              </w:rPr>
              <w:t>s pomocí</w:t>
            </w:r>
          </w:p>
        </w:tc>
        <w:tc>
          <w:tcPr>
            <w:tcW w:w="1843" w:type="dxa"/>
          </w:tcPr>
          <w:p w:rsidR="00D90A2C" w:rsidRPr="004E4428" w:rsidRDefault="00D90A2C" w:rsidP="00B72099">
            <w:pPr>
              <w:rPr>
                <w:rFonts w:cs="Times New Roman"/>
              </w:rPr>
            </w:pPr>
            <w:r w:rsidRPr="004E4428">
              <w:rPr>
                <w:rFonts w:cs="Times New Roman"/>
              </w:rPr>
              <w:t>Učivo zvládá jen s  pomocí</w:t>
            </w:r>
          </w:p>
        </w:tc>
        <w:tc>
          <w:tcPr>
            <w:tcW w:w="1837" w:type="dxa"/>
          </w:tcPr>
          <w:p w:rsidR="00D90A2C" w:rsidRPr="004E4428" w:rsidRDefault="00D90A2C" w:rsidP="00B72099">
            <w:pPr>
              <w:rPr>
                <w:rFonts w:cs="Times New Roman"/>
              </w:rPr>
            </w:pPr>
            <w:r w:rsidRPr="004E4428">
              <w:rPr>
                <w:rFonts w:cs="Times New Roman"/>
              </w:rPr>
              <w:t>Učivo zatím nezvládá</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Tělesná výchova</w:t>
            </w:r>
          </w:p>
        </w:tc>
        <w:tc>
          <w:tcPr>
            <w:tcW w:w="1701" w:type="dxa"/>
          </w:tcPr>
          <w:p w:rsidR="00D90A2C" w:rsidRPr="004E4428" w:rsidRDefault="00D90A2C" w:rsidP="00B72099">
            <w:pPr>
              <w:rPr>
                <w:rFonts w:cs="Times New Roman"/>
              </w:rPr>
            </w:pPr>
            <w:r w:rsidRPr="004E4428">
              <w:rPr>
                <w:rFonts w:cs="Times New Roman"/>
              </w:rPr>
              <w:t>Je obratný, snaživý</w:t>
            </w:r>
          </w:p>
        </w:tc>
        <w:tc>
          <w:tcPr>
            <w:tcW w:w="1560" w:type="dxa"/>
          </w:tcPr>
          <w:p w:rsidR="00D90A2C" w:rsidRPr="004E4428" w:rsidRDefault="00D90A2C" w:rsidP="00B72099">
            <w:pPr>
              <w:rPr>
                <w:rFonts w:cs="Times New Roman"/>
              </w:rPr>
            </w:pPr>
            <w:r w:rsidRPr="004E4428">
              <w:rPr>
                <w:rFonts w:cs="Times New Roman"/>
              </w:rPr>
              <w:t>Je méně obratný</w:t>
            </w:r>
          </w:p>
        </w:tc>
        <w:tc>
          <w:tcPr>
            <w:tcW w:w="992" w:type="dxa"/>
          </w:tcPr>
          <w:p w:rsidR="00D90A2C" w:rsidRPr="004E4428" w:rsidRDefault="00D90A2C" w:rsidP="00B72099">
            <w:pPr>
              <w:rPr>
                <w:rFonts w:cs="Times New Roman"/>
              </w:rPr>
            </w:pPr>
            <w:r w:rsidRPr="004E4428">
              <w:rPr>
                <w:rFonts w:cs="Times New Roman"/>
              </w:rPr>
              <w:t>Cvičí s pomocí</w:t>
            </w:r>
          </w:p>
        </w:tc>
        <w:tc>
          <w:tcPr>
            <w:tcW w:w="1843" w:type="dxa"/>
          </w:tcPr>
          <w:p w:rsidR="00D90A2C" w:rsidRPr="004E4428" w:rsidRDefault="00D90A2C" w:rsidP="00B72099">
            <w:pPr>
              <w:rPr>
                <w:rFonts w:cs="Times New Roman"/>
              </w:rPr>
            </w:pPr>
            <w:r w:rsidRPr="004E4428">
              <w:rPr>
                <w:rFonts w:cs="Times New Roman"/>
              </w:rPr>
              <w:t>Cvičí s velkou pomocí</w:t>
            </w:r>
          </w:p>
        </w:tc>
        <w:tc>
          <w:tcPr>
            <w:tcW w:w="1837" w:type="dxa"/>
          </w:tcPr>
          <w:p w:rsidR="00D90A2C" w:rsidRPr="004E4428" w:rsidRDefault="00D90A2C" w:rsidP="00B72099">
            <w:pPr>
              <w:rPr>
                <w:rFonts w:cs="Times New Roman"/>
              </w:rPr>
            </w:pPr>
            <w:r w:rsidRPr="004E4428">
              <w:rPr>
                <w:rFonts w:cs="Times New Roman"/>
              </w:rPr>
              <w:t>Necvičí, nesnaží se</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Pracovní činnosti</w:t>
            </w:r>
          </w:p>
        </w:tc>
        <w:tc>
          <w:tcPr>
            <w:tcW w:w="1701" w:type="dxa"/>
          </w:tcPr>
          <w:p w:rsidR="00D90A2C" w:rsidRPr="004E4428" w:rsidRDefault="00D90A2C" w:rsidP="00B72099">
            <w:pPr>
              <w:rPr>
                <w:rFonts w:cs="Times New Roman"/>
              </w:rPr>
            </w:pPr>
            <w:r w:rsidRPr="004E4428">
              <w:rPr>
                <w:rFonts w:cs="Times New Roman"/>
              </w:rPr>
              <w:t>Pracuje pěkně</w:t>
            </w:r>
          </w:p>
          <w:p w:rsidR="00D90A2C" w:rsidRPr="004E4428" w:rsidRDefault="00D90A2C" w:rsidP="00B72099">
            <w:pPr>
              <w:rPr>
                <w:rFonts w:cs="Times New Roman"/>
              </w:rPr>
            </w:pPr>
            <w:r w:rsidRPr="004E4428">
              <w:rPr>
                <w:rFonts w:cs="Times New Roman"/>
              </w:rPr>
              <w:t>Snaží se pěkně pracovat</w:t>
            </w:r>
          </w:p>
        </w:tc>
        <w:tc>
          <w:tcPr>
            <w:tcW w:w="1560" w:type="dxa"/>
          </w:tcPr>
          <w:p w:rsidR="00D90A2C" w:rsidRPr="004E4428" w:rsidRDefault="00D90A2C" w:rsidP="00B72099">
            <w:pPr>
              <w:rPr>
                <w:rFonts w:cs="Times New Roman"/>
              </w:rPr>
            </w:pPr>
            <w:r w:rsidRPr="004E4428">
              <w:rPr>
                <w:rFonts w:cs="Times New Roman"/>
              </w:rPr>
              <w:t>Snaží se pěkně pracovat</w:t>
            </w:r>
          </w:p>
        </w:tc>
        <w:tc>
          <w:tcPr>
            <w:tcW w:w="992" w:type="dxa"/>
          </w:tcPr>
          <w:p w:rsidR="00D90A2C" w:rsidRPr="004E4428" w:rsidRDefault="00D90A2C" w:rsidP="00B72099">
            <w:pPr>
              <w:rPr>
                <w:rFonts w:cs="Times New Roman"/>
              </w:rPr>
            </w:pPr>
            <w:r w:rsidRPr="004E4428">
              <w:rPr>
                <w:rFonts w:cs="Times New Roman"/>
              </w:rPr>
              <w:t>Pracuje s pomocí</w:t>
            </w:r>
          </w:p>
        </w:tc>
        <w:tc>
          <w:tcPr>
            <w:tcW w:w="1843" w:type="dxa"/>
          </w:tcPr>
          <w:p w:rsidR="00D90A2C" w:rsidRPr="004E4428" w:rsidRDefault="00D90A2C" w:rsidP="00B72099">
            <w:pPr>
              <w:rPr>
                <w:rFonts w:cs="Times New Roman"/>
              </w:rPr>
            </w:pPr>
            <w:r w:rsidRPr="004E4428">
              <w:rPr>
                <w:rFonts w:cs="Times New Roman"/>
              </w:rPr>
              <w:t>Pracuje s velkou pomocí</w:t>
            </w:r>
          </w:p>
        </w:tc>
        <w:tc>
          <w:tcPr>
            <w:tcW w:w="1837" w:type="dxa"/>
          </w:tcPr>
          <w:p w:rsidR="00D90A2C" w:rsidRPr="004E4428" w:rsidRDefault="00D90A2C" w:rsidP="00B72099">
            <w:pPr>
              <w:rPr>
                <w:rFonts w:cs="Times New Roman"/>
              </w:rPr>
            </w:pPr>
            <w:r w:rsidRPr="004E4428">
              <w:rPr>
                <w:rFonts w:cs="Times New Roman"/>
              </w:rPr>
              <w:t>Práce se mu zatím nedaří</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Hudební výchova</w:t>
            </w:r>
          </w:p>
        </w:tc>
        <w:tc>
          <w:tcPr>
            <w:tcW w:w="1701" w:type="dxa"/>
          </w:tcPr>
          <w:p w:rsidR="00D90A2C" w:rsidRPr="004E4428" w:rsidRDefault="00D90A2C" w:rsidP="00B72099">
            <w:pPr>
              <w:rPr>
                <w:rFonts w:cs="Times New Roman"/>
              </w:rPr>
            </w:pPr>
            <w:r w:rsidRPr="004E4428">
              <w:rPr>
                <w:rFonts w:cs="Times New Roman"/>
              </w:rPr>
              <w:t>Rád/pěkně/zpívá,</w:t>
            </w:r>
          </w:p>
          <w:p w:rsidR="00D90A2C" w:rsidRPr="004E4428" w:rsidRDefault="00D90A2C" w:rsidP="00B72099">
            <w:pPr>
              <w:rPr>
                <w:rFonts w:cs="Times New Roman"/>
              </w:rPr>
            </w:pPr>
            <w:r w:rsidRPr="004E4428">
              <w:rPr>
                <w:rFonts w:cs="Times New Roman"/>
              </w:rPr>
              <w:t>Pracuje pěkně</w:t>
            </w:r>
          </w:p>
        </w:tc>
        <w:tc>
          <w:tcPr>
            <w:tcW w:w="1560" w:type="dxa"/>
          </w:tcPr>
          <w:p w:rsidR="00D90A2C" w:rsidRPr="004E4428" w:rsidRDefault="00D90A2C" w:rsidP="00B72099">
            <w:pPr>
              <w:rPr>
                <w:rFonts w:cs="Times New Roman"/>
              </w:rPr>
            </w:pPr>
            <w:r w:rsidRPr="004E4428">
              <w:rPr>
                <w:rFonts w:cs="Times New Roman"/>
              </w:rPr>
              <w:t>Snaží se zpívat</w:t>
            </w:r>
          </w:p>
        </w:tc>
        <w:tc>
          <w:tcPr>
            <w:tcW w:w="992" w:type="dxa"/>
          </w:tcPr>
          <w:p w:rsidR="00D90A2C" w:rsidRPr="004E4428" w:rsidRDefault="00D90A2C" w:rsidP="00B72099">
            <w:pPr>
              <w:rPr>
                <w:rFonts w:cs="Times New Roman"/>
              </w:rPr>
            </w:pPr>
            <w:r w:rsidRPr="004E4428">
              <w:rPr>
                <w:rFonts w:cs="Times New Roman"/>
              </w:rPr>
              <w:t>Pracuje s pomocí</w:t>
            </w:r>
          </w:p>
        </w:tc>
        <w:tc>
          <w:tcPr>
            <w:tcW w:w="1843" w:type="dxa"/>
          </w:tcPr>
          <w:p w:rsidR="00D90A2C" w:rsidRPr="004E4428" w:rsidRDefault="00D90A2C" w:rsidP="00B72099">
            <w:pPr>
              <w:rPr>
                <w:rFonts w:cs="Times New Roman"/>
              </w:rPr>
            </w:pPr>
            <w:r w:rsidRPr="004E4428">
              <w:rPr>
                <w:rFonts w:cs="Times New Roman"/>
              </w:rPr>
              <w:t>Práce se mu zatím/příliš/ nedaří</w:t>
            </w:r>
          </w:p>
        </w:tc>
        <w:tc>
          <w:tcPr>
            <w:tcW w:w="1837" w:type="dxa"/>
          </w:tcPr>
          <w:p w:rsidR="00D90A2C" w:rsidRPr="004E4428" w:rsidRDefault="00D90A2C" w:rsidP="00B72099">
            <w:pPr>
              <w:rPr>
                <w:rFonts w:cs="Times New Roman"/>
              </w:rPr>
            </w:pPr>
            <w:r w:rsidRPr="004E4428">
              <w:rPr>
                <w:rFonts w:cs="Times New Roman"/>
              </w:rPr>
              <w:t>Nepracuje</w:t>
            </w:r>
          </w:p>
        </w:tc>
      </w:tr>
      <w:tr w:rsidR="00D90A2C" w:rsidRPr="004E4428" w:rsidTr="00B72099">
        <w:tc>
          <w:tcPr>
            <w:tcW w:w="1129" w:type="dxa"/>
          </w:tcPr>
          <w:p w:rsidR="00D90A2C" w:rsidRPr="004E4428" w:rsidRDefault="00D90A2C" w:rsidP="00B72099">
            <w:pPr>
              <w:rPr>
                <w:rFonts w:cs="Times New Roman"/>
              </w:rPr>
            </w:pPr>
            <w:r w:rsidRPr="004E4428">
              <w:rPr>
                <w:rFonts w:cs="Times New Roman"/>
              </w:rPr>
              <w:t>Výtvarná výchova</w:t>
            </w:r>
          </w:p>
        </w:tc>
        <w:tc>
          <w:tcPr>
            <w:tcW w:w="1701" w:type="dxa"/>
          </w:tcPr>
          <w:p w:rsidR="00D90A2C" w:rsidRPr="004E4428" w:rsidRDefault="00D90A2C" w:rsidP="00B72099">
            <w:pPr>
              <w:rPr>
                <w:rFonts w:cs="Times New Roman"/>
              </w:rPr>
            </w:pPr>
            <w:r w:rsidRPr="004E4428">
              <w:rPr>
                <w:rFonts w:cs="Times New Roman"/>
              </w:rPr>
              <w:t>Pracuje pěkně</w:t>
            </w:r>
          </w:p>
          <w:p w:rsidR="00D90A2C" w:rsidRPr="004E4428" w:rsidRDefault="00D90A2C" w:rsidP="00B72099">
            <w:pPr>
              <w:rPr>
                <w:rFonts w:cs="Times New Roman"/>
              </w:rPr>
            </w:pPr>
            <w:r w:rsidRPr="004E4428">
              <w:rPr>
                <w:rFonts w:cs="Times New Roman"/>
              </w:rPr>
              <w:t>Snaží se pěkně pracovat</w:t>
            </w:r>
          </w:p>
        </w:tc>
        <w:tc>
          <w:tcPr>
            <w:tcW w:w="1560" w:type="dxa"/>
          </w:tcPr>
          <w:p w:rsidR="00D90A2C" w:rsidRPr="004E4428" w:rsidRDefault="00D90A2C" w:rsidP="00B72099">
            <w:pPr>
              <w:rPr>
                <w:rFonts w:cs="Times New Roman"/>
              </w:rPr>
            </w:pPr>
            <w:r w:rsidRPr="004E4428">
              <w:rPr>
                <w:rFonts w:cs="Times New Roman"/>
              </w:rPr>
              <w:t>Snaží se pěkně pracovat</w:t>
            </w:r>
          </w:p>
        </w:tc>
        <w:tc>
          <w:tcPr>
            <w:tcW w:w="992" w:type="dxa"/>
          </w:tcPr>
          <w:p w:rsidR="00D90A2C" w:rsidRPr="004E4428" w:rsidRDefault="00D90A2C" w:rsidP="00B72099">
            <w:pPr>
              <w:rPr>
                <w:rFonts w:cs="Times New Roman"/>
              </w:rPr>
            </w:pPr>
            <w:r w:rsidRPr="004E4428">
              <w:rPr>
                <w:rFonts w:cs="Times New Roman"/>
              </w:rPr>
              <w:t>Pracuje s pomocí</w:t>
            </w:r>
          </w:p>
        </w:tc>
        <w:tc>
          <w:tcPr>
            <w:tcW w:w="1843" w:type="dxa"/>
          </w:tcPr>
          <w:p w:rsidR="00D90A2C" w:rsidRPr="004E4428" w:rsidRDefault="00D90A2C" w:rsidP="00B72099">
            <w:pPr>
              <w:rPr>
                <w:rFonts w:cs="Times New Roman"/>
              </w:rPr>
            </w:pPr>
            <w:r w:rsidRPr="004E4428">
              <w:rPr>
                <w:rFonts w:cs="Times New Roman"/>
              </w:rPr>
              <w:t>Pracuje s velkou pomocí</w:t>
            </w:r>
          </w:p>
        </w:tc>
        <w:tc>
          <w:tcPr>
            <w:tcW w:w="1837" w:type="dxa"/>
          </w:tcPr>
          <w:p w:rsidR="00D90A2C" w:rsidRPr="004E4428" w:rsidRDefault="00D90A2C" w:rsidP="00B72099">
            <w:pPr>
              <w:rPr>
                <w:rFonts w:cs="Times New Roman"/>
              </w:rPr>
            </w:pPr>
            <w:r w:rsidRPr="004E4428">
              <w:rPr>
                <w:rFonts w:cs="Times New Roman"/>
              </w:rPr>
              <w:t>Práce se mu zatím nedaří</w:t>
            </w:r>
          </w:p>
        </w:tc>
      </w:tr>
    </w:tbl>
    <w:p w:rsidR="00D90A2C" w:rsidRPr="004E4428" w:rsidRDefault="00D90A2C" w:rsidP="00D90A2C">
      <w:pPr>
        <w:tabs>
          <w:tab w:val="left" w:pos="900"/>
        </w:tabs>
        <w:rPr>
          <w:rFonts w:ascii="Times New Roman" w:hAnsi="Times New Roman" w:cs="Times New Roman"/>
          <w:b/>
          <w:sz w:val="24"/>
          <w:szCs w:val="24"/>
        </w:rPr>
      </w:pPr>
    </w:p>
    <w:p w:rsidR="00D90A2C" w:rsidRPr="004E4428" w:rsidRDefault="00D90A2C" w:rsidP="00D90A2C">
      <w:pPr>
        <w:tabs>
          <w:tab w:val="left" w:pos="900"/>
        </w:tabs>
        <w:rPr>
          <w:rFonts w:ascii="Times New Roman" w:hAnsi="Times New Roman" w:cs="Times New Roman"/>
          <w:b/>
          <w:sz w:val="24"/>
          <w:szCs w:val="24"/>
        </w:rPr>
      </w:pPr>
      <w:r w:rsidRPr="004E4428">
        <w:rPr>
          <w:rFonts w:ascii="Times New Roman" w:hAnsi="Times New Roman" w:cs="Times New Roman"/>
          <w:b/>
          <w:sz w:val="24"/>
          <w:szCs w:val="24"/>
        </w:rPr>
        <w:t>Slovní hodnocení pro rehabilitační program</w:t>
      </w:r>
    </w:p>
    <w:tbl>
      <w:tblPr>
        <w:tblStyle w:val="Mkatabulky"/>
        <w:tblW w:w="0" w:type="auto"/>
        <w:tblLook w:val="04A0" w:firstRow="1" w:lastRow="0" w:firstColumn="1" w:lastColumn="0" w:noHBand="0" w:noVBand="1"/>
      </w:tblPr>
      <w:tblGrid>
        <w:gridCol w:w="1509"/>
        <w:gridCol w:w="1509"/>
        <w:gridCol w:w="1510"/>
        <w:gridCol w:w="1510"/>
        <w:gridCol w:w="1511"/>
        <w:gridCol w:w="1511"/>
      </w:tblGrid>
      <w:tr w:rsidR="00D90A2C" w:rsidRPr="004E4428" w:rsidTr="00B72099">
        <w:tc>
          <w:tcPr>
            <w:tcW w:w="1510" w:type="dxa"/>
          </w:tcPr>
          <w:p w:rsidR="00D90A2C" w:rsidRPr="004E4428" w:rsidRDefault="00D90A2C" w:rsidP="00B72099">
            <w:pPr>
              <w:rPr>
                <w:rFonts w:cs="Times New Roman"/>
              </w:rPr>
            </w:pPr>
            <w:r w:rsidRPr="004E4428">
              <w:rPr>
                <w:rFonts w:cs="Times New Roman"/>
              </w:rPr>
              <w:t>Předmět</w:t>
            </w:r>
          </w:p>
        </w:tc>
        <w:tc>
          <w:tcPr>
            <w:tcW w:w="1510" w:type="dxa"/>
          </w:tcPr>
          <w:p w:rsidR="00D90A2C" w:rsidRPr="004E4428" w:rsidRDefault="00D90A2C" w:rsidP="00B72099">
            <w:pPr>
              <w:rPr>
                <w:rFonts w:cs="Times New Roman"/>
              </w:rPr>
            </w:pPr>
            <w:r w:rsidRPr="004E4428">
              <w:rPr>
                <w:rFonts w:cs="Times New Roman"/>
              </w:rPr>
              <w:t>1</w:t>
            </w:r>
          </w:p>
        </w:tc>
        <w:tc>
          <w:tcPr>
            <w:tcW w:w="1510" w:type="dxa"/>
          </w:tcPr>
          <w:p w:rsidR="00D90A2C" w:rsidRPr="004E4428" w:rsidRDefault="00D90A2C" w:rsidP="00B72099">
            <w:pPr>
              <w:rPr>
                <w:rFonts w:cs="Times New Roman"/>
              </w:rPr>
            </w:pPr>
            <w:r w:rsidRPr="004E4428">
              <w:rPr>
                <w:rFonts w:cs="Times New Roman"/>
              </w:rPr>
              <w:t>2</w:t>
            </w:r>
          </w:p>
        </w:tc>
        <w:tc>
          <w:tcPr>
            <w:tcW w:w="1510" w:type="dxa"/>
          </w:tcPr>
          <w:p w:rsidR="00D90A2C" w:rsidRPr="004E4428" w:rsidRDefault="00D90A2C" w:rsidP="00B72099">
            <w:pPr>
              <w:rPr>
                <w:rFonts w:cs="Times New Roman"/>
              </w:rPr>
            </w:pPr>
            <w:r w:rsidRPr="004E4428">
              <w:rPr>
                <w:rFonts w:cs="Times New Roman"/>
              </w:rPr>
              <w:t>3</w:t>
            </w:r>
          </w:p>
        </w:tc>
        <w:tc>
          <w:tcPr>
            <w:tcW w:w="1511" w:type="dxa"/>
          </w:tcPr>
          <w:p w:rsidR="00D90A2C" w:rsidRPr="004E4428" w:rsidRDefault="00D90A2C" w:rsidP="00B72099">
            <w:pPr>
              <w:rPr>
                <w:rFonts w:cs="Times New Roman"/>
              </w:rPr>
            </w:pPr>
            <w:r w:rsidRPr="004E4428">
              <w:rPr>
                <w:rFonts w:cs="Times New Roman"/>
              </w:rPr>
              <w:t>4</w:t>
            </w:r>
          </w:p>
        </w:tc>
        <w:tc>
          <w:tcPr>
            <w:tcW w:w="1511" w:type="dxa"/>
          </w:tcPr>
          <w:p w:rsidR="00D90A2C" w:rsidRPr="004E4428" w:rsidRDefault="00D90A2C" w:rsidP="00B72099">
            <w:pPr>
              <w:rPr>
                <w:rFonts w:cs="Times New Roman"/>
              </w:rPr>
            </w:pPr>
            <w:r w:rsidRPr="004E4428">
              <w:rPr>
                <w:rFonts w:cs="Times New Roman"/>
              </w:rPr>
              <w:t>5</w:t>
            </w:r>
          </w:p>
        </w:tc>
      </w:tr>
      <w:tr w:rsidR="00D90A2C" w:rsidRPr="004E4428" w:rsidTr="00B72099">
        <w:trPr>
          <w:trHeight w:val="70"/>
        </w:trPr>
        <w:tc>
          <w:tcPr>
            <w:tcW w:w="1510" w:type="dxa"/>
          </w:tcPr>
          <w:p w:rsidR="00D90A2C" w:rsidRPr="004E4428" w:rsidRDefault="00D90A2C" w:rsidP="00B72099">
            <w:pPr>
              <w:rPr>
                <w:rFonts w:cs="Times New Roman"/>
              </w:rPr>
            </w:pPr>
          </w:p>
        </w:tc>
        <w:tc>
          <w:tcPr>
            <w:tcW w:w="1510" w:type="dxa"/>
          </w:tcPr>
          <w:p w:rsidR="00D90A2C" w:rsidRPr="004E4428" w:rsidRDefault="00D90A2C" w:rsidP="00B72099">
            <w:pPr>
              <w:rPr>
                <w:rFonts w:cs="Times New Roman"/>
              </w:rPr>
            </w:pPr>
          </w:p>
        </w:tc>
        <w:tc>
          <w:tcPr>
            <w:tcW w:w="1510" w:type="dxa"/>
          </w:tcPr>
          <w:p w:rsidR="00D90A2C" w:rsidRPr="004E4428" w:rsidRDefault="00D90A2C" w:rsidP="00B72099">
            <w:pPr>
              <w:rPr>
                <w:rFonts w:cs="Times New Roman"/>
              </w:rPr>
            </w:pPr>
          </w:p>
        </w:tc>
        <w:tc>
          <w:tcPr>
            <w:tcW w:w="1510" w:type="dxa"/>
          </w:tcPr>
          <w:p w:rsidR="00D90A2C" w:rsidRPr="004E4428" w:rsidRDefault="00D90A2C" w:rsidP="00B72099">
            <w:pPr>
              <w:rPr>
                <w:rFonts w:cs="Times New Roman"/>
              </w:rPr>
            </w:pPr>
          </w:p>
        </w:tc>
        <w:tc>
          <w:tcPr>
            <w:tcW w:w="1511" w:type="dxa"/>
          </w:tcPr>
          <w:p w:rsidR="00D90A2C" w:rsidRPr="004E4428" w:rsidRDefault="00D90A2C" w:rsidP="00B72099">
            <w:pPr>
              <w:rPr>
                <w:rFonts w:cs="Times New Roman"/>
              </w:rPr>
            </w:pPr>
          </w:p>
        </w:tc>
        <w:tc>
          <w:tcPr>
            <w:tcW w:w="1511" w:type="dxa"/>
          </w:tcPr>
          <w:p w:rsidR="00D90A2C" w:rsidRPr="004E4428" w:rsidRDefault="00D90A2C" w:rsidP="00B72099">
            <w:pPr>
              <w:rPr>
                <w:rFonts w:cs="Times New Roman"/>
              </w:rPr>
            </w:pP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Smyslová výchova</w:t>
            </w:r>
          </w:p>
        </w:tc>
        <w:tc>
          <w:tcPr>
            <w:tcW w:w="1510" w:type="dxa"/>
          </w:tcPr>
          <w:p w:rsidR="00D90A2C" w:rsidRPr="004E4428" w:rsidRDefault="00D90A2C" w:rsidP="00B72099">
            <w:pPr>
              <w:rPr>
                <w:rFonts w:cs="Times New Roman"/>
              </w:rPr>
            </w:pPr>
            <w:r w:rsidRPr="004E4428">
              <w:rPr>
                <w:rFonts w:cs="Times New Roman"/>
              </w:rPr>
              <w:t>Učivo zvládá</w:t>
            </w:r>
          </w:p>
        </w:tc>
        <w:tc>
          <w:tcPr>
            <w:tcW w:w="1510" w:type="dxa"/>
          </w:tcPr>
          <w:p w:rsidR="00D90A2C" w:rsidRPr="004E4428" w:rsidRDefault="00D90A2C" w:rsidP="00B72099">
            <w:pPr>
              <w:rPr>
                <w:rFonts w:cs="Times New Roman"/>
              </w:rPr>
            </w:pPr>
            <w:r w:rsidRPr="004E4428">
              <w:rPr>
                <w:rFonts w:cs="Times New Roman"/>
              </w:rPr>
              <w:t>Učivo částečně zvládá</w:t>
            </w:r>
          </w:p>
        </w:tc>
        <w:tc>
          <w:tcPr>
            <w:tcW w:w="1510" w:type="dxa"/>
          </w:tcPr>
          <w:p w:rsidR="00D90A2C" w:rsidRPr="004E4428" w:rsidRDefault="00D90A2C" w:rsidP="00B72099">
            <w:pPr>
              <w:rPr>
                <w:rFonts w:cs="Times New Roman"/>
              </w:rPr>
            </w:pPr>
            <w:r w:rsidRPr="004E4428">
              <w:rPr>
                <w:rFonts w:cs="Times New Roman"/>
              </w:rPr>
              <w:t>Učivo zvládá s pomocí</w:t>
            </w:r>
          </w:p>
        </w:tc>
        <w:tc>
          <w:tcPr>
            <w:tcW w:w="1511" w:type="dxa"/>
          </w:tcPr>
          <w:p w:rsidR="00D90A2C" w:rsidRPr="004E4428" w:rsidRDefault="00D90A2C" w:rsidP="00B72099">
            <w:pPr>
              <w:rPr>
                <w:rFonts w:cs="Times New Roman"/>
              </w:rPr>
            </w:pPr>
            <w:r w:rsidRPr="004E4428">
              <w:rPr>
                <w:rFonts w:cs="Times New Roman"/>
              </w:rPr>
              <w:t>Učivo zvládá jen s pomocí</w:t>
            </w:r>
          </w:p>
        </w:tc>
        <w:tc>
          <w:tcPr>
            <w:tcW w:w="1511" w:type="dxa"/>
          </w:tcPr>
          <w:p w:rsidR="00D90A2C" w:rsidRPr="004E4428" w:rsidRDefault="00D90A2C" w:rsidP="00B72099">
            <w:pPr>
              <w:rPr>
                <w:rFonts w:cs="Times New Roman"/>
              </w:rPr>
            </w:pPr>
            <w:r w:rsidRPr="004E4428">
              <w:rPr>
                <w:rFonts w:cs="Times New Roman"/>
              </w:rPr>
              <w:t>Učivo nezvládá</w:t>
            </w: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Rozumová výchova</w:t>
            </w:r>
          </w:p>
        </w:tc>
        <w:tc>
          <w:tcPr>
            <w:tcW w:w="1510" w:type="dxa"/>
          </w:tcPr>
          <w:p w:rsidR="00D90A2C" w:rsidRPr="004E4428" w:rsidRDefault="00D90A2C" w:rsidP="00B72099">
            <w:pPr>
              <w:rPr>
                <w:rFonts w:cs="Times New Roman"/>
              </w:rPr>
            </w:pPr>
            <w:r w:rsidRPr="004E4428">
              <w:rPr>
                <w:rFonts w:cs="Times New Roman"/>
              </w:rPr>
              <w:t>Učivo zvládá</w:t>
            </w:r>
          </w:p>
        </w:tc>
        <w:tc>
          <w:tcPr>
            <w:tcW w:w="1510" w:type="dxa"/>
          </w:tcPr>
          <w:p w:rsidR="00D90A2C" w:rsidRPr="004E4428" w:rsidRDefault="00D90A2C" w:rsidP="00B72099">
            <w:pPr>
              <w:rPr>
                <w:rFonts w:cs="Times New Roman"/>
              </w:rPr>
            </w:pPr>
            <w:r w:rsidRPr="004E4428">
              <w:rPr>
                <w:rFonts w:cs="Times New Roman"/>
              </w:rPr>
              <w:t>Učivo částečně zvládá</w:t>
            </w:r>
          </w:p>
        </w:tc>
        <w:tc>
          <w:tcPr>
            <w:tcW w:w="1510" w:type="dxa"/>
          </w:tcPr>
          <w:p w:rsidR="00D90A2C" w:rsidRPr="004E4428" w:rsidRDefault="00D90A2C" w:rsidP="00B72099">
            <w:pPr>
              <w:rPr>
                <w:rFonts w:cs="Times New Roman"/>
              </w:rPr>
            </w:pPr>
            <w:r w:rsidRPr="004E4428">
              <w:rPr>
                <w:rFonts w:cs="Times New Roman"/>
              </w:rPr>
              <w:t>Učivo zvládá s pomocí</w:t>
            </w:r>
          </w:p>
        </w:tc>
        <w:tc>
          <w:tcPr>
            <w:tcW w:w="1511" w:type="dxa"/>
          </w:tcPr>
          <w:p w:rsidR="00D90A2C" w:rsidRPr="004E4428" w:rsidRDefault="00D90A2C" w:rsidP="00B72099">
            <w:pPr>
              <w:rPr>
                <w:rFonts w:cs="Times New Roman"/>
              </w:rPr>
            </w:pPr>
            <w:r w:rsidRPr="004E4428">
              <w:rPr>
                <w:rFonts w:cs="Times New Roman"/>
              </w:rPr>
              <w:t>Učivo zvládá s trvalou pomocí</w:t>
            </w:r>
          </w:p>
        </w:tc>
        <w:tc>
          <w:tcPr>
            <w:tcW w:w="1511" w:type="dxa"/>
          </w:tcPr>
          <w:p w:rsidR="00D90A2C" w:rsidRPr="004E4428" w:rsidRDefault="00D90A2C" w:rsidP="00B72099">
            <w:pPr>
              <w:rPr>
                <w:rFonts w:cs="Times New Roman"/>
              </w:rPr>
            </w:pPr>
            <w:r w:rsidRPr="004E4428">
              <w:rPr>
                <w:rFonts w:cs="Times New Roman"/>
              </w:rPr>
              <w:t>Učivo nezvládá</w:t>
            </w: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Zdravotní tělesná výchova</w:t>
            </w:r>
          </w:p>
        </w:tc>
        <w:tc>
          <w:tcPr>
            <w:tcW w:w="1510" w:type="dxa"/>
          </w:tcPr>
          <w:p w:rsidR="00D90A2C" w:rsidRPr="004E4428" w:rsidRDefault="00D90A2C" w:rsidP="00B72099">
            <w:pPr>
              <w:rPr>
                <w:rFonts w:cs="Times New Roman"/>
              </w:rPr>
            </w:pPr>
            <w:r w:rsidRPr="004E4428">
              <w:rPr>
                <w:rFonts w:cs="Times New Roman"/>
              </w:rPr>
              <w:t>Pracuje dobře</w:t>
            </w:r>
          </w:p>
        </w:tc>
        <w:tc>
          <w:tcPr>
            <w:tcW w:w="1510" w:type="dxa"/>
          </w:tcPr>
          <w:p w:rsidR="00D90A2C" w:rsidRPr="004E4428" w:rsidRDefault="00D90A2C" w:rsidP="00B72099">
            <w:pPr>
              <w:rPr>
                <w:rFonts w:cs="Times New Roman"/>
              </w:rPr>
            </w:pPr>
            <w:r w:rsidRPr="004E4428">
              <w:rPr>
                <w:rFonts w:cs="Times New Roman"/>
              </w:rPr>
              <w:t>Pracuje s pomocí</w:t>
            </w:r>
          </w:p>
        </w:tc>
        <w:tc>
          <w:tcPr>
            <w:tcW w:w="1510" w:type="dxa"/>
          </w:tcPr>
          <w:p w:rsidR="00D90A2C" w:rsidRPr="004E4428" w:rsidRDefault="00D90A2C" w:rsidP="00B72099">
            <w:pPr>
              <w:rPr>
                <w:rFonts w:cs="Times New Roman"/>
              </w:rPr>
            </w:pPr>
            <w:r w:rsidRPr="004E4428">
              <w:rPr>
                <w:rFonts w:cs="Times New Roman"/>
              </w:rPr>
              <w:t>Pracuje jen s pomocí</w:t>
            </w:r>
          </w:p>
        </w:tc>
        <w:tc>
          <w:tcPr>
            <w:tcW w:w="1511" w:type="dxa"/>
          </w:tcPr>
          <w:p w:rsidR="00D90A2C" w:rsidRPr="004E4428" w:rsidRDefault="00D90A2C" w:rsidP="00B72099">
            <w:pPr>
              <w:rPr>
                <w:rFonts w:cs="Times New Roman"/>
              </w:rPr>
            </w:pPr>
            <w:r w:rsidRPr="004E4428">
              <w:rPr>
                <w:rFonts w:cs="Times New Roman"/>
              </w:rPr>
              <w:t>Pracuje s trvalou pomocí</w:t>
            </w:r>
          </w:p>
        </w:tc>
        <w:tc>
          <w:tcPr>
            <w:tcW w:w="1511" w:type="dxa"/>
          </w:tcPr>
          <w:p w:rsidR="00D90A2C" w:rsidRPr="004E4428" w:rsidRDefault="00D90A2C" w:rsidP="00B72099">
            <w:pPr>
              <w:rPr>
                <w:rFonts w:cs="Times New Roman"/>
              </w:rPr>
            </w:pPr>
            <w:r w:rsidRPr="004E4428">
              <w:rPr>
                <w:rFonts w:cs="Times New Roman"/>
              </w:rPr>
              <w:t>Nepracuje</w:t>
            </w: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Řečová výchova</w:t>
            </w:r>
          </w:p>
        </w:tc>
        <w:tc>
          <w:tcPr>
            <w:tcW w:w="1510" w:type="dxa"/>
          </w:tcPr>
          <w:p w:rsidR="00D90A2C" w:rsidRPr="004E4428" w:rsidRDefault="00D90A2C" w:rsidP="00B72099">
            <w:pPr>
              <w:rPr>
                <w:rFonts w:cs="Times New Roman"/>
              </w:rPr>
            </w:pPr>
            <w:r w:rsidRPr="004E4428">
              <w:rPr>
                <w:rFonts w:cs="Times New Roman"/>
              </w:rPr>
              <w:t>Učivo zvládá</w:t>
            </w:r>
          </w:p>
        </w:tc>
        <w:tc>
          <w:tcPr>
            <w:tcW w:w="1510" w:type="dxa"/>
          </w:tcPr>
          <w:p w:rsidR="00D90A2C" w:rsidRPr="004E4428" w:rsidRDefault="00D90A2C" w:rsidP="00B72099">
            <w:pPr>
              <w:rPr>
                <w:rFonts w:cs="Times New Roman"/>
              </w:rPr>
            </w:pPr>
            <w:r w:rsidRPr="004E4428">
              <w:rPr>
                <w:rFonts w:cs="Times New Roman"/>
              </w:rPr>
              <w:t>Učivo částečně zvládá</w:t>
            </w:r>
          </w:p>
        </w:tc>
        <w:tc>
          <w:tcPr>
            <w:tcW w:w="1510" w:type="dxa"/>
          </w:tcPr>
          <w:p w:rsidR="00D90A2C" w:rsidRPr="004E4428" w:rsidRDefault="00D90A2C" w:rsidP="00B72099">
            <w:pPr>
              <w:rPr>
                <w:rFonts w:cs="Times New Roman"/>
              </w:rPr>
            </w:pPr>
            <w:r w:rsidRPr="004E4428">
              <w:rPr>
                <w:rFonts w:cs="Times New Roman"/>
              </w:rPr>
              <w:t>Učivo zvládá s pomocí</w:t>
            </w:r>
          </w:p>
        </w:tc>
        <w:tc>
          <w:tcPr>
            <w:tcW w:w="1511" w:type="dxa"/>
          </w:tcPr>
          <w:p w:rsidR="00D90A2C" w:rsidRPr="004E4428" w:rsidRDefault="00D90A2C" w:rsidP="00B72099">
            <w:pPr>
              <w:rPr>
                <w:rFonts w:cs="Times New Roman"/>
              </w:rPr>
            </w:pPr>
            <w:r w:rsidRPr="004E4428">
              <w:rPr>
                <w:rFonts w:cs="Times New Roman"/>
              </w:rPr>
              <w:t>Učivo zvládá s trvalou pomocí</w:t>
            </w:r>
          </w:p>
        </w:tc>
        <w:tc>
          <w:tcPr>
            <w:tcW w:w="1511" w:type="dxa"/>
          </w:tcPr>
          <w:p w:rsidR="00D90A2C" w:rsidRPr="004E4428" w:rsidRDefault="00D90A2C" w:rsidP="00B72099">
            <w:pPr>
              <w:rPr>
                <w:rFonts w:cs="Times New Roman"/>
              </w:rPr>
            </w:pPr>
            <w:r w:rsidRPr="004E4428">
              <w:rPr>
                <w:rFonts w:cs="Times New Roman"/>
              </w:rPr>
              <w:t>Nepracuje</w:t>
            </w: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Hudební výchova</w:t>
            </w:r>
          </w:p>
        </w:tc>
        <w:tc>
          <w:tcPr>
            <w:tcW w:w="1510" w:type="dxa"/>
          </w:tcPr>
          <w:p w:rsidR="00D90A2C" w:rsidRPr="004E4428" w:rsidRDefault="00D90A2C" w:rsidP="00B72099">
            <w:pPr>
              <w:rPr>
                <w:rFonts w:cs="Times New Roman"/>
              </w:rPr>
            </w:pPr>
            <w:r w:rsidRPr="004E4428">
              <w:rPr>
                <w:rFonts w:cs="Times New Roman"/>
              </w:rPr>
              <w:t>Pracuje</w:t>
            </w:r>
          </w:p>
        </w:tc>
        <w:tc>
          <w:tcPr>
            <w:tcW w:w="1510" w:type="dxa"/>
          </w:tcPr>
          <w:p w:rsidR="00D90A2C" w:rsidRPr="004E4428" w:rsidRDefault="00D90A2C" w:rsidP="00B72099">
            <w:pPr>
              <w:rPr>
                <w:rFonts w:cs="Times New Roman"/>
              </w:rPr>
            </w:pPr>
            <w:r w:rsidRPr="004E4428">
              <w:rPr>
                <w:rFonts w:cs="Times New Roman"/>
              </w:rPr>
              <w:t>Snaží se pracovat</w:t>
            </w:r>
          </w:p>
        </w:tc>
        <w:tc>
          <w:tcPr>
            <w:tcW w:w="1510" w:type="dxa"/>
          </w:tcPr>
          <w:p w:rsidR="00D90A2C" w:rsidRPr="004E4428" w:rsidRDefault="00D90A2C" w:rsidP="00B72099">
            <w:pPr>
              <w:rPr>
                <w:rFonts w:cs="Times New Roman"/>
              </w:rPr>
            </w:pPr>
            <w:r w:rsidRPr="004E4428">
              <w:rPr>
                <w:rFonts w:cs="Times New Roman"/>
              </w:rPr>
              <w:t>Pracuje s pomocí</w:t>
            </w:r>
          </w:p>
        </w:tc>
        <w:tc>
          <w:tcPr>
            <w:tcW w:w="1511" w:type="dxa"/>
          </w:tcPr>
          <w:p w:rsidR="00D90A2C" w:rsidRPr="004E4428" w:rsidRDefault="00D90A2C" w:rsidP="00B72099">
            <w:pPr>
              <w:rPr>
                <w:rFonts w:cs="Times New Roman"/>
              </w:rPr>
            </w:pPr>
            <w:r w:rsidRPr="004E4428">
              <w:rPr>
                <w:rFonts w:cs="Times New Roman"/>
              </w:rPr>
              <w:t>Pracuje s trvalou pomocí</w:t>
            </w:r>
          </w:p>
        </w:tc>
        <w:tc>
          <w:tcPr>
            <w:tcW w:w="1511" w:type="dxa"/>
          </w:tcPr>
          <w:p w:rsidR="00D90A2C" w:rsidRPr="004E4428" w:rsidRDefault="00D90A2C" w:rsidP="00B72099">
            <w:pPr>
              <w:rPr>
                <w:rFonts w:cs="Times New Roman"/>
              </w:rPr>
            </w:pPr>
            <w:r w:rsidRPr="004E4428">
              <w:rPr>
                <w:rFonts w:cs="Times New Roman"/>
              </w:rPr>
              <w:t>Nepracuje</w:t>
            </w: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Výtvarná výchova</w:t>
            </w:r>
          </w:p>
        </w:tc>
        <w:tc>
          <w:tcPr>
            <w:tcW w:w="1510" w:type="dxa"/>
          </w:tcPr>
          <w:p w:rsidR="00D90A2C" w:rsidRPr="004E4428" w:rsidRDefault="00D90A2C" w:rsidP="00B72099">
            <w:pPr>
              <w:rPr>
                <w:rFonts w:cs="Times New Roman"/>
              </w:rPr>
            </w:pPr>
            <w:r w:rsidRPr="004E4428">
              <w:rPr>
                <w:rFonts w:cs="Times New Roman"/>
              </w:rPr>
              <w:t>Pracuje</w:t>
            </w:r>
          </w:p>
        </w:tc>
        <w:tc>
          <w:tcPr>
            <w:tcW w:w="1510" w:type="dxa"/>
          </w:tcPr>
          <w:p w:rsidR="00D90A2C" w:rsidRPr="004E4428" w:rsidRDefault="00D90A2C" w:rsidP="00B72099">
            <w:pPr>
              <w:rPr>
                <w:rFonts w:cs="Times New Roman"/>
              </w:rPr>
            </w:pPr>
            <w:r w:rsidRPr="004E4428">
              <w:rPr>
                <w:rFonts w:cs="Times New Roman"/>
              </w:rPr>
              <w:t>Snaží se pracovat</w:t>
            </w:r>
          </w:p>
        </w:tc>
        <w:tc>
          <w:tcPr>
            <w:tcW w:w="1510" w:type="dxa"/>
          </w:tcPr>
          <w:p w:rsidR="00D90A2C" w:rsidRPr="004E4428" w:rsidRDefault="00D90A2C" w:rsidP="00B72099">
            <w:pPr>
              <w:rPr>
                <w:rFonts w:cs="Times New Roman"/>
              </w:rPr>
            </w:pPr>
            <w:r w:rsidRPr="004E4428">
              <w:rPr>
                <w:rFonts w:cs="Times New Roman"/>
              </w:rPr>
              <w:t>Pracuje s pomocí</w:t>
            </w:r>
          </w:p>
        </w:tc>
        <w:tc>
          <w:tcPr>
            <w:tcW w:w="1511" w:type="dxa"/>
          </w:tcPr>
          <w:p w:rsidR="00D90A2C" w:rsidRPr="004E4428" w:rsidRDefault="00D90A2C" w:rsidP="00B72099">
            <w:pPr>
              <w:rPr>
                <w:rFonts w:cs="Times New Roman"/>
              </w:rPr>
            </w:pPr>
            <w:r w:rsidRPr="004E4428">
              <w:rPr>
                <w:rFonts w:cs="Times New Roman"/>
              </w:rPr>
              <w:t>Pracuje s trvalou pomocí</w:t>
            </w:r>
          </w:p>
        </w:tc>
        <w:tc>
          <w:tcPr>
            <w:tcW w:w="1511" w:type="dxa"/>
          </w:tcPr>
          <w:p w:rsidR="00D90A2C" w:rsidRPr="004E4428" w:rsidRDefault="00D90A2C" w:rsidP="00B72099">
            <w:pPr>
              <w:rPr>
                <w:rFonts w:cs="Times New Roman"/>
              </w:rPr>
            </w:pPr>
            <w:r w:rsidRPr="004E4428">
              <w:rPr>
                <w:rFonts w:cs="Times New Roman"/>
              </w:rPr>
              <w:t>Nepracuje</w:t>
            </w:r>
          </w:p>
        </w:tc>
      </w:tr>
      <w:tr w:rsidR="00D90A2C" w:rsidRPr="004E4428" w:rsidTr="00B72099">
        <w:tc>
          <w:tcPr>
            <w:tcW w:w="1510" w:type="dxa"/>
          </w:tcPr>
          <w:p w:rsidR="00D90A2C" w:rsidRPr="004E4428" w:rsidRDefault="00D90A2C" w:rsidP="00B72099">
            <w:pPr>
              <w:rPr>
                <w:rFonts w:cs="Times New Roman"/>
              </w:rPr>
            </w:pPr>
            <w:r w:rsidRPr="004E4428">
              <w:rPr>
                <w:rFonts w:cs="Times New Roman"/>
              </w:rPr>
              <w:t>Pracovní výchova</w:t>
            </w:r>
          </w:p>
        </w:tc>
        <w:tc>
          <w:tcPr>
            <w:tcW w:w="1510" w:type="dxa"/>
          </w:tcPr>
          <w:p w:rsidR="00D90A2C" w:rsidRPr="004E4428" w:rsidRDefault="00D90A2C" w:rsidP="00B72099">
            <w:pPr>
              <w:rPr>
                <w:rFonts w:cs="Times New Roman"/>
              </w:rPr>
            </w:pPr>
            <w:r w:rsidRPr="004E4428">
              <w:rPr>
                <w:rFonts w:cs="Times New Roman"/>
              </w:rPr>
              <w:t>Pracuje</w:t>
            </w:r>
          </w:p>
        </w:tc>
        <w:tc>
          <w:tcPr>
            <w:tcW w:w="1510" w:type="dxa"/>
          </w:tcPr>
          <w:p w:rsidR="00D90A2C" w:rsidRPr="004E4428" w:rsidRDefault="00D90A2C" w:rsidP="00B72099">
            <w:pPr>
              <w:rPr>
                <w:rFonts w:cs="Times New Roman"/>
              </w:rPr>
            </w:pPr>
            <w:r w:rsidRPr="004E4428">
              <w:rPr>
                <w:rFonts w:cs="Times New Roman"/>
              </w:rPr>
              <w:t>Snaží se pracovat</w:t>
            </w:r>
          </w:p>
        </w:tc>
        <w:tc>
          <w:tcPr>
            <w:tcW w:w="1510" w:type="dxa"/>
          </w:tcPr>
          <w:p w:rsidR="00D90A2C" w:rsidRPr="004E4428" w:rsidRDefault="00D90A2C" w:rsidP="00B72099">
            <w:pPr>
              <w:rPr>
                <w:rFonts w:cs="Times New Roman"/>
              </w:rPr>
            </w:pPr>
            <w:r w:rsidRPr="004E4428">
              <w:rPr>
                <w:rFonts w:cs="Times New Roman"/>
              </w:rPr>
              <w:t>Pracuje s pomocí</w:t>
            </w:r>
          </w:p>
        </w:tc>
        <w:tc>
          <w:tcPr>
            <w:tcW w:w="1511" w:type="dxa"/>
          </w:tcPr>
          <w:p w:rsidR="00D90A2C" w:rsidRPr="004E4428" w:rsidRDefault="00D90A2C" w:rsidP="00B72099">
            <w:pPr>
              <w:rPr>
                <w:rFonts w:cs="Times New Roman"/>
              </w:rPr>
            </w:pPr>
            <w:r w:rsidRPr="004E4428">
              <w:rPr>
                <w:rFonts w:cs="Times New Roman"/>
              </w:rPr>
              <w:t>Pracuje s trvalou pomocí</w:t>
            </w:r>
          </w:p>
        </w:tc>
        <w:tc>
          <w:tcPr>
            <w:tcW w:w="1511" w:type="dxa"/>
          </w:tcPr>
          <w:p w:rsidR="00D90A2C" w:rsidRPr="004E4428" w:rsidRDefault="00D90A2C" w:rsidP="00B72099">
            <w:pPr>
              <w:rPr>
                <w:rFonts w:cs="Times New Roman"/>
              </w:rPr>
            </w:pPr>
            <w:r w:rsidRPr="004E4428">
              <w:rPr>
                <w:rFonts w:cs="Times New Roman"/>
              </w:rPr>
              <w:t xml:space="preserve">Nepracuje </w:t>
            </w:r>
          </w:p>
        </w:tc>
      </w:tr>
    </w:tbl>
    <w:p w:rsidR="00D90A2C" w:rsidRPr="004E4428" w:rsidRDefault="00D90A2C" w:rsidP="00D90A2C">
      <w:pPr>
        <w:tabs>
          <w:tab w:val="left" w:pos="900"/>
        </w:tabs>
        <w:rPr>
          <w:rFonts w:ascii="Times New Roman" w:hAnsi="Times New Roman" w:cs="Times New Roman"/>
          <w:b/>
        </w:rPr>
      </w:pPr>
    </w:p>
    <w:p w:rsidR="00D90A2C" w:rsidRPr="004E4428" w:rsidRDefault="00D90A2C" w:rsidP="00D90A2C">
      <w:pPr>
        <w:spacing w:after="0" w:line="240" w:lineRule="auto"/>
        <w:rPr>
          <w:rFonts w:ascii="Times New Roman" w:hAnsi="Times New Roman" w:cs="Times New Roman"/>
          <w:b/>
          <w:sz w:val="24"/>
          <w:szCs w:val="24"/>
        </w:rPr>
      </w:pPr>
      <w:r w:rsidRPr="004E4428">
        <w:rPr>
          <w:rFonts w:ascii="Times New Roman" w:hAnsi="Times New Roman" w:cs="Times New Roman"/>
          <w:b/>
          <w:sz w:val="24"/>
          <w:szCs w:val="24"/>
        </w:rPr>
        <w:t>ovládnutí učiva předepsaného osnovami</w:t>
      </w:r>
    </w:p>
    <w:p w:rsidR="00D90A2C" w:rsidRPr="004E4428" w:rsidRDefault="00D90A2C"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 bezpečně</w:t>
      </w:r>
    </w:p>
    <w:p w:rsidR="00D90A2C" w:rsidRPr="004E4428" w:rsidRDefault="00D90A2C"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w:t>
      </w:r>
    </w:p>
    <w:p w:rsidR="00D90A2C" w:rsidRPr="004E4428" w:rsidRDefault="00D90A2C"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 s pomocí</w:t>
      </w:r>
    </w:p>
    <w:p w:rsidR="00D90A2C" w:rsidRPr="004E4428" w:rsidRDefault="00D90A2C"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zvládá s trvalou pomocí</w:t>
      </w:r>
    </w:p>
    <w:p w:rsidR="00D90A2C" w:rsidRPr="004E4428" w:rsidRDefault="00D90A2C" w:rsidP="0070152A">
      <w:pPr>
        <w:numPr>
          <w:ilvl w:val="1"/>
          <w:numId w:val="331"/>
        </w:numPr>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nezvládá</w:t>
      </w:r>
    </w:p>
    <w:p w:rsidR="00D90A2C" w:rsidRPr="004E4428" w:rsidRDefault="00D90A2C" w:rsidP="00D90A2C">
      <w:pPr>
        <w:tabs>
          <w:tab w:val="left" w:pos="360"/>
        </w:tabs>
        <w:rPr>
          <w:rFonts w:ascii="Times New Roman" w:hAnsi="Times New Roman" w:cs="Times New Roman"/>
          <w:b/>
          <w:sz w:val="24"/>
          <w:szCs w:val="24"/>
        </w:rPr>
      </w:pPr>
      <w:r w:rsidRPr="004E4428">
        <w:rPr>
          <w:rFonts w:ascii="Times New Roman" w:hAnsi="Times New Roman" w:cs="Times New Roman"/>
          <w:b/>
          <w:sz w:val="24"/>
          <w:szCs w:val="24"/>
        </w:rPr>
        <w:t xml:space="preserve"> úroveň myšlení</w:t>
      </w:r>
    </w:p>
    <w:p w:rsidR="00D90A2C" w:rsidRPr="004E4428" w:rsidRDefault="00D90A2C" w:rsidP="0070152A">
      <w:pPr>
        <w:pStyle w:val="Odstavecseseznamem"/>
        <w:numPr>
          <w:ilvl w:val="0"/>
          <w:numId w:val="424"/>
        </w:numPr>
        <w:tabs>
          <w:tab w:val="left" w:pos="360"/>
        </w:tabs>
        <w:rPr>
          <w:rFonts w:ascii="Times New Roman" w:hAnsi="Times New Roman" w:cs="Times New Roman"/>
          <w:b/>
          <w:sz w:val="24"/>
          <w:szCs w:val="24"/>
        </w:rPr>
      </w:pPr>
      <w:r w:rsidRPr="004E4428">
        <w:rPr>
          <w:rFonts w:ascii="Times New Roman" w:hAnsi="Times New Roman" w:cs="Times New Roman"/>
          <w:bCs/>
          <w:sz w:val="24"/>
          <w:szCs w:val="24"/>
        </w:rPr>
        <w:t>pohotové, bystré dobře chápe souvislosti</w:t>
      </w:r>
    </w:p>
    <w:p w:rsidR="00D90A2C" w:rsidRPr="004E4428" w:rsidRDefault="00D90A2C"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uvažuje celkem samostatně</w:t>
      </w:r>
    </w:p>
    <w:p w:rsidR="00D90A2C" w:rsidRPr="004E4428" w:rsidRDefault="00D90A2C"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menší samostatnost myšlení</w:t>
      </w:r>
    </w:p>
    <w:p w:rsidR="00D90A2C" w:rsidRPr="004E4428" w:rsidRDefault="00D90A2C"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nesamostatné myšlení</w:t>
      </w:r>
    </w:p>
    <w:p w:rsidR="00D90A2C" w:rsidRPr="004E4428" w:rsidRDefault="00D90A2C" w:rsidP="0070152A">
      <w:pPr>
        <w:numPr>
          <w:ilvl w:val="0"/>
          <w:numId w:val="332"/>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odpovídá nesprávně i na návodní otázky</w:t>
      </w:r>
    </w:p>
    <w:p w:rsidR="00D90A2C" w:rsidRPr="004E4428" w:rsidRDefault="00D90A2C" w:rsidP="00D90A2C">
      <w:pPr>
        <w:tabs>
          <w:tab w:val="left" w:pos="360"/>
        </w:tabs>
        <w:rPr>
          <w:rFonts w:ascii="Times New Roman" w:hAnsi="Times New Roman" w:cs="Times New Roman"/>
          <w:b/>
          <w:sz w:val="24"/>
          <w:szCs w:val="24"/>
        </w:rPr>
      </w:pPr>
    </w:p>
    <w:p w:rsidR="00D90A2C" w:rsidRPr="004E4428" w:rsidRDefault="00D90A2C" w:rsidP="00D90A2C">
      <w:pPr>
        <w:tabs>
          <w:tab w:val="left" w:pos="360"/>
        </w:tabs>
        <w:rPr>
          <w:rFonts w:ascii="Times New Roman" w:hAnsi="Times New Roman" w:cs="Times New Roman"/>
          <w:b/>
          <w:sz w:val="24"/>
          <w:szCs w:val="24"/>
        </w:rPr>
      </w:pPr>
      <w:r w:rsidRPr="004E4428">
        <w:rPr>
          <w:rFonts w:ascii="Times New Roman" w:hAnsi="Times New Roman" w:cs="Times New Roman"/>
          <w:b/>
          <w:sz w:val="24"/>
          <w:szCs w:val="24"/>
        </w:rPr>
        <w:t>úroveň aplikace vědomostí</w:t>
      </w:r>
    </w:p>
    <w:p w:rsidR="00D90A2C" w:rsidRPr="004E4428" w:rsidRDefault="00D90A2C"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spolehlivě, uvědoměle užívá vědomostí a dovedností</w:t>
      </w:r>
    </w:p>
    <w:p w:rsidR="00D90A2C" w:rsidRPr="004E4428" w:rsidRDefault="00D90A2C"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dovede používat vědomosti a dovednosti, dopouští se drobných chyb</w:t>
      </w:r>
    </w:p>
    <w:p w:rsidR="00D90A2C" w:rsidRPr="004E4428" w:rsidRDefault="00D90A2C"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s pomocí učitele řeší úkoly, překonává obtíže a odstraňuje chyby, jichž se dopouští</w:t>
      </w:r>
    </w:p>
    <w:p w:rsidR="00D90A2C" w:rsidRPr="004E4428" w:rsidRDefault="00D90A2C"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dělá podstatné chyby, nesnadno je překonává</w:t>
      </w:r>
    </w:p>
    <w:p w:rsidR="00D90A2C" w:rsidRPr="004E4428" w:rsidRDefault="00D90A2C" w:rsidP="0070152A">
      <w:pPr>
        <w:numPr>
          <w:ilvl w:val="0"/>
          <w:numId w:val="333"/>
        </w:numPr>
        <w:tabs>
          <w:tab w:val="left" w:pos="360"/>
        </w:tabs>
        <w:spacing w:after="0" w:line="240" w:lineRule="auto"/>
        <w:rPr>
          <w:rFonts w:ascii="Times New Roman" w:hAnsi="Times New Roman" w:cs="Times New Roman"/>
          <w:b/>
          <w:sz w:val="24"/>
          <w:szCs w:val="24"/>
        </w:rPr>
      </w:pPr>
      <w:r w:rsidRPr="004E4428">
        <w:rPr>
          <w:rFonts w:ascii="Times New Roman" w:hAnsi="Times New Roman" w:cs="Times New Roman"/>
          <w:bCs/>
          <w:sz w:val="24"/>
          <w:szCs w:val="24"/>
        </w:rPr>
        <w:t>praktické úkoly nedokáže splnit ani s pomocí učitele</w:t>
      </w:r>
    </w:p>
    <w:p w:rsidR="00D90A2C" w:rsidRPr="004E4428" w:rsidRDefault="00D90A2C" w:rsidP="00D90A2C">
      <w:pPr>
        <w:tabs>
          <w:tab w:val="left" w:pos="360"/>
        </w:tabs>
        <w:rPr>
          <w:rFonts w:ascii="Times New Roman" w:hAnsi="Times New Roman" w:cs="Times New Roman"/>
          <w:bCs/>
          <w:sz w:val="24"/>
          <w:szCs w:val="24"/>
        </w:rPr>
      </w:pPr>
    </w:p>
    <w:p w:rsidR="00D90A2C" w:rsidRPr="004E4428" w:rsidRDefault="00D90A2C" w:rsidP="00D90A2C">
      <w:pPr>
        <w:tabs>
          <w:tab w:val="left" w:pos="360"/>
        </w:tabs>
        <w:rPr>
          <w:rFonts w:ascii="Times New Roman" w:hAnsi="Times New Roman" w:cs="Times New Roman"/>
          <w:b/>
          <w:sz w:val="24"/>
          <w:szCs w:val="24"/>
        </w:rPr>
      </w:pPr>
      <w:r w:rsidRPr="004E4428">
        <w:rPr>
          <w:rFonts w:ascii="Times New Roman" w:hAnsi="Times New Roman" w:cs="Times New Roman"/>
          <w:b/>
          <w:sz w:val="24"/>
          <w:szCs w:val="24"/>
        </w:rPr>
        <w:t>píle a zájem o učení</w:t>
      </w:r>
    </w:p>
    <w:p w:rsidR="00D90A2C" w:rsidRPr="004E4428" w:rsidRDefault="00D90A2C"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aktivní, učí se svědomitě a se zájmem</w:t>
      </w:r>
    </w:p>
    <w:p w:rsidR="00D90A2C" w:rsidRPr="004E4428" w:rsidRDefault="00D90A2C"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učí se svědomitě</w:t>
      </w:r>
    </w:p>
    <w:p w:rsidR="00D90A2C" w:rsidRPr="004E4428" w:rsidRDefault="00D90A2C"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k učení a práci nepotřebuje podnětů</w:t>
      </w:r>
    </w:p>
    <w:p w:rsidR="00D90A2C" w:rsidRPr="004E4428" w:rsidRDefault="00D90A2C"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malý zájem o učení, potřebuje stálé podněty</w:t>
      </w:r>
    </w:p>
    <w:p w:rsidR="00D90A2C" w:rsidRPr="004E4428" w:rsidRDefault="00D90A2C" w:rsidP="0070152A">
      <w:pPr>
        <w:numPr>
          <w:ilvl w:val="0"/>
          <w:numId w:val="334"/>
        </w:numPr>
        <w:tabs>
          <w:tab w:val="left" w:pos="360"/>
        </w:tabs>
        <w:spacing w:after="0" w:line="240" w:lineRule="auto"/>
        <w:rPr>
          <w:rFonts w:ascii="Times New Roman" w:hAnsi="Times New Roman" w:cs="Times New Roman"/>
          <w:bCs/>
          <w:sz w:val="24"/>
          <w:szCs w:val="24"/>
        </w:rPr>
      </w:pPr>
      <w:r w:rsidRPr="004E4428">
        <w:rPr>
          <w:rFonts w:ascii="Times New Roman" w:hAnsi="Times New Roman" w:cs="Times New Roman"/>
          <w:bCs/>
          <w:sz w:val="24"/>
          <w:szCs w:val="24"/>
        </w:rPr>
        <w:t>pomoc a pobízení k učení jsou neúčinné</w:t>
      </w:r>
    </w:p>
    <w:p w:rsidR="00D90A2C" w:rsidRPr="004E4428" w:rsidRDefault="00D90A2C" w:rsidP="00D90A2C">
      <w:pPr>
        <w:tabs>
          <w:tab w:val="left" w:pos="360"/>
        </w:tabs>
        <w:rPr>
          <w:rFonts w:ascii="Times New Roman" w:hAnsi="Times New Roman" w:cs="Times New Roman"/>
          <w:bCs/>
          <w:sz w:val="24"/>
          <w:szCs w:val="24"/>
        </w:rPr>
      </w:pPr>
      <w:r w:rsidRPr="004E4428">
        <w:rPr>
          <w:rFonts w:ascii="Times New Roman" w:hAnsi="Times New Roman" w:cs="Times New Roman"/>
          <w:bCs/>
          <w:sz w:val="24"/>
          <w:szCs w:val="24"/>
        </w:rPr>
        <w:t>Použité slovní hodnocení není pouhé mechanické převádění číselného klasifikačního stupně do složitější slovní podoby. Smyslem hodnocení je objektivně posoudit jednotlivé složky školního výkonu dítěte</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b/>
          <w:bCs/>
          <w:sz w:val="24"/>
          <w:szCs w:val="24"/>
        </w:rPr>
        <w:t>Stupně hodnocení chování v případě použití klasifikace</w:t>
      </w:r>
      <w:r w:rsidRPr="004E4428">
        <w:rPr>
          <w:rFonts w:ascii="Times New Roman" w:hAnsi="Times New Roman" w:cs="Times New Roman"/>
          <w:sz w:val="24"/>
          <w:szCs w:val="24"/>
        </w:rPr>
        <w:t xml:space="preserve"> </w:t>
      </w:r>
    </w:p>
    <w:p w:rsidR="00D90A2C" w:rsidRPr="004E4428" w:rsidRDefault="00D90A2C" w:rsidP="0070152A">
      <w:pPr>
        <w:numPr>
          <w:ilvl w:val="0"/>
          <w:numId w:val="33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stupeň 1 - velmi dobré</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Žák respektuje ustanovení školního řádu a osvojil si základní pravidla společenského chování, která dodržuje ve škole i na veřejnosti. Projevuje dobrý vztah ke všem pracovníkům školy i spolužákům. Ojediněle se může dopustit méně závažných přestupků proti školnímu řádu. </w:t>
      </w:r>
    </w:p>
    <w:p w:rsidR="00D90A2C" w:rsidRPr="004E4428" w:rsidRDefault="00D90A2C" w:rsidP="0070152A">
      <w:pPr>
        <w:numPr>
          <w:ilvl w:val="0"/>
          <w:numId w:val="33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stupeň 2 - uspokojivé</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Žák se dopustil závažného přestupku nebo se dopouští opakovaně méně závažných přestupků proti ustanovení školního řádu a pravidlům společenského soužití ve škole i na veřejnosti. Mezi méně závažné přestupky patří i neplnění si základních školních povinností. Žák je však přístupný výchovnému působení a snaží se své chyby napravit. </w:t>
      </w:r>
    </w:p>
    <w:p w:rsidR="00D90A2C" w:rsidRPr="004E4428" w:rsidRDefault="00D90A2C" w:rsidP="0070152A">
      <w:pPr>
        <w:numPr>
          <w:ilvl w:val="0"/>
          <w:numId w:val="33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stupeň 3 - neuspokojivé</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Žák se dopouští závažných přestupků proti školnímu řádu, nerespektuje pravidla společenského soužití a porušuje právní normy. Přes udělení opatření k posílení kázně pokračuje v asociálním chování a nemá snahu své chyby napravit.</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b/>
          <w:bCs/>
          <w:i/>
          <w:iCs/>
          <w:sz w:val="24"/>
          <w:szCs w:val="24"/>
        </w:rPr>
        <w:t xml:space="preserve">O udělení 2. nebo 3. stupně z chování rozhoduje ředitel školy na základě projednání v pedagogické radě, a to na základě návrhu třídního učitele. Třídní učitel je povinen předjednat před pedagogickou radou návrh na snížení známky z chování s ostatními pedagogickými pracovníky, kteří daného žáka učí. </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 xml:space="preserve">Výchovná opatření </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b/>
          <w:bCs/>
          <w:sz w:val="24"/>
          <w:szCs w:val="24"/>
        </w:rPr>
        <w:t>Pochvaly</w:t>
      </w:r>
      <w:r w:rsidRPr="004E4428">
        <w:rPr>
          <w:rFonts w:ascii="Times New Roman" w:hAnsi="Times New Roman" w:cs="Times New Roman"/>
          <w:sz w:val="24"/>
          <w:szCs w:val="24"/>
        </w:rPr>
        <w:t xml:space="preserve"> </w:t>
      </w:r>
    </w:p>
    <w:p w:rsidR="00D90A2C" w:rsidRPr="004E4428" w:rsidRDefault="00D90A2C"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Drobné pochvaly uděluje každý pedagogický pracovník bezprostředně po vzniku důvodu pro jejich udělení a zaznamená je do žákovské knížky.</w:t>
      </w:r>
    </w:p>
    <w:p w:rsidR="00D90A2C" w:rsidRPr="004E4428" w:rsidRDefault="00D90A2C"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Třídní učitel může na základě vlastního rozhodnutí nebo na základě podnětu ostatních pracovníků školy po projednání s ředitelem školy udělit pochvalu nebo jiné ocenění za výrazný projev školní iniciativy nebo za déletrvající svědomitou úspěšnou práci.</w:t>
      </w:r>
    </w:p>
    <w:p w:rsidR="00D90A2C" w:rsidRPr="004E4428" w:rsidRDefault="00D90A2C"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a za dlouhodobou svědomitou a úspěšnou práci.</w:t>
      </w:r>
    </w:p>
    <w:p w:rsidR="00D90A2C" w:rsidRPr="004E4428" w:rsidRDefault="00D90A2C"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Udělení pochvaly třídního učitele se zaznamenává do dokumentace školy a do žákovské knížky žáka, a to bezprostředně po jejím udělení.</w:t>
      </w:r>
    </w:p>
    <w:p w:rsidR="00D90A2C" w:rsidRPr="004E4428" w:rsidRDefault="00D90A2C" w:rsidP="0070152A">
      <w:pPr>
        <w:numPr>
          <w:ilvl w:val="0"/>
          <w:numId w:val="34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Udělení pochvaly ředitele školy se zaznamenává do dokumentace školy a na vysvědčení za pololetí, v němž byla udělena.</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b/>
          <w:bCs/>
          <w:sz w:val="24"/>
          <w:szCs w:val="24"/>
        </w:rPr>
        <w:t>Opatření k posílení kázně</w:t>
      </w:r>
      <w:r w:rsidRPr="004E4428">
        <w:rPr>
          <w:rFonts w:ascii="Times New Roman" w:hAnsi="Times New Roman" w:cs="Times New Roman"/>
          <w:sz w:val="24"/>
          <w:szCs w:val="24"/>
        </w:rPr>
        <w:t xml:space="preserve"> </w:t>
      </w:r>
      <w:r w:rsidRPr="004E4428">
        <w:rPr>
          <w:rFonts w:ascii="Times New Roman" w:hAnsi="Times New Roman" w:cs="Times New Roman"/>
          <w:sz w:val="24"/>
          <w:szCs w:val="24"/>
        </w:rPr>
        <w:br/>
        <w:t xml:space="preserve">Při porušení povinností stanovených školním řádem lze podle závažnosti tohoto porušení žákovi udělit: </w:t>
      </w:r>
    </w:p>
    <w:p w:rsidR="00D90A2C" w:rsidRPr="004E4428" w:rsidRDefault="00D90A2C"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Napomenutí třídního učitele </w:t>
      </w:r>
      <w:r w:rsidRPr="004E4428">
        <w:rPr>
          <w:rFonts w:ascii="Times New Roman" w:hAnsi="Times New Roman" w:cs="Times New Roman"/>
          <w:sz w:val="24"/>
          <w:szCs w:val="24"/>
        </w:rPr>
        <w:br/>
        <w:t xml:space="preserve">Napomenutí uděluje třídní učitel, a to bezprostředně po přestupku. O udělení napomenutí informuje ředitele školy. Rodičům je napomenutí oznámeno prostřednictvím zápisu v žákovské knížce. </w:t>
      </w:r>
    </w:p>
    <w:p w:rsidR="00D90A2C" w:rsidRPr="004E4428" w:rsidRDefault="00D90A2C"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Důtka třídního učitele </w:t>
      </w:r>
      <w:r w:rsidRPr="004E4428">
        <w:rPr>
          <w:rFonts w:ascii="Times New Roman" w:hAnsi="Times New Roman" w:cs="Times New Roman"/>
          <w:sz w:val="24"/>
          <w:szCs w:val="24"/>
        </w:rPr>
        <w:br/>
        <w:t xml:space="preserve">Důtku třídního učitele uděluje třídní učitel po předchozím projednání s ředitelem školy a s vyučujícími, kteří daného žáka učí, a to bezprostředně po přestupku. O udělení důtky jsou rodiče informováni dopisem, jehož součástí je přesný důvod udělení a návratka, pomocí které rodiče potvrdí převzetí oznámení. V případě, že před udělením důtky nepředcházelo udělení nižšího kázeňského opatření, které bylo za stejné nebo obdobné přestupky, je třídní učitel povinen udělení důtky osobně projednat s rodiči. </w:t>
      </w:r>
    </w:p>
    <w:p w:rsidR="00D90A2C" w:rsidRPr="004E4428" w:rsidRDefault="00D90A2C"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Důtka ředitele školy </w:t>
      </w:r>
    </w:p>
    <w:p w:rsidR="00D90A2C" w:rsidRPr="004E4428" w:rsidRDefault="00D90A2C" w:rsidP="00D90A2C">
      <w:pPr>
        <w:spacing w:before="100" w:beforeAutospacing="1" w:after="100" w:afterAutospacing="1"/>
        <w:ind w:left="360"/>
        <w:rPr>
          <w:rFonts w:ascii="Times New Roman" w:hAnsi="Times New Roman" w:cs="Times New Roman"/>
          <w:sz w:val="24"/>
          <w:szCs w:val="24"/>
        </w:rPr>
      </w:pPr>
      <w:r w:rsidRPr="004E4428">
        <w:rPr>
          <w:rFonts w:ascii="Times New Roman" w:hAnsi="Times New Roman" w:cs="Times New Roman"/>
          <w:sz w:val="24"/>
          <w:szCs w:val="24"/>
        </w:rPr>
        <w:t xml:space="preserve">Důtku ředitele školy uděluje ředitel školy na základě návrhu třídního učitele, který návrh nejdříve projednal s ostatními vyučujícími, a to po projednání na pedagogické radě. O udělení důtky jsou rodiče informováni dopisem, jehož součástí je přesný důvod udělení a návratka, pomocí které rodiče potvrdí převzetí oznámení. V případě, že před udělením důtky nepředcházelo udělení nižšího kázeňského opatření, které bylo za stejné nebo obdobné přestupky, je třídní učitel povinen udělení důtky osobně projednat s rodiči. </w:t>
      </w:r>
    </w:p>
    <w:p w:rsidR="00D90A2C" w:rsidRPr="004E4428" w:rsidRDefault="00D90A2C" w:rsidP="0070152A">
      <w:pPr>
        <w:numPr>
          <w:ilvl w:val="0"/>
          <w:numId w:val="34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Tato opatření zpravidla předcházejí před snížením známky z chování.</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 xml:space="preserve">Zásady pro hodnocení chování a udělení výchovných opatření </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b/>
          <w:bCs/>
          <w:sz w:val="24"/>
          <w:szCs w:val="24"/>
        </w:rPr>
        <w:t>Při návrhu udělení opatření k posílení kázně nebo snížené známky z chování přihlíží třídní učitel zejména:</w:t>
      </w:r>
      <w:r w:rsidRPr="004E4428">
        <w:rPr>
          <w:rFonts w:ascii="Times New Roman" w:hAnsi="Times New Roman" w:cs="Times New Roman"/>
          <w:sz w:val="24"/>
          <w:szCs w:val="24"/>
        </w:rPr>
        <w:t xml:space="preserve"> </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k závažnosti přestupku. </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k četnosti a opakování přestupku. </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k hodnocení žáka ostatními pedagogickými pracovníky. </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 tomu, zda v předchozím klasifikačním období již žákovi bylo uděleno některé z opatření na posílení kázně nebo zda mu byla snížena známka z chování.</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k charakteru a četnosti zápisů v žákovské knížce, které mají vliv na posouzení chování žáka.</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za jeden přestupek se uděluje žákovi pouze jedno opatření k posílení kázně.</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třídní učitelé jsou povinni, pokud je to možné, včas prokazatelným způsobem informovat zákonné zástupce o problémech jejich dítěte, které by mohly vést k udělení opatření k posílení kázně nebo k snížení známky s chování</w:t>
      </w:r>
    </w:p>
    <w:p w:rsidR="00D90A2C" w:rsidRPr="004E4428" w:rsidRDefault="00D90A2C" w:rsidP="0070152A">
      <w:pPr>
        <w:numPr>
          <w:ilvl w:val="0"/>
          <w:numId w:val="34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učitelé jsou povinni, pokud je to možné, včas informovat třídní učitele o problémech žáka, které by mohly vést k udělení opatření k posílení kázně nebo k snížení známky z chování</w:t>
      </w:r>
    </w:p>
    <w:p w:rsidR="00D90A2C" w:rsidRPr="004E4428" w:rsidRDefault="00D90A2C" w:rsidP="0070152A">
      <w:pPr>
        <w:numPr>
          <w:ilvl w:val="0"/>
          <w:numId w:val="345"/>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b/>
          <w:bCs/>
          <w:sz w:val="24"/>
          <w:szCs w:val="24"/>
        </w:rPr>
        <w:t>Do vyššího ročníku postoupí žák,</w:t>
      </w:r>
      <w:r w:rsidRPr="004E4428">
        <w:rPr>
          <w:rFonts w:ascii="Times New Roman" w:hAnsi="Times New Roman" w:cs="Times New Roman"/>
          <w:sz w:val="24"/>
          <w:szCs w:val="24"/>
        </w:rPr>
        <w:t xml:space="preserve"> který na konci druhého pololetí prospěl ze všech povinných předmětů stanovených školním vzdělávacím  programem s výjimkou předmětů, z nichž byl rozhodnutím ředitelky uvolněn a s výjimkou výchov. Do vyššího ročníku postoupí i žák  prvního stupně, který již v rámci prvního stupně opakoval ročník a žák druhého stupně základní školy, který již v rámci druhého stupně  opakoval ročník,  a to bez ohledu na prospěch tohoto žáka.</w:t>
      </w:r>
    </w:p>
    <w:p w:rsidR="00D90A2C" w:rsidRPr="004E4428" w:rsidRDefault="00D90A2C" w:rsidP="0070152A">
      <w:pPr>
        <w:numPr>
          <w:ilvl w:val="0"/>
          <w:numId w:val="346"/>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Nelze-li žáka hodnotit na konci prvního pololetí, určí ředitelka školy pro jeho hodnocení </w:t>
      </w:r>
      <w:r w:rsidRPr="004E4428">
        <w:rPr>
          <w:rFonts w:ascii="Times New Roman" w:hAnsi="Times New Roman" w:cs="Times New Roman"/>
          <w:b/>
          <w:bCs/>
          <w:sz w:val="24"/>
          <w:szCs w:val="24"/>
        </w:rPr>
        <w:t>náhradní termín</w:t>
      </w:r>
      <w:r w:rsidRPr="004E4428">
        <w:rPr>
          <w:rFonts w:ascii="Times New Roman" w:hAnsi="Times New Roman" w:cs="Times New Roman"/>
          <w:sz w:val="24"/>
          <w:szCs w:val="24"/>
        </w:rPr>
        <w:t>, nejdéle do konce března.</w:t>
      </w:r>
    </w:p>
    <w:p w:rsidR="00D90A2C" w:rsidRPr="004E4428" w:rsidRDefault="00D90A2C" w:rsidP="0070152A">
      <w:pPr>
        <w:numPr>
          <w:ilvl w:val="0"/>
          <w:numId w:val="347"/>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Není li možné hodnotit ani v náhradním termínu, žák se za první pololetí </w:t>
      </w:r>
      <w:r w:rsidRPr="004E4428">
        <w:rPr>
          <w:rFonts w:ascii="Times New Roman" w:hAnsi="Times New Roman" w:cs="Times New Roman"/>
          <w:b/>
          <w:bCs/>
          <w:sz w:val="24"/>
          <w:szCs w:val="24"/>
        </w:rPr>
        <w:t>nehodnotí.</w:t>
      </w:r>
    </w:p>
    <w:p w:rsidR="00D90A2C" w:rsidRPr="004E4428" w:rsidRDefault="00D90A2C" w:rsidP="0070152A">
      <w:pPr>
        <w:numPr>
          <w:ilvl w:val="0"/>
          <w:numId w:val="348"/>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Nelze-li žáka hodnotit na konci druhého pololetí, určí ředitelka školy náhradní termín, a to nejdéle do konce září následujícího školního roku. V září, do doby hodnocení, navštěvuje žák podmínečně nejbližší vyšší ročník, popřípadě znovu devátý ročník, pokud má povoleno ředitelkou školy opakování  devátého ročníku.</w:t>
      </w:r>
    </w:p>
    <w:p w:rsidR="00D90A2C" w:rsidRPr="004E4428" w:rsidRDefault="00D90A2C" w:rsidP="0070152A">
      <w:pPr>
        <w:numPr>
          <w:ilvl w:val="0"/>
          <w:numId w:val="349"/>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Žák, který plní povinnou školní docházku, opakuje ročník, pokud na konci druhého pololetí neprospěl nebo nemohl být hodnocen. Žák opakuje ročník, pokud má více jak dvě nedostatečné, v případě, že je hodnocen maximálně ve dvou předmětech prospěchem nedostatečný, vykonává opravnou zkoušku, která je komisionální. To neplatí o žákovi, který na daném stupni základní školy již  jednou ročník opakoval. Tomuto žákovi může ředitelka školy na žádost jeho zákonného zástupce povolit opakování ročníku pouze </w:t>
      </w:r>
      <w:r w:rsidRPr="004E4428">
        <w:rPr>
          <w:rFonts w:ascii="Times New Roman" w:hAnsi="Times New Roman" w:cs="Times New Roman"/>
          <w:b/>
          <w:bCs/>
          <w:sz w:val="24"/>
          <w:szCs w:val="24"/>
        </w:rPr>
        <w:t>z vážných zdravotních důvodů.</w:t>
      </w:r>
    </w:p>
    <w:p w:rsidR="00D90A2C" w:rsidRPr="004E4428" w:rsidRDefault="00D90A2C" w:rsidP="0070152A">
      <w:pPr>
        <w:numPr>
          <w:ilvl w:val="0"/>
          <w:numId w:val="350"/>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Ředitelka školy </w:t>
      </w:r>
      <w:r w:rsidRPr="004E4428">
        <w:rPr>
          <w:rFonts w:ascii="Times New Roman" w:hAnsi="Times New Roman" w:cs="Times New Roman"/>
          <w:b/>
          <w:bCs/>
          <w:sz w:val="24"/>
          <w:szCs w:val="24"/>
        </w:rPr>
        <w:t>může</w:t>
      </w:r>
      <w:r w:rsidRPr="004E4428">
        <w:rPr>
          <w:rFonts w:ascii="Times New Roman" w:hAnsi="Times New Roman" w:cs="Times New Roman"/>
          <w:sz w:val="24"/>
          <w:szCs w:val="24"/>
        </w:rPr>
        <w:t xml:space="preserve"> žákovi, který splnil povinnou školní docházku a na konci druhého pololetí neprospěl nebo nemohl být hodnocen, </w:t>
      </w:r>
      <w:r w:rsidRPr="004E4428">
        <w:rPr>
          <w:rFonts w:ascii="Times New Roman" w:hAnsi="Times New Roman" w:cs="Times New Roman"/>
          <w:b/>
          <w:bCs/>
          <w:sz w:val="24"/>
          <w:szCs w:val="24"/>
        </w:rPr>
        <w:t>povolit</w:t>
      </w:r>
      <w:r w:rsidRPr="004E4428">
        <w:rPr>
          <w:rFonts w:ascii="Times New Roman" w:hAnsi="Times New Roman" w:cs="Times New Roman"/>
          <w:sz w:val="24"/>
          <w:szCs w:val="24"/>
        </w:rPr>
        <w:t xml:space="preserve"> na žádost jeho zákonného zástupce </w:t>
      </w:r>
      <w:r w:rsidRPr="004E4428">
        <w:rPr>
          <w:rFonts w:ascii="Times New Roman" w:hAnsi="Times New Roman" w:cs="Times New Roman"/>
          <w:b/>
          <w:bCs/>
          <w:sz w:val="24"/>
          <w:szCs w:val="24"/>
        </w:rPr>
        <w:t>opakování ročníku</w:t>
      </w:r>
      <w:r w:rsidRPr="004E4428">
        <w:rPr>
          <w:rFonts w:ascii="Times New Roman" w:hAnsi="Times New Roman" w:cs="Times New Roman"/>
          <w:sz w:val="24"/>
          <w:szCs w:val="24"/>
        </w:rPr>
        <w:t xml:space="preserve"> po posouzení jeho dosavadních studijních  výsledků a důvodů uvedených v žádosti.</w:t>
      </w:r>
    </w:p>
    <w:p w:rsidR="00D90A2C" w:rsidRPr="004E4428" w:rsidRDefault="00D90A2C" w:rsidP="0070152A">
      <w:pPr>
        <w:numPr>
          <w:ilvl w:val="0"/>
          <w:numId w:val="351"/>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Ředitelka školy může ze zdravotních nebo jiných závažných důvodů </w:t>
      </w:r>
      <w:r w:rsidRPr="004E4428">
        <w:rPr>
          <w:rFonts w:ascii="Times New Roman" w:hAnsi="Times New Roman" w:cs="Times New Roman"/>
          <w:b/>
          <w:bCs/>
          <w:sz w:val="24"/>
          <w:szCs w:val="24"/>
        </w:rPr>
        <w:t>uvolnit žáka</w:t>
      </w:r>
      <w:r w:rsidRPr="004E4428">
        <w:rPr>
          <w:rFonts w:ascii="Times New Roman" w:hAnsi="Times New Roman" w:cs="Times New Roman"/>
          <w:sz w:val="24"/>
          <w:szCs w:val="24"/>
        </w:rPr>
        <w:t xml:space="preserve"> na žádost jeho zákonného zástupce zcela nebo z části z vyučování některého předmětu. V předmětu tělesná výchova může takto ředitelka rozhodnout pouze na základě doporučení registrujícího lékaře pro děti a dorost nebo odborného lékaře.</w:t>
      </w:r>
    </w:p>
    <w:p w:rsidR="00D90A2C" w:rsidRPr="004E4428" w:rsidRDefault="00D90A2C" w:rsidP="0070152A">
      <w:pPr>
        <w:numPr>
          <w:ilvl w:val="0"/>
          <w:numId w:val="35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Má – 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ředitelku školy o komisionální přezkoušení žáka. ŘŠ oprávněnost žádosti posoudí a neprodleně zástupci žáka sdělí, zda bude přezkoušen. Komisionální přezkoušení se koná nejpozději do 14 dnů od doručení žádosti nebo v termínu dohodnutém se zákonným zástupcem žáka.</w:t>
      </w:r>
    </w:p>
    <w:p w:rsidR="00D90A2C" w:rsidRPr="004E4428" w:rsidRDefault="00D90A2C" w:rsidP="0070152A">
      <w:pPr>
        <w:numPr>
          <w:ilvl w:val="0"/>
          <w:numId w:val="352"/>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Slovní hodnocení, které je používáno zejména při hodnocení žáků speciálních škol,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 xml:space="preserve">Hodnocení celkového prospěchu </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Celkový prospěch žáka se na vysvědčení označuje stupni:</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prospěl(a) s vyznamenáním</w:t>
      </w:r>
      <w:r w:rsidRPr="004E4428">
        <w:rPr>
          <w:rFonts w:ascii="Times New Roman" w:hAnsi="Times New Roman" w:cs="Times New Roman"/>
          <w:sz w:val="24"/>
          <w:szCs w:val="24"/>
        </w:rPr>
        <w:t xml:space="preserve">, není –li v žádném  z povinných předmětů stanovených v ŠVP hodnocen na vysvědčení stupněm prospěchu horším než  2 ( chvalitebný ), průměr stupňů prospěchu ze všech povinných předmětů, stanovených v ŠVP není vyšší než 1,5 a jeho chování je hodnoceno  stupněm velmi dobré </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prospěl (a),</w:t>
      </w:r>
      <w:r w:rsidRPr="004E4428">
        <w:rPr>
          <w:rFonts w:ascii="Times New Roman" w:hAnsi="Times New Roman" w:cs="Times New Roman"/>
          <w:sz w:val="24"/>
          <w:szCs w:val="24"/>
        </w:rPr>
        <w:t xml:space="preserve"> není-li v žádném z povinných předmětů s výjimkou předmětů výchovně zaměřených / tělesná výchova, hudební výchova, výtvarná výchova/ stanovených v ŠVP hodnocen na vysvědčení stupněm prospěchu 5 (nedostatečný), nebo odpovídajícím slovním hodnocením     </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b/>
          <w:bCs/>
          <w:sz w:val="24"/>
          <w:szCs w:val="24"/>
        </w:rPr>
        <w:t>neprospěl (a</w:t>
      </w:r>
      <w:r w:rsidRPr="004E4428">
        <w:rPr>
          <w:rFonts w:ascii="Times New Roman" w:hAnsi="Times New Roman" w:cs="Times New Roman"/>
          <w:sz w:val="24"/>
          <w:szCs w:val="24"/>
        </w:rPr>
        <w:t>), je li v některém z povinných předmětů s výjimkou předmětů výchovně zaměřených stanovených v ŠVP hodnocen na vysvědčení stupněm prospěchu (nedostatečný) nebo odpovídajícím slovním hodnocením</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 </w:t>
      </w:r>
      <w:r w:rsidRPr="004E4428">
        <w:rPr>
          <w:rFonts w:ascii="Times New Roman" w:hAnsi="Times New Roman" w:cs="Times New Roman"/>
          <w:b/>
          <w:bCs/>
          <w:sz w:val="24"/>
          <w:szCs w:val="24"/>
        </w:rPr>
        <w:t>nehodnocen (a),</w:t>
      </w:r>
      <w:r w:rsidRPr="004E4428">
        <w:rPr>
          <w:rFonts w:ascii="Times New Roman" w:hAnsi="Times New Roman" w:cs="Times New Roman"/>
          <w:sz w:val="24"/>
          <w:szCs w:val="24"/>
        </w:rPr>
        <w:t xml:space="preserve"> není-li možné žáka hodnotit z některých povinných předmětů stanovených ve ŠVP na konci pololetí</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V devátém roce školní docházky vydá škola žákovi výstupní hodnocení, jehož obsahem je vyjádření o dosažené výstupní úrovni vzdělání.</w:t>
      </w:r>
    </w:p>
    <w:p w:rsidR="00D90A2C" w:rsidRPr="004E4428" w:rsidRDefault="00D90A2C" w:rsidP="0070152A">
      <w:pPr>
        <w:numPr>
          <w:ilvl w:val="0"/>
          <w:numId w:val="34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Hlavním obsahem výstupního hodnocení je vyjádření o dosažené výstupní úrovni vzdělání. </w:t>
      </w:r>
    </w:p>
    <w:p w:rsidR="00D90A2C" w:rsidRPr="004E4428" w:rsidRDefault="00D90A2C" w:rsidP="0070152A">
      <w:pPr>
        <w:numPr>
          <w:ilvl w:val="0"/>
          <w:numId w:val="34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Dále výstupní hodnocení žáka obsahuje vyjádření o - možnostech žáka a jeho nadání, - předpokladech pro další vzdělávání nebo pro uplatnění žáka, - chování žáka v průběhu povinné školní docházky, - dalších významných skutečnostech ve vzdělávání žáka. </w:t>
      </w:r>
    </w:p>
    <w:p w:rsidR="00D90A2C" w:rsidRPr="004E4428" w:rsidRDefault="00D90A2C" w:rsidP="0070152A">
      <w:pPr>
        <w:numPr>
          <w:ilvl w:val="0"/>
          <w:numId w:val="344"/>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Výstupní hodnocení se vydává žákovi na konci prvního pololetí školního roku, v němž splní povinnou školní docházku. </w:t>
      </w:r>
    </w:p>
    <w:p w:rsidR="00D90A2C" w:rsidRPr="004E4428" w:rsidRDefault="00D90A2C" w:rsidP="001C2EB2">
      <w:pPr>
        <w:pStyle w:val="Nadpis3"/>
      </w:pPr>
      <w:bookmarkStart w:id="1055" w:name="_Toc523077989"/>
      <w:r w:rsidRPr="004E4428">
        <w:t>Sebehodnocení žáků</w:t>
      </w:r>
      <w:bookmarkEnd w:id="1055"/>
      <w:r w:rsidRPr="004E4428">
        <w:t xml:space="preserve"> </w:t>
      </w:r>
    </w:p>
    <w:p w:rsidR="00D90A2C" w:rsidRPr="004E4428" w:rsidRDefault="00D90A2C"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Sebehodnocení je přirozenou součástí procesu hodnocení. Je to jedna z výchovných metod. </w:t>
      </w:r>
    </w:p>
    <w:p w:rsidR="00D90A2C" w:rsidRPr="004E4428" w:rsidRDefault="00D90A2C"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Žáci jsou navykáni na situaci, kdy hodnocení pedagogem, skupinou či jiným žákem bude předcházet sebehodnocení, s nímž bude vnější hodnocení konfrontováno. Žák si tak porovná svůj pohled na sebe sama, na své výkony s pohledy pedagogů a ostatních spolužáků. </w:t>
      </w:r>
    </w:p>
    <w:p w:rsidR="00D90A2C" w:rsidRPr="004E4428" w:rsidRDefault="00D90A2C"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Sebehodnocení žáka s argumentací zpravidla předchází hodnocení pedagogem s argumentací. </w:t>
      </w:r>
    </w:p>
    <w:p w:rsidR="00D90A2C" w:rsidRPr="004E4428" w:rsidRDefault="00D90A2C"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Pedagog vede žáka v dovednostech hodnotit sám sebe ve smyslu zdravého sociálního a psychického rozvoje. </w:t>
      </w:r>
    </w:p>
    <w:p w:rsidR="00D90A2C" w:rsidRPr="004E4428" w:rsidRDefault="00D90A2C" w:rsidP="0070152A">
      <w:pPr>
        <w:numPr>
          <w:ilvl w:val="0"/>
          <w:numId w:val="343"/>
        </w:numPr>
        <w:spacing w:before="100" w:beforeAutospacing="1" w:after="100" w:afterAutospacing="1" w:line="240" w:lineRule="auto"/>
        <w:rPr>
          <w:rFonts w:ascii="Times New Roman" w:hAnsi="Times New Roman" w:cs="Times New Roman"/>
          <w:sz w:val="24"/>
          <w:szCs w:val="24"/>
        </w:rPr>
      </w:pPr>
      <w:r w:rsidRPr="004E4428">
        <w:rPr>
          <w:rFonts w:ascii="Times New Roman" w:hAnsi="Times New Roman" w:cs="Times New Roman"/>
          <w:sz w:val="24"/>
          <w:szCs w:val="24"/>
        </w:rPr>
        <w:t xml:space="preserve">Sebehodnocení žáků nemá nahradit klasické hodnocení (hodnocení žáka pedagogem), ale má pouze doplňovat a rozšiřovat evaluační procesy a více aktivizovat žáka. </w:t>
      </w:r>
    </w:p>
    <w:p w:rsidR="00D90A2C" w:rsidRPr="004E4428" w:rsidRDefault="00D90A2C" w:rsidP="00D90A2C">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Používaná tabulka pro sebehodnocení žáků ve speciální třídě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076"/>
        <w:gridCol w:w="2416"/>
        <w:gridCol w:w="1626"/>
      </w:tblGrid>
      <w:tr w:rsidR="00D90A2C" w:rsidRPr="004E4428" w:rsidTr="00B72099">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kritérium</w:t>
            </w:r>
          </w:p>
        </w:tc>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Zvládá (1-2)</w:t>
            </w:r>
          </w:p>
        </w:tc>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Zvládá s pomocí (3- 4)</w:t>
            </w:r>
          </w:p>
        </w:tc>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Nezvládá (5)</w:t>
            </w:r>
          </w:p>
        </w:tc>
      </w:tr>
      <w:tr w:rsidR="00D90A2C" w:rsidRPr="004E4428" w:rsidTr="00B72099">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sz w:val="24"/>
                <w:szCs w:val="24"/>
              </w:rPr>
              <w:t>Znak hodnocení</w:t>
            </w:r>
          </w:p>
        </w:tc>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noProof/>
                <w:sz w:val="24"/>
                <w:szCs w:val="24"/>
                <w:lang w:eastAsia="cs-CZ"/>
              </w:rPr>
              <w:drawing>
                <wp:inline distT="0" distB="0" distL="0" distR="0" wp14:anchorId="0CDD19FB" wp14:editId="193A6896">
                  <wp:extent cx="1171575" cy="10572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tc>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noProof/>
                <w:sz w:val="24"/>
                <w:szCs w:val="24"/>
                <w:lang w:eastAsia="cs-CZ"/>
              </w:rPr>
              <w:drawing>
                <wp:inline distT="0" distB="0" distL="0" distR="0" wp14:anchorId="70CAF105" wp14:editId="348D454D">
                  <wp:extent cx="1009650" cy="10858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a:noFill/>
                          </a:ln>
                        </pic:spPr>
                      </pic:pic>
                    </a:graphicData>
                  </a:graphic>
                </wp:inline>
              </w:drawing>
            </w:r>
          </w:p>
        </w:tc>
        <w:tc>
          <w:tcPr>
            <w:tcW w:w="0" w:type="auto"/>
            <w:shd w:val="clear" w:color="auto" w:fill="auto"/>
          </w:tcPr>
          <w:p w:rsidR="00D90A2C" w:rsidRPr="004E4428" w:rsidRDefault="00D90A2C" w:rsidP="00B72099">
            <w:pPr>
              <w:spacing w:before="100" w:beforeAutospacing="1" w:after="100" w:afterAutospacing="1"/>
              <w:rPr>
                <w:rFonts w:ascii="Times New Roman" w:hAnsi="Times New Roman" w:cs="Times New Roman"/>
                <w:sz w:val="24"/>
                <w:szCs w:val="24"/>
              </w:rPr>
            </w:pPr>
            <w:r w:rsidRPr="004E4428">
              <w:rPr>
                <w:rFonts w:ascii="Times New Roman" w:hAnsi="Times New Roman" w:cs="Times New Roman"/>
                <w:noProof/>
                <w:sz w:val="24"/>
                <w:szCs w:val="24"/>
                <w:lang w:eastAsia="cs-CZ"/>
              </w:rPr>
              <w:drawing>
                <wp:inline distT="0" distB="0" distL="0" distR="0" wp14:anchorId="2AA877CF" wp14:editId="1C091C10">
                  <wp:extent cx="895350" cy="8953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D90A2C" w:rsidRPr="004E4428" w:rsidRDefault="00D90A2C" w:rsidP="00D90A2C">
      <w:pPr>
        <w:pStyle w:val="Nadpis2"/>
        <w:rPr>
          <w:rFonts w:ascii="Times New Roman" w:hAnsi="Times New Roman" w:cs="Times New Roman"/>
        </w:rPr>
      </w:pPr>
    </w:p>
    <w:p w:rsidR="00D90A2C" w:rsidRPr="001C2EB2" w:rsidRDefault="00D90A2C" w:rsidP="001C2EB2">
      <w:pPr>
        <w:pStyle w:val="Nadpis2"/>
      </w:pPr>
      <w:bookmarkStart w:id="1056" w:name="_Toc523063712"/>
      <w:bookmarkStart w:id="1057" w:name="_Toc523077990"/>
      <w:r w:rsidRPr="001C2EB2">
        <w:t>Autoevaluace školy</w:t>
      </w:r>
      <w:bookmarkEnd w:id="1056"/>
      <w:bookmarkEnd w:id="1057"/>
    </w:p>
    <w:p w:rsidR="00D90A2C" w:rsidRPr="004E4428" w:rsidRDefault="00D90A2C" w:rsidP="00D90A2C">
      <w:pPr>
        <w:tabs>
          <w:tab w:val="left" w:pos="900"/>
        </w:tabs>
        <w:rPr>
          <w:rFonts w:ascii="Times New Roman" w:hAnsi="Times New Roman" w:cs="Times New Roman"/>
          <w:b/>
          <w:sz w:val="24"/>
          <w:szCs w:val="24"/>
        </w:rPr>
      </w:pPr>
    </w:p>
    <w:p w:rsidR="00D90A2C" w:rsidRPr="004E4428" w:rsidRDefault="00D90A2C" w:rsidP="001C2EB2">
      <w:pPr>
        <w:pStyle w:val="Nadpis3"/>
      </w:pPr>
      <w:bookmarkStart w:id="1058" w:name="_Toc523077991"/>
      <w:r w:rsidRPr="004E4428">
        <w:t>Oblasti autoevaluace</w:t>
      </w:r>
      <w:bookmarkEnd w:id="1058"/>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Při hodnocení se zaměřujeme na tyto následující oblasti:</w:t>
      </w:r>
    </w:p>
    <w:p w:rsidR="00D90A2C" w:rsidRPr="004E4428" w:rsidRDefault="00D90A2C" w:rsidP="0070152A">
      <w:pPr>
        <w:numPr>
          <w:ilvl w:val="0"/>
          <w:numId w:val="360"/>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Soulad realizovaného vzdělávacího programu s ŠVP ZŠS</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podmínky vzdělávání</w:t>
      </w:r>
      <w:r w:rsidRPr="004E4428">
        <w:rPr>
          <w:rFonts w:ascii="Times New Roman" w:hAnsi="Times New Roman" w:cs="Times New Roman"/>
          <w:sz w:val="24"/>
          <w:szCs w:val="24"/>
        </w:rPr>
        <w:tab/>
        <w:t>-materiální, technické, ekonomické, hygienické,…</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průběh vzdělávání a jeho výsledky</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 xml:space="preserve"> klima školy a vztahy s rodiči</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řízení školy, kvalita pedagogických pracovníků, další vzdělávání pedagogických pracovníků</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výsledky vzdělávání</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vedení školy</w:t>
      </w:r>
    </w:p>
    <w:p w:rsidR="00D90A2C" w:rsidRPr="004E4428" w:rsidRDefault="00D90A2C" w:rsidP="0070152A">
      <w:pPr>
        <w:numPr>
          <w:ilvl w:val="0"/>
          <w:numId w:val="359"/>
        </w:numPr>
        <w:spacing w:after="0" w:line="240" w:lineRule="auto"/>
        <w:rPr>
          <w:rFonts w:ascii="Times New Roman" w:hAnsi="Times New Roman" w:cs="Times New Roman"/>
          <w:sz w:val="24"/>
          <w:szCs w:val="24"/>
        </w:rPr>
      </w:pPr>
      <w:r w:rsidRPr="004E4428">
        <w:rPr>
          <w:rFonts w:ascii="Times New Roman" w:hAnsi="Times New Roman" w:cs="Times New Roman"/>
          <w:sz w:val="24"/>
          <w:szCs w:val="24"/>
        </w:rPr>
        <w:t>hodnocení žáků</w:t>
      </w:r>
    </w:p>
    <w:p w:rsidR="00D90A2C" w:rsidRPr="004E4428" w:rsidRDefault="00D90A2C" w:rsidP="00D90A2C">
      <w:pPr>
        <w:rPr>
          <w:rFonts w:ascii="Times New Roman" w:hAnsi="Times New Roman" w:cs="Times New Roman"/>
          <w:sz w:val="24"/>
          <w:szCs w:val="24"/>
        </w:rPr>
      </w:pP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Výstupy: vnitřní zásady pro hodnocení, školní řád, podklady, zásady a postupy pro hodnocení žáků, metody hodnocení žáků</w:t>
      </w:r>
    </w:p>
    <w:p w:rsidR="00D90A2C" w:rsidRPr="004E4428" w:rsidRDefault="00D90A2C" w:rsidP="00D90A2C">
      <w:pPr>
        <w:rPr>
          <w:rFonts w:ascii="Times New Roman" w:hAnsi="Times New Roman" w:cs="Times New Roman"/>
          <w:sz w:val="24"/>
          <w:szCs w:val="24"/>
        </w:rPr>
      </w:pPr>
      <w:r w:rsidRPr="004E4428">
        <w:rPr>
          <w:rFonts w:ascii="Times New Roman" w:hAnsi="Times New Roman" w:cs="Times New Roman"/>
          <w:sz w:val="24"/>
          <w:szCs w:val="24"/>
        </w:rPr>
        <w:t>Zpětné vazby: analýzy, opatření v IVVP, korekce programu¨</w:t>
      </w:r>
    </w:p>
    <w:p w:rsidR="00D90A2C" w:rsidRPr="004E4428" w:rsidRDefault="00D90A2C" w:rsidP="00D90A2C">
      <w:pPr>
        <w:pStyle w:val="Podnadpis"/>
        <w:rPr>
          <w:rFonts w:ascii="Times New Roman" w:hAnsi="Times New Roman" w:cs="Times New Roman"/>
        </w:rPr>
      </w:pPr>
    </w:p>
    <w:p w:rsidR="00D90A2C" w:rsidRPr="004E4428" w:rsidRDefault="00D90A2C" w:rsidP="001C2EB2">
      <w:pPr>
        <w:pStyle w:val="Nadpis3"/>
      </w:pPr>
      <w:bookmarkStart w:id="1059" w:name="_Toc523077992"/>
      <w:r w:rsidRPr="004E4428">
        <w:t>Cíle a kritéria autoevaluace</w:t>
      </w:r>
      <w:bookmarkEnd w:id="1059"/>
    </w:p>
    <w:p w:rsidR="00D90A2C" w:rsidRPr="004E4428" w:rsidRDefault="00D90A2C" w:rsidP="00D90A2C">
      <w:pPr>
        <w:rPr>
          <w:rFonts w:ascii="Times New Roman" w:hAnsi="Times New Roman" w:cs="Times New Roman"/>
          <w:bCs/>
        </w:rPr>
      </w:pPr>
      <w:r w:rsidRPr="004E4428">
        <w:rPr>
          <w:rFonts w:ascii="Times New Roman" w:hAnsi="Times New Roman" w:cs="Times New Roman"/>
          <w:bCs/>
        </w:rPr>
        <w:t>Každý hodnocený jev vyžaduje specifická kritéria a indikátory kvality. Kritéria pro jednotlivé oblasti postupně vytváříme aktuální vlastní kritéria.</w:t>
      </w:r>
    </w:p>
    <w:p w:rsidR="00D90A2C" w:rsidRPr="004E4428" w:rsidRDefault="00D90A2C" w:rsidP="00D90A2C">
      <w:pPr>
        <w:rPr>
          <w:rFonts w:ascii="Times New Roman" w:hAnsi="Times New Roman" w:cs="Times New Roman"/>
          <w:bCs/>
        </w:rPr>
      </w:pPr>
    </w:p>
    <w:p w:rsidR="00D90A2C" w:rsidRPr="004E4428" w:rsidRDefault="00D90A2C" w:rsidP="00D90A2C">
      <w:pPr>
        <w:ind w:left="360"/>
        <w:rPr>
          <w:rFonts w:ascii="Times New Roman" w:hAnsi="Times New Roman" w:cs="Times New Roman"/>
          <w:bCs/>
        </w:rPr>
      </w:pPr>
    </w:p>
    <w:p w:rsidR="00D90A2C" w:rsidRPr="004E4428" w:rsidRDefault="00D90A2C" w:rsidP="00D90A2C">
      <w:pPr>
        <w:rPr>
          <w:rFonts w:ascii="Times New Roman" w:hAnsi="Times New Roman" w:cs="Times New Roman"/>
          <w:u w:val="single"/>
        </w:rPr>
      </w:pPr>
      <w:r w:rsidRPr="004E4428">
        <w:rPr>
          <w:rFonts w:ascii="Times New Roman" w:hAnsi="Times New Roman" w:cs="Times New Roman"/>
          <w:u w:val="single"/>
        </w:rPr>
        <w:t>Cíle a kritéria v oblasti podmínek vzdělávání</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    - materiální vybavení školy slouží všem žákům bez ohledu na jejich zdravotní omezení či postižení</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 odborné učebny jsou maximálně využívány </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 - žáci se specifickými poruchami učení mají k dispozici speciální výukové pomůcky, se kterými pracují podle návodu učitele</w:t>
      </w:r>
    </w:p>
    <w:p w:rsidR="00D90A2C" w:rsidRPr="004E4428" w:rsidRDefault="00D90A2C" w:rsidP="00D90A2C">
      <w:pPr>
        <w:rPr>
          <w:rFonts w:ascii="Times New Roman" w:hAnsi="Times New Roman" w:cs="Times New Roman"/>
        </w:rPr>
      </w:pPr>
      <w:r w:rsidRPr="004E4428">
        <w:rPr>
          <w:rFonts w:ascii="Times New Roman" w:hAnsi="Times New Roman" w:cs="Times New Roman"/>
        </w:rPr>
        <w:t>- distribuce pracovních sešitů, výukových a zaměstnávacích pomůcek a audiovizuální techniky do tříd je rovnoměrná</w:t>
      </w:r>
    </w:p>
    <w:p w:rsidR="00D90A2C" w:rsidRPr="004E4428" w:rsidRDefault="00D90A2C" w:rsidP="00D90A2C">
      <w:pPr>
        <w:rPr>
          <w:rFonts w:ascii="Times New Roman" w:hAnsi="Times New Roman" w:cs="Times New Roman"/>
        </w:rPr>
      </w:pPr>
      <w:r w:rsidRPr="004E4428">
        <w:rPr>
          <w:rFonts w:ascii="Times New Roman" w:hAnsi="Times New Roman" w:cs="Times New Roman"/>
        </w:rPr>
        <w:t>- využívání dostupných rehabilitačních a kompenzačních pomůcek</w:t>
      </w:r>
    </w:p>
    <w:p w:rsidR="00D90A2C" w:rsidRPr="004E4428" w:rsidRDefault="00D90A2C" w:rsidP="00D90A2C">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Metody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Nástroje</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Rozhovor</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Sada otázek</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w:t>
            </w:r>
          </w:p>
          <w:p w:rsidR="00D90A2C" w:rsidRPr="004E4428" w:rsidRDefault="00D90A2C" w:rsidP="00B72099">
            <w:pPr>
              <w:rPr>
                <w:rFonts w:ascii="Times New Roman" w:hAnsi="Times New Roman" w:cs="Times New Roman"/>
              </w:rPr>
            </w:pPr>
            <w:r w:rsidRPr="004E4428">
              <w:rPr>
                <w:rFonts w:ascii="Times New Roman" w:hAnsi="Times New Roman" w:cs="Times New Roman"/>
              </w:rPr>
              <w:t>Diktafon</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Dotazníky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Otázky: otevřené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Uzavřené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Škálovací</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SWOT analýza</w:t>
            </w:r>
          </w:p>
        </w:tc>
        <w:tc>
          <w:tcPr>
            <w:tcW w:w="4605" w:type="dxa"/>
            <w:shd w:val="clear" w:color="auto" w:fill="auto"/>
          </w:tcPr>
          <w:p w:rsidR="00D90A2C" w:rsidRPr="004E4428" w:rsidRDefault="00D90A2C" w:rsidP="00B72099">
            <w:pPr>
              <w:rPr>
                <w:rFonts w:ascii="Times New Roman" w:hAnsi="Times New Roman" w:cs="Times New Roman"/>
              </w:rPr>
            </w:pPr>
          </w:p>
        </w:tc>
      </w:tr>
    </w:tbl>
    <w:p w:rsidR="00D90A2C" w:rsidRPr="004E4428" w:rsidRDefault="00D90A2C" w:rsidP="00D90A2C">
      <w:pPr>
        <w:jc w:val="both"/>
        <w:rPr>
          <w:rFonts w:ascii="Times New Roman" w:hAnsi="Times New Roman" w:cs="Times New Roman"/>
        </w:rPr>
      </w:pPr>
    </w:p>
    <w:p w:rsidR="00D90A2C" w:rsidRPr="004E4428" w:rsidRDefault="00D90A2C" w:rsidP="00D90A2C">
      <w:pPr>
        <w:jc w:val="both"/>
        <w:rPr>
          <w:rFonts w:ascii="Times New Roman" w:hAnsi="Times New Roman" w:cs="Times New Roman"/>
        </w:rPr>
      </w:pPr>
    </w:p>
    <w:p w:rsidR="00D90A2C" w:rsidRPr="004E4428" w:rsidRDefault="00D90A2C" w:rsidP="00D90A2C">
      <w:pPr>
        <w:rPr>
          <w:rFonts w:ascii="Times New Roman" w:hAnsi="Times New Roman" w:cs="Times New Roman"/>
          <w:u w:val="single"/>
        </w:rPr>
      </w:pPr>
      <w:r w:rsidRPr="004E4428">
        <w:rPr>
          <w:rFonts w:ascii="Times New Roman" w:hAnsi="Times New Roman" w:cs="Times New Roman"/>
          <w:u w:val="single"/>
        </w:rPr>
        <w:t>Cíle a kritéria v oblasti průběhu vzdělávání a jeho výsledků:</w:t>
      </w:r>
    </w:p>
    <w:p w:rsidR="00D90A2C" w:rsidRPr="004E4428" w:rsidRDefault="00D90A2C" w:rsidP="00D90A2C">
      <w:pPr>
        <w:rPr>
          <w:rFonts w:ascii="Times New Roman" w:hAnsi="Times New Roman" w:cs="Times New Roman"/>
          <w:u w:val="single"/>
        </w:rPr>
      </w:pPr>
      <w:r w:rsidRPr="004E4428">
        <w:rPr>
          <w:rFonts w:ascii="Times New Roman" w:hAnsi="Times New Roman" w:cs="Times New Roman"/>
        </w:rPr>
        <w:t xml:space="preserve"> - vzdělávací program je v souladu s RVP  ZŠS</w:t>
      </w:r>
    </w:p>
    <w:p w:rsidR="00D90A2C" w:rsidRPr="004E4428" w:rsidRDefault="00D90A2C" w:rsidP="00D90A2C">
      <w:pPr>
        <w:rPr>
          <w:rFonts w:ascii="Times New Roman" w:hAnsi="Times New Roman" w:cs="Times New Roman"/>
          <w:u w:val="single"/>
        </w:rPr>
      </w:pPr>
      <w:r w:rsidRPr="004E4428">
        <w:rPr>
          <w:rFonts w:ascii="Times New Roman" w:hAnsi="Times New Roman" w:cs="Times New Roman"/>
        </w:rPr>
        <w:t>- vzdělávání žáků probíhá s ohledem na jejich individuální zvláštnosti a potřeby</w:t>
      </w:r>
    </w:p>
    <w:p w:rsidR="00D90A2C" w:rsidRPr="004E4428" w:rsidRDefault="00D90A2C" w:rsidP="00D90A2C">
      <w:pPr>
        <w:rPr>
          <w:rFonts w:ascii="Times New Roman" w:hAnsi="Times New Roman" w:cs="Times New Roman"/>
          <w:u w:val="single"/>
        </w:rPr>
      </w:pPr>
      <w:r w:rsidRPr="004E4428">
        <w:rPr>
          <w:rFonts w:ascii="Times New Roman" w:hAnsi="Times New Roman" w:cs="Times New Roman"/>
        </w:rPr>
        <w:t>- metody výuky přispívají k rozvoji klíčových kompetencí</w:t>
      </w:r>
    </w:p>
    <w:p w:rsidR="00D90A2C" w:rsidRPr="004E4428" w:rsidRDefault="00D90A2C" w:rsidP="00D90A2C">
      <w:pPr>
        <w:rPr>
          <w:rFonts w:ascii="Times New Roman" w:hAnsi="Times New Roman" w:cs="Times New Roman"/>
          <w:u w:val="single"/>
        </w:rPr>
      </w:pPr>
      <w:r w:rsidRPr="004E4428">
        <w:rPr>
          <w:rFonts w:ascii="Times New Roman" w:hAnsi="Times New Roman" w:cs="Times New Roman"/>
        </w:rPr>
        <w:t xml:space="preserve"> - výuka je pestrá tak, aby žáky zaujala, udržela jejich pozornost a vycházela vstříc rozmanitým potřebám jednotlivých žáků </w:t>
      </w:r>
    </w:p>
    <w:p w:rsidR="00D90A2C" w:rsidRPr="004E4428" w:rsidRDefault="00D90A2C" w:rsidP="00D90A2C">
      <w:pPr>
        <w:rPr>
          <w:rFonts w:ascii="Times New Roman" w:hAnsi="Times New Roman" w:cs="Times New Roman"/>
        </w:rPr>
      </w:pPr>
      <w:r w:rsidRPr="004E4428">
        <w:rPr>
          <w:rFonts w:ascii="Times New Roman" w:hAnsi="Times New Roman" w:cs="Times New Roman"/>
        </w:rPr>
        <w:t>- vyučující poskytují žákům prostor pro samostatné objevování, tvůrčí a praktické činnosti</w:t>
      </w:r>
    </w:p>
    <w:p w:rsidR="00D90A2C" w:rsidRPr="004E4428" w:rsidRDefault="00D90A2C" w:rsidP="00D90A2C">
      <w:pPr>
        <w:rPr>
          <w:rFonts w:ascii="Times New Roman" w:hAnsi="Times New Roman" w:cs="Times New Roman"/>
        </w:rPr>
      </w:pPr>
      <w:r w:rsidRPr="004E4428">
        <w:rPr>
          <w:rFonts w:ascii="Times New Roman" w:hAnsi="Times New Roman" w:cs="Times New Roman"/>
        </w:rPr>
        <w:t>- žáci mají prostor k vyjadřování vlastních názorů, tvoří otázky i odpovědi, komunikují s učitelem i spolužáky</w:t>
      </w:r>
    </w:p>
    <w:p w:rsidR="00D90A2C" w:rsidRPr="004E4428" w:rsidRDefault="00D90A2C" w:rsidP="00D90A2C">
      <w:pPr>
        <w:rPr>
          <w:rFonts w:ascii="Times New Roman" w:hAnsi="Times New Roman" w:cs="Times New Roman"/>
        </w:rPr>
      </w:pPr>
      <w:r w:rsidRPr="004E4428">
        <w:rPr>
          <w:rFonts w:ascii="Times New Roman" w:hAnsi="Times New Roman" w:cs="Times New Roman"/>
        </w:rPr>
        <w:t>- žáci i rodiče souhlasí s daným způsobem hodnocení</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 - žáci mají zájem o účast ve školních soutěžích, na školní akademii apod., kde mohou uplatnit činnosti, ve kterých vynikají</w:t>
      </w:r>
    </w:p>
    <w:p w:rsidR="00D90A2C" w:rsidRPr="004E4428" w:rsidRDefault="00D90A2C" w:rsidP="00D90A2C">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Metody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Nástroje</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Pozorování</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Hospitace</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Záznamové archy</w:t>
            </w:r>
          </w:p>
          <w:p w:rsidR="00D90A2C" w:rsidRPr="004E4428" w:rsidRDefault="00D90A2C" w:rsidP="00B72099">
            <w:pPr>
              <w:rPr>
                <w:rFonts w:ascii="Times New Roman" w:hAnsi="Times New Roman" w:cs="Times New Roman"/>
              </w:rPr>
            </w:pPr>
            <w:r w:rsidRPr="004E4428">
              <w:rPr>
                <w:rFonts w:ascii="Times New Roman" w:hAnsi="Times New Roman" w:cs="Times New Roman"/>
              </w:rPr>
              <w:t>Mapa třídy</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Rozhovor</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Sada otázek</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w:t>
            </w:r>
          </w:p>
          <w:p w:rsidR="00D90A2C" w:rsidRPr="004E4428" w:rsidRDefault="00D90A2C" w:rsidP="00B72099">
            <w:pPr>
              <w:rPr>
                <w:rFonts w:ascii="Times New Roman" w:hAnsi="Times New Roman" w:cs="Times New Roman"/>
              </w:rPr>
            </w:pPr>
            <w:r w:rsidRPr="004E4428">
              <w:rPr>
                <w:rFonts w:ascii="Times New Roman" w:hAnsi="Times New Roman" w:cs="Times New Roman"/>
              </w:rPr>
              <w:t>Diktafon</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Dotazníky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Otázky: otevřené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Uzavřené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Škálovací</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SWOT analýza</w:t>
            </w:r>
          </w:p>
        </w:tc>
        <w:tc>
          <w:tcPr>
            <w:tcW w:w="4605" w:type="dxa"/>
            <w:shd w:val="clear" w:color="auto" w:fill="auto"/>
          </w:tcPr>
          <w:p w:rsidR="00D90A2C" w:rsidRPr="004E4428" w:rsidRDefault="00D90A2C" w:rsidP="00B72099">
            <w:pPr>
              <w:rPr>
                <w:rFonts w:ascii="Times New Roman" w:hAnsi="Times New Roman" w:cs="Times New Roman"/>
              </w:rPr>
            </w:pPr>
          </w:p>
        </w:tc>
      </w:tr>
      <w:tr w:rsidR="00D90A2C" w:rsidRPr="004E4428" w:rsidTr="00B72099">
        <w:tc>
          <w:tcPr>
            <w:tcW w:w="4605" w:type="dxa"/>
            <w:shd w:val="clear" w:color="auto" w:fill="auto"/>
          </w:tcPr>
          <w:p w:rsidR="00D90A2C" w:rsidRPr="004E4428" w:rsidRDefault="00D90A2C" w:rsidP="00B72099">
            <w:pPr>
              <w:jc w:val="both"/>
              <w:rPr>
                <w:rFonts w:ascii="Times New Roman" w:hAnsi="Times New Roman" w:cs="Times New Roman"/>
              </w:rPr>
            </w:pPr>
            <w:r w:rsidRPr="004E4428">
              <w:rPr>
                <w:rFonts w:ascii="Times New Roman" w:hAnsi="Times New Roman" w:cs="Times New Roman"/>
              </w:rPr>
              <w:t>Projektivní metody a techniky</w:t>
            </w:r>
          </w:p>
        </w:tc>
        <w:tc>
          <w:tcPr>
            <w:tcW w:w="4605" w:type="dxa"/>
            <w:shd w:val="clear" w:color="auto" w:fill="auto"/>
          </w:tcPr>
          <w:p w:rsidR="00D90A2C" w:rsidRPr="004E4428" w:rsidRDefault="00D90A2C" w:rsidP="00B72099">
            <w:pPr>
              <w:jc w:val="both"/>
              <w:rPr>
                <w:rFonts w:ascii="Times New Roman" w:hAnsi="Times New Roman" w:cs="Times New Roman"/>
              </w:rPr>
            </w:pPr>
            <w:r w:rsidRPr="004E4428">
              <w:rPr>
                <w:rFonts w:ascii="Times New Roman" w:hAnsi="Times New Roman" w:cs="Times New Roman"/>
              </w:rPr>
              <w:t>Slovní asociace</w:t>
            </w:r>
          </w:p>
          <w:p w:rsidR="00D90A2C" w:rsidRPr="004E4428" w:rsidRDefault="00D90A2C" w:rsidP="00B72099">
            <w:pPr>
              <w:jc w:val="both"/>
              <w:rPr>
                <w:rFonts w:ascii="Times New Roman" w:hAnsi="Times New Roman" w:cs="Times New Roman"/>
              </w:rPr>
            </w:pPr>
            <w:r w:rsidRPr="004E4428">
              <w:rPr>
                <w:rFonts w:ascii="Times New Roman" w:hAnsi="Times New Roman" w:cs="Times New Roman"/>
              </w:rPr>
              <w:t>Nedokončené věty</w:t>
            </w:r>
          </w:p>
          <w:p w:rsidR="00D90A2C" w:rsidRPr="004E4428" w:rsidRDefault="00D90A2C" w:rsidP="00B72099">
            <w:pPr>
              <w:jc w:val="both"/>
              <w:rPr>
                <w:rFonts w:ascii="Times New Roman" w:hAnsi="Times New Roman" w:cs="Times New Roman"/>
              </w:rPr>
            </w:pPr>
            <w:r w:rsidRPr="004E4428">
              <w:rPr>
                <w:rFonts w:ascii="Times New Roman" w:hAnsi="Times New Roman" w:cs="Times New Roman"/>
              </w:rPr>
              <w:t>Kresba školy, moje místo ve třídě, jak vidím spolužáky,…</w:t>
            </w:r>
          </w:p>
        </w:tc>
      </w:tr>
    </w:tbl>
    <w:p w:rsidR="00D90A2C" w:rsidRPr="004E4428" w:rsidRDefault="00D90A2C" w:rsidP="00D90A2C">
      <w:pPr>
        <w:jc w:val="both"/>
        <w:rPr>
          <w:rFonts w:ascii="Times New Roman" w:hAnsi="Times New Roman" w:cs="Times New Roman"/>
        </w:rPr>
      </w:pPr>
    </w:p>
    <w:p w:rsidR="00D90A2C" w:rsidRPr="004E4428" w:rsidRDefault="00D90A2C" w:rsidP="00D90A2C">
      <w:pPr>
        <w:jc w:val="both"/>
        <w:rPr>
          <w:rFonts w:ascii="Times New Roman" w:hAnsi="Times New Roman" w:cs="Times New Roman"/>
          <w:u w:val="single"/>
        </w:rPr>
      </w:pPr>
      <w:r w:rsidRPr="004E4428">
        <w:rPr>
          <w:rFonts w:ascii="Times New Roman" w:hAnsi="Times New Roman" w:cs="Times New Roman"/>
          <w:u w:val="single"/>
        </w:rPr>
        <w:t>Cíle a kritéria v oblasti klimatu školy a vztahů s rodiči:</w:t>
      </w:r>
    </w:p>
    <w:p w:rsidR="00D90A2C" w:rsidRPr="004E4428" w:rsidRDefault="00D90A2C" w:rsidP="00D90A2C">
      <w:pPr>
        <w:jc w:val="both"/>
        <w:rPr>
          <w:rFonts w:ascii="Times New Roman" w:hAnsi="Times New Roman" w:cs="Times New Roman"/>
          <w:u w:val="single"/>
        </w:rPr>
      </w:pPr>
      <w:r w:rsidRPr="004E4428">
        <w:rPr>
          <w:rFonts w:ascii="Times New Roman" w:hAnsi="Times New Roman" w:cs="Times New Roman"/>
          <w:b/>
        </w:rPr>
        <w:t xml:space="preserve">- </w:t>
      </w:r>
      <w:r w:rsidRPr="004E4428">
        <w:rPr>
          <w:rFonts w:ascii="Times New Roman" w:hAnsi="Times New Roman" w:cs="Times New Roman"/>
        </w:rPr>
        <w:t>škola má příjemné a bezpečné prostředí s vybavením, které odpovídá potřebám školy</w:t>
      </w:r>
    </w:p>
    <w:p w:rsidR="00D90A2C" w:rsidRPr="004E4428" w:rsidRDefault="00D90A2C" w:rsidP="00D90A2C">
      <w:pPr>
        <w:jc w:val="both"/>
        <w:rPr>
          <w:rFonts w:ascii="Times New Roman" w:hAnsi="Times New Roman" w:cs="Times New Roman"/>
          <w:u w:val="single"/>
        </w:rPr>
      </w:pPr>
      <w:r w:rsidRPr="004E4428">
        <w:rPr>
          <w:rFonts w:ascii="Times New Roman" w:hAnsi="Times New Roman" w:cs="Times New Roman"/>
        </w:rPr>
        <w:t>- vztahy mezi učiteli, žáky a rodiči jsou partnerské</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rodiče jsou spokojeni s daným způsobem informování o prospěchu a chování jejich dětí</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účast rodičů na třídních schůzkách je více než 50%</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xml:space="preserve">- rodiče projevují zájem o akce pořádané školou </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klima ve vyučovací hodině je přátelské a motivující, žáci mají důvěru k učiteli</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xml:space="preserve"> - učitelé se chovají k sobě navzájem vstřícně a s respektem</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vedení školy se chová k učitelům vstřícně a s respektem</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ve škole se daří odhalovat projevy šikany a preventivně působit proti šikaně</w:t>
      </w:r>
    </w:p>
    <w:p w:rsidR="00D90A2C" w:rsidRPr="004E4428" w:rsidRDefault="00D90A2C" w:rsidP="00D90A2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Metody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Nástroje</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Rozhovor</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Sada otázek</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w:t>
            </w:r>
          </w:p>
          <w:p w:rsidR="00D90A2C" w:rsidRPr="004E4428" w:rsidRDefault="00D90A2C" w:rsidP="00B72099">
            <w:pPr>
              <w:rPr>
                <w:rFonts w:ascii="Times New Roman" w:hAnsi="Times New Roman" w:cs="Times New Roman"/>
              </w:rPr>
            </w:pPr>
            <w:r w:rsidRPr="004E4428">
              <w:rPr>
                <w:rFonts w:ascii="Times New Roman" w:hAnsi="Times New Roman" w:cs="Times New Roman"/>
              </w:rPr>
              <w:t>Diktafon</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Dotazníky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Otázky: otevřené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Uzavřené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Škálovací</w:t>
            </w:r>
          </w:p>
        </w:tc>
      </w:tr>
    </w:tbl>
    <w:p w:rsidR="00D90A2C" w:rsidRPr="004E4428" w:rsidRDefault="00D90A2C" w:rsidP="00D90A2C">
      <w:pPr>
        <w:rPr>
          <w:rFonts w:ascii="Times New Roman" w:hAnsi="Times New Roman" w:cs="Times New Roman"/>
          <w:u w:val="single"/>
        </w:rPr>
      </w:pPr>
    </w:p>
    <w:p w:rsidR="00D90A2C" w:rsidRPr="004E4428" w:rsidRDefault="00D90A2C" w:rsidP="00D90A2C">
      <w:pPr>
        <w:rPr>
          <w:rFonts w:ascii="Times New Roman" w:hAnsi="Times New Roman" w:cs="Times New Roman"/>
          <w:u w:val="single"/>
        </w:rPr>
      </w:pPr>
      <w:r w:rsidRPr="004E4428">
        <w:rPr>
          <w:rFonts w:ascii="Times New Roman" w:hAnsi="Times New Roman" w:cs="Times New Roman"/>
          <w:u w:val="single"/>
        </w:rPr>
        <w:t>Cíle a kritéria v oblasti řízení školy, kvality pedagogických pracovníků a dalšího vzdělávání pedagogických pracovníků, vedení školy</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vedení školy tvoří zázemí učitelům, je přípustné dialogu a navrhovaným pozitivním změnám pokud pro to jsou podmínky</w:t>
      </w:r>
    </w:p>
    <w:p w:rsidR="00D90A2C" w:rsidRPr="004E4428" w:rsidRDefault="00D90A2C" w:rsidP="00D90A2C">
      <w:pPr>
        <w:rPr>
          <w:rFonts w:ascii="Times New Roman" w:hAnsi="Times New Roman" w:cs="Times New Roman"/>
        </w:rPr>
      </w:pPr>
      <w:r w:rsidRPr="004E4428">
        <w:rPr>
          <w:rFonts w:ascii="Times New Roman" w:hAnsi="Times New Roman" w:cs="Times New Roman"/>
        </w:rPr>
        <w:t>- vedení školy spolupracuje s rodiči, vychází jim vstříc, zajímá se o jejich připomínky</w:t>
      </w:r>
    </w:p>
    <w:p w:rsidR="00D90A2C" w:rsidRPr="004E4428" w:rsidRDefault="00D90A2C" w:rsidP="00D90A2C">
      <w:pPr>
        <w:rPr>
          <w:rFonts w:ascii="Times New Roman" w:hAnsi="Times New Roman" w:cs="Times New Roman"/>
        </w:rPr>
      </w:pPr>
      <w:r w:rsidRPr="004E4428">
        <w:rPr>
          <w:rFonts w:ascii="Times New Roman" w:hAnsi="Times New Roman" w:cs="Times New Roman"/>
        </w:rPr>
        <w:t>- efektivně se hospodaří s finančními prostředky</w:t>
      </w:r>
    </w:p>
    <w:p w:rsidR="00D90A2C" w:rsidRPr="004E4428" w:rsidRDefault="00D90A2C" w:rsidP="00D90A2C">
      <w:pPr>
        <w:rPr>
          <w:rFonts w:ascii="Times New Roman" w:hAnsi="Times New Roman" w:cs="Times New Roman"/>
        </w:rPr>
      </w:pPr>
      <w:r w:rsidRPr="004E4428">
        <w:rPr>
          <w:rFonts w:ascii="Times New Roman" w:hAnsi="Times New Roman" w:cs="Times New Roman"/>
        </w:rPr>
        <w:t>- učitelé mají promyšlené cíle, metody a nástroje výuky, výuka je přiměřeně náročná, učitel je žákovi oporou při řešení úkolů</w:t>
      </w:r>
    </w:p>
    <w:p w:rsidR="00D90A2C" w:rsidRPr="004E4428" w:rsidRDefault="00D90A2C" w:rsidP="00D90A2C">
      <w:pPr>
        <w:rPr>
          <w:rFonts w:ascii="Times New Roman" w:hAnsi="Times New Roman" w:cs="Times New Roman"/>
        </w:rPr>
      </w:pPr>
      <w:r w:rsidRPr="004E4428">
        <w:rPr>
          <w:rFonts w:ascii="Times New Roman" w:hAnsi="Times New Roman" w:cs="Times New Roman"/>
        </w:rPr>
        <w:t>- učitelé se aktivně zapojují do života školy</w:t>
      </w:r>
    </w:p>
    <w:p w:rsidR="00D90A2C" w:rsidRPr="004E4428" w:rsidRDefault="00D90A2C" w:rsidP="00D90A2C">
      <w:pPr>
        <w:rPr>
          <w:rFonts w:ascii="Times New Roman" w:hAnsi="Times New Roman" w:cs="Times New Roman"/>
        </w:rPr>
      </w:pPr>
      <w:r w:rsidRPr="004E4428">
        <w:rPr>
          <w:rFonts w:ascii="Times New Roman" w:hAnsi="Times New Roman" w:cs="Times New Roman"/>
        </w:rPr>
        <w:t>- pedagogičtí pracovníci se systematicky vzdělávají</w:t>
      </w:r>
    </w:p>
    <w:p w:rsidR="00D90A2C" w:rsidRPr="004E4428" w:rsidRDefault="00D90A2C" w:rsidP="00D90A2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Metody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Nástroje</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Pozorování</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Hospitace</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Záznamové archy</w:t>
            </w:r>
          </w:p>
          <w:p w:rsidR="00D90A2C" w:rsidRPr="004E4428" w:rsidRDefault="00D90A2C" w:rsidP="00B72099">
            <w:pPr>
              <w:rPr>
                <w:rFonts w:ascii="Times New Roman" w:hAnsi="Times New Roman" w:cs="Times New Roman"/>
              </w:rPr>
            </w:pPr>
            <w:r w:rsidRPr="004E4428">
              <w:rPr>
                <w:rFonts w:ascii="Times New Roman" w:hAnsi="Times New Roman" w:cs="Times New Roman"/>
              </w:rPr>
              <w:t>Mapa třídy</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Rozhovor</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Sada otázek</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w:t>
            </w:r>
          </w:p>
          <w:p w:rsidR="00D90A2C" w:rsidRPr="004E4428" w:rsidRDefault="00D90A2C" w:rsidP="00B72099">
            <w:pPr>
              <w:rPr>
                <w:rFonts w:ascii="Times New Roman" w:hAnsi="Times New Roman" w:cs="Times New Roman"/>
              </w:rPr>
            </w:pPr>
            <w:r w:rsidRPr="004E4428">
              <w:rPr>
                <w:rFonts w:ascii="Times New Roman" w:hAnsi="Times New Roman" w:cs="Times New Roman"/>
              </w:rPr>
              <w:t>Diktafon</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SWOT analýza</w:t>
            </w:r>
          </w:p>
        </w:tc>
        <w:tc>
          <w:tcPr>
            <w:tcW w:w="4605" w:type="dxa"/>
            <w:shd w:val="clear" w:color="auto" w:fill="auto"/>
          </w:tcPr>
          <w:p w:rsidR="00D90A2C" w:rsidRPr="004E4428" w:rsidRDefault="00D90A2C" w:rsidP="00B72099">
            <w:pPr>
              <w:rPr>
                <w:rFonts w:ascii="Times New Roman" w:hAnsi="Times New Roman" w:cs="Times New Roman"/>
              </w:rPr>
            </w:pP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Projektivní metody a techniky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Slovní asociace</w:t>
            </w:r>
          </w:p>
          <w:p w:rsidR="00D90A2C" w:rsidRPr="004E4428" w:rsidRDefault="00D90A2C" w:rsidP="00B72099">
            <w:pPr>
              <w:rPr>
                <w:rFonts w:ascii="Times New Roman" w:hAnsi="Times New Roman" w:cs="Times New Roman"/>
              </w:rPr>
            </w:pPr>
            <w:r w:rsidRPr="004E4428">
              <w:rPr>
                <w:rFonts w:ascii="Times New Roman" w:hAnsi="Times New Roman" w:cs="Times New Roman"/>
              </w:rPr>
              <w:t>Nedokončené věty</w:t>
            </w:r>
          </w:p>
          <w:p w:rsidR="00D90A2C" w:rsidRPr="004E4428" w:rsidRDefault="00D90A2C" w:rsidP="00B72099">
            <w:pPr>
              <w:rPr>
                <w:rFonts w:ascii="Times New Roman" w:hAnsi="Times New Roman" w:cs="Times New Roman"/>
              </w:rPr>
            </w:pPr>
            <w:r w:rsidRPr="004E4428">
              <w:rPr>
                <w:rFonts w:ascii="Times New Roman" w:hAnsi="Times New Roman" w:cs="Times New Roman"/>
              </w:rPr>
              <w:t>Kresba školy, moje místo ve třídě, jak vidím spolužáky,…</w:t>
            </w:r>
          </w:p>
        </w:tc>
      </w:tr>
    </w:tbl>
    <w:p w:rsidR="00D90A2C" w:rsidRPr="004E4428" w:rsidRDefault="00D90A2C" w:rsidP="00D90A2C">
      <w:pPr>
        <w:tabs>
          <w:tab w:val="left" w:pos="900"/>
        </w:tabs>
        <w:rPr>
          <w:rFonts w:ascii="Times New Roman" w:hAnsi="Times New Roman" w:cs="Times New Roman"/>
          <w:b/>
        </w:rPr>
      </w:pPr>
    </w:p>
    <w:p w:rsidR="00D90A2C" w:rsidRPr="004E4428" w:rsidRDefault="00D90A2C" w:rsidP="001C2EB2">
      <w:pPr>
        <w:pStyle w:val="Nadpis3"/>
      </w:pPr>
      <w:bookmarkStart w:id="1060" w:name="_Toc523077993"/>
      <w:r w:rsidRPr="004E4428">
        <w:t>Nástroje autoevaluace</w:t>
      </w:r>
      <w:bookmarkEnd w:id="1060"/>
    </w:p>
    <w:p w:rsidR="00D90A2C" w:rsidRPr="004E4428" w:rsidRDefault="00D90A2C" w:rsidP="00D90A2C">
      <w:pPr>
        <w:rPr>
          <w:rFonts w:ascii="Times New Roman" w:hAnsi="Times New Roman" w:cs="Times New Roman"/>
        </w:rPr>
      </w:pPr>
      <w:r w:rsidRPr="004E4428">
        <w:rPr>
          <w:rFonts w:ascii="Times New Roman" w:hAnsi="Times New Roman" w:cs="Times New Roman"/>
        </w:rPr>
        <w:t>Pro sebehodnocení používá škola řadu různých nástrojů tak, aby výsledný obraz fungování školy byl komplexní a co neobjektivněji</w:t>
      </w:r>
    </w:p>
    <w:p w:rsidR="00D90A2C" w:rsidRPr="004E4428" w:rsidRDefault="00D90A2C" w:rsidP="00D90A2C">
      <w:pPr>
        <w:rPr>
          <w:rFonts w:ascii="Times New Roman" w:hAnsi="Times New Roman" w:cs="Times New Roman"/>
          <w:u w:val="single"/>
        </w:rPr>
      </w:pPr>
      <w:r w:rsidRPr="004E4428">
        <w:rPr>
          <w:rFonts w:ascii="Times New Roman" w:hAnsi="Times New Roman" w:cs="Times New Roman"/>
        </w:rPr>
        <w:t xml:space="preserve">Škola používá tyto </w:t>
      </w:r>
      <w:r w:rsidRPr="004E4428">
        <w:rPr>
          <w:rFonts w:ascii="Times New Roman" w:hAnsi="Times New Roman" w:cs="Times New Roman"/>
          <w:u w:val="single"/>
        </w:rPr>
        <w:t>autoevaluační nástroje:</w:t>
      </w:r>
    </w:p>
    <w:p w:rsidR="00D90A2C" w:rsidRPr="004E4428" w:rsidRDefault="00D90A2C" w:rsidP="0070152A">
      <w:pPr>
        <w:pStyle w:val="Odstavecseseznamem"/>
        <w:numPr>
          <w:ilvl w:val="0"/>
          <w:numId w:val="425"/>
        </w:numPr>
        <w:rPr>
          <w:rFonts w:ascii="Times New Roman" w:hAnsi="Times New Roman" w:cs="Times New Roman"/>
        </w:rPr>
      </w:pPr>
      <w:r w:rsidRPr="004E4428">
        <w:rPr>
          <w:rFonts w:ascii="Times New Roman" w:hAnsi="Times New Roman" w:cs="Times New Roman"/>
        </w:rPr>
        <w:t>rozbor dokumentace školy</w:t>
      </w:r>
    </w:p>
    <w:p w:rsidR="00D90A2C" w:rsidRPr="004E4428" w:rsidRDefault="00D90A2C" w:rsidP="0070152A">
      <w:pPr>
        <w:pStyle w:val="Odstavecseseznamem"/>
        <w:numPr>
          <w:ilvl w:val="0"/>
          <w:numId w:val="425"/>
        </w:numPr>
        <w:rPr>
          <w:rFonts w:ascii="Times New Roman" w:hAnsi="Times New Roman" w:cs="Times New Roman"/>
        </w:rPr>
      </w:pPr>
      <w:r w:rsidRPr="004E4428">
        <w:rPr>
          <w:rFonts w:ascii="Times New Roman" w:hAnsi="Times New Roman" w:cs="Times New Roman"/>
        </w:rPr>
        <w:t>rozhovory s učiteli, s rodiči</w:t>
      </w:r>
    </w:p>
    <w:p w:rsidR="00D90A2C" w:rsidRPr="004E4428" w:rsidRDefault="00D90A2C" w:rsidP="0070152A">
      <w:pPr>
        <w:pStyle w:val="Odstavecseseznamem"/>
        <w:numPr>
          <w:ilvl w:val="0"/>
          <w:numId w:val="425"/>
        </w:numPr>
        <w:rPr>
          <w:rFonts w:ascii="Times New Roman" w:hAnsi="Times New Roman" w:cs="Times New Roman"/>
        </w:rPr>
      </w:pPr>
      <w:r w:rsidRPr="004E4428">
        <w:rPr>
          <w:rFonts w:ascii="Times New Roman" w:hAnsi="Times New Roman" w:cs="Times New Roman"/>
        </w:rPr>
        <w:t xml:space="preserve">skupinové diskuse </w:t>
      </w:r>
    </w:p>
    <w:p w:rsidR="00D90A2C" w:rsidRPr="004E4428" w:rsidRDefault="00D90A2C" w:rsidP="0070152A">
      <w:pPr>
        <w:pStyle w:val="Odstavecseseznamem"/>
        <w:numPr>
          <w:ilvl w:val="0"/>
          <w:numId w:val="425"/>
        </w:numPr>
        <w:rPr>
          <w:rFonts w:ascii="Times New Roman" w:hAnsi="Times New Roman" w:cs="Times New Roman"/>
        </w:rPr>
      </w:pPr>
      <w:r w:rsidRPr="004E4428">
        <w:rPr>
          <w:rFonts w:ascii="Times New Roman" w:hAnsi="Times New Roman" w:cs="Times New Roman"/>
        </w:rPr>
        <w:t>dotazníky pro rodiče, učitele a žáky</w:t>
      </w:r>
    </w:p>
    <w:p w:rsidR="00D90A2C" w:rsidRPr="004E4428" w:rsidRDefault="00D90A2C" w:rsidP="0070152A">
      <w:pPr>
        <w:pStyle w:val="Odstavecseseznamem"/>
        <w:numPr>
          <w:ilvl w:val="0"/>
          <w:numId w:val="425"/>
        </w:numPr>
        <w:rPr>
          <w:rFonts w:ascii="Times New Roman" w:hAnsi="Times New Roman" w:cs="Times New Roman"/>
        </w:rPr>
      </w:pPr>
      <w:r w:rsidRPr="004E4428">
        <w:rPr>
          <w:rFonts w:ascii="Times New Roman" w:hAnsi="Times New Roman" w:cs="Times New Roman"/>
        </w:rPr>
        <w:t>srovnávací testy, dovednostní prověrky</w:t>
      </w:r>
    </w:p>
    <w:p w:rsidR="00D90A2C" w:rsidRPr="004E4428" w:rsidRDefault="00D90A2C" w:rsidP="0070152A">
      <w:pPr>
        <w:pStyle w:val="Odstavecseseznamem"/>
        <w:numPr>
          <w:ilvl w:val="0"/>
          <w:numId w:val="425"/>
        </w:numPr>
        <w:rPr>
          <w:rFonts w:ascii="Times New Roman" w:hAnsi="Times New Roman" w:cs="Times New Roman"/>
        </w:rPr>
      </w:pPr>
      <w:r w:rsidRPr="004E4428">
        <w:rPr>
          <w:rFonts w:ascii="Times New Roman" w:hAnsi="Times New Roman" w:cs="Times New Roman"/>
        </w:rPr>
        <w:t>hospitace</w:t>
      </w:r>
    </w:p>
    <w:p w:rsidR="00D90A2C" w:rsidRPr="004E4428" w:rsidRDefault="00D90A2C" w:rsidP="00D90A2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1"/>
      </w:tblGrid>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Metody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Nástroje</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Pozorování</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Hospitace</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Záznamové archy</w:t>
            </w:r>
          </w:p>
          <w:p w:rsidR="00D90A2C" w:rsidRPr="004E4428" w:rsidRDefault="00D90A2C" w:rsidP="00B72099">
            <w:pPr>
              <w:rPr>
                <w:rFonts w:ascii="Times New Roman" w:hAnsi="Times New Roman" w:cs="Times New Roman"/>
              </w:rPr>
            </w:pPr>
            <w:r w:rsidRPr="004E4428">
              <w:rPr>
                <w:rFonts w:ascii="Times New Roman" w:hAnsi="Times New Roman" w:cs="Times New Roman"/>
              </w:rPr>
              <w:t>Mapa třídy</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Rozhovor</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Sada otázek</w:t>
            </w:r>
          </w:p>
          <w:p w:rsidR="00D90A2C" w:rsidRPr="004E4428" w:rsidRDefault="00D90A2C" w:rsidP="00B72099">
            <w:pPr>
              <w:rPr>
                <w:rFonts w:ascii="Times New Roman" w:hAnsi="Times New Roman" w:cs="Times New Roman"/>
              </w:rPr>
            </w:pPr>
            <w:r w:rsidRPr="004E4428">
              <w:rPr>
                <w:rFonts w:ascii="Times New Roman" w:hAnsi="Times New Roman" w:cs="Times New Roman"/>
              </w:rPr>
              <w:t>Záznam</w:t>
            </w:r>
          </w:p>
          <w:p w:rsidR="00D90A2C" w:rsidRPr="004E4428" w:rsidRDefault="00D90A2C" w:rsidP="00B72099">
            <w:pPr>
              <w:rPr>
                <w:rFonts w:ascii="Times New Roman" w:hAnsi="Times New Roman" w:cs="Times New Roman"/>
              </w:rPr>
            </w:pPr>
            <w:r w:rsidRPr="004E4428">
              <w:rPr>
                <w:rFonts w:ascii="Times New Roman" w:hAnsi="Times New Roman" w:cs="Times New Roman"/>
              </w:rPr>
              <w:t>Diktafon</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Dotazníky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Otázky: otevřené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Uzavřené</w:t>
            </w:r>
          </w:p>
          <w:p w:rsidR="00D90A2C" w:rsidRPr="004E4428" w:rsidRDefault="00D90A2C" w:rsidP="00B72099">
            <w:pPr>
              <w:rPr>
                <w:rFonts w:ascii="Times New Roman" w:hAnsi="Times New Roman" w:cs="Times New Roman"/>
              </w:rPr>
            </w:pPr>
            <w:r w:rsidRPr="004E4428">
              <w:rPr>
                <w:rFonts w:ascii="Times New Roman" w:hAnsi="Times New Roman" w:cs="Times New Roman"/>
              </w:rPr>
              <w:t>Škálovací</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SWOT analýza</w:t>
            </w:r>
          </w:p>
        </w:tc>
        <w:tc>
          <w:tcPr>
            <w:tcW w:w="4605" w:type="dxa"/>
            <w:shd w:val="clear" w:color="auto" w:fill="auto"/>
          </w:tcPr>
          <w:p w:rsidR="00D90A2C" w:rsidRPr="004E4428" w:rsidRDefault="00D90A2C" w:rsidP="00B72099">
            <w:pPr>
              <w:rPr>
                <w:rFonts w:ascii="Times New Roman" w:hAnsi="Times New Roman" w:cs="Times New Roman"/>
              </w:rPr>
            </w:pP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Projektivní metody a techniky</w:t>
            </w:r>
          </w:p>
        </w:tc>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Slovní asociace</w:t>
            </w:r>
          </w:p>
          <w:p w:rsidR="00D90A2C" w:rsidRPr="004E4428" w:rsidRDefault="00D90A2C" w:rsidP="00B72099">
            <w:pPr>
              <w:rPr>
                <w:rFonts w:ascii="Times New Roman" w:hAnsi="Times New Roman" w:cs="Times New Roman"/>
              </w:rPr>
            </w:pPr>
            <w:r w:rsidRPr="004E4428">
              <w:rPr>
                <w:rFonts w:ascii="Times New Roman" w:hAnsi="Times New Roman" w:cs="Times New Roman"/>
              </w:rPr>
              <w:t>Nedokončené věty</w:t>
            </w:r>
          </w:p>
          <w:p w:rsidR="00D90A2C" w:rsidRPr="004E4428" w:rsidRDefault="00D90A2C" w:rsidP="00B72099">
            <w:pPr>
              <w:rPr>
                <w:rFonts w:ascii="Times New Roman" w:hAnsi="Times New Roman" w:cs="Times New Roman"/>
              </w:rPr>
            </w:pPr>
            <w:r w:rsidRPr="004E4428">
              <w:rPr>
                <w:rFonts w:ascii="Times New Roman" w:hAnsi="Times New Roman" w:cs="Times New Roman"/>
              </w:rPr>
              <w:t>Kresba školy, moje místo ve třídě, jak vidím spolužáky,…</w:t>
            </w:r>
          </w:p>
        </w:tc>
      </w:tr>
      <w:tr w:rsidR="00D90A2C" w:rsidRPr="004E4428" w:rsidTr="00B72099">
        <w:tc>
          <w:tcPr>
            <w:tcW w:w="4605" w:type="dxa"/>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Metoda řešení případových studií</w:t>
            </w:r>
          </w:p>
        </w:tc>
        <w:tc>
          <w:tcPr>
            <w:tcW w:w="4605" w:type="dxa"/>
            <w:shd w:val="clear" w:color="auto" w:fill="auto"/>
          </w:tcPr>
          <w:p w:rsidR="00D90A2C" w:rsidRPr="004E4428" w:rsidRDefault="00D90A2C" w:rsidP="00B72099">
            <w:pPr>
              <w:rPr>
                <w:rFonts w:ascii="Times New Roman" w:hAnsi="Times New Roman" w:cs="Times New Roman"/>
              </w:rPr>
            </w:pPr>
          </w:p>
        </w:tc>
      </w:tr>
    </w:tbl>
    <w:p w:rsidR="00D90A2C" w:rsidRPr="004E4428" w:rsidRDefault="00D90A2C" w:rsidP="00D90A2C">
      <w:pPr>
        <w:tabs>
          <w:tab w:val="left" w:pos="900"/>
        </w:tabs>
        <w:rPr>
          <w:rFonts w:ascii="Times New Roman" w:hAnsi="Times New Roman" w:cs="Times New Roman"/>
          <w:b/>
        </w:rPr>
      </w:pPr>
    </w:p>
    <w:p w:rsidR="00D90A2C" w:rsidRPr="004E4428" w:rsidRDefault="00D90A2C" w:rsidP="001C2EB2">
      <w:pPr>
        <w:pStyle w:val="Nadpis3"/>
      </w:pPr>
      <w:bookmarkStart w:id="1061" w:name="_Toc523077994"/>
      <w:r w:rsidRPr="004E4428">
        <w:t>Vlastní hodnocení učitele a vnější hodnocení učitele</w:t>
      </w:r>
      <w:bookmarkEnd w:id="1061"/>
      <w:r w:rsidRPr="004E4428">
        <w:t xml:space="preserve"> </w:t>
      </w:r>
    </w:p>
    <w:p w:rsidR="00D90A2C" w:rsidRPr="004E4428" w:rsidRDefault="00D90A2C" w:rsidP="00D90A2C">
      <w:pPr>
        <w:spacing w:before="100" w:beforeAutospacing="1" w:after="100" w:afterAutospacing="1"/>
        <w:rPr>
          <w:rFonts w:ascii="Times New Roman" w:hAnsi="Times New Roman" w:cs="Times New Roman"/>
        </w:rPr>
      </w:pPr>
      <w:r w:rsidRPr="004E4428">
        <w:rPr>
          <w:rFonts w:ascii="Times New Roman" w:hAnsi="Times New Roman" w:cs="Times New Roman"/>
          <w:b/>
          <w:bCs/>
        </w:rPr>
        <w:t>Oblast:</w:t>
      </w:r>
    </w:p>
    <w:p w:rsidR="00D90A2C" w:rsidRPr="004E4428" w:rsidRDefault="00D90A2C" w:rsidP="0070152A">
      <w:pPr>
        <w:numPr>
          <w:ilvl w:val="0"/>
          <w:numId w:val="353"/>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profesní úrovně</w:t>
      </w:r>
    </w:p>
    <w:p w:rsidR="00D90A2C" w:rsidRPr="004E4428" w:rsidRDefault="00D90A2C" w:rsidP="0070152A">
      <w:pPr>
        <w:numPr>
          <w:ilvl w:val="0"/>
          <w:numId w:val="353"/>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kontaktu a komunikace s žáky</w:t>
      </w:r>
    </w:p>
    <w:p w:rsidR="00D90A2C" w:rsidRPr="004E4428" w:rsidRDefault="00D90A2C" w:rsidP="0070152A">
      <w:pPr>
        <w:numPr>
          <w:ilvl w:val="0"/>
          <w:numId w:val="353"/>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efektivity výuky</w:t>
      </w:r>
    </w:p>
    <w:p w:rsidR="00D90A2C" w:rsidRPr="004E4428" w:rsidRDefault="00D90A2C" w:rsidP="0070152A">
      <w:pPr>
        <w:numPr>
          <w:ilvl w:val="0"/>
          <w:numId w:val="353"/>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komunikace s okolím</w:t>
      </w:r>
    </w:p>
    <w:p w:rsidR="00D90A2C" w:rsidRPr="004E4428" w:rsidRDefault="00D90A2C" w:rsidP="0070152A">
      <w:pPr>
        <w:numPr>
          <w:ilvl w:val="0"/>
          <w:numId w:val="353"/>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profesního  růstu a rozvoje</w:t>
      </w:r>
    </w:p>
    <w:p w:rsidR="00D90A2C" w:rsidRPr="004E4428" w:rsidRDefault="00D90A2C" w:rsidP="00D90A2C">
      <w:pPr>
        <w:spacing w:before="100" w:beforeAutospacing="1" w:after="100" w:afterAutospacing="1"/>
        <w:outlineLvl w:val="5"/>
        <w:rPr>
          <w:rFonts w:ascii="Times New Roman" w:hAnsi="Times New Roman" w:cs="Times New Roman"/>
          <w:b/>
          <w:bCs/>
        </w:rPr>
      </w:pPr>
      <w:r w:rsidRPr="004E4428">
        <w:rPr>
          <w:rFonts w:ascii="Times New Roman" w:hAnsi="Times New Roman" w:cs="Times New Roman"/>
          <w:b/>
          <w:bCs/>
        </w:rPr>
        <w:t>Systém kritérií pro hodnocení výkonu učitele</w:t>
      </w:r>
    </w:p>
    <w:p w:rsidR="00D90A2C" w:rsidRPr="004E4428" w:rsidRDefault="00D90A2C" w:rsidP="00D90A2C">
      <w:pPr>
        <w:spacing w:before="100" w:beforeAutospacing="1" w:after="100" w:afterAutospacing="1"/>
        <w:outlineLvl w:val="2"/>
        <w:rPr>
          <w:rFonts w:ascii="Times New Roman" w:hAnsi="Times New Roman" w:cs="Times New Roman"/>
          <w:b/>
          <w:bCs/>
        </w:rPr>
      </w:pPr>
      <w:bookmarkStart w:id="1062" w:name="_Toc523063713"/>
      <w:bookmarkStart w:id="1063" w:name="_Toc523077995"/>
      <w:r w:rsidRPr="004E4428">
        <w:rPr>
          <w:rFonts w:ascii="Times New Roman" w:hAnsi="Times New Roman" w:cs="Times New Roman"/>
          <w:b/>
          <w:bCs/>
        </w:rPr>
        <w:t>Profesní úroveň:</w:t>
      </w:r>
      <w:bookmarkEnd w:id="1062"/>
      <w:bookmarkEnd w:id="1063"/>
    </w:p>
    <w:p w:rsidR="00D90A2C" w:rsidRPr="004E4428" w:rsidRDefault="00D90A2C" w:rsidP="0070152A">
      <w:pPr>
        <w:numPr>
          <w:ilvl w:val="0"/>
          <w:numId w:val="361"/>
        </w:numPr>
        <w:spacing w:before="100" w:beforeAutospacing="1" w:after="100" w:afterAutospacing="1" w:line="240" w:lineRule="auto"/>
        <w:outlineLvl w:val="2"/>
        <w:rPr>
          <w:rFonts w:ascii="Times New Roman" w:hAnsi="Times New Roman" w:cs="Times New Roman"/>
        </w:rPr>
      </w:pPr>
      <w:bookmarkStart w:id="1064" w:name="_Toc523063714"/>
      <w:bookmarkStart w:id="1065" w:name="_Toc523077996"/>
      <w:r w:rsidRPr="004E4428">
        <w:rPr>
          <w:rFonts w:ascii="Times New Roman" w:hAnsi="Times New Roman" w:cs="Times New Roman"/>
        </w:rPr>
        <w:t>zná svůj předmět</w:t>
      </w:r>
      <w:bookmarkEnd w:id="1064"/>
      <w:bookmarkEnd w:id="1065"/>
    </w:p>
    <w:p w:rsidR="00D90A2C" w:rsidRPr="004E4428" w:rsidRDefault="00D90A2C" w:rsidP="0070152A">
      <w:pPr>
        <w:numPr>
          <w:ilvl w:val="0"/>
          <w:numId w:val="361"/>
        </w:numPr>
        <w:spacing w:before="100" w:beforeAutospacing="1" w:after="100" w:afterAutospacing="1" w:line="240" w:lineRule="auto"/>
        <w:outlineLvl w:val="2"/>
        <w:rPr>
          <w:rFonts w:ascii="Times New Roman" w:hAnsi="Times New Roman" w:cs="Times New Roman"/>
        </w:rPr>
      </w:pPr>
      <w:bookmarkStart w:id="1066" w:name="_Toc523063715"/>
      <w:bookmarkStart w:id="1067" w:name="_Toc523077997"/>
      <w:r w:rsidRPr="004E4428">
        <w:rPr>
          <w:rFonts w:ascii="Times New Roman" w:hAnsi="Times New Roman" w:cs="Times New Roman"/>
        </w:rPr>
        <w:t>je stále dobře  informován</w:t>
      </w:r>
      <w:bookmarkEnd w:id="1066"/>
      <w:bookmarkEnd w:id="1067"/>
    </w:p>
    <w:p w:rsidR="00D90A2C" w:rsidRPr="004E4428" w:rsidRDefault="00D90A2C" w:rsidP="0070152A">
      <w:pPr>
        <w:numPr>
          <w:ilvl w:val="0"/>
          <w:numId w:val="361"/>
        </w:numPr>
        <w:spacing w:before="100" w:beforeAutospacing="1" w:after="100" w:afterAutospacing="1" w:line="240" w:lineRule="auto"/>
        <w:outlineLvl w:val="2"/>
        <w:rPr>
          <w:rFonts w:ascii="Times New Roman" w:hAnsi="Times New Roman" w:cs="Times New Roman"/>
        </w:rPr>
      </w:pPr>
      <w:bookmarkStart w:id="1068" w:name="_Toc523063716"/>
      <w:bookmarkStart w:id="1069" w:name="_Toc523077998"/>
      <w:r w:rsidRPr="004E4428">
        <w:rPr>
          <w:rFonts w:ascii="Times New Roman" w:hAnsi="Times New Roman" w:cs="Times New Roman"/>
        </w:rPr>
        <w:t>orientuje se v ŠVP, chápe cíle a souvislosti</w:t>
      </w:r>
      <w:bookmarkEnd w:id="1068"/>
      <w:bookmarkEnd w:id="1069"/>
    </w:p>
    <w:p w:rsidR="00D90A2C" w:rsidRPr="004E4428" w:rsidRDefault="00D90A2C" w:rsidP="0070152A">
      <w:pPr>
        <w:numPr>
          <w:ilvl w:val="0"/>
          <w:numId w:val="361"/>
        </w:numPr>
        <w:spacing w:before="100" w:beforeAutospacing="1" w:after="100" w:afterAutospacing="1" w:line="240" w:lineRule="auto"/>
        <w:outlineLvl w:val="2"/>
        <w:rPr>
          <w:rFonts w:ascii="Times New Roman" w:hAnsi="Times New Roman" w:cs="Times New Roman"/>
        </w:rPr>
      </w:pPr>
      <w:bookmarkStart w:id="1070" w:name="_Toc523063717"/>
      <w:bookmarkStart w:id="1071" w:name="_Toc523077999"/>
      <w:r w:rsidRPr="004E4428">
        <w:rPr>
          <w:rFonts w:ascii="Times New Roman" w:hAnsi="Times New Roman" w:cs="Times New Roman"/>
        </w:rPr>
        <w:t>umí těžit ze zkušeností, je schopen profesionální improvizace</w:t>
      </w:r>
      <w:bookmarkEnd w:id="1070"/>
      <w:bookmarkEnd w:id="1071"/>
    </w:p>
    <w:p w:rsidR="00D90A2C" w:rsidRPr="004E4428" w:rsidRDefault="00D90A2C" w:rsidP="00D90A2C">
      <w:pPr>
        <w:spacing w:before="100" w:beforeAutospacing="1" w:after="100" w:afterAutospacing="1"/>
        <w:rPr>
          <w:rFonts w:ascii="Times New Roman" w:hAnsi="Times New Roman" w:cs="Times New Roman"/>
        </w:rPr>
      </w:pPr>
      <w:r w:rsidRPr="004E4428">
        <w:rPr>
          <w:rFonts w:ascii="Times New Roman" w:hAnsi="Times New Roman" w:cs="Times New Roman"/>
          <w:b/>
          <w:bCs/>
        </w:rPr>
        <w:t xml:space="preserve">Kontakt a komunikace s žáky: </w:t>
      </w:r>
    </w:p>
    <w:p w:rsidR="00D90A2C" w:rsidRPr="004E4428" w:rsidRDefault="00D90A2C" w:rsidP="0070152A">
      <w:pPr>
        <w:numPr>
          <w:ilvl w:val="0"/>
          <w:numId w:val="354"/>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 xml:space="preserve">zná svoje žáky                                                    </w:t>
      </w:r>
    </w:p>
    <w:p w:rsidR="00D90A2C" w:rsidRPr="004E4428" w:rsidRDefault="00D90A2C" w:rsidP="0070152A">
      <w:pPr>
        <w:numPr>
          <w:ilvl w:val="0"/>
          <w:numId w:val="354"/>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 xml:space="preserve">reaguje na potenciál jednotlivce                                                  </w:t>
      </w:r>
    </w:p>
    <w:p w:rsidR="00D90A2C" w:rsidRPr="004E4428" w:rsidRDefault="00D90A2C" w:rsidP="0070152A">
      <w:pPr>
        <w:numPr>
          <w:ilvl w:val="0"/>
          <w:numId w:val="354"/>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 xml:space="preserve">vede žáky k dosahování osobního maxima v rozvoji klíčových kompetencí     </w:t>
      </w:r>
    </w:p>
    <w:p w:rsidR="00D90A2C" w:rsidRPr="004E4428" w:rsidRDefault="00D90A2C" w:rsidP="0070152A">
      <w:pPr>
        <w:numPr>
          <w:ilvl w:val="0"/>
          <w:numId w:val="354"/>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dává žákům prostor k sebevyjádření a ke komunikaci mezi sebou</w:t>
      </w:r>
    </w:p>
    <w:p w:rsidR="00D90A2C" w:rsidRPr="004E4428" w:rsidRDefault="00D90A2C" w:rsidP="0070152A">
      <w:pPr>
        <w:numPr>
          <w:ilvl w:val="0"/>
          <w:numId w:val="354"/>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vede žáky k objektivní sebereflexi  a poznání  jejich možností</w:t>
      </w:r>
    </w:p>
    <w:p w:rsidR="00D90A2C" w:rsidRPr="004E4428" w:rsidRDefault="00D90A2C" w:rsidP="00D90A2C">
      <w:pPr>
        <w:spacing w:before="100" w:beforeAutospacing="1" w:after="100" w:afterAutospacing="1"/>
        <w:rPr>
          <w:rFonts w:ascii="Times New Roman" w:hAnsi="Times New Roman" w:cs="Times New Roman"/>
          <w:b/>
          <w:bCs/>
        </w:rPr>
      </w:pPr>
      <w:r w:rsidRPr="004E4428">
        <w:rPr>
          <w:rFonts w:ascii="Times New Roman" w:hAnsi="Times New Roman" w:cs="Times New Roman"/>
          <w:b/>
          <w:bCs/>
        </w:rPr>
        <w:t>Efektivita výuky:</w:t>
      </w:r>
    </w:p>
    <w:p w:rsidR="00D90A2C" w:rsidRPr="004E4428" w:rsidRDefault="00D90A2C" w:rsidP="0070152A">
      <w:pPr>
        <w:numPr>
          <w:ilvl w:val="0"/>
          <w:numId w:val="355"/>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efektivně plánuje  a organizuje, jasně formuluje  cíle hodiny, tématu, vzdělávací oblasti</w:t>
      </w:r>
    </w:p>
    <w:p w:rsidR="00D90A2C" w:rsidRPr="004E4428" w:rsidRDefault="00D90A2C" w:rsidP="0070152A">
      <w:pPr>
        <w:numPr>
          <w:ilvl w:val="0"/>
          <w:numId w:val="355"/>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respektuje stanovená pravidla pro hodnocení a klasifikaci žáka</w:t>
      </w:r>
    </w:p>
    <w:p w:rsidR="00D90A2C" w:rsidRPr="004E4428" w:rsidRDefault="00D90A2C" w:rsidP="0070152A">
      <w:pPr>
        <w:numPr>
          <w:ilvl w:val="0"/>
          <w:numId w:val="355"/>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klade důraz na motivaci a vnitřní motivaci žáků volí vhodné metody a formy práce,je flexibilní, vhodně reaguje na neočekávanou situaci</w:t>
      </w:r>
    </w:p>
    <w:p w:rsidR="00D90A2C" w:rsidRPr="004E4428" w:rsidRDefault="00D90A2C" w:rsidP="0070152A">
      <w:pPr>
        <w:numPr>
          <w:ilvl w:val="0"/>
          <w:numId w:val="355"/>
        </w:numPr>
        <w:spacing w:before="100" w:beforeAutospacing="1" w:after="100" w:afterAutospacing="1" w:line="240" w:lineRule="auto"/>
        <w:rPr>
          <w:rFonts w:ascii="Times New Roman" w:hAnsi="Times New Roman" w:cs="Times New Roman"/>
        </w:rPr>
      </w:pPr>
      <w:r w:rsidRPr="004E4428">
        <w:rPr>
          <w:rFonts w:ascii="Times New Roman" w:hAnsi="Times New Roman" w:cs="Times New Roman"/>
        </w:rPr>
        <w:t>dodržuje zásady duševní hygieny žáků</w:t>
      </w:r>
    </w:p>
    <w:p w:rsidR="00D90A2C" w:rsidRPr="004E4428" w:rsidRDefault="00D90A2C" w:rsidP="00D90A2C">
      <w:pPr>
        <w:spacing w:before="100" w:beforeAutospacing="1" w:after="100" w:afterAutospacing="1"/>
        <w:outlineLvl w:val="2"/>
        <w:rPr>
          <w:rFonts w:ascii="Times New Roman" w:hAnsi="Times New Roman" w:cs="Times New Roman"/>
          <w:b/>
          <w:bCs/>
        </w:rPr>
      </w:pPr>
      <w:bookmarkStart w:id="1072" w:name="_Toc523063718"/>
      <w:bookmarkStart w:id="1073" w:name="_Toc523078000"/>
      <w:r w:rsidRPr="004E4428">
        <w:rPr>
          <w:rFonts w:ascii="Times New Roman" w:hAnsi="Times New Roman" w:cs="Times New Roman"/>
          <w:b/>
          <w:bCs/>
        </w:rPr>
        <w:t>Komunikace s okolím:</w:t>
      </w:r>
      <w:bookmarkEnd w:id="1072"/>
      <w:bookmarkEnd w:id="1073"/>
      <w:r w:rsidRPr="004E4428">
        <w:rPr>
          <w:rFonts w:ascii="Times New Roman" w:hAnsi="Times New Roman" w:cs="Times New Roman"/>
          <w:b/>
          <w:bCs/>
        </w:rPr>
        <w:t xml:space="preserve"> </w:t>
      </w:r>
    </w:p>
    <w:p w:rsidR="00D90A2C" w:rsidRPr="004E4428" w:rsidRDefault="00D90A2C" w:rsidP="0070152A">
      <w:pPr>
        <w:numPr>
          <w:ilvl w:val="0"/>
          <w:numId w:val="356"/>
        </w:numPr>
        <w:spacing w:before="100" w:beforeAutospacing="1" w:after="100" w:afterAutospacing="1" w:line="240" w:lineRule="auto"/>
        <w:outlineLvl w:val="2"/>
        <w:rPr>
          <w:rFonts w:ascii="Times New Roman" w:hAnsi="Times New Roman" w:cs="Times New Roman"/>
        </w:rPr>
      </w:pPr>
      <w:bookmarkStart w:id="1074" w:name="_Toc523063719"/>
      <w:bookmarkStart w:id="1075" w:name="_Toc523078001"/>
      <w:r w:rsidRPr="004E4428">
        <w:rPr>
          <w:rFonts w:ascii="Times New Roman" w:hAnsi="Times New Roman" w:cs="Times New Roman"/>
        </w:rPr>
        <w:t>aktivně se účastní života školy</w:t>
      </w:r>
      <w:bookmarkEnd w:id="1074"/>
      <w:bookmarkEnd w:id="1075"/>
    </w:p>
    <w:p w:rsidR="00D90A2C" w:rsidRPr="004E4428" w:rsidRDefault="00D90A2C" w:rsidP="0070152A">
      <w:pPr>
        <w:numPr>
          <w:ilvl w:val="0"/>
          <w:numId w:val="356"/>
        </w:numPr>
        <w:spacing w:before="100" w:beforeAutospacing="1" w:after="100" w:afterAutospacing="1" w:line="240" w:lineRule="auto"/>
        <w:outlineLvl w:val="2"/>
        <w:rPr>
          <w:rFonts w:ascii="Times New Roman" w:hAnsi="Times New Roman" w:cs="Times New Roman"/>
        </w:rPr>
      </w:pPr>
      <w:bookmarkStart w:id="1076" w:name="_Toc523063720"/>
      <w:bookmarkStart w:id="1077" w:name="_Toc523078002"/>
      <w:r w:rsidRPr="004E4428">
        <w:rPr>
          <w:rFonts w:ascii="Times New Roman" w:hAnsi="Times New Roman" w:cs="Times New Roman"/>
        </w:rPr>
        <w:t>přináší nové nápady ke zkvalitnění činnosti školy</w:t>
      </w:r>
      <w:bookmarkEnd w:id="1076"/>
      <w:bookmarkEnd w:id="1077"/>
    </w:p>
    <w:p w:rsidR="00D90A2C" w:rsidRPr="004E4428" w:rsidRDefault="00D90A2C" w:rsidP="0070152A">
      <w:pPr>
        <w:numPr>
          <w:ilvl w:val="0"/>
          <w:numId w:val="356"/>
        </w:numPr>
        <w:spacing w:before="100" w:beforeAutospacing="1" w:after="100" w:afterAutospacing="1" w:line="240" w:lineRule="auto"/>
        <w:outlineLvl w:val="2"/>
        <w:rPr>
          <w:rFonts w:ascii="Times New Roman" w:hAnsi="Times New Roman" w:cs="Times New Roman"/>
        </w:rPr>
      </w:pPr>
      <w:bookmarkStart w:id="1078" w:name="_Toc523063721"/>
      <w:bookmarkStart w:id="1079" w:name="_Toc523078003"/>
      <w:r w:rsidRPr="004E4428">
        <w:rPr>
          <w:rFonts w:ascii="Times New Roman" w:hAnsi="Times New Roman" w:cs="Times New Roman"/>
        </w:rPr>
        <w:t>úspěšně spolupracuje s rodiči žáků, snaží se je motivovat ke spolupráci</w:t>
      </w:r>
      <w:bookmarkEnd w:id="1078"/>
      <w:bookmarkEnd w:id="1079"/>
    </w:p>
    <w:p w:rsidR="00D90A2C" w:rsidRPr="004E4428" w:rsidRDefault="00D90A2C" w:rsidP="0070152A">
      <w:pPr>
        <w:numPr>
          <w:ilvl w:val="0"/>
          <w:numId w:val="356"/>
        </w:numPr>
        <w:spacing w:before="100" w:beforeAutospacing="1" w:after="100" w:afterAutospacing="1" w:line="240" w:lineRule="auto"/>
        <w:outlineLvl w:val="2"/>
        <w:rPr>
          <w:rFonts w:ascii="Times New Roman" w:hAnsi="Times New Roman" w:cs="Times New Roman"/>
        </w:rPr>
      </w:pPr>
      <w:bookmarkStart w:id="1080" w:name="_Toc523063722"/>
      <w:bookmarkStart w:id="1081" w:name="_Toc523078004"/>
      <w:r w:rsidRPr="004E4428">
        <w:rPr>
          <w:rFonts w:ascii="Times New Roman" w:hAnsi="Times New Roman" w:cs="Times New Roman"/>
        </w:rPr>
        <w:t>je schopen týmové spolupráce</w:t>
      </w:r>
      <w:bookmarkEnd w:id="1080"/>
      <w:bookmarkEnd w:id="1081"/>
    </w:p>
    <w:p w:rsidR="00D90A2C" w:rsidRPr="004E4428" w:rsidRDefault="00D90A2C" w:rsidP="00D90A2C">
      <w:pPr>
        <w:spacing w:before="100" w:beforeAutospacing="1" w:after="100" w:afterAutospacing="1"/>
        <w:outlineLvl w:val="2"/>
        <w:rPr>
          <w:rFonts w:ascii="Times New Roman" w:hAnsi="Times New Roman" w:cs="Times New Roman"/>
          <w:b/>
          <w:bCs/>
        </w:rPr>
      </w:pPr>
      <w:bookmarkStart w:id="1082" w:name="_Toc523063723"/>
      <w:bookmarkStart w:id="1083" w:name="_Toc523078005"/>
      <w:r w:rsidRPr="004E4428">
        <w:rPr>
          <w:rFonts w:ascii="Times New Roman" w:hAnsi="Times New Roman" w:cs="Times New Roman"/>
          <w:b/>
          <w:bCs/>
        </w:rPr>
        <w:t>Profesní růst a rozvoj</w:t>
      </w:r>
      <w:bookmarkEnd w:id="1082"/>
      <w:bookmarkEnd w:id="1083"/>
    </w:p>
    <w:p w:rsidR="00D90A2C" w:rsidRPr="004E4428" w:rsidRDefault="00D90A2C" w:rsidP="0070152A">
      <w:pPr>
        <w:numPr>
          <w:ilvl w:val="0"/>
          <w:numId w:val="357"/>
        </w:numPr>
        <w:spacing w:before="100" w:beforeAutospacing="1" w:after="100" w:afterAutospacing="1" w:line="240" w:lineRule="auto"/>
        <w:outlineLvl w:val="2"/>
        <w:rPr>
          <w:rFonts w:ascii="Times New Roman" w:hAnsi="Times New Roman" w:cs="Times New Roman"/>
          <w:b/>
          <w:bCs/>
        </w:rPr>
      </w:pPr>
      <w:bookmarkStart w:id="1084" w:name="_Toc523063724"/>
      <w:bookmarkStart w:id="1085" w:name="_Toc523078006"/>
      <w:r w:rsidRPr="004E4428">
        <w:rPr>
          <w:rFonts w:ascii="Times New Roman" w:hAnsi="Times New Roman" w:cs="Times New Roman"/>
        </w:rPr>
        <w:t>neustále se vzdělává ve vlastním oboru, vývojové psychologii  a pedagogice</w:t>
      </w:r>
      <w:bookmarkEnd w:id="1084"/>
      <w:bookmarkEnd w:id="1085"/>
      <w:r w:rsidRPr="004E4428">
        <w:rPr>
          <w:rFonts w:ascii="Times New Roman" w:hAnsi="Times New Roman" w:cs="Times New Roman"/>
        </w:rPr>
        <w:t xml:space="preserve">         </w:t>
      </w:r>
    </w:p>
    <w:p w:rsidR="00D90A2C" w:rsidRPr="004E4428" w:rsidRDefault="00D90A2C" w:rsidP="0070152A">
      <w:pPr>
        <w:numPr>
          <w:ilvl w:val="0"/>
          <w:numId w:val="357"/>
        </w:numPr>
        <w:spacing w:before="100" w:beforeAutospacing="1" w:after="100" w:afterAutospacing="1" w:line="240" w:lineRule="auto"/>
        <w:outlineLvl w:val="2"/>
        <w:rPr>
          <w:rFonts w:ascii="Times New Roman" w:hAnsi="Times New Roman" w:cs="Times New Roman"/>
          <w:b/>
          <w:bCs/>
        </w:rPr>
      </w:pPr>
      <w:bookmarkStart w:id="1086" w:name="_Toc523063725"/>
      <w:bookmarkStart w:id="1087" w:name="_Toc523078007"/>
      <w:r w:rsidRPr="004E4428">
        <w:rPr>
          <w:rFonts w:ascii="Times New Roman" w:hAnsi="Times New Roman" w:cs="Times New Roman"/>
        </w:rPr>
        <w:t>profesně roste, kreativně transformuje teoretické poznatky do praxe</w:t>
      </w:r>
      <w:bookmarkEnd w:id="1086"/>
      <w:bookmarkEnd w:id="1087"/>
    </w:p>
    <w:p w:rsidR="00D90A2C" w:rsidRPr="004E4428" w:rsidRDefault="00D90A2C" w:rsidP="0070152A">
      <w:pPr>
        <w:numPr>
          <w:ilvl w:val="0"/>
          <w:numId w:val="357"/>
        </w:numPr>
        <w:spacing w:before="100" w:beforeAutospacing="1" w:after="100" w:afterAutospacing="1" w:line="240" w:lineRule="auto"/>
        <w:outlineLvl w:val="2"/>
        <w:rPr>
          <w:rFonts w:ascii="Times New Roman" w:hAnsi="Times New Roman" w:cs="Times New Roman"/>
          <w:b/>
          <w:bCs/>
        </w:rPr>
      </w:pPr>
      <w:bookmarkStart w:id="1088" w:name="_Toc523063726"/>
      <w:bookmarkStart w:id="1089" w:name="_Toc523078008"/>
      <w:r w:rsidRPr="004E4428">
        <w:rPr>
          <w:rFonts w:ascii="Times New Roman" w:hAnsi="Times New Roman" w:cs="Times New Roman"/>
        </w:rPr>
        <w:t>vytváří vlastní učební pomůcky, je inovativní, o své práci přemýšlí, neupadá do klišé</w:t>
      </w:r>
      <w:bookmarkEnd w:id="1088"/>
      <w:bookmarkEnd w:id="1089"/>
    </w:p>
    <w:p w:rsidR="00D90A2C" w:rsidRPr="004E4428" w:rsidRDefault="00D90A2C" w:rsidP="00D90A2C">
      <w:pPr>
        <w:tabs>
          <w:tab w:val="left" w:pos="900"/>
        </w:tabs>
        <w:rPr>
          <w:rFonts w:ascii="Times New Roman" w:hAnsi="Times New Roman" w:cs="Times New Roman"/>
        </w:rPr>
      </w:pPr>
      <w:r w:rsidRPr="004E4428">
        <w:rPr>
          <w:rFonts w:ascii="Times New Roman" w:hAnsi="Times New Roman" w:cs="Times New Roman"/>
        </w:rPr>
        <w:t>   </w:t>
      </w: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rPr>
      </w:pPr>
    </w:p>
    <w:p w:rsidR="00D90A2C" w:rsidRPr="004E4428" w:rsidRDefault="00D90A2C" w:rsidP="00D90A2C">
      <w:pPr>
        <w:tabs>
          <w:tab w:val="left" w:pos="900"/>
        </w:tabs>
        <w:rPr>
          <w:rFonts w:ascii="Times New Roman" w:hAnsi="Times New Roman" w:cs="Times New Roman"/>
          <w:b/>
        </w:rPr>
        <w:sectPr w:rsidR="00D90A2C" w:rsidRPr="004E4428" w:rsidSect="00B72099">
          <w:pgSz w:w="11906" w:h="16838"/>
          <w:pgMar w:top="1418" w:right="1418" w:bottom="1418" w:left="1418" w:header="709" w:footer="709" w:gutter="0"/>
          <w:cols w:space="708"/>
          <w:docGrid w:linePitch="360"/>
        </w:sectPr>
      </w:pPr>
    </w:p>
    <w:p w:rsidR="00D90A2C" w:rsidRPr="004E4428" w:rsidRDefault="00D90A2C" w:rsidP="001C2EB2">
      <w:pPr>
        <w:pStyle w:val="Nadpis3"/>
      </w:pPr>
      <w:bookmarkStart w:id="1090" w:name="_Toc523078009"/>
      <w:r w:rsidRPr="004E4428">
        <w:t>Časové rozvržení autoevaluace</w:t>
      </w:r>
      <w:bookmarkEnd w:id="10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598"/>
        <w:gridCol w:w="1924"/>
        <w:gridCol w:w="1955"/>
        <w:gridCol w:w="1699"/>
        <w:gridCol w:w="1963"/>
        <w:gridCol w:w="1834"/>
        <w:gridCol w:w="1541"/>
      </w:tblGrid>
      <w:tr w:rsidR="00D90A2C" w:rsidRPr="004E4428" w:rsidTr="00B72099">
        <w:tc>
          <w:tcPr>
            <w:tcW w:w="0" w:type="auto"/>
            <w:shd w:val="clear" w:color="auto" w:fill="auto"/>
          </w:tcPr>
          <w:p w:rsidR="00D90A2C" w:rsidRPr="004E4428" w:rsidRDefault="00D90A2C" w:rsidP="00B72099">
            <w:pPr>
              <w:rPr>
                <w:rFonts w:ascii="Times New Roman" w:hAnsi="Times New Roman" w:cs="Times New Roman"/>
                <w:b/>
                <w:bCs/>
                <w:color w:val="000000"/>
              </w:rPr>
            </w:pPr>
            <w:r w:rsidRPr="004E4428">
              <w:rPr>
                <w:rFonts w:ascii="Times New Roman" w:hAnsi="Times New Roman" w:cs="Times New Roman"/>
                <w:b/>
                <w:bCs/>
                <w:color w:val="000000"/>
              </w:rPr>
              <w:t>Zaměření autoevaluace</w:t>
            </w:r>
          </w:p>
        </w:tc>
        <w:tc>
          <w:tcPr>
            <w:tcW w:w="0" w:type="auto"/>
            <w:shd w:val="clear" w:color="auto" w:fill="auto"/>
          </w:tcPr>
          <w:p w:rsidR="00D90A2C" w:rsidRPr="004E4428" w:rsidRDefault="00D90A2C" w:rsidP="00B72099">
            <w:pPr>
              <w:rPr>
                <w:rFonts w:ascii="Times New Roman" w:hAnsi="Times New Roman" w:cs="Times New Roman"/>
                <w:b/>
                <w:bCs/>
              </w:rPr>
            </w:pPr>
            <w:r w:rsidRPr="004E4428">
              <w:rPr>
                <w:rFonts w:ascii="Times New Roman" w:hAnsi="Times New Roman" w:cs="Times New Roman"/>
                <w:b/>
                <w:bCs/>
              </w:rPr>
              <w:t>Soulad realizovaného vzdělávacího programu s ŠVP ZV- ZŠS</w:t>
            </w:r>
          </w:p>
          <w:p w:rsidR="00D90A2C" w:rsidRPr="004E4428" w:rsidRDefault="00D90A2C" w:rsidP="00B72099">
            <w:pPr>
              <w:rPr>
                <w:rFonts w:ascii="Times New Roman" w:hAnsi="Times New Roman" w:cs="Times New Roman"/>
              </w:rPr>
            </w:pP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b/>
                <w:bCs/>
                <w:color w:val="000000"/>
              </w:rPr>
              <w:t>Podmínky ke vzdělávání</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b/>
                <w:bCs/>
                <w:color w:val="000000"/>
              </w:rPr>
              <w:t>Průběh vzdělávání</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b/>
                <w:bCs/>
                <w:color w:val="000000"/>
              </w:rPr>
              <w:t>Podpora školy žákům, spolupráce s rodiči, vzájemné vztahy-klima školy</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b/>
                <w:bCs/>
                <w:color w:val="000000"/>
              </w:rPr>
              <w:t>Výsledky vzdělávání žáků</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b/>
                <w:bCs/>
                <w:color w:val="000000"/>
              </w:rPr>
              <w:t>Personální oblast</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b/>
                <w:bCs/>
                <w:color w:val="000000"/>
              </w:rPr>
              <w:t>Úroveň výsledků práce školy</w:t>
            </w:r>
          </w:p>
        </w:tc>
      </w:tr>
      <w:tr w:rsidR="00D90A2C" w:rsidRPr="004E4428" w:rsidTr="00B72099">
        <w:tc>
          <w:tcPr>
            <w:tcW w:w="0" w:type="auto"/>
            <w:shd w:val="clear" w:color="auto" w:fill="auto"/>
          </w:tcPr>
          <w:p w:rsidR="00D90A2C" w:rsidRPr="004E4428" w:rsidRDefault="00D90A2C" w:rsidP="00B72099">
            <w:pPr>
              <w:rPr>
                <w:rFonts w:ascii="Times New Roman" w:hAnsi="Times New Roman" w:cs="Times New Roman"/>
                <w:b/>
                <w:bCs/>
                <w:color w:val="000000"/>
              </w:rPr>
            </w:pPr>
            <w:r w:rsidRPr="004E4428">
              <w:rPr>
                <w:rFonts w:ascii="Times New Roman" w:hAnsi="Times New Roman" w:cs="Times New Roman"/>
                <w:b/>
                <w:bCs/>
                <w:color w:val="000000"/>
              </w:rPr>
              <w:t>Cíle</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Splnění jednotlivých závazných školních výstupů v jednotlivých ročnících</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Udržení alespoň stávajících podmínek ke vzdělávání na škole v souladu ŠVP s RVP, zajištění materiálních, technických, ekonom., hygienických a dalších podmínek ke vzdělávání</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Podpora vytváření cílových kompetencí ŠVP, kvalita jednotlivých oblastí vzdělávání – tzn. příprava, zajištění, organizace, metody, formy, hodnocení, motivace, komunikace, klima</w:t>
            </w:r>
            <w:r w:rsidRPr="004E4428">
              <w:rPr>
                <w:rFonts w:ascii="Times New Roman" w:hAnsi="Times New Roman" w:cs="Times New Roman"/>
                <w:color w:val="000000"/>
              </w:rPr>
              <w:br/>
              <w:t>vyváženost struktury hodin (vztah k věku žáků a k cílům výuky),</w:t>
            </w:r>
            <w:r w:rsidRPr="004E4428">
              <w:rPr>
                <w:rFonts w:ascii="Times New Roman" w:hAnsi="Times New Roman" w:cs="Times New Roman"/>
                <w:color w:val="000000"/>
              </w:rPr>
              <w:br/>
              <w:t>návaznost učiva rozmanitost vyučovacích postupů</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Zlepšení spolupráce s rodiči, se školskou radou, zástupci sponzorů atd., s cílem zlepšení spokojenosti rodičů s prací školy. Spokojenost žáků ve škole, spokojenost zaměstnanců</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Dosažení co nejkvalitnějších vzdělávacích výsledků odpovídajících individuálním možnostem žáků – umožnit každému dítěti zažít pocit úspěšnosti a seberealizace při školní práci, minimalizovat výchovné problémy</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Zajišťování odborného růstu ped. pracovníků v oblasti vzdělávání vedoucích pracovníků školy, v oblasti SIPVZ a v oblastech vedoucích k prohloubení vyučované specializace- např. somatopedické, etopdické,…</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Zlepšování kvality výsledků vzdělávání, prezentace školy, spolupráce s partnery, akce na veřejnosti, výroční zpráva</w:t>
            </w:r>
          </w:p>
        </w:tc>
      </w:tr>
      <w:tr w:rsidR="00D90A2C" w:rsidRPr="004E4428" w:rsidTr="00B72099">
        <w:tc>
          <w:tcPr>
            <w:tcW w:w="0" w:type="auto"/>
            <w:shd w:val="clear" w:color="auto" w:fill="auto"/>
          </w:tcPr>
          <w:p w:rsidR="00D90A2C" w:rsidRPr="004E4428" w:rsidRDefault="00D90A2C" w:rsidP="00B72099">
            <w:pPr>
              <w:rPr>
                <w:rFonts w:ascii="Times New Roman" w:hAnsi="Times New Roman" w:cs="Times New Roman"/>
                <w:b/>
                <w:bCs/>
                <w:color w:val="000000"/>
              </w:rPr>
            </w:pPr>
            <w:r w:rsidRPr="004E4428">
              <w:rPr>
                <w:rFonts w:ascii="Times New Roman" w:hAnsi="Times New Roman" w:cs="Times New Roman"/>
                <w:b/>
                <w:bCs/>
                <w:color w:val="000000"/>
              </w:rPr>
              <w:t>Kriteria</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Zajištění propojení a souladu RVP ZŠS a ŠVP- ZŠS</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 xml:space="preserve">Zajišťování kvalifikovaného personálního obsazení ped. i provozních pracovníků, získávání dostatků finančních zdrojů na provoz ZŠ ze strany KÚ a MěÚ, usilovat o zájem žáků z jiných obcí, tím zajistit zvýšení celkového  počtu žáků školy </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Vliv personálních podmínek na kvalitu vzdělávání, účelnost použití metod výuky , rozmanitost vyučovacích postupů, individuální přístup k výuce</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 xml:space="preserve">Zajištění maximální naplněnosti školy v rámci možností demografie spádové oblasti, udržení vysoké úspěšnosti přijímacích řízení při přechodu žáků na odborná učiliště. </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Prostřednictvím kvalifikovaných pedagogických pracovníků postupně zlepšovat vzdělávací výsledky žáků, využívat individuální přístup při práci se žáky, vést vyučovací proces v souladu se ŠVP, využívat kvalitní práci výchovného poradce a služeb poradenských zařízení</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Účast na akcích DVPP– vyhledávání a využívání získaných poznatků ve výuce</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Zřetelnost zkvalitňování výsledků vzdělávání, prezentace školy na veřejnosti - odezva, účast na soutěžích…</w:t>
            </w:r>
          </w:p>
        </w:tc>
      </w:tr>
      <w:tr w:rsidR="00D90A2C" w:rsidRPr="004E4428" w:rsidTr="00B72099">
        <w:tc>
          <w:tcPr>
            <w:tcW w:w="0" w:type="auto"/>
            <w:shd w:val="clear" w:color="auto" w:fill="auto"/>
          </w:tcPr>
          <w:p w:rsidR="00D90A2C" w:rsidRPr="004E4428" w:rsidRDefault="00D90A2C" w:rsidP="00B72099">
            <w:pPr>
              <w:rPr>
                <w:rFonts w:ascii="Times New Roman" w:hAnsi="Times New Roman" w:cs="Times New Roman"/>
                <w:b/>
                <w:bCs/>
                <w:color w:val="000000"/>
              </w:rPr>
            </w:pPr>
            <w:r w:rsidRPr="004E4428">
              <w:rPr>
                <w:rFonts w:ascii="Times New Roman" w:hAnsi="Times New Roman" w:cs="Times New Roman"/>
                <w:b/>
                <w:bCs/>
                <w:color w:val="000000"/>
              </w:rPr>
              <w:t>Nástroje</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Obsahová analýza, rozbory</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Pozorování, rozbory dokumentace, pohovory s učiteli, asistenty pedagogů, rodiči , sponzorů, zástupci  školské rady atd. dotazníky pro žáky, rodiče, učitele, srovnávací prověrky, hospitace</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Kontrola, pozorování, rozbory dokumentace, pohovory s pedagogy, rodiči, zástupci OÚ, sponzorů, zástupci  školské rady atd. dotazníky pro žáky, rodiče, učitele,hospitace, sebehodnocení</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Rozhovory, rozbory dokumentace, dotazník, zápis do 1. ročníku,Dny otevřených dveří, veřejná vystoupení žáků apod.</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Analýza žákovských prací, rozbory hodnocení žáků</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Pozorování, rozhovor, semináře, tématické práce</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Pozorování, kontrola, skupinová diskuse</w:t>
            </w:r>
          </w:p>
        </w:tc>
      </w:tr>
      <w:tr w:rsidR="00D90A2C" w:rsidRPr="004E4428" w:rsidTr="00B72099">
        <w:tc>
          <w:tcPr>
            <w:tcW w:w="0" w:type="auto"/>
            <w:shd w:val="clear" w:color="auto" w:fill="auto"/>
          </w:tcPr>
          <w:p w:rsidR="00D90A2C" w:rsidRPr="004E4428" w:rsidRDefault="00D90A2C" w:rsidP="00B72099">
            <w:pPr>
              <w:rPr>
                <w:rFonts w:ascii="Times New Roman" w:hAnsi="Times New Roman" w:cs="Times New Roman"/>
              </w:rPr>
            </w:pPr>
          </w:p>
        </w:tc>
        <w:tc>
          <w:tcPr>
            <w:tcW w:w="0" w:type="auto"/>
            <w:shd w:val="clear" w:color="auto" w:fill="auto"/>
          </w:tcPr>
          <w:p w:rsidR="00D90A2C" w:rsidRPr="004E4428" w:rsidRDefault="00D90A2C" w:rsidP="00B72099">
            <w:pPr>
              <w:rPr>
                <w:rFonts w:ascii="Times New Roman" w:hAnsi="Times New Roman" w:cs="Times New Roman"/>
              </w:rPr>
            </w:pP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Trvale</w:t>
            </w:r>
          </w:p>
        </w:tc>
        <w:tc>
          <w:tcPr>
            <w:tcW w:w="0" w:type="auto"/>
            <w:shd w:val="clear" w:color="auto" w:fill="auto"/>
          </w:tcPr>
          <w:p w:rsidR="00D90A2C" w:rsidRPr="004E4428" w:rsidRDefault="00D90A2C" w:rsidP="00B72099">
            <w:pPr>
              <w:jc w:val="both"/>
              <w:rPr>
                <w:rFonts w:ascii="Times New Roman" w:hAnsi="Times New Roman" w:cs="Times New Roman"/>
                <w:color w:val="000000"/>
              </w:rPr>
            </w:pPr>
            <w:r w:rsidRPr="004E4428">
              <w:rPr>
                <w:rFonts w:ascii="Times New Roman" w:hAnsi="Times New Roman" w:cs="Times New Roman"/>
                <w:color w:val="000000"/>
              </w:rPr>
              <w:t>Trvale , dle plánu hospitačních činností</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 xml:space="preserve">Spolupráce s rodiči,2x ročně rodič.schůzky, schůzky Školské rady dle potřeby minimálně 2 x ročně, dále dle potřeby ,1x za 2 roky dotazníky pro žáky, rodiče, zaměstnance  </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Trvale s využitím čtvrtletních hodnocení výchovně vzdělávacích výsledků žáků na pedagogických radách</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Trvale s finančním vyúčtováním DVPP  vždy k 31.12. a s přehledem vzdělávacích akcí ve výroční zprávě</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Trvale</w:t>
            </w:r>
          </w:p>
        </w:tc>
      </w:tr>
      <w:tr w:rsidR="00D90A2C" w:rsidRPr="004E4428" w:rsidTr="00B72099">
        <w:tc>
          <w:tcPr>
            <w:tcW w:w="0" w:type="auto"/>
            <w:shd w:val="clear" w:color="auto" w:fill="auto"/>
          </w:tcPr>
          <w:p w:rsidR="00D90A2C" w:rsidRPr="004E4428" w:rsidRDefault="00D90A2C" w:rsidP="00B72099">
            <w:pPr>
              <w:rPr>
                <w:rFonts w:ascii="Times New Roman" w:hAnsi="Times New Roman" w:cs="Times New Roman"/>
                <w:b/>
                <w:bCs/>
              </w:rPr>
            </w:pPr>
            <w:r w:rsidRPr="004E4428">
              <w:rPr>
                <w:rFonts w:ascii="Times New Roman" w:hAnsi="Times New Roman" w:cs="Times New Roman"/>
                <w:b/>
                <w:bCs/>
              </w:rPr>
              <w:t>Odpovědnost</w:t>
            </w:r>
          </w:p>
        </w:tc>
        <w:tc>
          <w:tcPr>
            <w:tcW w:w="0" w:type="auto"/>
            <w:shd w:val="clear" w:color="auto" w:fill="auto"/>
          </w:tcPr>
          <w:p w:rsidR="00D90A2C" w:rsidRPr="004E4428" w:rsidRDefault="00D90A2C" w:rsidP="00B72099">
            <w:pPr>
              <w:rPr>
                <w:rFonts w:ascii="Times New Roman" w:hAnsi="Times New Roman" w:cs="Times New Roman"/>
              </w:rPr>
            </w:pPr>
            <w:r w:rsidRPr="004E4428">
              <w:rPr>
                <w:rFonts w:ascii="Times New Roman" w:hAnsi="Times New Roman" w:cs="Times New Roman"/>
              </w:rPr>
              <w:t>Ředitel školy, koordinátor ŠVP</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Vedení školy, sbor, provozní zaměstnanci</w:t>
            </w:r>
          </w:p>
        </w:tc>
        <w:tc>
          <w:tcPr>
            <w:tcW w:w="0" w:type="auto"/>
            <w:shd w:val="clear" w:color="auto" w:fill="auto"/>
          </w:tcPr>
          <w:p w:rsidR="00D90A2C" w:rsidRPr="004E4428" w:rsidRDefault="00D90A2C" w:rsidP="00B72099">
            <w:pPr>
              <w:jc w:val="both"/>
              <w:rPr>
                <w:rFonts w:ascii="Times New Roman" w:hAnsi="Times New Roman" w:cs="Times New Roman"/>
                <w:color w:val="000000"/>
              </w:rPr>
            </w:pPr>
            <w:r w:rsidRPr="004E4428">
              <w:rPr>
                <w:rFonts w:ascii="Times New Roman" w:hAnsi="Times New Roman" w:cs="Times New Roman"/>
                <w:color w:val="000000"/>
              </w:rPr>
              <w:t>Vedení školy</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Vedení školy, třídní učitelé, sbor</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Pedagogičtí pracovníci, žáci</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Vedení školy</w:t>
            </w:r>
          </w:p>
        </w:tc>
        <w:tc>
          <w:tcPr>
            <w:tcW w:w="0" w:type="auto"/>
            <w:shd w:val="clear" w:color="auto" w:fill="auto"/>
          </w:tcPr>
          <w:p w:rsidR="00D90A2C" w:rsidRPr="004E4428" w:rsidRDefault="00D90A2C" w:rsidP="00B72099">
            <w:pPr>
              <w:rPr>
                <w:rFonts w:ascii="Times New Roman" w:hAnsi="Times New Roman" w:cs="Times New Roman"/>
                <w:color w:val="000000"/>
              </w:rPr>
            </w:pPr>
            <w:r w:rsidRPr="004E4428">
              <w:rPr>
                <w:rFonts w:ascii="Times New Roman" w:hAnsi="Times New Roman" w:cs="Times New Roman"/>
                <w:color w:val="000000"/>
              </w:rPr>
              <w:t>Vedení školy, sbor, zákonní zástupci, žáci</w:t>
            </w:r>
          </w:p>
        </w:tc>
      </w:tr>
    </w:tbl>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b/>
        </w:rPr>
      </w:pPr>
      <w:r w:rsidRPr="004E4428">
        <w:rPr>
          <w:rFonts w:ascii="Times New Roman" w:hAnsi="Times New Roman" w:cs="Times New Roman"/>
          <w:b/>
        </w:rPr>
        <w:t>září, říjen</w:t>
      </w:r>
    </w:p>
    <w:p w:rsidR="00D90A2C" w:rsidRPr="004E4428" w:rsidRDefault="00D90A2C" w:rsidP="00D90A2C">
      <w:pPr>
        <w:rPr>
          <w:rFonts w:ascii="Times New Roman" w:hAnsi="Times New Roman" w:cs="Times New Roman"/>
          <w:b/>
        </w:rPr>
      </w:pPr>
      <w:r w:rsidRPr="004E4428">
        <w:rPr>
          <w:rFonts w:ascii="Times New Roman" w:hAnsi="Times New Roman" w:cs="Times New Roman"/>
          <w:b/>
        </w:rPr>
        <w:t>-</w:t>
      </w:r>
      <w:r w:rsidRPr="004E4428">
        <w:rPr>
          <w:rFonts w:ascii="Times New Roman" w:hAnsi="Times New Roman" w:cs="Times New Roman"/>
        </w:rPr>
        <w:t xml:space="preserve">  hodnocení práce učitelů vedením školy</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xml:space="preserve">  - projednání struktury autoevaluace školy na pedagogické radě</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zhodnocení profesního rozvoje učitelů, přínos dalšího vzdělávání pedagog. pracovníků</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xml:space="preserve">- změny v náplni práce jednotlivých učitelů na základě posouzení  kvality práce v předchozím období </w:t>
      </w:r>
    </w:p>
    <w:p w:rsidR="00D90A2C" w:rsidRPr="004E4428" w:rsidRDefault="00D90A2C" w:rsidP="00D90A2C">
      <w:pPr>
        <w:jc w:val="both"/>
        <w:rPr>
          <w:rFonts w:ascii="Times New Roman" w:hAnsi="Times New Roman" w:cs="Times New Roman"/>
        </w:rPr>
      </w:pPr>
    </w:p>
    <w:p w:rsidR="00D90A2C" w:rsidRPr="004E4428" w:rsidRDefault="00D90A2C" w:rsidP="00D90A2C">
      <w:pPr>
        <w:jc w:val="both"/>
        <w:rPr>
          <w:rFonts w:ascii="Times New Roman" w:hAnsi="Times New Roman" w:cs="Times New Roman"/>
        </w:rPr>
      </w:pPr>
      <w:r w:rsidRPr="004E4428">
        <w:rPr>
          <w:rFonts w:ascii="Times New Roman" w:hAnsi="Times New Roman" w:cs="Times New Roman"/>
          <w:b/>
        </w:rPr>
        <w:t>listopad, prosinec</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vyhodnocení účasti rodičů na třídních schůzkách a na akcích školy v předcházejícím školním roce, případně stanovení opatření, která povedou ke zvýšení zájmu rodičů o školu</w:t>
      </w:r>
    </w:p>
    <w:p w:rsidR="00D90A2C" w:rsidRPr="004E4428" w:rsidRDefault="00D90A2C" w:rsidP="00D90A2C">
      <w:pPr>
        <w:ind w:left="1080"/>
        <w:jc w:val="both"/>
        <w:rPr>
          <w:rFonts w:ascii="Times New Roman" w:hAnsi="Times New Roman" w:cs="Times New Roman"/>
        </w:rPr>
      </w:pPr>
    </w:p>
    <w:p w:rsidR="00D90A2C" w:rsidRPr="004E4428" w:rsidRDefault="00D90A2C" w:rsidP="00D90A2C">
      <w:pPr>
        <w:jc w:val="both"/>
        <w:rPr>
          <w:rFonts w:ascii="Times New Roman" w:hAnsi="Times New Roman" w:cs="Times New Roman"/>
          <w:b/>
        </w:rPr>
      </w:pPr>
      <w:r w:rsidRPr="004E4428">
        <w:rPr>
          <w:rFonts w:ascii="Times New Roman" w:hAnsi="Times New Roman" w:cs="Times New Roman"/>
          <w:b/>
        </w:rPr>
        <w:t>leden, únor, březen</w:t>
      </w:r>
    </w:p>
    <w:p w:rsidR="00D90A2C" w:rsidRPr="004E4428" w:rsidRDefault="00D90A2C" w:rsidP="00D90A2C">
      <w:pPr>
        <w:jc w:val="both"/>
        <w:rPr>
          <w:rFonts w:ascii="Times New Roman" w:hAnsi="Times New Roman" w:cs="Times New Roman"/>
          <w:b/>
        </w:rPr>
      </w:pPr>
      <w:r w:rsidRPr="004E4428">
        <w:rPr>
          <w:rFonts w:ascii="Times New Roman" w:hAnsi="Times New Roman" w:cs="Times New Roman"/>
        </w:rPr>
        <w:t xml:space="preserve"> - prověrky, dovedností testy a jejich vyhodnocení</w:t>
      </w:r>
    </w:p>
    <w:p w:rsidR="00D90A2C" w:rsidRPr="004E4428" w:rsidRDefault="00D90A2C" w:rsidP="00D90A2C">
      <w:pPr>
        <w:ind w:left="1080"/>
        <w:jc w:val="both"/>
        <w:rPr>
          <w:rFonts w:ascii="Times New Roman" w:hAnsi="Times New Roman" w:cs="Times New Roman"/>
        </w:rPr>
      </w:pPr>
    </w:p>
    <w:p w:rsidR="00D90A2C" w:rsidRPr="004E4428" w:rsidRDefault="00D90A2C" w:rsidP="00D90A2C">
      <w:pPr>
        <w:jc w:val="both"/>
        <w:rPr>
          <w:rFonts w:ascii="Times New Roman" w:hAnsi="Times New Roman" w:cs="Times New Roman"/>
        </w:rPr>
      </w:pPr>
      <w:r w:rsidRPr="004E4428">
        <w:rPr>
          <w:rFonts w:ascii="Times New Roman" w:hAnsi="Times New Roman" w:cs="Times New Roman"/>
          <w:b/>
        </w:rPr>
        <w:t>duben, květen</w:t>
      </w:r>
      <w:r w:rsidRPr="004E4428">
        <w:rPr>
          <w:rFonts w:ascii="Times New Roman" w:hAnsi="Times New Roman" w:cs="Times New Roman"/>
        </w:rPr>
        <w:t xml:space="preserve"> </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dotazníky pro učitele, pro rodiče</w:t>
      </w:r>
    </w:p>
    <w:p w:rsidR="00D90A2C" w:rsidRPr="004E4428" w:rsidRDefault="00D90A2C" w:rsidP="00D90A2C">
      <w:pPr>
        <w:ind w:left="1080"/>
        <w:jc w:val="both"/>
        <w:rPr>
          <w:rFonts w:ascii="Times New Roman" w:hAnsi="Times New Roman" w:cs="Times New Roman"/>
        </w:rPr>
      </w:pPr>
    </w:p>
    <w:p w:rsidR="00D90A2C" w:rsidRPr="004E4428" w:rsidRDefault="00D90A2C" w:rsidP="00D90A2C">
      <w:pPr>
        <w:jc w:val="both"/>
        <w:rPr>
          <w:rFonts w:ascii="Times New Roman" w:hAnsi="Times New Roman" w:cs="Times New Roman"/>
          <w:b/>
        </w:rPr>
      </w:pPr>
      <w:r w:rsidRPr="004E4428">
        <w:rPr>
          <w:rFonts w:ascii="Times New Roman" w:hAnsi="Times New Roman" w:cs="Times New Roman"/>
          <w:b/>
        </w:rPr>
        <w:t>červen</w:t>
      </w:r>
    </w:p>
    <w:p w:rsidR="00D90A2C" w:rsidRPr="004E4428" w:rsidRDefault="00D90A2C" w:rsidP="00D90A2C">
      <w:pPr>
        <w:jc w:val="both"/>
        <w:rPr>
          <w:rFonts w:ascii="Times New Roman" w:hAnsi="Times New Roman" w:cs="Times New Roman"/>
          <w:b/>
        </w:rPr>
      </w:pPr>
      <w:r w:rsidRPr="004E4428">
        <w:rPr>
          <w:rFonts w:ascii="Times New Roman" w:hAnsi="Times New Roman" w:cs="Times New Roman"/>
        </w:rPr>
        <w:t xml:space="preserve"> - dotazník pro žáky 9. ročníků</w:t>
      </w:r>
    </w:p>
    <w:p w:rsidR="00D90A2C" w:rsidRPr="004E4428" w:rsidRDefault="00D90A2C" w:rsidP="00D90A2C">
      <w:pPr>
        <w:jc w:val="both"/>
        <w:rPr>
          <w:rFonts w:ascii="Times New Roman" w:hAnsi="Times New Roman" w:cs="Times New Roman"/>
        </w:rPr>
      </w:pPr>
      <w:r w:rsidRPr="004E4428">
        <w:rPr>
          <w:rFonts w:ascii="Times New Roman" w:hAnsi="Times New Roman" w:cs="Times New Roman"/>
        </w:rPr>
        <w:t>- realizace dlouhodobých opatření - změny v učebních plánech</w:t>
      </w:r>
    </w:p>
    <w:p w:rsidR="00D90A2C" w:rsidRPr="004E4428" w:rsidRDefault="00D90A2C" w:rsidP="00D90A2C">
      <w:pPr>
        <w:jc w:val="both"/>
        <w:rPr>
          <w:rFonts w:ascii="Times New Roman" w:hAnsi="Times New Roman" w:cs="Times New Roman"/>
          <w:b/>
        </w:rPr>
      </w:pPr>
      <w:r w:rsidRPr="004E4428">
        <w:rPr>
          <w:rFonts w:ascii="Times New Roman" w:hAnsi="Times New Roman" w:cs="Times New Roman"/>
        </w:rPr>
        <w:t xml:space="preserve">- vyhodnocení efektivity projektových dnů, ve kterých se realizovala náplň průřezových témat </w:t>
      </w:r>
    </w:p>
    <w:p w:rsidR="00D90A2C" w:rsidRPr="004E4428" w:rsidRDefault="00D90A2C" w:rsidP="00D90A2C">
      <w:pPr>
        <w:ind w:left="1080"/>
        <w:rPr>
          <w:rFonts w:ascii="Times New Roman" w:hAnsi="Times New Roman" w:cs="Times New Roman"/>
        </w:rPr>
      </w:pPr>
    </w:p>
    <w:p w:rsidR="00D90A2C" w:rsidRPr="004E4428" w:rsidRDefault="00D90A2C" w:rsidP="00D90A2C">
      <w:pPr>
        <w:rPr>
          <w:rFonts w:ascii="Times New Roman" w:hAnsi="Times New Roman" w:cs="Times New Roman"/>
          <w:b/>
        </w:rPr>
      </w:pPr>
      <w:r w:rsidRPr="004E4428">
        <w:rPr>
          <w:rFonts w:ascii="Times New Roman" w:hAnsi="Times New Roman" w:cs="Times New Roman"/>
          <w:b/>
        </w:rPr>
        <w:t>červenec, srpen</w:t>
      </w:r>
    </w:p>
    <w:p w:rsidR="00D90A2C" w:rsidRPr="004E4428" w:rsidRDefault="00D90A2C" w:rsidP="00D90A2C">
      <w:pPr>
        <w:rPr>
          <w:rFonts w:ascii="Times New Roman" w:hAnsi="Times New Roman" w:cs="Times New Roman"/>
        </w:rPr>
      </w:pPr>
      <w:r w:rsidRPr="004E4428">
        <w:rPr>
          <w:rFonts w:ascii="Times New Roman" w:hAnsi="Times New Roman" w:cs="Times New Roman"/>
        </w:rPr>
        <w:t>- zpracování všech výsledků do výroční zprávy o činnosti školy</w:t>
      </w:r>
    </w:p>
    <w:p w:rsidR="00D90A2C" w:rsidRPr="004E4428" w:rsidRDefault="00D90A2C" w:rsidP="00D90A2C">
      <w:pPr>
        <w:rPr>
          <w:rFonts w:ascii="Times New Roman" w:hAnsi="Times New Roman" w:cs="Times New Roman"/>
        </w:rPr>
      </w:pPr>
      <w:r w:rsidRPr="004E4428">
        <w:rPr>
          <w:rFonts w:ascii="Times New Roman" w:hAnsi="Times New Roman" w:cs="Times New Roman"/>
        </w:rPr>
        <w:t>- výroční zpráva výchovného poradenství, minimální prevence a environmentální výchovy a vzdělávání, DVPP</w:t>
      </w:r>
    </w:p>
    <w:p w:rsidR="00D90A2C" w:rsidRPr="004E4428" w:rsidRDefault="00D90A2C" w:rsidP="00D90A2C">
      <w:pPr>
        <w:rPr>
          <w:rFonts w:ascii="Times New Roman" w:hAnsi="Times New Roman" w:cs="Times New Roman"/>
          <w:b/>
        </w:rPr>
      </w:pPr>
      <w:r w:rsidRPr="004E4428">
        <w:rPr>
          <w:rFonts w:ascii="Times New Roman" w:hAnsi="Times New Roman" w:cs="Times New Roman"/>
          <w:b/>
        </w:rPr>
        <w:t>v průběhu celého roku</w:t>
      </w:r>
    </w:p>
    <w:p w:rsidR="00D90A2C" w:rsidRPr="004E4428" w:rsidRDefault="00D90A2C" w:rsidP="00D90A2C">
      <w:pPr>
        <w:rPr>
          <w:rFonts w:ascii="Times New Roman" w:hAnsi="Times New Roman" w:cs="Times New Roman"/>
        </w:rPr>
      </w:pPr>
      <w:r w:rsidRPr="004E4428">
        <w:rPr>
          <w:rFonts w:ascii="Times New Roman" w:hAnsi="Times New Roman" w:cs="Times New Roman"/>
        </w:rPr>
        <w:t>- autoevaluační činnosti učitelů hospitační činností</w:t>
      </w:r>
    </w:p>
    <w:p w:rsidR="00D90A2C" w:rsidRPr="004E4428" w:rsidRDefault="00D90A2C" w:rsidP="00D90A2C">
      <w:pPr>
        <w:rPr>
          <w:rFonts w:ascii="Times New Roman" w:hAnsi="Times New Roman" w:cs="Times New Roman"/>
        </w:rPr>
      </w:pPr>
      <w:r w:rsidRPr="004E4428">
        <w:rPr>
          <w:rFonts w:ascii="Times New Roman" w:hAnsi="Times New Roman" w:cs="Times New Roman"/>
        </w:rPr>
        <w:t>- sebehodnocení žáků- tvorba žákovského portfolia</w:t>
      </w:r>
    </w:p>
    <w:p w:rsidR="00D90A2C" w:rsidRPr="004E4428" w:rsidRDefault="00D90A2C" w:rsidP="00D90A2C">
      <w:pPr>
        <w:rPr>
          <w:rFonts w:ascii="Times New Roman" w:hAnsi="Times New Roman" w:cs="Times New Roman"/>
          <w:b/>
        </w:rPr>
      </w:pPr>
      <w:r w:rsidRPr="004E4428">
        <w:rPr>
          <w:rFonts w:ascii="Times New Roman" w:hAnsi="Times New Roman" w:cs="Times New Roman"/>
        </w:rPr>
        <w:t xml:space="preserve"> - spolupráce s rodinami žáků</w:t>
      </w:r>
    </w:p>
    <w:p w:rsidR="00D90A2C" w:rsidRPr="004E4428" w:rsidRDefault="00D90A2C" w:rsidP="00D90A2C">
      <w:pPr>
        <w:spacing w:before="100" w:beforeAutospacing="1" w:after="100" w:afterAutospacing="1"/>
        <w:rPr>
          <w:rFonts w:ascii="Times New Roman" w:hAnsi="Times New Roman" w:cs="Times New Roman"/>
        </w:rPr>
        <w:sectPr w:rsidR="00D90A2C" w:rsidRPr="004E4428" w:rsidSect="00B72099">
          <w:pgSz w:w="16838" w:h="11906" w:orient="landscape"/>
          <w:pgMar w:top="1418" w:right="1418" w:bottom="1418" w:left="1418" w:header="709" w:footer="709" w:gutter="0"/>
          <w:cols w:space="708"/>
          <w:docGrid w:linePitch="360"/>
        </w:sectPr>
      </w:pPr>
    </w:p>
    <w:p w:rsidR="00D90A2C" w:rsidRPr="004E4428" w:rsidRDefault="00D90A2C" w:rsidP="001C2EB2">
      <w:pPr>
        <w:pStyle w:val="Nadpis1"/>
      </w:pPr>
      <w:bookmarkStart w:id="1091" w:name="_Toc523063727"/>
      <w:bookmarkStart w:id="1092" w:name="_Toc523078010"/>
      <w:r w:rsidRPr="004E4428">
        <w:t>Část C- Školní vzdělávací program pro zájmové vzdělávání</w:t>
      </w:r>
      <w:bookmarkEnd w:id="1091"/>
      <w:bookmarkEnd w:id="1092"/>
    </w:p>
    <w:p w:rsidR="00D90A2C" w:rsidRPr="004E4428" w:rsidRDefault="00D90A2C" w:rsidP="00D90A2C">
      <w:pPr>
        <w:pStyle w:val="Podnadpis"/>
        <w:rPr>
          <w:rFonts w:ascii="Times New Roman" w:hAnsi="Times New Roman" w:cs="Times New Roman"/>
        </w:rPr>
      </w:pPr>
    </w:p>
    <w:p w:rsidR="00D90A2C" w:rsidRPr="004E4428" w:rsidRDefault="00D90A2C" w:rsidP="001C2EB2">
      <w:pPr>
        <w:pStyle w:val="Nadpis2"/>
      </w:pPr>
      <w:bookmarkStart w:id="1093" w:name="_Toc523078011"/>
      <w:r w:rsidRPr="004E4428">
        <w:t>1.</w:t>
      </w:r>
      <w:r w:rsidR="001C2EB2">
        <w:t xml:space="preserve"> </w:t>
      </w:r>
      <w:r w:rsidRPr="004E4428">
        <w:t>Charakteristika školní družiny</w:t>
      </w:r>
      <w:bookmarkEnd w:id="1093"/>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 xml:space="preserve">Školní družina realizuje výchovu vzdělávání a zájmovou činnost mimo vyučování. Činnosti probíhají formou pravidelných nebo příležitostných aktivit z oblasti vzdělávací, odpočinkové, rekreační a zájmové činnosti ŠD, umožňuje žákům přípravu na vyučování. Práce ŠD je zcela samostatnou oblastí výchovně - vzdělávací činností a řídí se specifickými požadavky a pravidly pedagogiky volného času. Ve školní družině jsou žáci </w:t>
      </w:r>
      <w:r>
        <w:rPr>
          <w:rFonts w:ascii="Times New Roman" w:hAnsi="Times New Roman" w:cs="Times New Roman"/>
          <w:color w:val="000000"/>
        </w:rPr>
        <w:t>do třech odděleních</w:t>
      </w:r>
      <w:r w:rsidRPr="004E4428">
        <w:rPr>
          <w:rFonts w:ascii="Times New Roman" w:hAnsi="Times New Roman" w:cs="Times New Roman"/>
          <w:color w:val="000000"/>
        </w:rPr>
        <w:t>,</w:t>
      </w:r>
      <w:r>
        <w:rPr>
          <w:rFonts w:ascii="Times New Roman" w:hAnsi="Times New Roman" w:cs="Times New Roman"/>
          <w:color w:val="000000"/>
        </w:rPr>
        <w:t xml:space="preserve"> z nichž jedno je určeno pro žáky speciální třídy. P</w:t>
      </w:r>
      <w:r w:rsidRPr="004E4428">
        <w:rPr>
          <w:rFonts w:ascii="Times New Roman" w:hAnsi="Times New Roman" w:cs="Times New Roman"/>
          <w:color w:val="000000"/>
        </w:rPr>
        <w:t xml:space="preserve">rovoz školní družiny je od 6,45 hod-16,30 hod. </w:t>
      </w:r>
    </w:p>
    <w:p w:rsidR="00D90A2C" w:rsidRPr="004E4428" w:rsidRDefault="000A14FF" w:rsidP="000A14FF">
      <w:pPr>
        <w:pStyle w:val="Nadpis3"/>
      </w:pPr>
      <w:bookmarkStart w:id="1094" w:name="_Toc523078012"/>
      <w:r>
        <w:t xml:space="preserve">1.1. </w:t>
      </w:r>
      <w:r w:rsidR="00D90A2C" w:rsidRPr="004E4428">
        <w:t>Podmínky materiální</w:t>
      </w:r>
      <w:bookmarkEnd w:id="1094"/>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rPr>
      </w:pPr>
      <w:r w:rsidRPr="004E4428">
        <w:rPr>
          <w:rFonts w:ascii="Times New Roman" w:hAnsi="Times New Roman" w:cs="Times New Roman"/>
        </w:rPr>
        <w:t>Školní družina je součástí základní školy,</w:t>
      </w:r>
      <w:r>
        <w:rPr>
          <w:rFonts w:ascii="Times New Roman" w:hAnsi="Times New Roman" w:cs="Times New Roman"/>
        </w:rPr>
        <w:t>která je zřízena pro žáky, kteří se v zdělávají podle § 16 odst. 9, školského zákona v platném znění a pro děti z přípravné třídy, pokud je její činnost povolena pro daný školní rok Středočeským krajem. Jednotlivá oddělení se nacházeji ve zvýšeném přízemí v kmenových třídách</w:t>
      </w:r>
      <w:r w:rsidRPr="004E4428">
        <w:rPr>
          <w:rFonts w:ascii="Times New Roman" w:hAnsi="Times New Roman" w:cs="Times New Roman"/>
        </w:rPr>
        <w:t>. Celá budova školy je bezbariérová.</w:t>
      </w:r>
    </w:p>
    <w:p w:rsidR="00D90A2C" w:rsidRPr="004E4428" w:rsidRDefault="00D90A2C" w:rsidP="00D90A2C">
      <w:pPr>
        <w:rPr>
          <w:rFonts w:ascii="Times New Roman" w:hAnsi="Times New Roman" w:cs="Times New Roman"/>
        </w:rPr>
      </w:pPr>
      <w:r>
        <w:rPr>
          <w:rFonts w:ascii="Times New Roman" w:hAnsi="Times New Roman" w:cs="Times New Roman"/>
        </w:rPr>
        <w:t>V letošním</w:t>
      </w:r>
      <w:r w:rsidRPr="004E4428">
        <w:rPr>
          <w:rFonts w:ascii="Times New Roman" w:hAnsi="Times New Roman" w:cs="Times New Roman"/>
        </w:rPr>
        <w:t xml:space="preserve"> školním roce  bude školní družina umístěna ve </w:t>
      </w:r>
      <w:r>
        <w:rPr>
          <w:rFonts w:ascii="Times New Roman" w:hAnsi="Times New Roman" w:cs="Times New Roman"/>
        </w:rPr>
        <w:t xml:space="preserve">třech </w:t>
      </w:r>
      <w:r w:rsidRPr="004E4428">
        <w:rPr>
          <w:rFonts w:ascii="Times New Roman" w:hAnsi="Times New Roman" w:cs="Times New Roman"/>
        </w:rPr>
        <w:t xml:space="preserve">učebnách- přípravné třídy a kmenové učebně 1. stupně základní školy </w:t>
      </w:r>
      <w:r>
        <w:rPr>
          <w:rFonts w:ascii="Times New Roman" w:hAnsi="Times New Roman" w:cs="Times New Roman"/>
        </w:rPr>
        <w:t>a speciál ní třídy</w:t>
      </w:r>
    </w:p>
    <w:p w:rsidR="00D90A2C" w:rsidRPr="004E4428" w:rsidRDefault="00D90A2C" w:rsidP="00D90A2C">
      <w:pPr>
        <w:rPr>
          <w:rFonts w:ascii="Times New Roman" w:hAnsi="Times New Roman" w:cs="Times New Roman"/>
        </w:rPr>
      </w:pPr>
      <w:r w:rsidRPr="004E4428">
        <w:rPr>
          <w:rFonts w:ascii="Times New Roman" w:hAnsi="Times New Roman" w:cs="Times New Roman"/>
        </w:rPr>
        <w:t>Hygienické zázemí je hned proti učebně- WC chlapci, WC dívky, WC invalida. Sprchu je možné využívat v 1. patře budovy školy.</w:t>
      </w: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rPr>
        <w:t xml:space="preserve">Školní družina má možnost využívat i další prostory školy- počítačovou pracovnu s připojením na internet a interaktivní tabulí, tělocvičnu, možnost využití i Sokolského hřiště, kam je možný přístup ze školního pozemku výukový byt, dílnu, školní pozemek. </w:t>
      </w:r>
      <w:r w:rsidRPr="004E4428">
        <w:rPr>
          <w:rFonts w:ascii="Times New Roman" w:hAnsi="Times New Roman" w:cs="Times New Roman"/>
          <w:color w:val="000000"/>
        </w:rPr>
        <w:t>Velkou výhodou je, že družina může využívat dle potřeby prakticky kteroukoliv část budovy školy.</w:t>
      </w:r>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rPr>
      </w:pPr>
      <w:r w:rsidRPr="004E4428">
        <w:rPr>
          <w:rFonts w:ascii="Times New Roman" w:hAnsi="Times New Roman" w:cs="Times New Roman"/>
        </w:rPr>
        <w:t>Učebny jsou rozděleny na dvě části:</w:t>
      </w:r>
    </w:p>
    <w:p w:rsidR="00D90A2C" w:rsidRPr="004E4428" w:rsidRDefault="00D90A2C" w:rsidP="0070152A">
      <w:pPr>
        <w:pStyle w:val="Odstavecseseznamem"/>
        <w:numPr>
          <w:ilvl w:val="0"/>
          <w:numId w:val="426"/>
        </w:numPr>
        <w:spacing w:after="0" w:line="240" w:lineRule="auto"/>
        <w:rPr>
          <w:rFonts w:ascii="Times New Roman" w:hAnsi="Times New Roman" w:cs="Times New Roman"/>
        </w:rPr>
      </w:pPr>
      <w:r w:rsidRPr="004E4428">
        <w:rPr>
          <w:rFonts w:ascii="Times New Roman" w:hAnsi="Times New Roman" w:cs="Times New Roman"/>
        </w:rPr>
        <w:t>Odpočinkovou, relaxační- tato část je vybavena kobercem, sedáky pro děti- část slouží i drobným pohybovým aktivitám</w:t>
      </w:r>
    </w:p>
    <w:p w:rsidR="00D90A2C" w:rsidRPr="004E4428" w:rsidRDefault="00D90A2C" w:rsidP="0070152A">
      <w:pPr>
        <w:pStyle w:val="Odstavecseseznamem"/>
        <w:numPr>
          <w:ilvl w:val="0"/>
          <w:numId w:val="426"/>
        </w:numPr>
        <w:spacing w:after="0" w:line="240" w:lineRule="auto"/>
        <w:rPr>
          <w:rFonts w:ascii="Times New Roman" w:hAnsi="Times New Roman" w:cs="Times New Roman"/>
        </w:rPr>
      </w:pPr>
      <w:r w:rsidRPr="004E4428">
        <w:rPr>
          <w:rFonts w:ascii="Times New Roman" w:hAnsi="Times New Roman" w:cs="Times New Roman"/>
        </w:rPr>
        <w:t>Část pro tvořivou činnost- tato část je vybavena stolky, židličkami – část slouží převážně k tvořivým činnostem</w:t>
      </w: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Materiální podmínky v družině jsou dobré, veškeré pomůcky a potřebný materiál jsou průběžně dle potřeby doplňovány.</w:t>
      </w: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V učebně je k dispozici dále LCD televizor, rádio s CD přehrávačem, pro práci vychovatelky počítač s připojením na internet.</w:t>
      </w: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Stravování pro žáky je zajištěno ve školní jídelně v Sokolské ulici, Říčany.</w:t>
      </w: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Ve školní družině jsou dvě oddělení, která jsou naplň</w:t>
      </w:r>
      <w:r>
        <w:rPr>
          <w:rFonts w:ascii="Times New Roman" w:hAnsi="Times New Roman" w:cs="Times New Roman"/>
          <w:color w:val="000000"/>
        </w:rPr>
        <w:t>ovány do kapacity žáků, tzn. 29</w:t>
      </w:r>
    </w:p>
    <w:p w:rsidR="00D90A2C" w:rsidRPr="004E4428" w:rsidRDefault="00D90A2C" w:rsidP="000A14FF">
      <w:pPr>
        <w:pStyle w:val="Nadpis3"/>
      </w:pPr>
    </w:p>
    <w:p w:rsidR="00D90A2C" w:rsidRPr="004E4428" w:rsidRDefault="000A14FF" w:rsidP="000A14FF">
      <w:pPr>
        <w:pStyle w:val="Nadpis3"/>
      </w:pPr>
      <w:bookmarkStart w:id="1095" w:name="_Toc523078013"/>
      <w:r>
        <w:t xml:space="preserve">1.2. </w:t>
      </w:r>
      <w:r w:rsidR="00D90A2C" w:rsidRPr="004E4428">
        <w:t>Podmínky ekonomické</w:t>
      </w:r>
      <w:bookmarkEnd w:id="1095"/>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Ve školní družině je vybírána úplata za vzdělávání. Výši úhrad stanovuje ředitel školy, na základě platných předpisů, je stanovena ve vnitřním řádu školní družiny. Finanční úhrada je určena pomůcky pro žáky školní družiny a na provozní náklady školní družiny- např. osvětlení, topení, vodné- stočné, apod. Mzdové prostředky pracovníků školní družiny jsou hrazeny ze státního rozpočtu </w:t>
      </w:r>
    </w:p>
    <w:p w:rsidR="00D90A2C" w:rsidRPr="004E4428" w:rsidRDefault="00D90A2C" w:rsidP="000A14FF">
      <w:pPr>
        <w:pStyle w:val="Nadpis3"/>
        <w:rPr>
          <w:rFonts w:eastAsiaTheme="minorHAnsi"/>
        </w:rPr>
      </w:pPr>
    </w:p>
    <w:p w:rsidR="00D90A2C" w:rsidRPr="004E4428" w:rsidRDefault="000A14FF" w:rsidP="000A14FF">
      <w:pPr>
        <w:pStyle w:val="Nadpis3"/>
      </w:pPr>
      <w:bookmarkStart w:id="1096" w:name="_Toc523078014"/>
      <w:r>
        <w:t xml:space="preserve">1.3. </w:t>
      </w:r>
      <w:r w:rsidR="00D90A2C" w:rsidRPr="004E4428">
        <w:t>Podmínky personální</w:t>
      </w:r>
      <w:bookmarkEnd w:id="1096"/>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Vychovatelka je iniciátorkou a průvodcem dítěte při činnostech, které motivuje, navozuje přímo nebo nepřímo, řídí a hodnotí. Probouzí v dětech zájem o okolí, sociální kontakty, komunikaci, chuť dívat se kolem sebe a podněty vnímat. Podněcuje přirozenou zvídavost dětí, chuť objevovat i odvahu projevit se ukázat, co všechno zvládne. Tyto žádoucí projevy ocenit a chválit.</w:t>
      </w: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181818"/>
        </w:rPr>
        <w:t>Vychovatelky se dále vzdělávají, buď formou samostudia, nebo v organizovaných formách dalšího vzdělávání pedagogických pracovníků.</w:t>
      </w:r>
    </w:p>
    <w:p w:rsidR="00D90A2C" w:rsidRPr="004E4428" w:rsidRDefault="00D90A2C" w:rsidP="00D90A2C">
      <w:pPr>
        <w:rPr>
          <w:rFonts w:ascii="Times New Roman" w:hAnsi="Times New Roman" w:cs="Times New Roman"/>
        </w:rPr>
      </w:pPr>
      <w:r w:rsidRPr="004E4428">
        <w:rPr>
          <w:rFonts w:ascii="Times New Roman" w:hAnsi="Times New Roman" w:cs="Times New Roman"/>
          <w:color w:val="000000"/>
        </w:rPr>
        <w:t>Ve školní družině, jejíž kapacita je 2</w:t>
      </w:r>
      <w:r>
        <w:rPr>
          <w:rFonts w:ascii="Times New Roman" w:hAnsi="Times New Roman" w:cs="Times New Roman"/>
          <w:color w:val="000000"/>
        </w:rPr>
        <w:t>9</w:t>
      </w:r>
      <w:r w:rsidRPr="004E4428">
        <w:rPr>
          <w:rFonts w:ascii="Times New Roman" w:hAnsi="Times New Roman" w:cs="Times New Roman"/>
          <w:color w:val="000000"/>
        </w:rPr>
        <w:t xml:space="preserve"> žáků, jsou zaměstnány </w:t>
      </w:r>
      <w:r>
        <w:rPr>
          <w:rFonts w:ascii="Times New Roman" w:hAnsi="Times New Roman" w:cs="Times New Roman"/>
          <w:color w:val="000000"/>
        </w:rPr>
        <w:t>tři vychovatelky, v případě-podpůrných opatření- je zde i přítomnost asistenta pedagoga- na základě doporučení školského poradenského pracoviště</w:t>
      </w:r>
    </w:p>
    <w:p w:rsidR="00D90A2C" w:rsidRPr="004E4428" w:rsidRDefault="00D90A2C" w:rsidP="000A14FF">
      <w:pPr>
        <w:pStyle w:val="Nadpis3"/>
      </w:pPr>
    </w:p>
    <w:p w:rsidR="00D90A2C" w:rsidRPr="004E4428" w:rsidRDefault="000A14FF" w:rsidP="000A14FF">
      <w:pPr>
        <w:pStyle w:val="Nadpis3"/>
      </w:pPr>
      <w:bookmarkStart w:id="1097" w:name="_Toc523078015"/>
      <w:r>
        <w:t xml:space="preserve">1.4. </w:t>
      </w:r>
      <w:r w:rsidR="00D90A2C" w:rsidRPr="004E4428">
        <w:t>Podmínky hygienicko- bezpečnostní</w:t>
      </w:r>
      <w:bookmarkEnd w:id="1097"/>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 xml:space="preserve">Žáci jsou na začátku, v průběhu i na konci školního roku seznamováni s možnými riziky pohybu v určitém prostředí, s možnými následky různých činností, se správnými způsoby používání nástrojů a jsou soustavně poučováni o zásadách správného chování nejen ve škole, na veřejnosti na komunikacích, ale i v době prázdnin, při sezónních činnostech a sportech. </w:t>
      </w:r>
      <w:r w:rsidRPr="004E4428">
        <w:rPr>
          <w:rFonts w:ascii="Times New Roman" w:hAnsi="Times New Roman" w:cs="Times New Roman"/>
        </w:rPr>
        <w:t>Bezpečnost ve všech prostorách využívaných ŠD je zajištěna:</w:t>
      </w:r>
    </w:p>
    <w:p w:rsidR="00D90A2C" w:rsidRPr="004E4428" w:rsidRDefault="00D90A2C" w:rsidP="0070152A">
      <w:pPr>
        <w:pStyle w:val="Odstavecseseznamem"/>
        <w:numPr>
          <w:ilvl w:val="0"/>
          <w:numId w:val="427"/>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Vnitřním řádem </w:t>
      </w:r>
      <w:r>
        <w:rPr>
          <w:rFonts w:ascii="Times New Roman" w:hAnsi="Times New Roman" w:cs="Times New Roman"/>
        </w:rPr>
        <w:t>4. z</w:t>
      </w:r>
      <w:r w:rsidRPr="004E4428">
        <w:rPr>
          <w:rFonts w:ascii="Times New Roman" w:hAnsi="Times New Roman" w:cs="Times New Roman"/>
        </w:rPr>
        <w:t xml:space="preserve">ákladní školy Nerudova Říčany, </w:t>
      </w:r>
      <w:r>
        <w:rPr>
          <w:rFonts w:ascii="Times New Roman" w:hAnsi="Times New Roman" w:cs="Times New Roman"/>
        </w:rPr>
        <w:t>příspěvková organizace</w:t>
      </w:r>
    </w:p>
    <w:p w:rsidR="00D90A2C" w:rsidRPr="004E4428" w:rsidRDefault="00D90A2C" w:rsidP="0070152A">
      <w:pPr>
        <w:pStyle w:val="Odstavecseseznamem"/>
        <w:numPr>
          <w:ilvl w:val="0"/>
          <w:numId w:val="427"/>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Vnitřním řádem školní družiny</w:t>
      </w:r>
    </w:p>
    <w:p w:rsidR="00D90A2C" w:rsidRPr="004E4428" w:rsidRDefault="00D90A2C" w:rsidP="0070152A">
      <w:pPr>
        <w:pStyle w:val="Odstavecseseznamem"/>
        <w:numPr>
          <w:ilvl w:val="0"/>
          <w:numId w:val="427"/>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Vnitřními řády odborných pracoven</w:t>
      </w:r>
    </w:p>
    <w:p w:rsidR="00D90A2C" w:rsidRPr="004E4428" w:rsidRDefault="00D90A2C" w:rsidP="00D90A2C">
      <w:pPr>
        <w:rPr>
          <w:rFonts w:ascii="Times New Roman" w:hAnsi="Times New Roman" w:cs="Times New Roman"/>
        </w:rPr>
      </w:pPr>
      <w:r w:rsidRPr="004E4428">
        <w:rPr>
          <w:rFonts w:ascii="Times New Roman" w:hAnsi="Times New Roman" w:cs="Times New Roman"/>
        </w:rPr>
        <w:t>V dalších prostorech se žáci řídí pokyny pedagogického pracovníka.</w:t>
      </w:r>
    </w:p>
    <w:p w:rsidR="00D90A2C" w:rsidRPr="004E4428" w:rsidRDefault="00D90A2C" w:rsidP="00D90A2C">
      <w:pPr>
        <w:rPr>
          <w:rFonts w:ascii="Times New Roman" w:hAnsi="Times New Roman" w:cs="Times New Roman"/>
        </w:rPr>
      </w:pPr>
      <w:r w:rsidRPr="004E4428">
        <w:rPr>
          <w:rFonts w:ascii="Times New Roman" w:hAnsi="Times New Roman" w:cs="Times New Roman"/>
          <w:color w:val="181818"/>
        </w:rPr>
        <w:t>Všichni žáci se chovají při pobytu ve školní družině tak, aby neohrozili zdraví a majetek svůj ani jiných osob.</w:t>
      </w:r>
    </w:p>
    <w:p w:rsidR="00D90A2C" w:rsidRPr="004E4428" w:rsidRDefault="00D90A2C" w:rsidP="00D90A2C">
      <w:pPr>
        <w:rPr>
          <w:rFonts w:ascii="Times New Roman" w:hAnsi="Times New Roman" w:cs="Times New Roman"/>
          <w:color w:val="181818"/>
        </w:rPr>
      </w:pPr>
      <w:r w:rsidRPr="004E4428">
        <w:rPr>
          <w:rFonts w:ascii="Times New Roman" w:hAnsi="Times New Roman" w:cs="Times New Roman"/>
          <w:color w:val="181818"/>
        </w:rPr>
        <w:t>Každý úraz, poranění či nehodu, k níž dojde během pobytu žáků ve školní budově, nebo mimo budovu při akci pořádané školní družinou žáci hlásí ihned vychovateli.</w:t>
      </w:r>
    </w:p>
    <w:p w:rsidR="00D90A2C" w:rsidRPr="004E4428" w:rsidRDefault="000A14FF" w:rsidP="000A14FF">
      <w:pPr>
        <w:pStyle w:val="Nadpis2"/>
      </w:pPr>
      <w:bookmarkStart w:id="1098" w:name="_Toc523063728"/>
      <w:bookmarkStart w:id="1099" w:name="_Toc523078016"/>
      <w:r>
        <w:t xml:space="preserve">2. </w:t>
      </w:r>
      <w:r w:rsidR="00D90A2C" w:rsidRPr="004E4428">
        <w:t>Činnost školní družiny</w:t>
      </w:r>
      <w:bookmarkEnd w:id="1098"/>
      <w:bookmarkEnd w:id="1099"/>
    </w:p>
    <w:p w:rsidR="00D90A2C" w:rsidRPr="004E4428" w:rsidRDefault="00D90A2C" w:rsidP="00D90A2C">
      <w:pPr>
        <w:rPr>
          <w:rFonts w:ascii="Times New Roman" w:hAnsi="Times New Roman" w:cs="Times New Roman"/>
        </w:rPr>
      </w:pPr>
    </w:p>
    <w:p w:rsidR="00D90A2C" w:rsidRPr="004E4428" w:rsidRDefault="00D90A2C" w:rsidP="0070152A">
      <w:pPr>
        <w:pStyle w:val="Odstavecseseznamem"/>
        <w:numPr>
          <w:ilvl w:val="0"/>
          <w:numId w:val="430"/>
        </w:numPr>
        <w:spacing w:after="0" w:line="240" w:lineRule="auto"/>
        <w:rPr>
          <w:rFonts w:ascii="Times New Roman" w:hAnsi="Times New Roman" w:cs="Times New Roman"/>
        </w:rPr>
      </w:pPr>
      <w:r w:rsidRPr="004E4428">
        <w:rPr>
          <w:rFonts w:ascii="Times New Roman" w:hAnsi="Times New Roman" w:cs="Times New Roman"/>
        </w:rPr>
        <w:t xml:space="preserve">Družina poskytuje zájmové vzdělávání žákům školy, případně i dětem v přípravné třídě. </w:t>
      </w:r>
    </w:p>
    <w:p w:rsidR="00D90A2C" w:rsidRPr="004E4428" w:rsidRDefault="00D90A2C" w:rsidP="0070152A">
      <w:pPr>
        <w:pStyle w:val="Odstavecseseznamem"/>
        <w:numPr>
          <w:ilvl w:val="0"/>
          <w:numId w:val="430"/>
        </w:numPr>
        <w:spacing w:after="0" w:line="240" w:lineRule="auto"/>
        <w:rPr>
          <w:rFonts w:ascii="Times New Roman" w:hAnsi="Times New Roman" w:cs="Times New Roman"/>
        </w:rPr>
      </w:pPr>
      <w:r w:rsidRPr="004E4428">
        <w:rPr>
          <w:rFonts w:ascii="Times New Roman" w:hAnsi="Times New Roman" w:cs="Times New Roman"/>
        </w:rPr>
        <w:t xml:space="preserve">Družina organizuje zájmové vzdělávání především pro účastníky přihlášené k pravidelné denní docházce. </w:t>
      </w:r>
    </w:p>
    <w:p w:rsidR="00D90A2C" w:rsidRPr="004E4428" w:rsidRDefault="00D90A2C" w:rsidP="0070152A">
      <w:pPr>
        <w:pStyle w:val="Odstavecseseznamem"/>
        <w:numPr>
          <w:ilvl w:val="0"/>
          <w:numId w:val="430"/>
        </w:numPr>
        <w:spacing w:after="0" w:line="240" w:lineRule="auto"/>
        <w:rPr>
          <w:rFonts w:ascii="Times New Roman" w:hAnsi="Times New Roman" w:cs="Times New Roman"/>
        </w:rPr>
      </w:pPr>
      <w:r w:rsidRPr="004E4428">
        <w:rPr>
          <w:rFonts w:ascii="Times New Roman" w:hAnsi="Times New Roman" w:cs="Times New Roman"/>
        </w:rPr>
        <w:t>Činnost družiny se uskutečňuje formami uvedenými dále</w:t>
      </w:r>
    </w:p>
    <w:p w:rsidR="00D90A2C" w:rsidRPr="004E4428" w:rsidRDefault="00D90A2C" w:rsidP="0070152A">
      <w:pPr>
        <w:pStyle w:val="Odstavecseseznamem"/>
        <w:numPr>
          <w:ilvl w:val="0"/>
          <w:numId w:val="430"/>
        </w:numPr>
        <w:spacing w:after="0" w:line="240" w:lineRule="auto"/>
        <w:rPr>
          <w:rFonts w:ascii="Times New Roman" w:hAnsi="Times New Roman" w:cs="Times New Roman"/>
        </w:rPr>
      </w:pPr>
      <w:r w:rsidRPr="004E4428">
        <w:rPr>
          <w:rFonts w:ascii="Times New Roman" w:hAnsi="Times New Roman" w:cs="Times New Roman"/>
        </w:rPr>
        <w:t>Družina umožňuje účastníkům odpočinkové činnosti, rekreační činnosti, zájmové činnosti a přípravu na vyučování</w:t>
      </w:r>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i/>
          <w:iCs/>
          <w:color w:val="181818"/>
        </w:rPr>
        <w:t>Odpočinkové činnosti</w:t>
      </w:r>
      <w:r w:rsidRPr="004E4428">
        <w:rPr>
          <w:rFonts w:ascii="Times New Roman" w:hAnsi="Times New Roman" w:cs="Times New Roman"/>
          <w:color w:val="181818"/>
        </w:rPr>
        <w:t xml:space="preserve"> – mají odstranit únavu, zařazují se nejčastěji po obědě, a dále dle potřeby kdykoliv během dne, jde o klidové hry a jiné nerušné aktivity, poslechové činnosti apod.</w:t>
      </w:r>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i/>
          <w:iCs/>
          <w:color w:val="181818"/>
        </w:rPr>
        <w:t>Rekreační činnosti</w:t>
      </w:r>
      <w:r w:rsidRPr="004E4428">
        <w:rPr>
          <w:rFonts w:ascii="Times New Roman" w:hAnsi="Times New Roman" w:cs="Times New Roman"/>
          <w:color w:val="181818"/>
        </w:rPr>
        <w:t xml:space="preserve"> – slouží k regeneraci sil, převažuje v nich odpočinek aktivní s náročnějšími pohybovými prvky, hry a spontánní činnosti mohou být rušnější.</w:t>
      </w:r>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i/>
          <w:iCs/>
          <w:color w:val="181818"/>
        </w:rPr>
        <w:t>Zájmové činnosti</w:t>
      </w:r>
      <w:r w:rsidRPr="004E4428">
        <w:rPr>
          <w:rFonts w:ascii="Times New Roman" w:hAnsi="Times New Roman" w:cs="Times New Roman"/>
          <w:color w:val="181818"/>
        </w:rPr>
        <w:t xml:space="preserve"> – rozvíjejí osobnost žáka, umožňují žákům seberealizaci a kompenzaci možných školních neúspěchů i další rozvoj pohybových a jiných dovedností, jde o řízené kolektivní nebo individuální činnosti, organizované nebo spontánní aktivity.</w:t>
      </w:r>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i/>
          <w:iCs/>
          <w:color w:val="181818"/>
        </w:rPr>
        <w:t>Příprava na vyučování</w:t>
      </w:r>
      <w:r w:rsidRPr="004E4428">
        <w:rPr>
          <w:rFonts w:ascii="Times New Roman" w:hAnsi="Times New Roman" w:cs="Times New Roman"/>
          <w:color w:val="181818"/>
        </w:rPr>
        <w:t xml:space="preserve"> – zahrnuje okruh činností souvisejících s plněním školních povinností, např. vypracovávání domácích úkolů (pouze se souhlasem rodičů), zábavné procvičování učiva formou didaktických her, ověřování a upevňování školních poznatků v praxi při vycházkách, exkurzích a dalších činnostech; není to však povinná činnost ŠD</w:t>
      </w:r>
    </w:p>
    <w:p w:rsidR="00D90A2C" w:rsidRPr="004E4428" w:rsidRDefault="000A14FF" w:rsidP="000A14FF">
      <w:pPr>
        <w:pStyle w:val="Nadpis3"/>
      </w:pPr>
      <w:bookmarkStart w:id="1100" w:name="_Toc523078017"/>
      <w:r>
        <w:t xml:space="preserve">2.1. </w:t>
      </w:r>
      <w:r w:rsidR="00D90A2C" w:rsidRPr="004E4428">
        <w:t>Délka a provozní doba</w:t>
      </w:r>
      <w:bookmarkEnd w:id="1100"/>
    </w:p>
    <w:p w:rsidR="00D90A2C" w:rsidRPr="004E4428" w:rsidRDefault="00D90A2C" w:rsidP="00D90A2C">
      <w:pPr>
        <w:rPr>
          <w:rFonts w:ascii="Times New Roman" w:hAnsi="Times New Roman" w:cs="Times New Roman"/>
        </w:rPr>
      </w:pPr>
    </w:p>
    <w:p w:rsidR="00D90A2C" w:rsidRPr="004E4428" w:rsidRDefault="00D90A2C" w:rsidP="00D90A2C">
      <w:pPr>
        <w:rPr>
          <w:rFonts w:ascii="Times New Roman" w:hAnsi="Times New Roman" w:cs="Times New Roman"/>
        </w:rPr>
      </w:pPr>
      <w:r w:rsidRPr="004E4428">
        <w:rPr>
          <w:rFonts w:ascii="Times New Roman" w:hAnsi="Times New Roman" w:cs="Times New Roman"/>
        </w:rPr>
        <w:t>Školní vzdělávací program pro zájmové vzdělávání je dokument cyklického charakteru, cyklus je od 1. -5. ročníku.</w:t>
      </w:r>
    </w:p>
    <w:p w:rsidR="00D90A2C" w:rsidRPr="004E4428" w:rsidRDefault="00D90A2C" w:rsidP="00D90A2C">
      <w:pPr>
        <w:rPr>
          <w:rFonts w:ascii="Times New Roman" w:hAnsi="Times New Roman" w:cs="Times New Roman"/>
        </w:rPr>
      </w:pPr>
      <w:r w:rsidRPr="004E4428">
        <w:rPr>
          <w:rFonts w:ascii="Times New Roman" w:hAnsi="Times New Roman" w:cs="Times New Roman"/>
        </w:rPr>
        <w:t>Provoz zájmového vzdělávání je:</w:t>
      </w:r>
    </w:p>
    <w:tbl>
      <w:tblPr>
        <w:tblStyle w:val="Mkatabulky"/>
        <w:tblW w:w="0" w:type="auto"/>
        <w:tblLook w:val="04A0" w:firstRow="1" w:lastRow="0" w:firstColumn="1" w:lastColumn="0" w:noHBand="0" w:noVBand="1"/>
      </w:tblPr>
      <w:tblGrid>
        <w:gridCol w:w="1377"/>
        <w:gridCol w:w="1733"/>
        <w:gridCol w:w="2183"/>
      </w:tblGrid>
      <w:tr w:rsidR="00D90A2C" w:rsidRPr="004E4428" w:rsidTr="00B72099">
        <w:tc>
          <w:tcPr>
            <w:tcW w:w="0" w:type="auto"/>
          </w:tcPr>
          <w:p w:rsidR="00D90A2C" w:rsidRPr="004E4428" w:rsidRDefault="00D90A2C" w:rsidP="00B72099">
            <w:pPr>
              <w:rPr>
                <w:rFonts w:cs="Times New Roman"/>
              </w:rPr>
            </w:pPr>
            <w:r w:rsidRPr="004E4428">
              <w:rPr>
                <w:rFonts w:cs="Times New Roman"/>
              </w:rPr>
              <w:t>Den v týdnu</w:t>
            </w:r>
          </w:p>
        </w:tc>
        <w:tc>
          <w:tcPr>
            <w:tcW w:w="0" w:type="auto"/>
          </w:tcPr>
          <w:p w:rsidR="00D90A2C" w:rsidRPr="004E4428" w:rsidRDefault="00D90A2C" w:rsidP="00B72099">
            <w:pPr>
              <w:rPr>
                <w:rFonts w:cs="Times New Roman"/>
              </w:rPr>
            </w:pPr>
            <w:r w:rsidRPr="004E4428">
              <w:rPr>
                <w:rFonts w:cs="Times New Roman"/>
              </w:rPr>
              <w:t>Ranní provoz</w:t>
            </w:r>
          </w:p>
        </w:tc>
        <w:tc>
          <w:tcPr>
            <w:tcW w:w="0" w:type="auto"/>
          </w:tcPr>
          <w:p w:rsidR="00D90A2C" w:rsidRPr="004E4428" w:rsidRDefault="00D90A2C" w:rsidP="00B72099">
            <w:pPr>
              <w:rPr>
                <w:rFonts w:cs="Times New Roman"/>
              </w:rPr>
            </w:pPr>
            <w:r w:rsidRPr="004E4428">
              <w:rPr>
                <w:rFonts w:cs="Times New Roman"/>
              </w:rPr>
              <w:t>Odpolední provoz</w:t>
            </w:r>
          </w:p>
        </w:tc>
      </w:tr>
      <w:tr w:rsidR="00D90A2C" w:rsidRPr="004E4428" w:rsidTr="00B72099">
        <w:tc>
          <w:tcPr>
            <w:tcW w:w="0" w:type="auto"/>
          </w:tcPr>
          <w:p w:rsidR="00D90A2C" w:rsidRPr="004E4428" w:rsidRDefault="00D90A2C" w:rsidP="00B72099">
            <w:pPr>
              <w:rPr>
                <w:rFonts w:cs="Times New Roman"/>
              </w:rPr>
            </w:pPr>
            <w:r w:rsidRPr="004E4428">
              <w:rPr>
                <w:rFonts w:cs="Times New Roman"/>
              </w:rPr>
              <w:t>Pondělí- pátek</w:t>
            </w:r>
          </w:p>
        </w:tc>
        <w:tc>
          <w:tcPr>
            <w:tcW w:w="0" w:type="auto"/>
          </w:tcPr>
          <w:p w:rsidR="00D90A2C" w:rsidRPr="004E4428" w:rsidRDefault="00D90A2C" w:rsidP="00B72099">
            <w:pPr>
              <w:rPr>
                <w:rFonts w:cs="Times New Roman"/>
              </w:rPr>
            </w:pPr>
            <w:r w:rsidRPr="004E4428">
              <w:rPr>
                <w:rFonts w:cs="Times New Roman"/>
              </w:rPr>
              <w:t>6,45 hod- 7,55 hod</w:t>
            </w:r>
          </w:p>
        </w:tc>
        <w:tc>
          <w:tcPr>
            <w:tcW w:w="0" w:type="auto"/>
          </w:tcPr>
          <w:p w:rsidR="00D90A2C" w:rsidRPr="004E4428" w:rsidRDefault="00D90A2C" w:rsidP="00B72099">
            <w:pPr>
              <w:rPr>
                <w:rFonts w:cs="Times New Roman"/>
              </w:rPr>
            </w:pPr>
            <w:r w:rsidRPr="004E4428">
              <w:rPr>
                <w:rFonts w:cs="Times New Roman"/>
              </w:rPr>
              <w:t>od 11,40 hod- 16,30 hod</w:t>
            </w:r>
          </w:p>
        </w:tc>
      </w:tr>
    </w:tbl>
    <w:p w:rsidR="00D90A2C" w:rsidRPr="004E4428" w:rsidRDefault="00D90A2C" w:rsidP="00D90A2C">
      <w:pPr>
        <w:rPr>
          <w:rFonts w:ascii="Times New Roman" w:hAnsi="Times New Roman" w:cs="Times New Roman"/>
          <w:color w:val="000000"/>
        </w:rPr>
      </w:pPr>
    </w:p>
    <w:p w:rsidR="00D90A2C" w:rsidRPr="004E4428" w:rsidRDefault="00D90A2C" w:rsidP="00D90A2C">
      <w:pPr>
        <w:rPr>
          <w:rFonts w:ascii="Times New Roman" w:hAnsi="Times New Roman" w:cs="Times New Roman"/>
          <w:color w:val="000000"/>
        </w:rPr>
      </w:pPr>
      <w:r w:rsidRPr="004E4428">
        <w:rPr>
          <w:rFonts w:ascii="Times New Roman" w:hAnsi="Times New Roman" w:cs="Times New Roman"/>
          <w:color w:val="000000"/>
        </w:rPr>
        <w:t>Ranní činnosti jsou klidné a nenáročné, odpočinkového zaměření, probíhají spíše individuální formou. Děti přicházejí průběžně. Odpolední činnosti jsou stanovené pravidelnými plány.</w:t>
      </w:r>
    </w:p>
    <w:p w:rsidR="00D90A2C" w:rsidRPr="004E4428" w:rsidRDefault="00D90A2C" w:rsidP="00D90A2C">
      <w:pPr>
        <w:rPr>
          <w:rFonts w:ascii="Times New Roman" w:hAnsi="Times New Roman" w:cs="Times New Roman"/>
        </w:rPr>
      </w:pPr>
      <w:r w:rsidRPr="004E4428">
        <w:rPr>
          <w:rFonts w:ascii="Times New Roman" w:hAnsi="Times New Roman" w:cs="Times New Roman"/>
          <w:color w:val="000000"/>
        </w:rPr>
        <w:t>Pobyt žáků v družině provází řada režimových momentů - přechody, převlékaní, sebeobslužné činnosti, oběd ve školní jídelně apod. Snahou je, aby probíhaly s co nejmenším úsilím, bez stresů a žáci je vykonávali automaticky.</w:t>
      </w:r>
    </w:p>
    <w:p w:rsidR="00D90A2C" w:rsidRPr="004E4428" w:rsidRDefault="00D90A2C" w:rsidP="00D90A2C">
      <w:pPr>
        <w:rPr>
          <w:rFonts w:ascii="Times New Roman" w:hAnsi="Times New Roman" w:cs="Times New Roman"/>
        </w:rPr>
      </w:pPr>
      <w:r w:rsidRPr="004E4428">
        <w:rPr>
          <w:rFonts w:ascii="Times New Roman" w:hAnsi="Times New Roman" w:cs="Times New Roman"/>
        </w:rPr>
        <w:t>Družina vykonává činnost ve dnech školního vyučování</w:t>
      </w:r>
    </w:p>
    <w:p w:rsidR="00D90A2C" w:rsidRPr="004E4428" w:rsidRDefault="00D90A2C" w:rsidP="00D90A2C">
      <w:pPr>
        <w:rPr>
          <w:rFonts w:ascii="Times New Roman" w:hAnsi="Times New Roman" w:cs="Times New Roman"/>
        </w:rPr>
      </w:pPr>
      <w:r w:rsidRPr="004E4428">
        <w:rPr>
          <w:rFonts w:ascii="Times New Roman" w:hAnsi="Times New Roman" w:cs="Times New Roman"/>
        </w:rPr>
        <w:t>Podmínky pro přijetí</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K zájmovému vzdělávání ve školní družině při </w:t>
      </w:r>
      <w:r>
        <w:rPr>
          <w:rFonts w:ascii="Times New Roman" w:hAnsi="Times New Roman" w:cs="Times New Roman"/>
        </w:rPr>
        <w:t>4. základní škole Nerudova</w:t>
      </w:r>
      <w:r w:rsidRPr="004E4428">
        <w:rPr>
          <w:rFonts w:ascii="Times New Roman" w:hAnsi="Times New Roman" w:cs="Times New Roman"/>
        </w:rPr>
        <w:t xml:space="preserve"> Říčany, </w:t>
      </w:r>
      <w:r>
        <w:rPr>
          <w:rFonts w:ascii="Times New Roman" w:hAnsi="Times New Roman" w:cs="Times New Roman"/>
        </w:rPr>
        <w:t>příspěvková organizace</w:t>
      </w:r>
      <w:r w:rsidRPr="004E4428">
        <w:rPr>
          <w:rFonts w:ascii="Times New Roman" w:hAnsi="Times New Roman" w:cs="Times New Roman"/>
        </w:rPr>
        <w:t>, jsou žáci přijímáni na základě řádně vyplněné a včas odevzdané přihlášky. O přijetí do školní družiny rozhoduje ředitel školy podle předem stanovených a zveřejněných kritérií. Přednostně jsou přijímáni žáci k pravidelné docházce. Podmínky pro přijetí jsou stanovené Řádem školní družiny.</w:t>
      </w:r>
    </w:p>
    <w:p w:rsidR="00D90A2C" w:rsidRPr="004E4428" w:rsidRDefault="000A14FF" w:rsidP="000A14FF">
      <w:pPr>
        <w:pStyle w:val="Nadpis3"/>
      </w:pPr>
      <w:bookmarkStart w:id="1101" w:name="_Toc523078018"/>
      <w:r>
        <w:t xml:space="preserve">2.2. </w:t>
      </w:r>
      <w:r w:rsidR="00D90A2C" w:rsidRPr="004E4428">
        <w:t>Formy zájmového vzdělávání</w:t>
      </w:r>
      <w:bookmarkEnd w:id="1101"/>
    </w:p>
    <w:p w:rsidR="00D90A2C" w:rsidRPr="004E4428" w:rsidRDefault="00D90A2C" w:rsidP="0070152A">
      <w:pPr>
        <w:pStyle w:val="Odstavecseseznamem"/>
        <w:numPr>
          <w:ilvl w:val="0"/>
          <w:numId w:val="429"/>
        </w:numPr>
        <w:spacing w:after="0" w:line="240" w:lineRule="auto"/>
        <w:rPr>
          <w:rFonts w:ascii="Times New Roman" w:hAnsi="Times New Roman" w:cs="Times New Roman"/>
        </w:rPr>
      </w:pPr>
      <w:r w:rsidRPr="004E4428">
        <w:rPr>
          <w:rFonts w:ascii="Times New Roman" w:hAnsi="Times New Roman" w:cs="Times New Roman"/>
        </w:rPr>
        <w:t>Pravidelná-</w:t>
      </w:r>
      <w:r w:rsidRPr="004E4428">
        <w:rPr>
          <w:rFonts w:ascii="Times New Roman" w:hAnsi="Times New Roman" w:cs="Times New Roman"/>
          <w:color w:val="181818"/>
        </w:rPr>
        <w:t xml:space="preserve"> každodenní činnost přihlášených žáků ve ŠD, týdenní skladba zaměstnání, kroužky družiny</w:t>
      </w:r>
    </w:p>
    <w:p w:rsidR="00D90A2C" w:rsidRPr="004E4428" w:rsidRDefault="00D90A2C" w:rsidP="0070152A">
      <w:pPr>
        <w:pStyle w:val="Odstavecseseznamem"/>
        <w:numPr>
          <w:ilvl w:val="0"/>
          <w:numId w:val="429"/>
        </w:numPr>
        <w:spacing w:after="0" w:line="240" w:lineRule="auto"/>
        <w:rPr>
          <w:rFonts w:ascii="Times New Roman" w:hAnsi="Times New Roman" w:cs="Times New Roman"/>
        </w:rPr>
      </w:pPr>
      <w:r w:rsidRPr="004E4428">
        <w:rPr>
          <w:rFonts w:ascii="Times New Roman" w:hAnsi="Times New Roman" w:cs="Times New Roman"/>
        </w:rPr>
        <w:t xml:space="preserve">Příležitostná- účast na akcích vyhlášených jinou organizací- např. </w:t>
      </w:r>
      <w:r w:rsidRPr="004E4428">
        <w:rPr>
          <w:rFonts w:ascii="Times New Roman" w:hAnsi="Times New Roman" w:cs="Times New Roman"/>
          <w:color w:val="181818"/>
        </w:rPr>
        <w:t>slavnosti, besídky, vystoupení, návštěvy divadelních představení, apod.</w:t>
      </w:r>
    </w:p>
    <w:p w:rsidR="00D90A2C" w:rsidRPr="004E4428" w:rsidRDefault="00D90A2C" w:rsidP="0070152A">
      <w:pPr>
        <w:pStyle w:val="Odstavecseseznamem"/>
        <w:numPr>
          <w:ilvl w:val="0"/>
          <w:numId w:val="429"/>
        </w:numPr>
        <w:spacing w:after="0" w:line="240" w:lineRule="auto"/>
        <w:rPr>
          <w:rFonts w:ascii="Times New Roman" w:hAnsi="Times New Roman" w:cs="Times New Roman"/>
        </w:rPr>
      </w:pPr>
      <w:r w:rsidRPr="004E4428">
        <w:rPr>
          <w:rFonts w:ascii="Times New Roman" w:hAnsi="Times New Roman" w:cs="Times New Roman"/>
          <w:color w:val="181818"/>
        </w:rPr>
        <w:t>Spontánní- vytváření podmínek pro rozvoj nadání u žáků</w:t>
      </w:r>
    </w:p>
    <w:p w:rsidR="00D90A2C" w:rsidRPr="004E4428" w:rsidRDefault="00D90A2C" w:rsidP="0070152A">
      <w:pPr>
        <w:pStyle w:val="Odstavecseseznamem"/>
        <w:numPr>
          <w:ilvl w:val="0"/>
          <w:numId w:val="429"/>
        </w:numPr>
        <w:spacing w:after="0" w:line="240" w:lineRule="auto"/>
        <w:rPr>
          <w:rFonts w:ascii="Times New Roman" w:hAnsi="Times New Roman" w:cs="Times New Roman"/>
        </w:rPr>
      </w:pPr>
      <w:r w:rsidRPr="004E4428">
        <w:rPr>
          <w:rFonts w:ascii="Times New Roman" w:hAnsi="Times New Roman" w:cs="Times New Roman"/>
          <w:color w:val="181818"/>
        </w:rPr>
        <w:t xml:space="preserve">Osvětová- </w:t>
      </w:r>
      <w:r w:rsidRPr="004E4428">
        <w:rPr>
          <w:rFonts w:ascii="Times New Roman" w:hAnsi="Times New Roman" w:cs="Times New Roman"/>
        </w:rPr>
        <w:t>shromažďování a poskytování informací pro děti, popřípadě i další osoby a</w:t>
      </w:r>
    </w:p>
    <w:p w:rsidR="00D90A2C" w:rsidRPr="004E4428" w:rsidRDefault="00D90A2C" w:rsidP="00D90A2C">
      <w:pPr>
        <w:ind w:left="360" w:firstLine="348"/>
        <w:rPr>
          <w:rFonts w:ascii="Times New Roman" w:hAnsi="Times New Roman" w:cs="Times New Roman"/>
        </w:rPr>
      </w:pPr>
      <w:r w:rsidRPr="004E4428">
        <w:rPr>
          <w:rFonts w:ascii="Times New Roman" w:hAnsi="Times New Roman" w:cs="Times New Roman"/>
        </w:rPr>
        <w:t xml:space="preserve"> vedení k prevenci sociálně patologických jevů</w:t>
      </w:r>
    </w:p>
    <w:p w:rsidR="00D90A2C" w:rsidRPr="004E4428" w:rsidRDefault="00D90A2C" w:rsidP="0070152A">
      <w:pPr>
        <w:pStyle w:val="Odstavecseseznamem"/>
        <w:numPr>
          <w:ilvl w:val="0"/>
          <w:numId w:val="429"/>
        </w:numPr>
        <w:spacing w:after="0" w:line="240" w:lineRule="auto"/>
        <w:rPr>
          <w:rFonts w:ascii="Times New Roman" w:hAnsi="Times New Roman" w:cs="Times New Roman"/>
        </w:rPr>
      </w:pPr>
      <w:r w:rsidRPr="004E4428">
        <w:rPr>
          <w:rFonts w:ascii="Times New Roman" w:hAnsi="Times New Roman" w:cs="Times New Roman"/>
        </w:rPr>
        <w:t>Využití otevřené nabídky spontánních činností</w:t>
      </w:r>
    </w:p>
    <w:p w:rsidR="00D90A2C" w:rsidRPr="004E4428" w:rsidRDefault="00D90A2C" w:rsidP="00D90A2C">
      <w:pPr>
        <w:pStyle w:val="Podnadpis"/>
        <w:rPr>
          <w:rFonts w:ascii="Times New Roman" w:hAnsi="Times New Roman" w:cs="Times New Roman"/>
        </w:rPr>
      </w:pPr>
    </w:p>
    <w:p w:rsidR="00D90A2C" w:rsidRPr="004E4428" w:rsidRDefault="000A14FF" w:rsidP="000A14FF">
      <w:pPr>
        <w:pStyle w:val="Nadpis2"/>
      </w:pPr>
      <w:bookmarkStart w:id="1102" w:name="_Toc523078019"/>
      <w:r>
        <w:t xml:space="preserve">3. </w:t>
      </w:r>
      <w:r w:rsidR="00D90A2C" w:rsidRPr="004E4428">
        <w:t>Podmínky pro činnost dětí se speciálními vzdělávacími potřebami a dětí mimořádně nadaných</w:t>
      </w:r>
      <w:bookmarkEnd w:id="1102"/>
    </w:p>
    <w:p w:rsidR="00D90A2C" w:rsidRPr="004E4428" w:rsidRDefault="00D90A2C" w:rsidP="00D90A2C">
      <w:pPr>
        <w:pStyle w:val="Normlnweb"/>
        <w:rPr>
          <w:color w:val="000000"/>
          <w:sz w:val="22"/>
          <w:szCs w:val="22"/>
        </w:rPr>
      </w:pPr>
      <w:r w:rsidRPr="004E4428">
        <w:rPr>
          <w:color w:val="000000"/>
          <w:sz w:val="22"/>
          <w:szCs w:val="22"/>
        </w:rPr>
        <w:t>Pro děti vyžadující specifický pedagogický přístup přizpůsobujeme zájmové vzdělávání potřebám, které vyplývají z jejich zdravotního oslabení nebo postižení. Do ŠD jsou začleňovány také děti s oslabeným rodinným zázemím nebo děti pocházející z jazykově odlišného prostředí. Dětem se speciálními vzdělávacími potřebami bude při jejich začleňování do volnočasových aktivit věnována průběžná zvláštní pozornost podle charakteru jejich znevýhodnění.</w:t>
      </w:r>
    </w:p>
    <w:p w:rsidR="00D90A2C" w:rsidRPr="004E4428" w:rsidRDefault="00D90A2C" w:rsidP="00D90A2C">
      <w:pPr>
        <w:pStyle w:val="Normlnweb"/>
        <w:rPr>
          <w:color w:val="000000"/>
          <w:sz w:val="22"/>
          <w:szCs w:val="22"/>
        </w:rPr>
      </w:pPr>
      <w:r w:rsidRPr="004E4428">
        <w:rPr>
          <w:color w:val="000000"/>
          <w:sz w:val="22"/>
          <w:szCs w:val="22"/>
        </w:rPr>
        <w:t>Pro rozvoj talentovaných dětí bude nabízet školní družina další doplňkové aktivity v oblastech jiných zájmů.</w:t>
      </w:r>
    </w:p>
    <w:p w:rsidR="00D90A2C" w:rsidRPr="004E4428" w:rsidRDefault="000A14FF" w:rsidP="00D90A2C">
      <w:pPr>
        <w:pStyle w:val="Nadpis2"/>
        <w:rPr>
          <w:rFonts w:ascii="Times New Roman" w:hAnsi="Times New Roman" w:cs="Times New Roman"/>
        </w:rPr>
      </w:pPr>
      <w:bookmarkStart w:id="1103" w:name="_Toc523063729"/>
      <w:bookmarkStart w:id="1104" w:name="_Toc523078020"/>
      <w:r>
        <w:rPr>
          <w:rFonts w:ascii="Times New Roman" w:hAnsi="Times New Roman" w:cs="Times New Roman"/>
        </w:rPr>
        <w:t>4</w:t>
      </w:r>
      <w:r w:rsidR="00D90A2C" w:rsidRPr="004E4428">
        <w:rPr>
          <w:rFonts w:ascii="Times New Roman" w:hAnsi="Times New Roman" w:cs="Times New Roman"/>
        </w:rPr>
        <w:t>.</w:t>
      </w:r>
      <w:r>
        <w:rPr>
          <w:rFonts w:ascii="Times New Roman" w:hAnsi="Times New Roman" w:cs="Times New Roman"/>
        </w:rPr>
        <w:t xml:space="preserve"> </w:t>
      </w:r>
      <w:r w:rsidR="00D90A2C" w:rsidRPr="004E4428">
        <w:rPr>
          <w:rFonts w:ascii="Times New Roman" w:hAnsi="Times New Roman" w:cs="Times New Roman"/>
        </w:rPr>
        <w:t>Cíle zájmového vzdělávání ve školní družině</w:t>
      </w:r>
      <w:bookmarkEnd w:id="1103"/>
      <w:bookmarkEnd w:id="1104"/>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Všechny cíle navazují na Školní vzdělávací program Sluníčko. </w:t>
      </w:r>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Základní vzdělávání má žákům pomoci </w:t>
      </w:r>
      <w:r w:rsidRPr="004E4428">
        <w:rPr>
          <w:rFonts w:ascii="Times New Roman" w:hAnsi="Times New Roman" w:cs="Times New Roman"/>
          <w:bCs/>
        </w:rPr>
        <w:t xml:space="preserve">utvářet a postupně rozvíjet klíčové kompetence a poskytnout spolehlivý základ všeobecného vzdělání </w:t>
      </w:r>
      <w:r w:rsidRPr="004E4428">
        <w:rPr>
          <w:rFonts w:ascii="Times New Roman" w:hAnsi="Times New Roman" w:cs="Times New Roman"/>
        </w:rPr>
        <w:t>orientovaného zejména na situace blízké životu a na praktické jednání. V zájmovém vzdělávání se proto usiluje o naplňování těchto cílů:</w:t>
      </w:r>
    </w:p>
    <w:p w:rsidR="00D90A2C" w:rsidRPr="004E4428" w:rsidRDefault="00D90A2C" w:rsidP="0070152A">
      <w:pPr>
        <w:pStyle w:val="Default"/>
        <w:numPr>
          <w:ilvl w:val="0"/>
          <w:numId w:val="431"/>
        </w:numPr>
        <w:jc w:val="both"/>
        <w:rPr>
          <w:sz w:val="22"/>
          <w:szCs w:val="22"/>
        </w:rPr>
      </w:pPr>
      <w:r w:rsidRPr="004E4428">
        <w:rPr>
          <w:bCs/>
          <w:sz w:val="22"/>
          <w:szCs w:val="22"/>
        </w:rPr>
        <w:t xml:space="preserve">podněcovat žáky k tvořivému myšlení, logickému uvažování a k řešení problémů </w:t>
      </w:r>
    </w:p>
    <w:p w:rsidR="00D90A2C" w:rsidRPr="004E4428" w:rsidRDefault="00D90A2C" w:rsidP="0070152A">
      <w:pPr>
        <w:pStyle w:val="Default"/>
        <w:numPr>
          <w:ilvl w:val="0"/>
          <w:numId w:val="431"/>
        </w:numPr>
        <w:jc w:val="both"/>
        <w:rPr>
          <w:sz w:val="22"/>
          <w:szCs w:val="22"/>
        </w:rPr>
      </w:pPr>
      <w:r w:rsidRPr="004E4428">
        <w:rPr>
          <w:bCs/>
          <w:sz w:val="22"/>
          <w:szCs w:val="22"/>
        </w:rPr>
        <w:t xml:space="preserve">vést žáky k všestranné, účinné a otevřené komunikaci, respektování rolí </w:t>
      </w:r>
    </w:p>
    <w:p w:rsidR="00D90A2C" w:rsidRPr="004E4428" w:rsidRDefault="00D90A2C" w:rsidP="0070152A">
      <w:pPr>
        <w:pStyle w:val="Default"/>
        <w:numPr>
          <w:ilvl w:val="0"/>
          <w:numId w:val="431"/>
        </w:numPr>
        <w:jc w:val="both"/>
        <w:rPr>
          <w:sz w:val="22"/>
          <w:szCs w:val="22"/>
        </w:rPr>
      </w:pPr>
      <w:r w:rsidRPr="004E4428">
        <w:rPr>
          <w:bCs/>
          <w:sz w:val="22"/>
          <w:szCs w:val="22"/>
        </w:rPr>
        <w:t xml:space="preserve">rozvíjet u žáků schopnost spolupracovat a respektovat práci a úspěchy vlastní i druhých </w:t>
      </w:r>
    </w:p>
    <w:p w:rsidR="00D90A2C" w:rsidRPr="004E4428" w:rsidRDefault="00D90A2C" w:rsidP="0070152A">
      <w:pPr>
        <w:pStyle w:val="Odstavecseseznamem"/>
        <w:numPr>
          <w:ilvl w:val="0"/>
          <w:numId w:val="431"/>
        </w:numPr>
        <w:autoSpaceDE w:val="0"/>
        <w:autoSpaceDN w:val="0"/>
        <w:adjustRightInd w:val="0"/>
        <w:spacing w:after="0" w:line="240" w:lineRule="auto"/>
        <w:jc w:val="both"/>
        <w:rPr>
          <w:rFonts w:ascii="Times New Roman" w:hAnsi="Times New Roman" w:cs="Times New Roman"/>
          <w:color w:val="000000"/>
        </w:rPr>
      </w:pPr>
      <w:r w:rsidRPr="004E4428">
        <w:rPr>
          <w:rFonts w:ascii="Times New Roman" w:hAnsi="Times New Roman" w:cs="Times New Roman"/>
          <w:bCs/>
          <w:color w:val="000000"/>
        </w:rPr>
        <w:t xml:space="preserve">připravovat žáky k tomu, aby se projevovali jako svébytné, svobodné a zodpovědné osobnosti, uplatňovali svá práva a naplňovali své povinnosti </w:t>
      </w:r>
    </w:p>
    <w:p w:rsidR="00D90A2C" w:rsidRPr="004E4428" w:rsidRDefault="00D90A2C" w:rsidP="0070152A">
      <w:pPr>
        <w:pStyle w:val="Odstavecseseznamem"/>
        <w:numPr>
          <w:ilvl w:val="0"/>
          <w:numId w:val="431"/>
        </w:numPr>
        <w:autoSpaceDE w:val="0"/>
        <w:autoSpaceDN w:val="0"/>
        <w:adjustRightInd w:val="0"/>
        <w:spacing w:after="0" w:line="240" w:lineRule="auto"/>
        <w:jc w:val="both"/>
        <w:rPr>
          <w:rFonts w:ascii="Times New Roman" w:hAnsi="Times New Roman" w:cs="Times New Roman"/>
          <w:color w:val="000000"/>
        </w:rPr>
      </w:pPr>
      <w:r w:rsidRPr="004E4428">
        <w:rPr>
          <w:rFonts w:ascii="Times New Roman" w:hAnsi="Times New Roman" w:cs="Times New Roman"/>
          <w:bCs/>
          <w:color w:val="000000"/>
        </w:rPr>
        <w:t xml:space="preserve">vytvářet u žáků potřebu projevovat pozitivní city v chování, jednání a v prožívání životních situací; rozvíjet vnímavost a citlivé vztahy k lidem, prostředí i k přírodě </w:t>
      </w:r>
    </w:p>
    <w:p w:rsidR="00D90A2C" w:rsidRPr="004E4428" w:rsidRDefault="00D90A2C" w:rsidP="0070152A">
      <w:pPr>
        <w:pStyle w:val="Odstavecseseznamem"/>
        <w:numPr>
          <w:ilvl w:val="0"/>
          <w:numId w:val="431"/>
        </w:numPr>
        <w:autoSpaceDE w:val="0"/>
        <w:autoSpaceDN w:val="0"/>
        <w:adjustRightInd w:val="0"/>
        <w:spacing w:after="0" w:line="240" w:lineRule="auto"/>
        <w:jc w:val="both"/>
        <w:rPr>
          <w:rFonts w:ascii="Times New Roman" w:hAnsi="Times New Roman" w:cs="Times New Roman"/>
          <w:color w:val="000000"/>
        </w:rPr>
      </w:pPr>
      <w:r w:rsidRPr="004E4428">
        <w:rPr>
          <w:rFonts w:ascii="Times New Roman" w:hAnsi="Times New Roman" w:cs="Times New Roman"/>
          <w:bCs/>
          <w:color w:val="000000"/>
        </w:rPr>
        <w:t xml:space="preserve">učit žáky aktivně rozvíjet a chránit fyzické, duševní a sociální zdraví a být za ně odpovědný </w:t>
      </w:r>
    </w:p>
    <w:p w:rsidR="00D90A2C" w:rsidRPr="004E4428" w:rsidRDefault="00D90A2C" w:rsidP="0070152A">
      <w:pPr>
        <w:pStyle w:val="Odstavecseseznamem"/>
        <w:numPr>
          <w:ilvl w:val="0"/>
          <w:numId w:val="431"/>
        </w:numPr>
        <w:autoSpaceDE w:val="0"/>
        <w:autoSpaceDN w:val="0"/>
        <w:adjustRightInd w:val="0"/>
        <w:spacing w:after="0" w:line="240" w:lineRule="auto"/>
        <w:jc w:val="both"/>
        <w:rPr>
          <w:rFonts w:ascii="Times New Roman" w:hAnsi="Times New Roman" w:cs="Times New Roman"/>
          <w:color w:val="000000"/>
        </w:rPr>
      </w:pPr>
      <w:r w:rsidRPr="004E4428">
        <w:rPr>
          <w:rFonts w:ascii="Times New Roman" w:hAnsi="Times New Roman" w:cs="Times New Roman"/>
          <w:bCs/>
          <w:color w:val="000000"/>
        </w:rPr>
        <w:t xml:space="preserve">vést žáky k toleranci a ohleduplnosti k jiným lidem, jejich kulturám a duchovním hodnotám, učit je žít společně s ostatními lidmi </w:t>
      </w:r>
    </w:p>
    <w:p w:rsidR="00D90A2C" w:rsidRPr="004E4428" w:rsidRDefault="00D90A2C" w:rsidP="0070152A">
      <w:pPr>
        <w:pStyle w:val="Odstavecseseznamem"/>
        <w:numPr>
          <w:ilvl w:val="0"/>
          <w:numId w:val="431"/>
        </w:numPr>
        <w:autoSpaceDE w:val="0"/>
        <w:autoSpaceDN w:val="0"/>
        <w:adjustRightInd w:val="0"/>
        <w:spacing w:after="0" w:line="240" w:lineRule="auto"/>
        <w:jc w:val="both"/>
        <w:rPr>
          <w:rFonts w:ascii="Times New Roman" w:hAnsi="Times New Roman" w:cs="Times New Roman"/>
          <w:color w:val="000000"/>
        </w:rPr>
      </w:pPr>
      <w:r w:rsidRPr="004E4428">
        <w:rPr>
          <w:rFonts w:ascii="Times New Roman" w:hAnsi="Times New Roman" w:cs="Times New Roman"/>
          <w:bCs/>
          <w:color w:val="000000"/>
        </w:rPr>
        <w:t>vést žáky ke smysluplnému využití volného času a relaxaci</w:t>
      </w:r>
    </w:p>
    <w:p w:rsidR="00D90A2C" w:rsidRPr="004E4428" w:rsidRDefault="00D90A2C" w:rsidP="00D90A2C">
      <w:pPr>
        <w:pStyle w:val="Nadpis2"/>
        <w:rPr>
          <w:rFonts w:ascii="Times New Roman" w:hAnsi="Times New Roman" w:cs="Times New Roman"/>
        </w:rPr>
      </w:pPr>
    </w:p>
    <w:p w:rsidR="00D90A2C" w:rsidRPr="004E4428" w:rsidRDefault="000A14FF" w:rsidP="00D90A2C">
      <w:pPr>
        <w:pStyle w:val="Nadpis2"/>
        <w:rPr>
          <w:rFonts w:ascii="Times New Roman" w:hAnsi="Times New Roman" w:cs="Times New Roman"/>
          <w:color w:val="auto"/>
        </w:rPr>
      </w:pPr>
      <w:bookmarkStart w:id="1105" w:name="_Toc523063730"/>
      <w:bookmarkStart w:id="1106" w:name="_Toc523078021"/>
      <w:r>
        <w:rPr>
          <w:rFonts w:ascii="Times New Roman" w:hAnsi="Times New Roman" w:cs="Times New Roman"/>
        </w:rPr>
        <w:t xml:space="preserve">5. </w:t>
      </w:r>
      <w:r w:rsidR="00D90A2C" w:rsidRPr="004E4428">
        <w:rPr>
          <w:rFonts w:ascii="Times New Roman" w:hAnsi="Times New Roman" w:cs="Times New Roman"/>
        </w:rPr>
        <w:t>Charakteristika školního vzdělávacího programu</w:t>
      </w:r>
      <w:bookmarkEnd w:id="1105"/>
      <w:bookmarkEnd w:id="1106"/>
    </w:p>
    <w:p w:rsidR="00D90A2C" w:rsidRPr="004E4428" w:rsidRDefault="00D90A2C" w:rsidP="00D90A2C">
      <w:pPr>
        <w:pStyle w:val="Nadpis1"/>
        <w:rPr>
          <w:rFonts w:ascii="Times New Roman" w:hAnsi="Times New Roman" w:cs="Times New Roman"/>
          <w:b/>
          <w:color w:val="181818"/>
          <w:sz w:val="22"/>
          <w:szCs w:val="22"/>
        </w:rPr>
      </w:pPr>
      <w:bookmarkStart w:id="1107" w:name="_Toc523063731"/>
      <w:bookmarkStart w:id="1108" w:name="_Toc523078022"/>
      <w:r w:rsidRPr="004E4428">
        <w:rPr>
          <w:rFonts w:ascii="Times New Roman" w:hAnsi="Times New Roman" w:cs="Times New Roman"/>
          <w:color w:val="181818"/>
          <w:sz w:val="22"/>
          <w:szCs w:val="22"/>
        </w:rPr>
        <w:t>Vzdělávací program školní družiny je zaměřen na formování zdravé osobnosti odolné vůči negativním vlivům, která bude znát svou cenu a najde své místo ve zdravé sociální skupině.</w:t>
      </w:r>
      <w:bookmarkEnd w:id="1107"/>
      <w:bookmarkEnd w:id="1108"/>
    </w:p>
    <w:p w:rsidR="00D90A2C" w:rsidRPr="004E4428" w:rsidRDefault="00D90A2C" w:rsidP="000A14FF">
      <w:pPr>
        <w:pStyle w:val="Nadpis3"/>
      </w:pPr>
    </w:p>
    <w:p w:rsidR="00D90A2C" w:rsidRPr="004E4428" w:rsidRDefault="000A14FF" w:rsidP="000A14FF">
      <w:pPr>
        <w:pStyle w:val="Nadpis3"/>
      </w:pPr>
      <w:bookmarkStart w:id="1109" w:name="_Toc523078023"/>
      <w:r>
        <w:t xml:space="preserve">5.1. </w:t>
      </w:r>
      <w:r w:rsidR="00D90A2C" w:rsidRPr="004E4428">
        <w:t>Základní cíle vzdělávacího programu školní družiny</w:t>
      </w:r>
      <w:bookmarkEnd w:id="1109"/>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color w:val="181818"/>
        </w:rPr>
        <w:t xml:space="preserve">Školní družinu chápeme jako </w:t>
      </w:r>
    </w:p>
    <w:p w:rsidR="00D90A2C" w:rsidRPr="004E4428" w:rsidRDefault="00D90A2C" w:rsidP="0070152A">
      <w:pPr>
        <w:pStyle w:val="Odstavecseseznamem"/>
        <w:numPr>
          <w:ilvl w:val="0"/>
          <w:numId w:val="428"/>
        </w:numPr>
        <w:spacing w:before="100" w:beforeAutospacing="1" w:after="100" w:afterAutospacing="1" w:line="240" w:lineRule="auto"/>
        <w:rPr>
          <w:rFonts w:ascii="Times New Roman" w:hAnsi="Times New Roman" w:cs="Times New Roman"/>
          <w:color w:val="181818"/>
        </w:rPr>
      </w:pPr>
      <w:r w:rsidRPr="004E4428">
        <w:rPr>
          <w:rFonts w:ascii="Times New Roman" w:hAnsi="Times New Roman" w:cs="Times New Roman"/>
          <w:color w:val="181818"/>
        </w:rPr>
        <w:t>místo pro zájmové vyžití dětí</w:t>
      </w:r>
    </w:p>
    <w:p w:rsidR="00D90A2C" w:rsidRPr="004E4428" w:rsidRDefault="00D90A2C" w:rsidP="0070152A">
      <w:pPr>
        <w:pStyle w:val="Odstavecseseznamem"/>
        <w:numPr>
          <w:ilvl w:val="0"/>
          <w:numId w:val="428"/>
        </w:numPr>
        <w:spacing w:before="100" w:beforeAutospacing="1" w:after="100" w:afterAutospacing="1" w:line="240" w:lineRule="auto"/>
        <w:rPr>
          <w:rFonts w:ascii="Times New Roman" w:hAnsi="Times New Roman" w:cs="Times New Roman"/>
          <w:color w:val="181818"/>
        </w:rPr>
      </w:pPr>
      <w:r w:rsidRPr="004E4428">
        <w:rPr>
          <w:rFonts w:ascii="Times New Roman" w:hAnsi="Times New Roman" w:cs="Times New Roman"/>
          <w:color w:val="181818"/>
        </w:rPr>
        <w:t>místo pro relaxaci dětí po vyučování</w:t>
      </w:r>
    </w:p>
    <w:p w:rsidR="00D90A2C" w:rsidRPr="004E4428" w:rsidRDefault="00D90A2C" w:rsidP="0070152A">
      <w:pPr>
        <w:pStyle w:val="Odstavecseseznamem"/>
        <w:numPr>
          <w:ilvl w:val="0"/>
          <w:numId w:val="428"/>
        </w:numPr>
        <w:spacing w:before="100" w:beforeAutospacing="1" w:after="100" w:afterAutospacing="1" w:line="240" w:lineRule="auto"/>
        <w:rPr>
          <w:rFonts w:ascii="Times New Roman" w:hAnsi="Times New Roman" w:cs="Times New Roman"/>
          <w:color w:val="181818"/>
        </w:rPr>
      </w:pPr>
      <w:r w:rsidRPr="004E4428">
        <w:rPr>
          <w:rFonts w:ascii="Times New Roman" w:hAnsi="Times New Roman" w:cs="Times New Roman"/>
          <w:color w:val="181818"/>
        </w:rPr>
        <w:t>místo pro rozvíjení tvořivosti</w:t>
      </w:r>
    </w:p>
    <w:p w:rsidR="00D90A2C" w:rsidRPr="004E4428" w:rsidRDefault="00D90A2C" w:rsidP="0070152A">
      <w:pPr>
        <w:pStyle w:val="Odstavecseseznamem"/>
        <w:numPr>
          <w:ilvl w:val="0"/>
          <w:numId w:val="428"/>
        </w:numPr>
        <w:spacing w:before="100" w:beforeAutospacing="1" w:after="100" w:afterAutospacing="1" w:line="240" w:lineRule="auto"/>
        <w:rPr>
          <w:rFonts w:ascii="Times New Roman" w:hAnsi="Times New Roman" w:cs="Times New Roman"/>
          <w:color w:val="181818"/>
        </w:rPr>
      </w:pPr>
      <w:r w:rsidRPr="004E4428">
        <w:rPr>
          <w:rFonts w:ascii="Times New Roman" w:hAnsi="Times New Roman" w:cs="Times New Roman"/>
          <w:color w:val="181818"/>
        </w:rPr>
        <w:t>místo pro posilování sebevědomí</w:t>
      </w:r>
    </w:p>
    <w:p w:rsidR="00D90A2C" w:rsidRPr="004E4428" w:rsidRDefault="00D90A2C" w:rsidP="0070152A">
      <w:pPr>
        <w:pStyle w:val="Odstavecseseznamem"/>
        <w:numPr>
          <w:ilvl w:val="0"/>
          <w:numId w:val="428"/>
        </w:numPr>
        <w:spacing w:before="100" w:beforeAutospacing="1" w:after="100" w:afterAutospacing="1" w:line="240" w:lineRule="auto"/>
        <w:rPr>
          <w:rFonts w:ascii="Times New Roman" w:hAnsi="Times New Roman" w:cs="Times New Roman"/>
          <w:color w:val="181818"/>
        </w:rPr>
      </w:pPr>
      <w:r w:rsidRPr="004E4428">
        <w:rPr>
          <w:rFonts w:ascii="Times New Roman" w:hAnsi="Times New Roman" w:cs="Times New Roman"/>
          <w:color w:val="181818"/>
        </w:rPr>
        <w:t>místo pro rozvoj osobnostních a sociálních kompetencí</w:t>
      </w:r>
    </w:p>
    <w:p w:rsidR="00D90A2C" w:rsidRPr="004E4428" w:rsidRDefault="00D90A2C" w:rsidP="0070152A">
      <w:pPr>
        <w:pStyle w:val="Odstavecseseznamem"/>
        <w:numPr>
          <w:ilvl w:val="0"/>
          <w:numId w:val="428"/>
        </w:numPr>
        <w:spacing w:before="100" w:beforeAutospacing="1" w:after="100" w:afterAutospacing="1" w:line="240" w:lineRule="auto"/>
        <w:rPr>
          <w:rFonts w:ascii="Times New Roman" w:hAnsi="Times New Roman" w:cs="Times New Roman"/>
          <w:color w:val="181818"/>
        </w:rPr>
      </w:pPr>
      <w:r w:rsidRPr="004E4428">
        <w:rPr>
          <w:rFonts w:ascii="Times New Roman" w:hAnsi="Times New Roman" w:cs="Times New Roman"/>
          <w:color w:val="181818"/>
        </w:rPr>
        <w:t>místo, kde se děti cítí dobře</w:t>
      </w:r>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color w:val="181818"/>
        </w:rPr>
        <w:t xml:space="preserve">Naším cílem je, aby děti v průběhu docházky do školní družiny získaly souhrn vědomostí, dovedností a postojů (kompetencí) využitelných v běžném životě. Zaměříme se na rozvoj následujících klíčových kompetencí: </w:t>
      </w:r>
      <w:r w:rsidRPr="004E4428">
        <w:rPr>
          <w:rFonts w:ascii="Times New Roman" w:hAnsi="Times New Roman" w:cs="Times New Roman"/>
          <w:bCs/>
        </w:rPr>
        <w:t>kompetence k učení; kompetence k řešení problémů; kompetence komunikativní; kompetence sociální a personální; kompetence občanské; kompetence pracovní, kompetence k trávení volného času.</w:t>
      </w:r>
    </w:p>
    <w:p w:rsidR="00D90A2C" w:rsidRPr="004E4428" w:rsidRDefault="00D90A2C" w:rsidP="00D90A2C">
      <w:pPr>
        <w:spacing w:before="100" w:beforeAutospacing="1" w:after="100" w:afterAutospacing="1"/>
        <w:rPr>
          <w:rFonts w:ascii="Times New Roman" w:hAnsi="Times New Roman" w:cs="Times New Roman"/>
          <w:color w:val="181818"/>
        </w:rPr>
      </w:pPr>
      <w:r w:rsidRPr="004E4428">
        <w:rPr>
          <w:rFonts w:ascii="Times New Roman" w:hAnsi="Times New Roman" w:cs="Times New Roman"/>
          <w:color w:val="181818"/>
        </w:rPr>
        <w:t>Následující kompetence budeme u dětí budovat v návaznosti na činnosti ve škole, ale i použitím odlišných metod s převahou zájmových, odpočinkových a rekreačních aktivit.</w:t>
      </w:r>
    </w:p>
    <w:p w:rsidR="00D90A2C" w:rsidRPr="004E4428" w:rsidRDefault="00D90A2C" w:rsidP="000A14FF">
      <w:r w:rsidRPr="004E4428">
        <w:t>Kompetence k učení</w:t>
      </w:r>
    </w:p>
    <w:p w:rsidR="00D90A2C" w:rsidRPr="004E4428" w:rsidRDefault="00D90A2C" w:rsidP="0070152A">
      <w:pPr>
        <w:pStyle w:val="Odstavecseseznamem"/>
        <w:numPr>
          <w:ilvl w:val="0"/>
          <w:numId w:val="432"/>
        </w:numPr>
        <w:autoSpaceDE w:val="0"/>
        <w:autoSpaceDN w:val="0"/>
        <w:adjustRightInd w:val="0"/>
        <w:spacing w:after="0" w:line="240" w:lineRule="auto"/>
        <w:rPr>
          <w:rFonts w:ascii="Times New Roman" w:hAnsi="Times New Roman" w:cs="Times New Roman"/>
        </w:rPr>
      </w:pPr>
      <w:r w:rsidRPr="004E4428">
        <w:rPr>
          <w:rFonts w:ascii="Times New Roman" w:hAnsi="Times New Roman" w:cs="Times New Roman"/>
        </w:rPr>
        <w:t>Ve školní družině mají žáci dostatek encyklopedií a vhodných publikací, mohou</w:t>
      </w:r>
    </w:p>
    <w:p w:rsidR="00D90A2C" w:rsidRPr="004E4428" w:rsidRDefault="00D90A2C" w:rsidP="00D90A2C">
      <w:pPr>
        <w:autoSpaceDE w:val="0"/>
        <w:autoSpaceDN w:val="0"/>
        <w:adjustRightInd w:val="0"/>
        <w:ind w:firstLine="708"/>
        <w:rPr>
          <w:rFonts w:ascii="Times New Roman" w:hAnsi="Times New Roman" w:cs="Times New Roman"/>
        </w:rPr>
      </w:pPr>
      <w:r w:rsidRPr="004E4428">
        <w:rPr>
          <w:rFonts w:ascii="Times New Roman" w:hAnsi="Times New Roman" w:cs="Times New Roman"/>
        </w:rPr>
        <w:t>používat PC s vhodnými programy.</w:t>
      </w:r>
    </w:p>
    <w:p w:rsidR="00D90A2C" w:rsidRPr="004E4428" w:rsidRDefault="00D90A2C" w:rsidP="0070152A">
      <w:pPr>
        <w:pStyle w:val="Odstavecseseznamem"/>
        <w:numPr>
          <w:ilvl w:val="0"/>
          <w:numId w:val="432"/>
        </w:numPr>
        <w:autoSpaceDE w:val="0"/>
        <w:autoSpaceDN w:val="0"/>
        <w:adjustRightInd w:val="0"/>
        <w:spacing w:after="0" w:line="240" w:lineRule="auto"/>
        <w:rPr>
          <w:rFonts w:ascii="Times New Roman" w:hAnsi="Times New Roman" w:cs="Times New Roman"/>
        </w:rPr>
      </w:pPr>
      <w:r w:rsidRPr="004E4428">
        <w:rPr>
          <w:rFonts w:ascii="Times New Roman" w:hAnsi="Times New Roman" w:cs="Times New Roman"/>
        </w:rPr>
        <w:t>Vedeme žáky k tomu, aby každou práci dokončili.</w:t>
      </w:r>
    </w:p>
    <w:p w:rsidR="00D90A2C" w:rsidRPr="004E4428" w:rsidRDefault="00D90A2C" w:rsidP="0070152A">
      <w:pPr>
        <w:pStyle w:val="Odstavecseseznamem"/>
        <w:numPr>
          <w:ilvl w:val="0"/>
          <w:numId w:val="432"/>
        </w:numPr>
        <w:spacing w:after="0" w:line="240" w:lineRule="auto"/>
        <w:rPr>
          <w:rFonts w:ascii="Times New Roman" w:hAnsi="Times New Roman" w:cs="Times New Roman"/>
        </w:rPr>
      </w:pPr>
      <w:r w:rsidRPr="004E4428">
        <w:rPr>
          <w:rFonts w:ascii="Times New Roman" w:hAnsi="Times New Roman" w:cs="Times New Roman"/>
        </w:rPr>
        <w:t xml:space="preserve">Podporujeme zvídavost. </w:t>
      </w:r>
    </w:p>
    <w:p w:rsidR="00D90A2C" w:rsidRPr="004E4428" w:rsidRDefault="00D90A2C" w:rsidP="0070152A">
      <w:pPr>
        <w:pStyle w:val="Odstavecseseznamem"/>
        <w:numPr>
          <w:ilvl w:val="0"/>
          <w:numId w:val="432"/>
        </w:numPr>
        <w:spacing w:after="0" w:line="240" w:lineRule="auto"/>
        <w:rPr>
          <w:rFonts w:ascii="Times New Roman" w:hAnsi="Times New Roman" w:cs="Times New Roman"/>
        </w:rPr>
      </w:pPr>
      <w:r w:rsidRPr="004E4428">
        <w:rPr>
          <w:rFonts w:ascii="Times New Roman" w:hAnsi="Times New Roman" w:cs="Times New Roman"/>
        </w:rPr>
        <w:t>Předkládáme dětem zajímavé a podnětné hry a pomůcky.</w:t>
      </w:r>
    </w:p>
    <w:p w:rsidR="00D90A2C" w:rsidRPr="004E4428" w:rsidRDefault="00D90A2C" w:rsidP="00D90A2C">
      <w:pPr>
        <w:ind w:left="360"/>
        <w:rPr>
          <w:rFonts w:ascii="Times New Roman" w:hAnsi="Times New Roman" w:cs="Times New Roman"/>
        </w:rPr>
      </w:pPr>
    </w:p>
    <w:p w:rsidR="00D90A2C" w:rsidRPr="004E4428" w:rsidRDefault="00D90A2C" w:rsidP="000A14FF">
      <w:r w:rsidRPr="004E4428">
        <w:t>Kompetence k řešení problémů</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Dokáže samostatně vyřešit problém, nebo dokáže požádat o pomoc druhého.</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Nenechá se odradit případným nezdarem a hledá další řešení.</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Všímá si problémů druhých, umí nabídnout řešení.</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Uvědomuje si zodpovědnost za svá rozhodnutí.</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Umí vyhledat informace k řešení problémů.</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Umí využít svých znalostí, zkušeností a dovedností.</w:t>
      </w:r>
    </w:p>
    <w:p w:rsidR="00D90A2C" w:rsidRPr="004E4428" w:rsidRDefault="00D90A2C" w:rsidP="0070152A">
      <w:pPr>
        <w:pStyle w:val="Odstavecseseznamem"/>
        <w:numPr>
          <w:ilvl w:val="0"/>
          <w:numId w:val="433"/>
        </w:numPr>
        <w:tabs>
          <w:tab w:val="num" w:pos="480"/>
        </w:tabs>
        <w:spacing w:after="0" w:line="240" w:lineRule="auto"/>
        <w:rPr>
          <w:rFonts w:ascii="Times New Roman" w:hAnsi="Times New Roman" w:cs="Times New Roman"/>
        </w:rPr>
      </w:pPr>
      <w:r w:rsidRPr="004E4428">
        <w:rPr>
          <w:rFonts w:ascii="Times New Roman" w:hAnsi="Times New Roman" w:cs="Times New Roman"/>
        </w:rPr>
        <w:t xml:space="preserve">   Chápe, že vyhýbání se problémům, není řešení.</w:t>
      </w:r>
    </w:p>
    <w:p w:rsidR="00D90A2C" w:rsidRPr="004E4428" w:rsidRDefault="00D90A2C" w:rsidP="000A14FF"/>
    <w:p w:rsidR="00D90A2C" w:rsidRPr="004E4428" w:rsidRDefault="00D90A2C" w:rsidP="000A14FF">
      <w:r w:rsidRPr="004E4428">
        <w:t xml:space="preserve">Kompetence komunikativní </w:t>
      </w:r>
    </w:p>
    <w:p w:rsidR="00D90A2C" w:rsidRPr="004E4428" w:rsidRDefault="00D90A2C" w:rsidP="0070152A">
      <w:pPr>
        <w:pStyle w:val="Odstavecseseznamem"/>
        <w:numPr>
          <w:ilvl w:val="0"/>
          <w:numId w:val="434"/>
        </w:numPr>
        <w:spacing w:after="0" w:line="240" w:lineRule="auto"/>
        <w:rPr>
          <w:rFonts w:ascii="Times New Roman" w:hAnsi="Times New Roman" w:cs="Times New Roman"/>
        </w:rPr>
      </w:pPr>
      <w:r w:rsidRPr="004E4428">
        <w:rPr>
          <w:rFonts w:ascii="Times New Roman" w:hAnsi="Times New Roman" w:cs="Times New Roman"/>
        </w:rPr>
        <w:t>Ovládá řeč, vhodně vyjadřuje své myšlenky, formuluje otázky, odpovědi na otázky i své pocity</w:t>
      </w:r>
    </w:p>
    <w:p w:rsidR="00D90A2C" w:rsidRPr="004E4428" w:rsidRDefault="00D90A2C" w:rsidP="0070152A">
      <w:pPr>
        <w:pStyle w:val="Odstavecseseznamem"/>
        <w:numPr>
          <w:ilvl w:val="0"/>
          <w:numId w:val="434"/>
        </w:numPr>
        <w:spacing w:after="0" w:line="240" w:lineRule="auto"/>
        <w:rPr>
          <w:rFonts w:ascii="Times New Roman" w:hAnsi="Times New Roman" w:cs="Times New Roman"/>
        </w:rPr>
      </w:pPr>
      <w:r w:rsidRPr="004E4428">
        <w:rPr>
          <w:rFonts w:ascii="Times New Roman" w:hAnsi="Times New Roman" w:cs="Times New Roman"/>
        </w:rPr>
        <w:t>Bez ostychu komunikuje se svými vrstevníky</w:t>
      </w:r>
    </w:p>
    <w:p w:rsidR="00D90A2C" w:rsidRPr="004E4428" w:rsidRDefault="00D90A2C" w:rsidP="0070152A">
      <w:pPr>
        <w:pStyle w:val="Odstavecseseznamem"/>
        <w:numPr>
          <w:ilvl w:val="0"/>
          <w:numId w:val="434"/>
        </w:numPr>
        <w:spacing w:after="0" w:line="240" w:lineRule="auto"/>
        <w:rPr>
          <w:rFonts w:ascii="Times New Roman" w:hAnsi="Times New Roman" w:cs="Times New Roman"/>
        </w:rPr>
      </w:pPr>
      <w:r w:rsidRPr="004E4428">
        <w:rPr>
          <w:rFonts w:ascii="Times New Roman" w:hAnsi="Times New Roman" w:cs="Times New Roman"/>
        </w:rPr>
        <w:t>Vyjadřuje se kultivovaně</w:t>
      </w:r>
    </w:p>
    <w:p w:rsidR="00D90A2C" w:rsidRPr="004E4428" w:rsidRDefault="00D90A2C" w:rsidP="000A14FF"/>
    <w:p w:rsidR="00D90A2C" w:rsidRPr="004E4428" w:rsidRDefault="00D90A2C" w:rsidP="000A14FF">
      <w:r w:rsidRPr="004E4428">
        <w:t xml:space="preserve">Kompetence sociální </w:t>
      </w:r>
    </w:p>
    <w:p w:rsidR="00D90A2C" w:rsidRPr="004E4428" w:rsidRDefault="00D90A2C" w:rsidP="0070152A">
      <w:pPr>
        <w:pStyle w:val="Odstavecseseznamem"/>
        <w:numPr>
          <w:ilvl w:val="0"/>
          <w:numId w:val="435"/>
        </w:numPr>
        <w:spacing w:after="0" w:line="240" w:lineRule="auto"/>
        <w:rPr>
          <w:rFonts w:ascii="Times New Roman" w:hAnsi="Times New Roman" w:cs="Times New Roman"/>
        </w:rPr>
      </w:pPr>
      <w:r w:rsidRPr="004E4428">
        <w:rPr>
          <w:rFonts w:ascii="Times New Roman" w:hAnsi="Times New Roman" w:cs="Times New Roman"/>
        </w:rPr>
        <w:t>Dokáže přijmout kompromis, je tolerantní k odlišnostem mezi lidmi</w:t>
      </w:r>
    </w:p>
    <w:p w:rsidR="00D90A2C" w:rsidRPr="004E4428" w:rsidRDefault="00D90A2C" w:rsidP="0070152A">
      <w:pPr>
        <w:pStyle w:val="Odstavecseseznamem"/>
        <w:numPr>
          <w:ilvl w:val="0"/>
          <w:numId w:val="435"/>
        </w:numPr>
        <w:spacing w:after="0" w:line="240" w:lineRule="auto"/>
        <w:rPr>
          <w:rFonts w:ascii="Times New Roman" w:hAnsi="Times New Roman" w:cs="Times New Roman"/>
        </w:rPr>
      </w:pPr>
      <w:r w:rsidRPr="004E4428">
        <w:rPr>
          <w:rFonts w:ascii="Times New Roman" w:hAnsi="Times New Roman" w:cs="Times New Roman"/>
        </w:rPr>
        <w:t>Rozpozná vhodné a nevhodné chování, projevuje ohleduplnost, citlivost</w:t>
      </w:r>
    </w:p>
    <w:p w:rsidR="00D90A2C" w:rsidRPr="004E4428" w:rsidRDefault="00D90A2C" w:rsidP="0070152A">
      <w:pPr>
        <w:pStyle w:val="Odstavecseseznamem"/>
        <w:numPr>
          <w:ilvl w:val="0"/>
          <w:numId w:val="435"/>
        </w:numPr>
        <w:spacing w:after="0" w:line="240" w:lineRule="auto"/>
        <w:rPr>
          <w:rFonts w:ascii="Times New Roman" w:hAnsi="Times New Roman" w:cs="Times New Roman"/>
        </w:rPr>
      </w:pPr>
      <w:r w:rsidRPr="004E4428">
        <w:rPr>
          <w:rFonts w:ascii="Times New Roman" w:hAnsi="Times New Roman" w:cs="Times New Roman"/>
        </w:rPr>
        <w:t>Vnímá nespravedlnost, šikanu, agresivitu</w:t>
      </w:r>
    </w:p>
    <w:p w:rsidR="00D90A2C" w:rsidRPr="004E4428" w:rsidRDefault="00D90A2C" w:rsidP="0070152A">
      <w:pPr>
        <w:pStyle w:val="Odstavecseseznamem"/>
        <w:numPr>
          <w:ilvl w:val="0"/>
          <w:numId w:val="435"/>
        </w:numPr>
        <w:spacing w:after="0" w:line="240" w:lineRule="auto"/>
        <w:rPr>
          <w:rFonts w:ascii="Times New Roman" w:hAnsi="Times New Roman" w:cs="Times New Roman"/>
        </w:rPr>
      </w:pPr>
      <w:r w:rsidRPr="004E4428">
        <w:rPr>
          <w:rFonts w:ascii="Times New Roman" w:hAnsi="Times New Roman" w:cs="Times New Roman"/>
        </w:rPr>
        <w:t>Dokáže se prosadit v kolektivu, je tolerantní a respektuje druhé, dokáže se podřídit</w:t>
      </w:r>
    </w:p>
    <w:p w:rsidR="00D90A2C" w:rsidRPr="004E4428" w:rsidRDefault="00D90A2C" w:rsidP="0070152A">
      <w:pPr>
        <w:pStyle w:val="Odstavecseseznamem"/>
        <w:numPr>
          <w:ilvl w:val="0"/>
          <w:numId w:val="435"/>
        </w:numPr>
        <w:spacing w:after="0" w:line="240" w:lineRule="auto"/>
        <w:rPr>
          <w:rFonts w:ascii="Times New Roman" w:hAnsi="Times New Roman" w:cs="Times New Roman"/>
        </w:rPr>
      </w:pPr>
      <w:r w:rsidRPr="004E4428">
        <w:rPr>
          <w:rFonts w:ascii="Times New Roman" w:hAnsi="Times New Roman" w:cs="Times New Roman"/>
        </w:rPr>
        <w:t>Spolupracuje v kolektivu</w:t>
      </w:r>
    </w:p>
    <w:p w:rsidR="00D90A2C" w:rsidRPr="004E4428" w:rsidRDefault="00D90A2C" w:rsidP="0070152A">
      <w:pPr>
        <w:pStyle w:val="Odstavecseseznamem"/>
        <w:numPr>
          <w:ilvl w:val="0"/>
          <w:numId w:val="435"/>
        </w:numPr>
        <w:spacing w:after="0" w:line="240" w:lineRule="auto"/>
        <w:rPr>
          <w:rFonts w:ascii="Times New Roman" w:hAnsi="Times New Roman" w:cs="Times New Roman"/>
        </w:rPr>
      </w:pPr>
      <w:r w:rsidRPr="004E4428">
        <w:rPr>
          <w:rFonts w:ascii="Times New Roman" w:hAnsi="Times New Roman" w:cs="Times New Roman"/>
        </w:rPr>
        <w:t>Má upevněné hygienické návyky</w:t>
      </w:r>
    </w:p>
    <w:p w:rsidR="00D90A2C" w:rsidRPr="004E4428" w:rsidRDefault="00D90A2C" w:rsidP="000A14FF">
      <w:r w:rsidRPr="004E4428">
        <w:t>´</w:t>
      </w:r>
    </w:p>
    <w:p w:rsidR="00D90A2C" w:rsidRPr="004E4428" w:rsidRDefault="00D90A2C" w:rsidP="000A14FF">
      <w:r w:rsidRPr="004E4428">
        <w:t>Kompetence občanská</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Dokáže plánovat, organizovat, řídit a hodnotit</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Uvědomuje si práva a povinnosti</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Dbá na zdraví své i druhých</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Respektuje druhé, respektuje odlišnosti- osobní, kulturní,…</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Dokáže pomoci v tísni- přiměřeně okolnostem</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Je ohleduplný k přírodě</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Chápe a vnímá tradice, historii,…</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Dokáže odolat nátlaku druhých, dokáže odolat psychickému nátlaku</w:t>
      </w:r>
    </w:p>
    <w:p w:rsidR="00D90A2C" w:rsidRPr="004E4428" w:rsidRDefault="00D90A2C" w:rsidP="0070152A">
      <w:pPr>
        <w:pStyle w:val="Odstavecseseznamem"/>
        <w:numPr>
          <w:ilvl w:val="0"/>
          <w:numId w:val="436"/>
        </w:numPr>
        <w:spacing w:after="0" w:line="240" w:lineRule="auto"/>
        <w:rPr>
          <w:rFonts w:ascii="Times New Roman" w:hAnsi="Times New Roman" w:cs="Times New Roman"/>
        </w:rPr>
      </w:pPr>
      <w:r w:rsidRPr="004E4428">
        <w:rPr>
          <w:rFonts w:ascii="Times New Roman" w:hAnsi="Times New Roman" w:cs="Times New Roman"/>
        </w:rPr>
        <w:t>Uvědomuje si hodnotu majetku svého i jiných osob</w:t>
      </w:r>
    </w:p>
    <w:p w:rsidR="00D90A2C" w:rsidRPr="004E4428" w:rsidRDefault="00D90A2C" w:rsidP="00D90A2C">
      <w:pPr>
        <w:rPr>
          <w:rFonts w:ascii="Times New Roman" w:hAnsi="Times New Roman" w:cs="Times New Roman"/>
        </w:rPr>
      </w:pPr>
    </w:p>
    <w:p w:rsidR="00D90A2C" w:rsidRPr="004E4428" w:rsidRDefault="00D90A2C" w:rsidP="000A14FF">
      <w:r w:rsidRPr="004E4428">
        <w:rPr>
          <w:rFonts w:eastAsia="Wingdings"/>
          <w:noProof/>
          <w:lang w:eastAsia="cs-CZ"/>
        </w:rPr>
        <mc:AlternateContent>
          <mc:Choice Requires="wps">
            <w:drawing>
              <wp:inline distT="0" distB="0" distL="0" distR="0" wp14:anchorId="304D57CD" wp14:editId="222E26A5">
                <wp:extent cx="123825" cy="123825"/>
                <wp:effectExtent l="0" t="0" r="0" b="0"/>
                <wp:docPr id="7" name="Obdélník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E2C6B" id="Obdélník 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C9&#10;otHGwgIAAMI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4E4428">
        <w:t xml:space="preserve"> Kompetence pracovní </w:t>
      </w:r>
    </w:p>
    <w:p w:rsidR="00D90A2C" w:rsidRPr="004E4428" w:rsidRDefault="00D90A2C" w:rsidP="0070152A">
      <w:pPr>
        <w:pStyle w:val="Odstavecseseznamem"/>
        <w:numPr>
          <w:ilvl w:val="0"/>
          <w:numId w:val="437"/>
        </w:numPr>
        <w:spacing w:after="0" w:line="240" w:lineRule="auto"/>
        <w:rPr>
          <w:rFonts w:ascii="Times New Roman" w:hAnsi="Times New Roman" w:cs="Times New Roman"/>
        </w:rPr>
      </w:pPr>
      <w:r w:rsidRPr="004E4428">
        <w:rPr>
          <w:rFonts w:ascii="Times New Roman" w:hAnsi="Times New Roman" w:cs="Times New Roman"/>
          <w:color w:val="181818"/>
        </w:rPr>
        <w:t>Učí se bezpečně používat účinně materiály a nástroje</w:t>
      </w:r>
    </w:p>
    <w:p w:rsidR="00D90A2C" w:rsidRPr="004E4428" w:rsidRDefault="00D90A2C" w:rsidP="0070152A">
      <w:pPr>
        <w:pStyle w:val="Odstavecseseznamem"/>
        <w:numPr>
          <w:ilvl w:val="0"/>
          <w:numId w:val="437"/>
        </w:numPr>
        <w:spacing w:after="0" w:line="240" w:lineRule="auto"/>
        <w:rPr>
          <w:rFonts w:ascii="Times New Roman" w:hAnsi="Times New Roman" w:cs="Times New Roman"/>
        </w:rPr>
      </w:pPr>
      <w:r w:rsidRPr="004E4428">
        <w:rPr>
          <w:rFonts w:ascii="Times New Roman" w:hAnsi="Times New Roman" w:cs="Times New Roman"/>
          <w:color w:val="181818"/>
        </w:rPr>
        <w:t>Dokáže pracovat podle instrukcí a návodu</w:t>
      </w:r>
    </w:p>
    <w:p w:rsidR="00D90A2C" w:rsidRPr="004E4428" w:rsidRDefault="00D90A2C" w:rsidP="0070152A">
      <w:pPr>
        <w:pStyle w:val="Odstavecseseznamem"/>
        <w:numPr>
          <w:ilvl w:val="0"/>
          <w:numId w:val="437"/>
        </w:numPr>
        <w:spacing w:after="0" w:line="240" w:lineRule="auto"/>
        <w:rPr>
          <w:rFonts w:ascii="Times New Roman" w:hAnsi="Times New Roman" w:cs="Times New Roman"/>
        </w:rPr>
      </w:pPr>
      <w:r w:rsidRPr="004E4428">
        <w:rPr>
          <w:rFonts w:ascii="Times New Roman" w:hAnsi="Times New Roman" w:cs="Times New Roman"/>
          <w:color w:val="181818"/>
        </w:rPr>
        <w:t>Umí zvládat základní pracovní dovednosti a komunikační schopnost při kolektivní práci</w:t>
      </w:r>
    </w:p>
    <w:p w:rsidR="00D90A2C" w:rsidRPr="004E4428" w:rsidRDefault="00D90A2C" w:rsidP="0070152A">
      <w:pPr>
        <w:pStyle w:val="Odstavecseseznamem"/>
        <w:numPr>
          <w:ilvl w:val="0"/>
          <w:numId w:val="437"/>
        </w:numPr>
        <w:spacing w:after="0" w:line="240" w:lineRule="auto"/>
        <w:rPr>
          <w:rFonts w:ascii="Times New Roman" w:hAnsi="Times New Roman" w:cs="Times New Roman"/>
        </w:rPr>
      </w:pPr>
      <w:r w:rsidRPr="004E4428">
        <w:rPr>
          <w:rFonts w:ascii="Times New Roman" w:hAnsi="Times New Roman" w:cs="Times New Roman"/>
          <w:color w:val="181818"/>
        </w:rPr>
        <w:t>Snaží se reálně posoudit výsledek své práce i práce ostatních</w:t>
      </w:r>
    </w:p>
    <w:p w:rsidR="00D90A2C" w:rsidRPr="004E4428" w:rsidRDefault="00D90A2C" w:rsidP="0070152A">
      <w:pPr>
        <w:pStyle w:val="Odstavecseseznamem"/>
        <w:numPr>
          <w:ilvl w:val="0"/>
          <w:numId w:val="437"/>
        </w:numPr>
        <w:spacing w:after="0" w:line="240" w:lineRule="auto"/>
        <w:rPr>
          <w:rFonts w:ascii="Times New Roman" w:hAnsi="Times New Roman" w:cs="Times New Roman"/>
        </w:rPr>
      </w:pPr>
      <w:r w:rsidRPr="004E4428">
        <w:rPr>
          <w:rFonts w:ascii="Times New Roman" w:hAnsi="Times New Roman" w:cs="Times New Roman"/>
          <w:color w:val="181818"/>
        </w:rPr>
        <w:t>Umí udržovat pořádek ve svých věcech a na svém pracovním místě</w:t>
      </w:r>
    </w:p>
    <w:p w:rsidR="00D90A2C" w:rsidRPr="004E4428" w:rsidRDefault="00D90A2C" w:rsidP="00D90A2C">
      <w:pPr>
        <w:pStyle w:val="Podnadpis"/>
        <w:rPr>
          <w:rFonts w:ascii="Times New Roman" w:hAnsi="Times New Roman" w:cs="Times New Roman"/>
        </w:rPr>
      </w:pPr>
      <w:r w:rsidRPr="004E4428">
        <w:rPr>
          <w:rFonts w:ascii="Times New Roman" w:eastAsia="Wingdings" w:hAnsi="Times New Roman" w:cs="Times New Roman"/>
          <w:noProof/>
          <w:lang w:eastAsia="cs-CZ"/>
        </w:rPr>
        <mc:AlternateContent>
          <mc:Choice Requires="wps">
            <w:drawing>
              <wp:inline distT="0" distB="0" distL="0" distR="0" wp14:anchorId="5F8D533E" wp14:editId="4BBF606B">
                <wp:extent cx="123825" cy="123825"/>
                <wp:effectExtent l="0" t="0" r="0" b="0"/>
                <wp:docPr id="8" name="Obdélník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12432" id="Obdélník 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A+&#10;nn2YwgIAAMIFAAAOAAAAAAAAAAAAAAAAAC4CAABkcnMvZTJvRG9jLnhtbFBLAQItABQABgAIAAAA&#10;IQB5pzbA2gAAAAMBAAAPAAAAAAAAAAAAAAAAABwFAABkcnMvZG93bnJldi54bWxQSwUGAAAAAAQA&#10;BADzAAAAIwYAAAAA&#10;" filled="f" stroked="f">
                <o:lock v:ext="edit" aspectratio="t"/>
                <w10:anchorlock/>
              </v:rect>
            </w:pict>
          </mc:Fallback>
        </mc:AlternateContent>
      </w:r>
    </w:p>
    <w:p w:rsidR="00D90A2C" w:rsidRPr="004E4428" w:rsidRDefault="00D90A2C" w:rsidP="000A14FF">
      <w:r w:rsidRPr="004E4428">
        <w:t>Kompetence k trávení volného času</w:t>
      </w:r>
    </w:p>
    <w:p w:rsidR="00D90A2C" w:rsidRPr="004E4428" w:rsidRDefault="00D90A2C" w:rsidP="0070152A">
      <w:pPr>
        <w:pStyle w:val="Odstavecseseznamem"/>
        <w:numPr>
          <w:ilvl w:val="0"/>
          <w:numId w:val="438"/>
        </w:numPr>
        <w:spacing w:after="0" w:line="240" w:lineRule="auto"/>
        <w:rPr>
          <w:rFonts w:ascii="Times New Roman" w:hAnsi="Times New Roman" w:cs="Times New Roman"/>
        </w:rPr>
      </w:pPr>
      <w:r w:rsidRPr="004E4428">
        <w:rPr>
          <w:rFonts w:ascii="Times New Roman" w:hAnsi="Times New Roman" w:cs="Times New Roman"/>
        </w:rPr>
        <w:t>Orientuje se v možnostech smysluplného trávení volného času</w:t>
      </w:r>
    </w:p>
    <w:p w:rsidR="00D90A2C" w:rsidRPr="004E4428" w:rsidRDefault="00D90A2C" w:rsidP="0070152A">
      <w:pPr>
        <w:pStyle w:val="Odstavecseseznamem"/>
        <w:numPr>
          <w:ilvl w:val="0"/>
          <w:numId w:val="438"/>
        </w:numPr>
        <w:spacing w:after="0" w:line="240" w:lineRule="auto"/>
        <w:rPr>
          <w:rFonts w:ascii="Times New Roman" w:hAnsi="Times New Roman" w:cs="Times New Roman"/>
        </w:rPr>
      </w:pPr>
      <w:r w:rsidRPr="004E4428">
        <w:rPr>
          <w:rFonts w:ascii="Times New Roman" w:hAnsi="Times New Roman" w:cs="Times New Roman"/>
        </w:rPr>
        <w:t>Umí si vybrat zájmové činnosti dle vlastních dispozic</w:t>
      </w:r>
    </w:p>
    <w:p w:rsidR="00D90A2C" w:rsidRPr="004E4428" w:rsidRDefault="00D90A2C" w:rsidP="0070152A">
      <w:pPr>
        <w:pStyle w:val="Odstavecseseznamem"/>
        <w:numPr>
          <w:ilvl w:val="0"/>
          <w:numId w:val="438"/>
        </w:numPr>
        <w:spacing w:after="0" w:line="240" w:lineRule="auto"/>
        <w:rPr>
          <w:rFonts w:ascii="Times New Roman" w:hAnsi="Times New Roman" w:cs="Times New Roman"/>
        </w:rPr>
      </w:pPr>
      <w:r w:rsidRPr="004E4428">
        <w:rPr>
          <w:rFonts w:ascii="Times New Roman" w:hAnsi="Times New Roman" w:cs="Times New Roman"/>
        </w:rPr>
        <w:t>Rozvíjí své zájmy v organizovaných skupinách i individuálních činnostech</w:t>
      </w:r>
    </w:p>
    <w:p w:rsidR="00D90A2C" w:rsidRPr="004E4428" w:rsidRDefault="00D90A2C" w:rsidP="0070152A">
      <w:pPr>
        <w:pStyle w:val="Odstavecseseznamem"/>
        <w:numPr>
          <w:ilvl w:val="0"/>
          <w:numId w:val="438"/>
        </w:numPr>
        <w:spacing w:after="0" w:line="240" w:lineRule="auto"/>
        <w:rPr>
          <w:rFonts w:ascii="Times New Roman" w:hAnsi="Times New Roman" w:cs="Times New Roman"/>
        </w:rPr>
      </w:pPr>
      <w:r w:rsidRPr="004E4428">
        <w:rPr>
          <w:rFonts w:ascii="Times New Roman" w:hAnsi="Times New Roman" w:cs="Times New Roman"/>
        </w:rPr>
        <w:t>Rozpozná a odmítne nevhodnou nabídku na trávení volného času</w:t>
      </w:r>
    </w:p>
    <w:p w:rsidR="00D90A2C" w:rsidRPr="004E4428" w:rsidRDefault="00D90A2C" w:rsidP="00D90A2C">
      <w:pPr>
        <w:rPr>
          <w:rFonts w:ascii="Times New Roman" w:hAnsi="Times New Roman" w:cs="Times New Roman"/>
        </w:rPr>
      </w:pPr>
    </w:p>
    <w:p w:rsidR="00D90A2C" w:rsidRPr="004E4428" w:rsidRDefault="000A14FF" w:rsidP="000A14FF">
      <w:pPr>
        <w:pStyle w:val="Nadpis3"/>
      </w:pPr>
      <w:bookmarkStart w:id="1110" w:name="_Toc523078024"/>
      <w:r>
        <w:t xml:space="preserve">5.2. </w:t>
      </w:r>
      <w:r w:rsidR="00D90A2C" w:rsidRPr="004E4428">
        <w:t>Zařazení průřezových témat</w:t>
      </w:r>
      <w:bookmarkEnd w:id="1110"/>
    </w:p>
    <w:p w:rsidR="00D90A2C" w:rsidRPr="004E4428" w:rsidRDefault="00D90A2C" w:rsidP="00D90A2C">
      <w:pPr>
        <w:rPr>
          <w:rFonts w:ascii="Times New Roman" w:hAnsi="Times New Roman" w:cs="Times New Roman"/>
        </w:rPr>
      </w:pPr>
      <w:r w:rsidRPr="004E4428">
        <w:rPr>
          <w:rFonts w:ascii="Times New Roman" w:hAnsi="Times New Roman" w:cs="Times New Roman"/>
        </w:rPr>
        <w:t xml:space="preserve">Všechna průřezová témata, budou zařazena k jednotlivým činnostem podle ŠVP, na základě vzdělávacích oblastí: </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Člověk a jeho svět</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Umění a kultura</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Člověk a svět práce</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Člověk a jeho zdraví</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Jazyk a jazyková komunikace</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Matematika a její aplikace</w:t>
      </w:r>
    </w:p>
    <w:p w:rsidR="00D90A2C" w:rsidRPr="004E4428" w:rsidRDefault="00D90A2C" w:rsidP="0070152A">
      <w:pPr>
        <w:pStyle w:val="Odstavecseseznamem"/>
        <w:numPr>
          <w:ilvl w:val="0"/>
          <w:numId w:val="440"/>
        </w:numPr>
        <w:spacing w:after="0" w:line="240" w:lineRule="auto"/>
        <w:rPr>
          <w:rFonts w:ascii="Times New Roman" w:hAnsi="Times New Roman" w:cs="Times New Roman"/>
        </w:rPr>
      </w:pPr>
      <w:r w:rsidRPr="004E4428">
        <w:rPr>
          <w:rFonts w:ascii="Times New Roman" w:hAnsi="Times New Roman" w:cs="Times New Roman"/>
        </w:rPr>
        <w:t>Informační a komunikační technologie</w:t>
      </w:r>
    </w:p>
    <w:p w:rsidR="00D90A2C" w:rsidRPr="004E4428" w:rsidRDefault="00D90A2C" w:rsidP="00D90A2C">
      <w:pPr>
        <w:pStyle w:val="Nadpis2"/>
        <w:rPr>
          <w:rFonts w:ascii="Times New Roman" w:hAnsi="Times New Roman" w:cs="Times New Roman"/>
        </w:rPr>
      </w:pPr>
    </w:p>
    <w:p w:rsidR="00D90A2C" w:rsidRPr="004E4428" w:rsidRDefault="000A14FF" w:rsidP="000A14FF">
      <w:pPr>
        <w:pStyle w:val="Nadpis2"/>
        <w:ind w:left="360"/>
        <w:rPr>
          <w:rFonts w:ascii="Times New Roman" w:hAnsi="Times New Roman" w:cs="Times New Roman"/>
        </w:rPr>
      </w:pPr>
      <w:bookmarkStart w:id="1111" w:name="_Toc523063732"/>
      <w:bookmarkStart w:id="1112" w:name="_Toc523078025"/>
      <w:r>
        <w:rPr>
          <w:rFonts w:ascii="Times New Roman" w:hAnsi="Times New Roman" w:cs="Times New Roman"/>
        </w:rPr>
        <w:t xml:space="preserve">6. </w:t>
      </w:r>
      <w:r w:rsidR="00D90A2C" w:rsidRPr="004E4428">
        <w:rPr>
          <w:rFonts w:ascii="Times New Roman" w:hAnsi="Times New Roman" w:cs="Times New Roman"/>
        </w:rPr>
        <w:t>Vzdělávací a výchovné oblasti</w:t>
      </w:r>
      <w:bookmarkEnd w:id="1111"/>
      <w:bookmarkEnd w:id="1112"/>
    </w:p>
    <w:p w:rsidR="00D90A2C" w:rsidRPr="004E4428" w:rsidRDefault="00D90A2C" w:rsidP="00D90A2C">
      <w:pPr>
        <w:rPr>
          <w:rFonts w:ascii="Times New Roman" w:hAnsi="Times New Roman" w:cs="Times New Roman"/>
        </w:rPr>
      </w:pPr>
      <w:r w:rsidRPr="004E4428">
        <w:rPr>
          <w:rFonts w:ascii="Times New Roman" w:hAnsi="Times New Roman" w:cs="Times New Roman"/>
        </w:rPr>
        <w:t>Činnost je stanovena v blocích- období školního roku, tyto bloky budou rozpracovány v měsíčních a týdenních plánech.</w:t>
      </w:r>
    </w:p>
    <w:p w:rsidR="000D69E6" w:rsidRDefault="000D69E6"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sectPr w:rsidR="00B72099" w:rsidSect="00D90A2C">
          <w:pgSz w:w="11906" w:h="16838"/>
          <w:pgMar w:top="1418" w:right="1418" w:bottom="1418" w:left="1418" w:header="709" w:footer="709" w:gutter="0"/>
          <w:cols w:space="708"/>
          <w:docGrid w:linePitch="360"/>
        </w:sectPr>
      </w:pPr>
    </w:p>
    <w:p w:rsidR="00B72099" w:rsidRPr="004E4428" w:rsidRDefault="00B72099" w:rsidP="000A14FF">
      <w:pPr>
        <w:pStyle w:val="Nadpis4"/>
      </w:pPr>
      <w:r w:rsidRPr="004E4428">
        <w:t>Podzim</w:t>
      </w:r>
    </w:p>
    <w:p w:rsidR="00B72099" w:rsidRPr="004E4428" w:rsidRDefault="00B72099" w:rsidP="00B72099">
      <w:pPr>
        <w:rPr>
          <w:rFonts w:ascii="Times New Roman" w:hAnsi="Times New Roman" w:cs="Times New Roman"/>
        </w:rPr>
      </w:pPr>
      <w:r w:rsidRPr="004E4428">
        <w:rPr>
          <w:rFonts w:ascii="Times New Roman" w:hAnsi="Times New Roman" w:cs="Times New Roman"/>
        </w:rPr>
        <w:t>Propojení zejména s průřezovým tématem- EVVO</w:t>
      </w: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Člověk a jeho svět</w:t>
      </w:r>
    </w:p>
    <w:tbl>
      <w:tblPr>
        <w:tblStyle w:val="Mkatabulky"/>
        <w:tblW w:w="0" w:type="auto"/>
        <w:tblLook w:val="04A0" w:firstRow="1" w:lastRow="0" w:firstColumn="1" w:lastColumn="0" w:noHBand="0" w:noVBand="1"/>
      </w:tblPr>
      <w:tblGrid>
        <w:gridCol w:w="5189"/>
        <w:gridCol w:w="2660"/>
        <w:gridCol w:w="2570"/>
        <w:gridCol w:w="1645"/>
        <w:gridCol w:w="1928"/>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-Poznávat nejbližší okolí školy, města, organizace chodu družiny a celé školy, určit významné objekty.</w:t>
            </w:r>
          </w:p>
          <w:p w:rsidR="00B72099" w:rsidRPr="004E4428" w:rsidRDefault="00B72099" w:rsidP="00B72099">
            <w:pPr>
              <w:rPr>
                <w:rFonts w:cs="Times New Roman"/>
              </w:rPr>
            </w:pPr>
            <w:r w:rsidRPr="004E4428">
              <w:rPr>
                <w:rFonts w:cs="Times New Roman"/>
              </w:rPr>
              <w:t>-Učit se zásadám bezpečnosti při pohybu v okolí školy – cesta na autobus, na vlak, pohyb po městě</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-Pozorovat okolní přírodu (používáme lupu a dalekohled), poznávat listy stromů, třídit přírodniny, pozorovat přípravu zvěře na zimu, chováme se k přírodě ohleduplně</w:t>
            </w:r>
          </w:p>
        </w:tc>
        <w:tc>
          <w:tcPr>
            <w:tcW w:w="0" w:type="auto"/>
          </w:tcPr>
          <w:p w:rsidR="00B72099" w:rsidRPr="004E4428" w:rsidRDefault="00B72099" w:rsidP="00B72099">
            <w:pPr>
              <w:rPr>
                <w:rFonts w:cs="Times New Roman"/>
              </w:rPr>
            </w:pPr>
            <w:r w:rsidRPr="004E4428">
              <w:rPr>
                <w:rFonts w:cs="Times New Roman"/>
              </w:rPr>
              <w:t>-Návštěva dětské knihovny, městského úřadu, kostela, zříceniny hradu</w:t>
            </w:r>
          </w:p>
          <w:p w:rsidR="00B72099" w:rsidRPr="004E4428" w:rsidRDefault="00B72099" w:rsidP="00B72099">
            <w:pPr>
              <w:rPr>
                <w:rFonts w:cs="Times New Roman"/>
              </w:rPr>
            </w:pPr>
            <w:r w:rsidRPr="004E4428">
              <w:rPr>
                <w:rFonts w:cs="Times New Roman"/>
              </w:rPr>
              <w:t>-Prohlídka školy, seznámení se všemi prostory a nejbližším okolí</w:t>
            </w:r>
          </w:p>
          <w:p w:rsidR="00B72099" w:rsidRPr="004E4428" w:rsidRDefault="00B72099" w:rsidP="00B72099">
            <w:pPr>
              <w:rPr>
                <w:rFonts w:cs="Times New Roman"/>
              </w:rPr>
            </w:pPr>
            <w:r w:rsidRPr="004E4428">
              <w:rPr>
                <w:rFonts w:cs="Times New Roman"/>
              </w:rPr>
              <w:t>-Seznámení s provozem a umístěním školní jídelny</w:t>
            </w:r>
          </w:p>
          <w:p w:rsidR="00B72099" w:rsidRPr="004E4428" w:rsidRDefault="00B72099" w:rsidP="00B72099">
            <w:pPr>
              <w:rPr>
                <w:rFonts w:cs="Times New Roman"/>
              </w:rPr>
            </w:pPr>
            <w:r w:rsidRPr="004E4428">
              <w:rPr>
                <w:rFonts w:cs="Times New Roman"/>
              </w:rPr>
              <w:t>-Vyprávění o historii Říčan a přilehlých obcí</w:t>
            </w:r>
          </w:p>
          <w:p w:rsidR="00B72099" w:rsidRPr="004E4428" w:rsidRDefault="00B72099" w:rsidP="00B72099">
            <w:pPr>
              <w:rPr>
                <w:rFonts w:cs="Times New Roman"/>
              </w:rPr>
            </w:pPr>
            <w:r w:rsidRPr="004E4428">
              <w:rPr>
                <w:rFonts w:cs="Times New Roman"/>
              </w:rPr>
              <w:t>-Cesta na autobus a vlak</w:t>
            </w: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-Pozorování okolní přírody</w:t>
            </w:r>
          </w:p>
          <w:p w:rsidR="00B72099" w:rsidRPr="004E4428" w:rsidRDefault="00B72099" w:rsidP="00B72099">
            <w:pPr>
              <w:rPr>
                <w:rFonts w:cs="Times New Roman"/>
              </w:rPr>
            </w:pPr>
            <w:r w:rsidRPr="004E4428">
              <w:rPr>
                <w:rFonts w:cs="Times New Roman"/>
              </w:rPr>
              <w:t>-Poznávání listů stromů</w:t>
            </w:r>
          </w:p>
          <w:p w:rsidR="00B72099" w:rsidRPr="004E4428" w:rsidRDefault="00B72099" w:rsidP="00B72099">
            <w:pPr>
              <w:rPr>
                <w:rFonts w:cs="Times New Roman"/>
              </w:rPr>
            </w:pPr>
            <w:r w:rsidRPr="004E4428">
              <w:rPr>
                <w:rFonts w:cs="Times New Roman"/>
              </w:rPr>
              <w:t>-Třídění přírodnin</w:t>
            </w:r>
          </w:p>
          <w:p w:rsidR="00B72099" w:rsidRPr="004E4428" w:rsidRDefault="00B72099" w:rsidP="00B72099">
            <w:pPr>
              <w:rPr>
                <w:rFonts w:cs="Times New Roman"/>
              </w:rPr>
            </w:pPr>
            <w:r w:rsidRPr="004E4428">
              <w:rPr>
                <w:rFonts w:cs="Times New Roman"/>
              </w:rPr>
              <w:t>-Pozorování přípravy zvěře na zimu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-Orientuje se v nejbližším okolí školy</w:t>
            </w:r>
          </w:p>
          <w:p w:rsidR="00B72099" w:rsidRPr="004E4428" w:rsidRDefault="00B72099" w:rsidP="00B72099">
            <w:pPr>
              <w:rPr>
                <w:rFonts w:cs="Times New Roman"/>
              </w:rPr>
            </w:pPr>
            <w:r w:rsidRPr="004E4428">
              <w:rPr>
                <w:rFonts w:cs="Times New Roman"/>
              </w:rPr>
              <w:t>-Určí významné objekty v obci</w:t>
            </w:r>
          </w:p>
          <w:p w:rsidR="00B72099" w:rsidRPr="004E4428" w:rsidRDefault="00B72099" w:rsidP="00B72099">
            <w:pPr>
              <w:rPr>
                <w:rFonts w:cs="Times New Roman"/>
              </w:rPr>
            </w:pPr>
            <w:r w:rsidRPr="004E4428">
              <w:rPr>
                <w:rFonts w:cs="Times New Roman"/>
              </w:rPr>
              <w:t>-Respektuje zásady bezpečného chování při pohybu v okolí školy</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-Pozoruje okolní přírodu</w:t>
            </w:r>
          </w:p>
          <w:p w:rsidR="00B72099" w:rsidRPr="004E4428" w:rsidRDefault="00B72099" w:rsidP="00B72099">
            <w:pPr>
              <w:rPr>
                <w:rFonts w:cs="Times New Roman"/>
              </w:rPr>
            </w:pPr>
            <w:r w:rsidRPr="004E4428">
              <w:rPr>
                <w:rFonts w:cs="Times New Roman"/>
              </w:rPr>
              <w:t>-Pozná listy stromů v okolí školy</w:t>
            </w:r>
          </w:p>
          <w:p w:rsidR="00B72099" w:rsidRPr="004E4428" w:rsidRDefault="00B72099" w:rsidP="00B72099">
            <w:pPr>
              <w:rPr>
                <w:rFonts w:cs="Times New Roman"/>
              </w:rPr>
            </w:pPr>
            <w:r w:rsidRPr="004E4428">
              <w:rPr>
                <w:rFonts w:cs="Times New Roman"/>
              </w:rPr>
              <w:t>-Třídí přírodniny</w:t>
            </w:r>
          </w:p>
          <w:p w:rsidR="00B72099" w:rsidRPr="004E4428" w:rsidRDefault="00B72099" w:rsidP="00B72099">
            <w:pPr>
              <w:rPr>
                <w:rFonts w:cs="Times New Roman"/>
              </w:rPr>
            </w:pPr>
            <w:r w:rsidRPr="004E4428">
              <w:rPr>
                <w:rFonts w:cs="Times New Roman"/>
              </w:rPr>
              <w:t>-Pozoruje přípravu zvěře na zimu</w:t>
            </w:r>
          </w:p>
          <w:p w:rsidR="00B72099" w:rsidRPr="004E4428" w:rsidRDefault="00B72099" w:rsidP="00B72099">
            <w:pPr>
              <w:rPr>
                <w:rFonts w:cs="Times New Roman"/>
              </w:rPr>
            </w:pPr>
            <w:r w:rsidRPr="004E4428">
              <w:rPr>
                <w:rFonts w:cs="Times New Roman"/>
              </w:rPr>
              <w:t>-Chová se k přírodě ohleduplně</w:t>
            </w:r>
          </w:p>
          <w:p w:rsidR="00B72099" w:rsidRPr="004E4428" w:rsidRDefault="00B72099" w:rsidP="00B72099">
            <w:pPr>
              <w:rPr>
                <w:rFonts w:cs="Times New Roman"/>
              </w:rPr>
            </w:pP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-Pozorování</w:t>
            </w:r>
          </w:p>
          <w:p w:rsidR="00B72099" w:rsidRPr="004E4428" w:rsidRDefault="00B72099" w:rsidP="00B72099">
            <w:pPr>
              <w:rPr>
                <w:rFonts w:cs="Times New Roman"/>
              </w:rPr>
            </w:pPr>
            <w:r w:rsidRPr="004E4428">
              <w:rPr>
                <w:rFonts w:cs="Times New Roman"/>
              </w:rPr>
              <w:t>-Praktické procvičování</w:t>
            </w:r>
          </w:p>
          <w:p w:rsidR="00B72099" w:rsidRPr="004E4428" w:rsidRDefault="00B72099" w:rsidP="00B72099">
            <w:pPr>
              <w:rPr>
                <w:rFonts w:cs="Times New Roman"/>
              </w:rPr>
            </w:pPr>
            <w:r w:rsidRPr="004E4428">
              <w:rPr>
                <w:rFonts w:cs="Times New Roman"/>
              </w:rPr>
              <w:t>-Vyprávění</w:t>
            </w:r>
          </w:p>
          <w:p w:rsidR="00B72099" w:rsidRPr="004E4428" w:rsidRDefault="00B72099" w:rsidP="00B72099">
            <w:pPr>
              <w:rPr>
                <w:rFonts w:cs="Times New Roman"/>
              </w:rPr>
            </w:pPr>
            <w:r w:rsidRPr="004E4428">
              <w:rPr>
                <w:rFonts w:cs="Times New Roman"/>
              </w:rPr>
              <w:t>-Vycházky</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-Pozorování přírody a zvěře</w:t>
            </w:r>
          </w:p>
          <w:p w:rsidR="00B72099" w:rsidRPr="004E4428" w:rsidRDefault="00B72099" w:rsidP="00B72099">
            <w:pPr>
              <w:rPr>
                <w:rFonts w:cs="Times New Roman"/>
              </w:rPr>
            </w:pPr>
            <w:r w:rsidRPr="004E4428">
              <w:rPr>
                <w:rFonts w:cs="Times New Roman"/>
              </w:rPr>
              <w:t>-Poznávání listů stromů</w:t>
            </w:r>
          </w:p>
          <w:p w:rsidR="00B72099" w:rsidRPr="004E4428" w:rsidRDefault="00B72099" w:rsidP="00B72099">
            <w:pPr>
              <w:rPr>
                <w:rFonts w:cs="Times New Roman"/>
              </w:rPr>
            </w:pPr>
            <w:r w:rsidRPr="004E4428">
              <w:rPr>
                <w:rFonts w:cs="Times New Roman"/>
              </w:rPr>
              <w:t>-Třídění přírodnin</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KU,KŘP,KK,KS,KO</w:t>
            </w:r>
          </w:p>
        </w:tc>
      </w:tr>
    </w:tbl>
    <w:p w:rsidR="00B72099" w:rsidRPr="004E4428" w:rsidRDefault="00B72099" w:rsidP="00B72099">
      <w:pPr>
        <w:rPr>
          <w:rFonts w:ascii="Times New Roman" w:hAnsi="Times New Roman" w:cs="Times New Roman"/>
          <w:b/>
          <w:u w:val="single"/>
        </w:rPr>
      </w:pP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Jazyk a jazyková komunikace</w:t>
      </w:r>
    </w:p>
    <w:p w:rsidR="00B72099" w:rsidRPr="004E4428" w:rsidRDefault="00B72099" w:rsidP="00B72099">
      <w:pPr>
        <w:rPr>
          <w:rFonts w:ascii="Times New Roman" w:hAnsi="Times New Roman" w:cs="Times New Roman"/>
          <w:b/>
          <w:u w:val="single"/>
        </w:rPr>
      </w:pPr>
    </w:p>
    <w:tbl>
      <w:tblPr>
        <w:tblStyle w:val="Mkatabulky"/>
        <w:tblW w:w="0" w:type="auto"/>
        <w:tblLook w:val="04A0" w:firstRow="1" w:lastRow="0" w:firstColumn="1" w:lastColumn="0" w:noHBand="0" w:noVBand="1"/>
      </w:tblPr>
      <w:tblGrid>
        <w:gridCol w:w="4976"/>
        <w:gridCol w:w="2560"/>
        <w:gridCol w:w="2329"/>
        <w:gridCol w:w="2625"/>
        <w:gridCol w:w="1502"/>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 xml:space="preserve">-Seznámit se s ostatními, hovořit o sobě a své rodině, zapojit se do interaktivních her.  </w:t>
            </w:r>
          </w:p>
          <w:p w:rsidR="00B72099" w:rsidRPr="004E4428" w:rsidRDefault="00B72099" w:rsidP="00B72099">
            <w:pPr>
              <w:pStyle w:val="Nadpis5"/>
              <w:outlineLvl w:val="4"/>
              <w:rPr>
                <w:rFonts w:ascii="Times New Roman" w:hAnsi="Times New Roman" w:cs="Times New Roman"/>
                <w:b/>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-Pojmenovat přírodniny, rostliny, živočichy, naučit se básničku o podzimu, číst o podzimní přírodě, o zvířatech</w:t>
            </w:r>
          </w:p>
        </w:tc>
        <w:tc>
          <w:tcPr>
            <w:tcW w:w="0" w:type="auto"/>
          </w:tcPr>
          <w:p w:rsidR="00B72099" w:rsidRPr="004E4428" w:rsidRDefault="00B72099" w:rsidP="00B72099">
            <w:pPr>
              <w:rPr>
                <w:rFonts w:cs="Times New Roman"/>
              </w:rPr>
            </w:pPr>
            <w:r w:rsidRPr="004E4428">
              <w:rPr>
                <w:rFonts w:cs="Times New Roman"/>
              </w:rPr>
              <w:t>-Komunikační kruh</w:t>
            </w:r>
          </w:p>
          <w:p w:rsidR="00B72099" w:rsidRPr="004E4428" w:rsidRDefault="00B72099" w:rsidP="00B72099">
            <w:pPr>
              <w:rPr>
                <w:rFonts w:cs="Times New Roman"/>
              </w:rPr>
            </w:pPr>
            <w:r w:rsidRPr="004E4428">
              <w:rPr>
                <w:rFonts w:cs="Times New Roman"/>
              </w:rPr>
              <w:t>-Interaktivní hry</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-Pojmenovávání přírodnin, rostlin, živočichů</w:t>
            </w:r>
          </w:p>
          <w:p w:rsidR="00B72099" w:rsidRPr="004E4428" w:rsidRDefault="00B72099" w:rsidP="00B72099">
            <w:pPr>
              <w:rPr>
                <w:rFonts w:cs="Times New Roman"/>
              </w:rPr>
            </w:pPr>
            <w:r w:rsidRPr="004E4428">
              <w:rPr>
                <w:rFonts w:cs="Times New Roman"/>
              </w:rPr>
              <w:t>-báseň- o podzimu</w:t>
            </w:r>
          </w:p>
          <w:p w:rsidR="00B72099" w:rsidRPr="004E4428" w:rsidRDefault="00B72099" w:rsidP="00B72099">
            <w:pPr>
              <w:rPr>
                <w:rFonts w:cs="Times New Roman"/>
              </w:rPr>
            </w:pPr>
            <w:r w:rsidRPr="004E4428">
              <w:rPr>
                <w:rFonts w:cs="Times New Roman"/>
              </w:rPr>
              <w:t>čtení textů o podzimní přírodě a o zvířatech</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-Naváže kontakt s ostatními dětmi</w:t>
            </w:r>
          </w:p>
          <w:p w:rsidR="00B72099" w:rsidRPr="004E4428" w:rsidRDefault="00B72099" w:rsidP="00B72099">
            <w:pPr>
              <w:rPr>
                <w:rFonts w:cs="Times New Roman"/>
              </w:rPr>
            </w:pPr>
            <w:r w:rsidRPr="004E4428">
              <w:rPr>
                <w:rFonts w:cs="Times New Roman"/>
              </w:rPr>
              <w:t>-Hovoří o sobě</w:t>
            </w:r>
          </w:p>
          <w:p w:rsidR="00B72099" w:rsidRPr="004E4428" w:rsidRDefault="00B72099" w:rsidP="00B72099">
            <w:pPr>
              <w:rPr>
                <w:rFonts w:cs="Times New Roman"/>
              </w:rPr>
            </w:pPr>
            <w:r w:rsidRPr="004E4428">
              <w:rPr>
                <w:rFonts w:cs="Times New Roman"/>
              </w:rPr>
              <w:t>-Zapojí se do společných her</w:t>
            </w: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-Pojmenuje přírodniny, rostliny a živočichy</w:t>
            </w:r>
          </w:p>
          <w:p w:rsidR="00B72099" w:rsidRPr="004E4428" w:rsidRDefault="00B72099" w:rsidP="00B72099">
            <w:pPr>
              <w:rPr>
                <w:rFonts w:cs="Times New Roman"/>
              </w:rPr>
            </w:pPr>
            <w:r w:rsidRPr="004E4428">
              <w:rPr>
                <w:rFonts w:cs="Times New Roman"/>
              </w:rPr>
              <w:t>-Naučí se báseň o podzimu</w:t>
            </w:r>
          </w:p>
          <w:p w:rsidR="00B72099" w:rsidRPr="004E4428" w:rsidRDefault="00B72099" w:rsidP="00B72099">
            <w:pPr>
              <w:rPr>
                <w:rFonts w:cs="Times New Roman"/>
              </w:rPr>
            </w:pPr>
            <w:r w:rsidRPr="004E4428">
              <w:rPr>
                <w:rFonts w:cs="Times New Roman"/>
              </w:rPr>
              <w:t>-Čte texty o podzimní přírodě a o zvířatech</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-Komunikační kruh, rozhovor, interaktivní hry</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-Pojmenovávání přírodnin</w:t>
            </w:r>
          </w:p>
          <w:p w:rsidR="00B72099" w:rsidRPr="004E4428" w:rsidRDefault="00B72099" w:rsidP="00B72099">
            <w:pPr>
              <w:rPr>
                <w:rFonts w:cs="Times New Roman"/>
              </w:rPr>
            </w:pPr>
            <w:r w:rsidRPr="004E4428">
              <w:rPr>
                <w:rFonts w:cs="Times New Roman"/>
              </w:rPr>
              <w:t>-Nácvik básně o podzimu</w:t>
            </w:r>
          </w:p>
          <w:p w:rsidR="00B72099" w:rsidRPr="004E4428" w:rsidRDefault="00B72099" w:rsidP="00B72099">
            <w:pPr>
              <w:rPr>
                <w:rFonts w:cs="Times New Roman"/>
              </w:rPr>
            </w:pPr>
            <w:r w:rsidRPr="004E4428">
              <w:rPr>
                <w:rFonts w:cs="Times New Roman"/>
              </w:rPr>
              <w:t>-Čtení textů o podzimní přírodě a o zvířatech</w:t>
            </w:r>
          </w:p>
          <w:p w:rsidR="00B72099" w:rsidRPr="004E4428" w:rsidRDefault="00B72099" w:rsidP="00B72099">
            <w:pPr>
              <w:rPr>
                <w:rFonts w:cs="Times New Roman"/>
              </w:rPr>
            </w:pP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KK,KU</w:t>
            </w:r>
          </w:p>
        </w:tc>
      </w:tr>
    </w:tbl>
    <w:p w:rsidR="00B72099" w:rsidRPr="004E4428" w:rsidRDefault="00B72099" w:rsidP="00B72099">
      <w:pPr>
        <w:rPr>
          <w:rFonts w:ascii="Times New Roman" w:hAnsi="Times New Roman" w:cs="Times New Roman"/>
        </w:rPr>
      </w:pPr>
      <w:r w:rsidRPr="004E4428">
        <w:rPr>
          <w:rFonts w:ascii="Times New Roman" w:hAnsi="Times New Roman" w:cs="Times New Roman"/>
        </w:rPr>
        <w:tab/>
      </w: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Matematika a její aplikace</w:t>
      </w:r>
    </w:p>
    <w:p w:rsidR="00B72099" w:rsidRPr="004E4428" w:rsidRDefault="00B72099" w:rsidP="00B72099">
      <w:pPr>
        <w:rPr>
          <w:rFonts w:ascii="Times New Roman" w:hAnsi="Times New Roman" w:cs="Times New Roman"/>
          <w:b/>
          <w:u w:val="single"/>
        </w:rPr>
      </w:pPr>
    </w:p>
    <w:tbl>
      <w:tblPr>
        <w:tblStyle w:val="Mkatabulky"/>
        <w:tblW w:w="0" w:type="auto"/>
        <w:tblLook w:val="04A0" w:firstRow="1" w:lastRow="0" w:firstColumn="1" w:lastColumn="0" w:noHBand="0" w:noVBand="1"/>
      </w:tblPr>
      <w:tblGrid>
        <w:gridCol w:w="4522"/>
        <w:gridCol w:w="3129"/>
        <w:gridCol w:w="3114"/>
        <w:gridCol w:w="1847"/>
        <w:gridCol w:w="1380"/>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-Počítat konkrétní předměty ve školní družině – seznamujeme se s vybavením školní družiny, hrajeme hry s číselnými operacemi, hrajeme si „Na školu“</w:t>
            </w: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Počítat a třídit přírodniny, počítat dny v týdnu, v měsíci, první podzimní den, orientujeme se v čase</w:t>
            </w:r>
          </w:p>
          <w:p w:rsidR="00B72099" w:rsidRPr="004E4428" w:rsidRDefault="00B72099" w:rsidP="00B72099">
            <w:pPr>
              <w:rPr>
                <w:rFonts w:cs="Times New Roman"/>
              </w:rPr>
            </w:pP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-Počítání konkrétních předmětů</w:t>
            </w:r>
          </w:p>
          <w:p w:rsidR="00B72099" w:rsidRPr="004E4428" w:rsidRDefault="00B72099" w:rsidP="00B72099">
            <w:pPr>
              <w:rPr>
                <w:rFonts w:cs="Times New Roman"/>
              </w:rPr>
            </w:pPr>
            <w:r w:rsidRPr="004E4428">
              <w:rPr>
                <w:rFonts w:cs="Times New Roman"/>
              </w:rPr>
              <w:t>-Hry s číselnými operacemi</w:t>
            </w:r>
          </w:p>
          <w:p w:rsidR="00B72099" w:rsidRPr="004E4428" w:rsidRDefault="00B72099" w:rsidP="00B72099">
            <w:pPr>
              <w:rPr>
                <w:rFonts w:cs="Times New Roman"/>
              </w:rPr>
            </w:pPr>
            <w:r w:rsidRPr="004E4428">
              <w:rPr>
                <w:rFonts w:cs="Times New Roman"/>
              </w:rPr>
              <w:t>-Hra „Na školu“</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Počítání a třídění přírodnin, počítání dnů v týdnu, v měsíci, první podzimní den, orientace v čase</w:t>
            </w:r>
          </w:p>
        </w:tc>
        <w:tc>
          <w:tcPr>
            <w:tcW w:w="0" w:type="auto"/>
          </w:tcPr>
          <w:p w:rsidR="00B72099" w:rsidRPr="004E4428" w:rsidRDefault="00B72099" w:rsidP="00B72099">
            <w:pPr>
              <w:rPr>
                <w:rFonts w:cs="Times New Roman"/>
              </w:rPr>
            </w:pPr>
            <w:r w:rsidRPr="004E4428">
              <w:rPr>
                <w:rFonts w:cs="Times New Roman"/>
              </w:rPr>
              <w:t>-Počítá předměty ve školní družině</w:t>
            </w:r>
          </w:p>
          <w:p w:rsidR="00B72099" w:rsidRPr="004E4428" w:rsidRDefault="00B72099" w:rsidP="00B72099">
            <w:pPr>
              <w:rPr>
                <w:rFonts w:cs="Times New Roman"/>
              </w:rPr>
            </w:pPr>
            <w:r w:rsidRPr="004E4428">
              <w:rPr>
                <w:rFonts w:cs="Times New Roman"/>
              </w:rPr>
              <w:t>-Seznamuje se s vybavením školní dužiny</w:t>
            </w:r>
          </w:p>
          <w:p w:rsidR="00B72099" w:rsidRPr="004E4428" w:rsidRDefault="00B72099" w:rsidP="00B72099">
            <w:pPr>
              <w:rPr>
                <w:rFonts w:cs="Times New Roman"/>
              </w:rPr>
            </w:pPr>
            <w:r w:rsidRPr="004E4428">
              <w:rPr>
                <w:rFonts w:cs="Times New Roman"/>
              </w:rPr>
              <w:t>-Hraje hry s čísly</w:t>
            </w: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Počítá a třídí přírodniny, počítá dny v týdnu, v měsíci, první podzimní den, orientuje se v čase</w:t>
            </w:r>
          </w:p>
        </w:tc>
        <w:tc>
          <w:tcPr>
            <w:tcW w:w="0" w:type="auto"/>
          </w:tcPr>
          <w:p w:rsidR="00B72099" w:rsidRPr="004E4428" w:rsidRDefault="00B72099" w:rsidP="00B72099">
            <w:pPr>
              <w:rPr>
                <w:rFonts w:cs="Times New Roman"/>
              </w:rPr>
            </w:pPr>
            <w:r w:rsidRPr="004E4428">
              <w:rPr>
                <w:rFonts w:cs="Times New Roman"/>
              </w:rPr>
              <w:t>Hry s čísly, hra „Na školu“</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Počítání a třídění, počítání dnů, orientace v čase</w:t>
            </w:r>
          </w:p>
        </w:tc>
        <w:tc>
          <w:tcPr>
            <w:tcW w:w="0" w:type="auto"/>
          </w:tcPr>
          <w:p w:rsidR="00B72099" w:rsidRPr="004E4428" w:rsidRDefault="00B72099" w:rsidP="00B72099">
            <w:pPr>
              <w:rPr>
                <w:rFonts w:cs="Times New Roman"/>
              </w:rPr>
            </w:pPr>
            <w:r w:rsidRPr="004E4428">
              <w:rPr>
                <w:rFonts w:cs="Times New Roman"/>
              </w:rPr>
              <w:t>KU, KK, KP</w:t>
            </w:r>
          </w:p>
        </w:tc>
      </w:tr>
    </w:tbl>
    <w:p w:rsidR="00B72099" w:rsidRPr="004E4428" w:rsidRDefault="00B72099" w:rsidP="00B72099">
      <w:pPr>
        <w:rPr>
          <w:rFonts w:ascii="Times New Roman" w:hAnsi="Times New Roman" w:cs="Times New Roman"/>
          <w:b/>
          <w:u w:val="single"/>
        </w:rPr>
      </w:pP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Informační a komunikační technologie</w:t>
      </w:r>
    </w:p>
    <w:p w:rsidR="00B72099" w:rsidRPr="004E4428" w:rsidRDefault="00B72099" w:rsidP="00B72099">
      <w:pPr>
        <w:rPr>
          <w:rFonts w:ascii="Times New Roman" w:hAnsi="Times New Roman" w:cs="Times New Roman"/>
          <w:b/>
          <w:u w:val="single"/>
        </w:rPr>
      </w:pPr>
    </w:p>
    <w:tbl>
      <w:tblPr>
        <w:tblStyle w:val="Mkatabulky"/>
        <w:tblW w:w="0" w:type="auto"/>
        <w:tblLook w:val="04A0" w:firstRow="1" w:lastRow="0" w:firstColumn="1" w:lastColumn="0" w:noHBand="0" w:noVBand="1"/>
      </w:tblPr>
      <w:tblGrid>
        <w:gridCol w:w="4649"/>
        <w:gridCol w:w="3145"/>
        <w:gridCol w:w="3224"/>
        <w:gridCol w:w="1454"/>
        <w:gridCol w:w="1520"/>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-Seznámit se s počítačem v počítačové pracovně, umět jej zapnout a vypnout, základy jeho ovládání</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Vyhledávat informace o podzimní přírodě, ochraně rostlin a živočichů na podzim</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-Práce s počítači v počítačové učebně</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 xml:space="preserve">Vyhledávání informací o přírodě, ochraně rostlin a živočichů </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-Umí zapnout a vypnout počítač</w:t>
            </w:r>
          </w:p>
          <w:p w:rsidR="00B72099" w:rsidRPr="004E4428" w:rsidRDefault="00B72099" w:rsidP="00B72099">
            <w:pPr>
              <w:rPr>
                <w:rFonts w:cs="Times New Roman"/>
              </w:rPr>
            </w:pPr>
            <w:r w:rsidRPr="004E4428">
              <w:rPr>
                <w:rFonts w:cs="Times New Roman"/>
              </w:rPr>
              <w:t>-Umí pracovat s myší a klávesnicí</w:t>
            </w:r>
          </w:p>
          <w:p w:rsidR="00B72099" w:rsidRPr="004E4428" w:rsidRDefault="00B72099" w:rsidP="00B72099">
            <w:pPr>
              <w:rPr>
                <w:rFonts w:cs="Times New Roman"/>
              </w:rPr>
            </w:pPr>
            <w:r w:rsidRPr="004E4428">
              <w:rPr>
                <w:rFonts w:cs="Times New Roman"/>
              </w:rPr>
              <w:t>-Dodržuje zásady bezpečnosti při práci s počítačem</w:t>
            </w:r>
          </w:p>
          <w:p w:rsidR="00B72099" w:rsidRPr="004E4428" w:rsidRDefault="00B72099" w:rsidP="00B72099">
            <w:pPr>
              <w:rPr>
                <w:rFonts w:cs="Times New Roman"/>
              </w:rPr>
            </w:pPr>
            <w:r w:rsidRPr="004E4428">
              <w:rPr>
                <w:rFonts w:cs="Times New Roman"/>
              </w:rPr>
              <w:t>-Vyhledává informace o přírodě a o ochraně rostlin a živočichů.</w:t>
            </w:r>
          </w:p>
          <w:p w:rsidR="00B72099" w:rsidRPr="004E4428" w:rsidRDefault="00B72099" w:rsidP="00B72099">
            <w:pPr>
              <w:rPr>
                <w:rFonts w:cs="Times New Roman"/>
              </w:rPr>
            </w:pP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-práce s počítačem</w:t>
            </w:r>
          </w:p>
          <w:p w:rsidR="00B72099" w:rsidRPr="004E4428" w:rsidRDefault="00B72099" w:rsidP="00B72099">
            <w:pPr>
              <w:rPr>
                <w:rFonts w:cs="Times New Roman"/>
              </w:rPr>
            </w:pPr>
          </w:p>
          <w:p w:rsidR="00B72099" w:rsidRPr="004E4428" w:rsidRDefault="00B72099" w:rsidP="00B72099">
            <w:pPr>
              <w:rPr>
                <w:rFonts w:cs="Times New Roman"/>
              </w:rPr>
            </w:pPr>
          </w:p>
          <w:p w:rsidR="00B72099" w:rsidRPr="004E4428" w:rsidRDefault="00B72099" w:rsidP="00B72099">
            <w:pPr>
              <w:rPr>
                <w:rFonts w:cs="Times New Roman"/>
              </w:rPr>
            </w:pPr>
            <w:r w:rsidRPr="004E4428">
              <w:rPr>
                <w:rFonts w:cs="Times New Roman"/>
              </w:rPr>
              <w:t>-práce s internetem</w:t>
            </w:r>
          </w:p>
          <w:p w:rsidR="00B72099" w:rsidRPr="004E4428" w:rsidRDefault="00B72099" w:rsidP="00B72099">
            <w:pPr>
              <w:rPr>
                <w:rFonts w:cs="Times New Roman"/>
              </w:rPr>
            </w:pP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KK, KU, KP</w:t>
            </w:r>
          </w:p>
        </w:tc>
      </w:tr>
    </w:tbl>
    <w:p w:rsidR="00B72099" w:rsidRPr="004E4428" w:rsidRDefault="00B72099" w:rsidP="00B72099">
      <w:pPr>
        <w:rPr>
          <w:rFonts w:ascii="Times New Roman" w:hAnsi="Times New Roman" w:cs="Times New Roman"/>
        </w:rPr>
      </w:pP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Umění a kultura</w:t>
      </w:r>
    </w:p>
    <w:tbl>
      <w:tblPr>
        <w:tblStyle w:val="Mkatabulky"/>
        <w:tblW w:w="0" w:type="auto"/>
        <w:tblLook w:val="04A0" w:firstRow="1" w:lastRow="0" w:firstColumn="1" w:lastColumn="0" w:noHBand="0" w:noVBand="1"/>
      </w:tblPr>
      <w:tblGrid>
        <w:gridCol w:w="5739"/>
        <w:gridCol w:w="2788"/>
        <w:gridCol w:w="2005"/>
        <w:gridCol w:w="1984"/>
        <w:gridCol w:w="1476"/>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color w:val="auto"/>
              </w:rPr>
              <w:t>Výtvarně ztvárnit školu, podzimní přírodu. Tvořit kreslením, malováním, prostorovým vytvářením, netradiční techniky- otisky listů, tiskátka,…</w:t>
            </w:r>
          </w:p>
        </w:tc>
        <w:tc>
          <w:tcPr>
            <w:tcW w:w="0" w:type="auto"/>
          </w:tcPr>
          <w:p w:rsidR="00B72099" w:rsidRPr="004E4428" w:rsidRDefault="00B72099" w:rsidP="00B72099">
            <w:pPr>
              <w:rPr>
                <w:rFonts w:cs="Times New Roman"/>
              </w:rPr>
            </w:pPr>
            <w:r w:rsidRPr="004E4428">
              <w:rPr>
                <w:rFonts w:cs="Times New Roman"/>
              </w:rPr>
              <w:t>-Tematická kresba, malba „Naše škola“,“ Podzimní příroda“</w:t>
            </w:r>
          </w:p>
          <w:p w:rsidR="00B72099" w:rsidRPr="004E4428" w:rsidRDefault="00B72099" w:rsidP="00B72099">
            <w:pPr>
              <w:rPr>
                <w:rFonts w:cs="Times New Roman"/>
              </w:rPr>
            </w:pPr>
            <w:r w:rsidRPr="004E4428">
              <w:rPr>
                <w:rFonts w:cs="Times New Roman"/>
              </w:rPr>
              <w:t>-Prostorové vytváření „Naše škola“</w:t>
            </w:r>
          </w:p>
          <w:p w:rsidR="00B72099" w:rsidRPr="004E4428" w:rsidRDefault="00B72099" w:rsidP="00B72099">
            <w:pPr>
              <w:rPr>
                <w:rFonts w:cs="Times New Roman"/>
              </w:rPr>
            </w:pPr>
            <w:r w:rsidRPr="004E4428">
              <w:rPr>
                <w:rFonts w:cs="Times New Roman"/>
              </w:rPr>
              <w:t>Zpěv, básnička o podzimu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-Výtvarně ztvární svoji představu</w:t>
            </w:r>
          </w:p>
          <w:p w:rsidR="00B72099" w:rsidRPr="004E4428" w:rsidRDefault="00B72099" w:rsidP="00B72099">
            <w:pPr>
              <w:rPr>
                <w:rFonts w:cs="Times New Roman"/>
              </w:rPr>
            </w:pPr>
            <w:r w:rsidRPr="004E4428">
              <w:rPr>
                <w:rFonts w:cs="Times New Roman"/>
              </w:rPr>
              <w:t>-Volí techniku dle vybraného námětu</w:t>
            </w:r>
          </w:p>
          <w:p w:rsidR="00B72099" w:rsidRPr="004E4428" w:rsidRDefault="00B72099" w:rsidP="00B72099">
            <w:pPr>
              <w:rPr>
                <w:rFonts w:cs="Times New Roman"/>
              </w:rPr>
            </w:pPr>
            <w:r w:rsidRPr="004E4428">
              <w:rPr>
                <w:rFonts w:cs="Times New Roman"/>
              </w:rPr>
              <w:t>-ztvární přírodu na podzim</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-Kresba, malba, prostorové vytváření</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KP,KK</w:t>
            </w:r>
          </w:p>
        </w:tc>
      </w:tr>
    </w:tbl>
    <w:p w:rsidR="00B72099" w:rsidRPr="004E4428" w:rsidRDefault="00B72099" w:rsidP="00B72099">
      <w:pPr>
        <w:rPr>
          <w:rFonts w:ascii="Times New Roman" w:hAnsi="Times New Roman" w:cs="Times New Roman"/>
        </w:rPr>
      </w:pP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Člověk a zdraví</w:t>
      </w:r>
    </w:p>
    <w:tbl>
      <w:tblPr>
        <w:tblStyle w:val="Mkatabulky"/>
        <w:tblW w:w="0" w:type="auto"/>
        <w:tblLook w:val="04A0" w:firstRow="1" w:lastRow="0" w:firstColumn="1" w:lastColumn="0" w:noHBand="0" w:noVBand="1"/>
      </w:tblPr>
      <w:tblGrid>
        <w:gridCol w:w="4387"/>
        <w:gridCol w:w="4242"/>
        <w:gridCol w:w="2279"/>
        <w:gridCol w:w="1489"/>
        <w:gridCol w:w="1595"/>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 xml:space="preserve">Učit se budovat a dodržovat správný režim, vytvářet si pravidelné návyky, umět využít správně a účelně svůj volný čas. </w:t>
            </w:r>
          </w:p>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Chránit své zdraví vhodným oblečením, pravidelně chodit na vycházky, hrát hry v přírodě, vnímat radostný prožitek ze hry</w:t>
            </w:r>
          </w:p>
        </w:tc>
        <w:tc>
          <w:tcPr>
            <w:tcW w:w="0" w:type="auto"/>
          </w:tcPr>
          <w:p w:rsidR="00B72099" w:rsidRPr="004E4428" w:rsidRDefault="00B72099" w:rsidP="00B72099">
            <w:pPr>
              <w:rPr>
                <w:rFonts w:cs="Times New Roman"/>
              </w:rPr>
            </w:pPr>
            <w:r w:rsidRPr="004E4428">
              <w:rPr>
                <w:rFonts w:cs="Times New Roman"/>
              </w:rPr>
              <w:t>-Řízený rozhovor</w:t>
            </w:r>
          </w:p>
          <w:p w:rsidR="00B72099" w:rsidRPr="004E4428" w:rsidRDefault="00B72099" w:rsidP="00B72099">
            <w:pPr>
              <w:rPr>
                <w:rFonts w:cs="Times New Roman"/>
              </w:rPr>
            </w:pPr>
            <w:r w:rsidRPr="004E4428">
              <w:rPr>
                <w:rFonts w:cs="Times New Roman"/>
              </w:rPr>
              <w:t>-Správný režim dne</w:t>
            </w:r>
          </w:p>
          <w:p w:rsidR="00B72099" w:rsidRPr="004E4428" w:rsidRDefault="00B72099" w:rsidP="00B72099">
            <w:pPr>
              <w:rPr>
                <w:rFonts w:cs="Times New Roman"/>
              </w:rPr>
            </w:pPr>
            <w:r w:rsidRPr="004E4428">
              <w:rPr>
                <w:rFonts w:cs="Times New Roman"/>
              </w:rPr>
              <w:t>- Vybrání vhodného počasí, pravidelné chození na vycházky, hraní her v přírodě a vnímání radostného prožitku ze hry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-Umí si sestavit správný režim dne</w:t>
            </w:r>
          </w:p>
          <w:p w:rsidR="00B72099" w:rsidRPr="004E4428" w:rsidRDefault="00B72099" w:rsidP="00B72099">
            <w:pPr>
              <w:rPr>
                <w:rFonts w:cs="Times New Roman"/>
              </w:rPr>
            </w:pPr>
            <w:r w:rsidRPr="004E4428">
              <w:rPr>
                <w:rFonts w:cs="Times New Roman"/>
              </w:rPr>
              <w:t>-Umí účelně využít volný čas</w:t>
            </w:r>
          </w:p>
          <w:p w:rsidR="00B72099" w:rsidRPr="004E4428" w:rsidRDefault="00B72099" w:rsidP="00B72099">
            <w:pPr>
              <w:rPr>
                <w:rFonts w:cs="Times New Roman"/>
              </w:rPr>
            </w:pPr>
            <w:r w:rsidRPr="004E4428">
              <w:rPr>
                <w:rFonts w:cs="Times New Roman"/>
              </w:rPr>
              <w:t>-Vybírá vhodné oblečení přiměřeně danému počasí</w:t>
            </w:r>
          </w:p>
          <w:p w:rsidR="00B72099" w:rsidRPr="004E4428" w:rsidRDefault="00B72099" w:rsidP="00B72099">
            <w:pPr>
              <w:rPr>
                <w:rFonts w:cs="Times New Roman"/>
              </w:rPr>
            </w:pPr>
            <w:r w:rsidRPr="004E4428">
              <w:rPr>
                <w:rFonts w:cs="Times New Roman"/>
              </w:rPr>
              <w:t>-pravidelně chodí ven, hraje hry se spolužáky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Rozhovor, vycházky, hry</w:t>
            </w:r>
          </w:p>
        </w:tc>
        <w:tc>
          <w:tcPr>
            <w:tcW w:w="0" w:type="auto"/>
          </w:tcPr>
          <w:p w:rsidR="00B72099" w:rsidRPr="004E4428" w:rsidRDefault="00B72099" w:rsidP="00B72099">
            <w:pPr>
              <w:rPr>
                <w:rFonts w:cs="Times New Roman"/>
              </w:rPr>
            </w:pPr>
            <w:r w:rsidRPr="004E4428">
              <w:rPr>
                <w:rFonts w:cs="Times New Roman"/>
              </w:rPr>
              <w:t>KTVČ,KK,KU</w:t>
            </w:r>
          </w:p>
        </w:tc>
      </w:tr>
    </w:tbl>
    <w:p w:rsidR="00B72099" w:rsidRPr="004E4428" w:rsidRDefault="00B72099" w:rsidP="00B72099">
      <w:pPr>
        <w:rPr>
          <w:rFonts w:ascii="Times New Roman" w:hAnsi="Times New Roman" w:cs="Times New Roman"/>
        </w:rPr>
      </w:pPr>
    </w:p>
    <w:p w:rsidR="00B72099" w:rsidRPr="004E4428" w:rsidRDefault="00B72099" w:rsidP="00B72099">
      <w:pPr>
        <w:rPr>
          <w:rFonts w:ascii="Times New Roman" w:hAnsi="Times New Roman" w:cs="Times New Roman"/>
          <w:b/>
          <w:u w:val="single"/>
        </w:rPr>
      </w:pPr>
      <w:r w:rsidRPr="004E4428">
        <w:rPr>
          <w:rFonts w:ascii="Times New Roman" w:hAnsi="Times New Roman" w:cs="Times New Roman"/>
          <w:b/>
          <w:u w:val="single"/>
        </w:rPr>
        <w:t>Člověk a svět práce</w:t>
      </w:r>
    </w:p>
    <w:tbl>
      <w:tblPr>
        <w:tblStyle w:val="Mkatabulky"/>
        <w:tblW w:w="0" w:type="auto"/>
        <w:tblLook w:val="04A0" w:firstRow="1" w:lastRow="0" w:firstColumn="1" w:lastColumn="0" w:noHBand="0" w:noVBand="1"/>
      </w:tblPr>
      <w:tblGrid>
        <w:gridCol w:w="6007"/>
        <w:gridCol w:w="1997"/>
        <w:gridCol w:w="2655"/>
        <w:gridCol w:w="1593"/>
        <w:gridCol w:w="1740"/>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-Osvojit si základní pracovní dovednosti a návyky, organizovat a plánovat svoji práci.</w:t>
            </w:r>
          </w:p>
          <w:p w:rsidR="00B72099" w:rsidRPr="004E4428" w:rsidRDefault="00B72099" w:rsidP="00B72099">
            <w:pPr>
              <w:rPr>
                <w:rFonts w:cs="Times New Roman"/>
              </w:rPr>
            </w:pPr>
            <w:r w:rsidRPr="004E4428">
              <w:rPr>
                <w:rFonts w:cs="Times New Roman"/>
              </w:rPr>
              <w:t>-Pomáhat s údržbou školního pozemku.</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-Práce na pozemku školy</w:t>
            </w:r>
          </w:p>
        </w:tc>
        <w:tc>
          <w:tcPr>
            <w:tcW w:w="0" w:type="auto"/>
          </w:tcPr>
          <w:p w:rsidR="00B72099" w:rsidRPr="004E4428" w:rsidRDefault="00B72099" w:rsidP="00B72099">
            <w:pPr>
              <w:rPr>
                <w:rFonts w:cs="Times New Roman"/>
              </w:rPr>
            </w:pPr>
            <w:r w:rsidRPr="004E4428">
              <w:rPr>
                <w:rFonts w:cs="Times New Roman"/>
              </w:rPr>
              <w:t>-Umí bezpečně zacházet s nářadím</w:t>
            </w:r>
          </w:p>
          <w:p w:rsidR="00B72099" w:rsidRPr="004E4428" w:rsidRDefault="00B72099" w:rsidP="00B72099">
            <w:pPr>
              <w:rPr>
                <w:rFonts w:cs="Times New Roman"/>
              </w:rPr>
            </w:pPr>
            <w:r w:rsidRPr="004E4428">
              <w:rPr>
                <w:rFonts w:cs="Times New Roman"/>
              </w:rPr>
              <w:t>-Zhodnotí výsledek své práce</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-práce na pozemku</w:t>
            </w:r>
          </w:p>
        </w:tc>
        <w:tc>
          <w:tcPr>
            <w:tcW w:w="0" w:type="auto"/>
          </w:tcPr>
          <w:p w:rsidR="00B72099" w:rsidRPr="004E4428" w:rsidRDefault="00B72099" w:rsidP="00B72099">
            <w:pPr>
              <w:rPr>
                <w:rFonts w:cs="Times New Roman"/>
              </w:rPr>
            </w:pPr>
            <w:r w:rsidRPr="004E4428">
              <w:rPr>
                <w:rFonts w:cs="Times New Roman"/>
              </w:rPr>
              <w:t>KU,KP,KK</w:t>
            </w:r>
          </w:p>
        </w:tc>
      </w:tr>
    </w:tbl>
    <w:p w:rsidR="00B72099" w:rsidRPr="004E4428" w:rsidRDefault="00B72099" w:rsidP="00B72099">
      <w:pPr>
        <w:rPr>
          <w:rFonts w:ascii="Times New Roman" w:hAnsi="Times New Roman" w:cs="Times New Roman"/>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Blok „Lidé kolem nás“</w:t>
      </w:r>
    </w:p>
    <w:p w:rsidR="00B72099" w:rsidRPr="004E4428" w:rsidRDefault="00B72099" w:rsidP="00B72099">
      <w:pPr>
        <w:tabs>
          <w:tab w:val="num" w:pos="1440"/>
        </w:tabs>
        <w:jc w:val="both"/>
        <w:rPr>
          <w:rFonts w:ascii="Times New Roman" w:hAnsi="Times New Roman" w:cs="Times New Roman"/>
        </w:rPr>
      </w:pPr>
      <w:r w:rsidRPr="004E4428">
        <w:rPr>
          <w:rFonts w:ascii="Times New Roman" w:hAnsi="Times New Roman" w:cs="Times New Roman"/>
          <w:u w:val="single"/>
        </w:rPr>
        <w:t xml:space="preserve">Průřezové téma: </w:t>
      </w:r>
      <w:r w:rsidRPr="004E4428">
        <w:rPr>
          <w:rFonts w:ascii="Times New Roman" w:hAnsi="Times New Roman" w:cs="Times New Roman"/>
        </w:rPr>
        <w:t>Osobnostní a sociální výchova – sociální rozvoj, mezilidské vztahy – péče o dobré vztahy, chování podporující dobré vztahy</w:t>
      </w: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Člověk a jeho svět</w:t>
      </w:r>
    </w:p>
    <w:tbl>
      <w:tblPr>
        <w:tblStyle w:val="Mkatabulky"/>
        <w:tblW w:w="0" w:type="auto"/>
        <w:tblLook w:val="04A0" w:firstRow="1" w:lastRow="0" w:firstColumn="1" w:lastColumn="0" w:noHBand="0" w:noVBand="1"/>
      </w:tblPr>
      <w:tblGrid>
        <w:gridCol w:w="4542"/>
        <w:gridCol w:w="3250"/>
        <w:gridCol w:w="3229"/>
        <w:gridCol w:w="1441"/>
        <w:gridCol w:w="1530"/>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-Rozlišit blízké příbuzenecké vztahy v rodině, role rodinných příslušníků a vztahy mezi nimi.</w:t>
            </w:r>
          </w:p>
          <w:p w:rsidR="00B72099" w:rsidRPr="004E4428" w:rsidRDefault="00B72099" w:rsidP="00B72099">
            <w:pPr>
              <w:rPr>
                <w:rFonts w:cs="Times New Roman"/>
              </w:rPr>
            </w:pPr>
            <w:r w:rsidRPr="004E4428">
              <w:rPr>
                <w:rFonts w:cs="Times New Roman"/>
              </w:rPr>
              <w:t>-Projevovat toleranci k ostatním dětem v družině, k jejich přednostem i nedostatkům</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 xml:space="preserve">-Rozlišení vztahů v rodině, rozlišení rolí rodinných příslušníků </w:t>
            </w:r>
          </w:p>
          <w:p w:rsidR="00B72099" w:rsidRPr="004E4428" w:rsidRDefault="00B72099" w:rsidP="00B72099">
            <w:pPr>
              <w:rPr>
                <w:rFonts w:cs="Times New Roman"/>
              </w:rPr>
            </w:pPr>
            <w:r w:rsidRPr="004E4428">
              <w:rPr>
                <w:rFonts w:cs="Times New Roman"/>
              </w:rPr>
              <w:t>-Projevování tolerance vůči ostatním dětem</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 xml:space="preserve">-Rozlišuje vztahy v rodině, rozlišuje role rodinných příslušníků </w:t>
            </w:r>
          </w:p>
          <w:p w:rsidR="00B72099" w:rsidRPr="004E4428" w:rsidRDefault="00B72099" w:rsidP="00B72099">
            <w:pPr>
              <w:rPr>
                <w:rFonts w:cs="Times New Roman"/>
              </w:rPr>
            </w:pPr>
            <w:r w:rsidRPr="004E4428">
              <w:rPr>
                <w:rFonts w:cs="Times New Roman"/>
              </w:rPr>
              <w:t>-Je tolerantní k dětem v družině</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Vypravování</w:t>
            </w:r>
          </w:p>
          <w:p w:rsidR="00B72099" w:rsidRPr="004E4428" w:rsidRDefault="00B72099" w:rsidP="00B72099">
            <w:pPr>
              <w:rPr>
                <w:rFonts w:cs="Times New Roman"/>
              </w:rPr>
            </w:pPr>
            <w:r w:rsidRPr="004E4428">
              <w:rPr>
                <w:rFonts w:cs="Times New Roman"/>
              </w:rPr>
              <w:t>-Hra „Na rodinu“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KK, KS,KO</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Jazyk a jazyková komunikace</w:t>
      </w:r>
    </w:p>
    <w:tbl>
      <w:tblPr>
        <w:tblStyle w:val="Mkatabulky"/>
        <w:tblW w:w="0" w:type="auto"/>
        <w:tblLook w:val="04A0" w:firstRow="1" w:lastRow="0" w:firstColumn="1" w:lastColumn="0" w:noHBand="0" w:noVBand="1"/>
      </w:tblPr>
      <w:tblGrid>
        <w:gridCol w:w="5131"/>
        <w:gridCol w:w="3199"/>
        <w:gridCol w:w="1775"/>
        <w:gridCol w:w="2385"/>
        <w:gridCol w:w="1502"/>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-Vyprávět o rodině, úlohách jejích členů, hrát si „Na rodinu“, respektovat základní komunikační pravidla rozhovoru.</w:t>
            </w:r>
          </w:p>
          <w:p w:rsidR="00B72099" w:rsidRPr="004E4428" w:rsidRDefault="00B72099" w:rsidP="00B72099">
            <w:pPr>
              <w:rPr>
                <w:rFonts w:cs="Times New Roman"/>
              </w:rPr>
            </w:pPr>
            <w:r w:rsidRPr="004E4428">
              <w:rPr>
                <w:rFonts w:cs="Times New Roman"/>
              </w:rPr>
              <w:t>-Číst příběhy z rodinného prostředí, vyjadřovat své pocity z přečteného textu</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-Komunikační kruh</w:t>
            </w:r>
          </w:p>
          <w:p w:rsidR="00B72099" w:rsidRPr="004E4428" w:rsidRDefault="00B72099" w:rsidP="00B72099">
            <w:pPr>
              <w:rPr>
                <w:rFonts w:cs="Times New Roman"/>
              </w:rPr>
            </w:pPr>
            <w:r w:rsidRPr="004E4428">
              <w:rPr>
                <w:rFonts w:cs="Times New Roman"/>
              </w:rPr>
              <w:t>-Čtení rodinných příběhů, vyjadřování pocitů z přečteného textu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-Hovoří o své rodině</w:t>
            </w:r>
          </w:p>
          <w:p w:rsidR="00B72099" w:rsidRPr="004E4428" w:rsidRDefault="00B72099" w:rsidP="00B72099">
            <w:pPr>
              <w:rPr>
                <w:rFonts w:cs="Times New Roman"/>
              </w:rPr>
            </w:pPr>
            <w:r w:rsidRPr="004E4428">
              <w:rPr>
                <w:rFonts w:cs="Times New Roman"/>
              </w:rPr>
              <w:t>-Zapojí se do společných her</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-Komunikační kruh, interaktivní hry, čtení</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KK,KU,KS</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Matematika a její aplikace</w:t>
      </w:r>
    </w:p>
    <w:tbl>
      <w:tblPr>
        <w:tblStyle w:val="Mkatabulky"/>
        <w:tblW w:w="0" w:type="auto"/>
        <w:tblLook w:val="04A0" w:firstRow="1" w:lastRow="0" w:firstColumn="1" w:lastColumn="0" w:noHBand="0" w:noVBand="1"/>
      </w:tblPr>
      <w:tblGrid>
        <w:gridCol w:w="5415"/>
        <w:gridCol w:w="1227"/>
        <w:gridCol w:w="2710"/>
        <w:gridCol w:w="1322"/>
        <w:gridCol w:w="1866"/>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-Porovnávat počty členů rodiny, porovnávat jejich velikost, stáří.</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Porovnávání</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 xml:space="preserve">-Počítá počty členů v rodině </w:t>
            </w:r>
          </w:p>
          <w:p w:rsidR="00B72099" w:rsidRPr="004E4428" w:rsidRDefault="00B72099" w:rsidP="00B72099">
            <w:pPr>
              <w:rPr>
                <w:rFonts w:cs="Times New Roman"/>
              </w:rPr>
            </w:pPr>
            <w:r w:rsidRPr="004E4428">
              <w:rPr>
                <w:rFonts w:cs="Times New Roman"/>
              </w:rPr>
              <w:t>-Porovnává počty se spolužáky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-Hry s čísly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KK, KU,KS</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Informační a komunikační technologie</w:t>
      </w:r>
    </w:p>
    <w:tbl>
      <w:tblPr>
        <w:tblStyle w:val="Mkatabulky"/>
        <w:tblW w:w="0" w:type="auto"/>
        <w:tblLook w:val="04A0" w:firstRow="1" w:lastRow="0" w:firstColumn="1" w:lastColumn="0" w:noHBand="0" w:noVBand="1"/>
      </w:tblPr>
      <w:tblGrid>
        <w:gridCol w:w="3609"/>
        <w:gridCol w:w="2371"/>
        <w:gridCol w:w="4981"/>
        <w:gridCol w:w="1253"/>
        <w:gridCol w:w="1778"/>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w:t>
            </w:r>
            <w:r w:rsidRPr="004E4428">
              <w:rPr>
                <w:rFonts w:ascii="Times New Roman" w:hAnsi="Times New Roman" w:cs="Times New Roman"/>
                <w:color w:val="auto"/>
              </w:rPr>
              <w:t>nakreslit pomocí programu malování svůj dům</w:t>
            </w:r>
          </w:p>
        </w:tc>
        <w:tc>
          <w:tcPr>
            <w:tcW w:w="0" w:type="auto"/>
          </w:tcPr>
          <w:p w:rsidR="00B72099" w:rsidRPr="004E4428" w:rsidRDefault="00B72099" w:rsidP="00B72099">
            <w:pPr>
              <w:rPr>
                <w:rFonts w:cs="Times New Roman"/>
              </w:rPr>
            </w:pPr>
            <w:r w:rsidRPr="004E4428">
              <w:rPr>
                <w:rFonts w:cs="Times New Roman"/>
              </w:rPr>
              <w:t>Práce s programem malování</w:t>
            </w:r>
          </w:p>
        </w:tc>
        <w:tc>
          <w:tcPr>
            <w:tcW w:w="0" w:type="auto"/>
          </w:tcPr>
          <w:p w:rsidR="00B72099" w:rsidRPr="004E4428" w:rsidRDefault="00B72099" w:rsidP="00B72099">
            <w:pPr>
              <w:rPr>
                <w:rFonts w:cs="Times New Roman"/>
              </w:rPr>
            </w:pPr>
            <w:r w:rsidRPr="004E4428">
              <w:rPr>
                <w:rFonts w:cs="Times New Roman"/>
              </w:rPr>
              <w:t>-nakreslí pomocí programu malování svůj dům, rodinné příslušníky</w:t>
            </w:r>
          </w:p>
        </w:tc>
        <w:tc>
          <w:tcPr>
            <w:tcW w:w="0" w:type="auto"/>
          </w:tcPr>
          <w:p w:rsidR="00B72099" w:rsidRPr="004E4428" w:rsidRDefault="00B72099" w:rsidP="00B72099">
            <w:pPr>
              <w:rPr>
                <w:rFonts w:cs="Times New Roman"/>
              </w:rPr>
            </w:pPr>
            <w:r w:rsidRPr="004E4428">
              <w:rPr>
                <w:rFonts w:cs="Times New Roman"/>
              </w:rPr>
              <w:t>-práce s PC</w:t>
            </w:r>
          </w:p>
        </w:tc>
        <w:tc>
          <w:tcPr>
            <w:tcW w:w="0" w:type="auto"/>
          </w:tcPr>
          <w:p w:rsidR="00B72099" w:rsidRPr="004E4428" w:rsidRDefault="00B72099" w:rsidP="00B72099">
            <w:pPr>
              <w:rPr>
                <w:rFonts w:cs="Times New Roman"/>
              </w:rPr>
            </w:pPr>
            <w:r w:rsidRPr="004E4428">
              <w:rPr>
                <w:rFonts w:cs="Times New Roman"/>
              </w:rPr>
              <w:t>KP,KU,KŘP</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Umění a kultura</w:t>
      </w:r>
    </w:p>
    <w:tbl>
      <w:tblPr>
        <w:tblStyle w:val="Mkatabulky"/>
        <w:tblW w:w="0" w:type="auto"/>
        <w:tblLook w:val="04A0" w:firstRow="1" w:lastRow="0" w:firstColumn="1" w:lastColumn="0" w:noHBand="0" w:noVBand="1"/>
      </w:tblPr>
      <w:tblGrid>
        <w:gridCol w:w="3675"/>
        <w:gridCol w:w="4000"/>
        <w:gridCol w:w="2432"/>
        <w:gridCol w:w="2214"/>
        <w:gridCol w:w="1671"/>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-Výtvarně ztvárnit rodinu, členy rodiny, vytvořit portrét kamaráda.</w:t>
            </w:r>
          </w:p>
          <w:p w:rsidR="00B72099" w:rsidRPr="004E4428" w:rsidRDefault="00B72099" w:rsidP="00B72099">
            <w:pPr>
              <w:rPr>
                <w:rFonts w:cs="Times New Roman"/>
              </w:rPr>
            </w:pPr>
            <w:r w:rsidRPr="004E4428">
              <w:rPr>
                <w:rFonts w:cs="Times New Roman"/>
              </w:rPr>
              <w:t>-Naučit se písničku pro maminku, doprovodit zpěv na rytmické nástroje.</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-Tematická kresba, malba „Naše škola“, „Můj kamarád z družiny“, „Naše třída“</w:t>
            </w:r>
          </w:p>
          <w:p w:rsidR="00B72099" w:rsidRPr="004E4428" w:rsidRDefault="00B72099" w:rsidP="00B72099">
            <w:pPr>
              <w:rPr>
                <w:rFonts w:cs="Times New Roman"/>
              </w:rPr>
            </w:pPr>
            <w:r w:rsidRPr="004E4428">
              <w:rPr>
                <w:rFonts w:cs="Times New Roman"/>
              </w:rPr>
              <w:t>-Písnička pro maminku, doprovod na rytmické nástroje</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-Výtvarně ztvární svojí představu</w:t>
            </w:r>
          </w:p>
          <w:p w:rsidR="00B72099" w:rsidRPr="004E4428" w:rsidRDefault="00B72099" w:rsidP="00B72099">
            <w:pPr>
              <w:rPr>
                <w:rFonts w:cs="Times New Roman"/>
              </w:rPr>
            </w:pPr>
            <w:r w:rsidRPr="004E4428">
              <w:rPr>
                <w:rFonts w:cs="Times New Roman"/>
              </w:rPr>
              <w:t>-Volí techniku dle vybraného námětu</w:t>
            </w:r>
          </w:p>
          <w:p w:rsidR="00B72099" w:rsidRPr="004E4428" w:rsidRDefault="00B72099" w:rsidP="00B72099">
            <w:pPr>
              <w:rPr>
                <w:rFonts w:cs="Times New Roman"/>
              </w:rPr>
            </w:pPr>
            <w:r w:rsidRPr="004E4428">
              <w:rPr>
                <w:rFonts w:cs="Times New Roman"/>
              </w:rPr>
              <w:t>-Zpívá a doprovází se na rytmické nástroje</w:t>
            </w:r>
          </w:p>
        </w:tc>
        <w:tc>
          <w:tcPr>
            <w:tcW w:w="0" w:type="auto"/>
          </w:tcPr>
          <w:p w:rsidR="00B72099" w:rsidRPr="004E4428" w:rsidRDefault="00B72099" w:rsidP="00B72099">
            <w:pPr>
              <w:rPr>
                <w:rFonts w:cs="Times New Roman"/>
              </w:rPr>
            </w:pPr>
            <w:r w:rsidRPr="004E4428">
              <w:rPr>
                <w:rFonts w:cs="Times New Roman"/>
              </w:rPr>
              <w:t>-Malba, kresba</w:t>
            </w:r>
          </w:p>
          <w:p w:rsidR="00B72099" w:rsidRPr="004E4428" w:rsidRDefault="00B72099" w:rsidP="00B72099">
            <w:pPr>
              <w:rPr>
                <w:rFonts w:cs="Times New Roman"/>
              </w:rPr>
            </w:pPr>
            <w:r w:rsidRPr="004E4428">
              <w:rPr>
                <w:rFonts w:cs="Times New Roman"/>
              </w:rPr>
              <w:t>-Zpěv a doprovod na rytmické nástroje</w:t>
            </w:r>
          </w:p>
        </w:tc>
        <w:tc>
          <w:tcPr>
            <w:tcW w:w="0" w:type="auto"/>
          </w:tcPr>
          <w:p w:rsidR="00B72099" w:rsidRPr="004E4428" w:rsidRDefault="00B72099" w:rsidP="00B72099">
            <w:pPr>
              <w:rPr>
                <w:rFonts w:cs="Times New Roman"/>
              </w:rPr>
            </w:pPr>
            <w:r w:rsidRPr="004E4428">
              <w:rPr>
                <w:rFonts w:cs="Times New Roman"/>
              </w:rPr>
              <w:t>KP,KU,KS,KO</w:t>
            </w:r>
          </w:p>
        </w:tc>
      </w:tr>
    </w:tbl>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Člověk a zdraví</w:t>
      </w:r>
    </w:p>
    <w:tbl>
      <w:tblPr>
        <w:tblStyle w:val="Mkatabulky"/>
        <w:tblW w:w="0" w:type="auto"/>
        <w:tblLook w:val="04A0" w:firstRow="1" w:lastRow="0" w:firstColumn="1" w:lastColumn="0" w:noHBand="0" w:noVBand="1"/>
      </w:tblPr>
      <w:tblGrid>
        <w:gridCol w:w="6946"/>
        <w:gridCol w:w="1897"/>
        <w:gridCol w:w="2214"/>
        <w:gridCol w:w="1268"/>
        <w:gridCol w:w="1667"/>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color w:val="auto"/>
              </w:rPr>
              <w:t>-Spolupracovat při jednoduchých pohybových a týmových hrách, dbát na bezpečnost při pohybových činnostech</w:t>
            </w:r>
          </w:p>
        </w:tc>
        <w:tc>
          <w:tcPr>
            <w:tcW w:w="0" w:type="auto"/>
          </w:tcPr>
          <w:p w:rsidR="00B72099" w:rsidRPr="004E4428" w:rsidRDefault="00B72099" w:rsidP="00B72099">
            <w:pPr>
              <w:rPr>
                <w:rFonts w:cs="Times New Roman"/>
              </w:rPr>
            </w:pPr>
            <w:r w:rsidRPr="004E4428">
              <w:rPr>
                <w:rFonts w:cs="Times New Roman"/>
              </w:rPr>
              <w:t>-Pohybové a týmové hry</w:t>
            </w:r>
          </w:p>
          <w:p w:rsidR="00B72099" w:rsidRPr="004E4428" w:rsidRDefault="00B72099" w:rsidP="00B72099">
            <w:pPr>
              <w:rPr>
                <w:rFonts w:cs="Times New Roman"/>
              </w:rPr>
            </w:pPr>
            <w:r w:rsidRPr="004E4428">
              <w:rPr>
                <w:rFonts w:cs="Times New Roman"/>
              </w:rPr>
              <w:t>-Bezpečnost žáků při hře</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-Hraje pohybové a týmové hry</w:t>
            </w:r>
          </w:p>
          <w:p w:rsidR="00B72099" w:rsidRPr="004E4428" w:rsidRDefault="00B72099" w:rsidP="00B72099">
            <w:pPr>
              <w:rPr>
                <w:rFonts w:cs="Times New Roman"/>
              </w:rPr>
            </w:pPr>
            <w:r w:rsidRPr="004E4428">
              <w:rPr>
                <w:rFonts w:cs="Times New Roman"/>
              </w:rPr>
              <w:t>-Dodržuje bezpečnost při hře</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-Hry</w:t>
            </w:r>
            <w:r w:rsidRPr="004E4428">
              <w:rPr>
                <w:rFonts w:cs="Times New Roman"/>
                <w:bCs/>
              </w:rPr>
              <w:t xml:space="preserve"> </w:t>
            </w:r>
          </w:p>
          <w:p w:rsidR="00B72099" w:rsidRPr="004E4428" w:rsidRDefault="00B72099" w:rsidP="00B72099">
            <w:pPr>
              <w:rPr>
                <w:rFonts w:cs="Times New Roman"/>
              </w:rPr>
            </w:pPr>
            <w:r w:rsidRPr="004E4428">
              <w:rPr>
                <w:rFonts w:cs="Times New Roman"/>
              </w:rPr>
              <w:t>Bezpečnost</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 KP,KK,KS</w:t>
            </w:r>
          </w:p>
        </w:tc>
      </w:tr>
    </w:tbl>
    <w:p w:rsidR="00B72099" w:rsidRPr="004E4428" w:rsidRDefault="00B72099"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B72099" w:rsidRPr="004E4428" w:rsidRDefault="00B72099" w:rsidP="000A14FF">
      <w:pPr>
        <w:pStyle w:val="Nadpis4"/>
      </w:pPr>
      <w:r w:rsidRPr="004E4428">
        <w:t>Blok „Zima“</w:t>
      </w:r>
    </w:p>
    <w:p w:rsidR="00B72099" w:rsidRPr="004E4428" w:rsidRDefault="00B72099" w:rsidP="00B72099">
      <w:pPr>
        <w:tabs>
          <w:tab w:val="num" w:pos="1440"/>
        </w:tabs>
        <w:jc w:val="both"/>
        <w:rPr>
          <w:rFonts w:ascii="Times New Roman" w:hAnsi="Times New Roman" w:cs="Times New Roman"/>
        </w:rPr>
      </w:pPr>
      <w:r w:rsidRPr="004E4428">
        <w:rPr>
          <w:rFonts w:ascii="Times New Roman" w:hAnsi="Times New Roman" w:cs="Times New Roman"/>
        </w:rPr>
        <w:t>Průřezová témata: EVVO,</w:t>
      </w: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Člověk a jeho svět</w:t>
      </w:r>
    </w:p>
    <w:tbl>
      <w:tblPr>
        <w:tblStyle w:val="Mkatabulky"/>
        <w:tblW w:w="0" w:type="auto"/>
        <w:tblLook w:val="04A0" w:firstRow="1" w:lastRow="0" w:firstColumn="1" w:lastColumn="0" w:noHBand="0" w:noVBand="1"/>
      </w:tblPr>
      <w:tblGrid>
        <w:gridCol w:w="2288"/>
        <w:gridCol w:w="2388"/>
        <w:gridCol w:w="2677"/>
        <w:gridCol w:w="1322"/>
        <w:gridCol w:w="1866"/>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-Pozorovat zimní přírodu.</w:t>
            </w:r>
          </w:p>
          <w:p w:rsidR="00B72099" w:rsidRPr="004E4428" w:rsidRDefault="00B72099" w:rsidP="00B72099">
            <w:pPr>
              <w:rPr>
                <w:rFonts w:cs="Times New Roman"/>
                <w:b/>
              </w:rPr>
            </w:pPr>
          </w:p>
        </w:tc>
        <w:tc>
          <w:tcPr>
            <w:tcW w:w="0" w:type="auto"/>
          </w:tcPr>
          <w:p w:rsidR="00B72099" w:rsidRPr="004E4428" w:rsidRDefault="00B72099" w:rsidP="00B72099">
            <w:pPr>
              <w:rPr>
                <w:rFonts w:cs="Times New Roman"/>
              </w:rPr>
            </w:pPr>
            <w:r w:rsidRPr="004E4428">
              <w:rPr>
                <w:rFonts w:cs="Times New Roman"/>
              </w:rPr>
              <w:t>-Pozorování zimní přírody.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-Vypráví o změnách v přírodě.</w:t>
            </w:r>
          </w:p>
          <w:p w:rsidR="00B72099" w:rsidRPr="004E4428" w:rsidRDefault="00B72099" w:rsidP="00B72099">
            <w:pPr>
              <w:ind w:left="720"/>
              <w:rPr>
                <w:rFonts w:cs="Times New Roman"/>
              </w:rPr>
            </w:pPr>
          </w:p>
        </w:tc>
        <w:tc>
          <w:tcPr>
            <w:tcW w:w="0" w:type="auto"/>
          </w:tcPr>
          <w:p w:rsidR="00B72099" w:rsidRPr="004E4428" w:rsidRDefault="00B72099" w:rsidP="00B72099">
            <w:pPr>
              <w:rPr>
                <w:rFonts w:cs="Times New Roman"/>
              </w:rPr>
            </w:pPr>
            <w:r w:rsidRPr="004E4428">
              <w:rPr>
                <w:rFonts w:cs="Times New Roman"/>
              </w:rPr>
              <w:t>-Vyprávění</w:t>
            </w:r>
          </w:p>
          <w:p w:rsidR="00B72099" w:rsidRPr="004E4428" w:rsidRDefault="00B72099" w:rsidP="00B72099">
            <w:pPr>
              <w:rPr>
                <w:rFonts w:cs="Times New Roman"/>
              </w:rPr>
            </w:pPr>
            <w:r w:rsidRPr="004E4428">
              <w:rPr>
                <w:rFonts w:cs="Times New Roman"/>
              </w:rPr>
              <w:t>-Vycházky</w:t>
            </w:r>
          </w:p>
          <w:p w:rsidR="00B72099" w:rsidRPr="004E4428" w:rsidRDefault="00B72099" w:rsidP="00B72099">
            <w:pPr>
              <w:rPr>
                <w:rFonts w:cs="Times New Roman"/>
              </w:rPr>
            </w:pPr>
            <w:r w:rsidRPr="004E4428">
              <w:rPr>
                <w:rFonts w:cs="Times New Roman"/>
              </w:rPr>
              <w:t>-Pozorování</w:t>
            </w:r>
          </w:p>
        </w:tc>
        <w:tc>
          <w:tcPr>
            <w:tcW w:w="0" w:type="auto"/>
          </w:tcPr>
          <w:p w:rsidR="00B72099" w:rsidRPr="004E4428" w:rsidRDefault="00B72099" w:rsidP="00B72099">
            <w:pPr>
              <w:rPr>
                <w:rFonts w:cs="Times New Roman"/>
              </w:rPr>
            </w:pPr>
            <w:r w:rsidRPr="004E4428">
              <w:rPr>
                <w:rFonts w:cs="Times New Roman"/>
              </w:rPr>
              <w:t>KU, KP</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Jazyk a jazyková komunikace</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476"/>
        <w:gridCol w:w="3362"/>
        <w:gridCol w:w="2529"/>
        <w:gridCol w:w="2856"/>
        <w:gridCol w:w="1769"/>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-Vyprávět o Vánocích a o vánočních zvycích.</w:t>
            </w:r>
          </w:p>
          <w:p w:rsidR="00B72099" w:rsidRPr="004E4428" w:rsidRDefault="00B72099" w:rsidP="00B72099">
            <w:pPr>
              <w:rPr>
                <w:rFonts w:cs="Times New Roman"/>
              </w:rPr>
            </w:pPr>
            <w:r w:rsidRPr="004E4428">
              <w:rPr>
                <w:rFonts w:cs="Times New Roman"/>
              </w:rPr>
              <w:t>-Naučit se básničku o zimě nebo o Vánocích.</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-Vyprávění o Vánocích, vánočních zvycích.</w:t>
            </w:r>
          </w:p>
          <w:p w:rsidR="00B72099" w:rsidRPr="004E4428" w:rsidRDefault="00B72099" w:rsidP="00B72099">
            <w:pPr>
              <w:rPr>
                <w:rFonts w:cs="Times New Roman"/>
              </w:rPr>
            </w:pPr>
            <w:r w:rsidRPr="004E4428">
              <w:rPr>
                <w:rFonts w:cs="Times New Roman"/>
              </w:rPr>
              <w:t>-Naučení se básničky o zimě (o Vánocích).</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-Vypráví o Vánocích a zvycích.</w:t>
            </w:r>
          </w:p>
          <w:p w:rsidR="00B72099" w:rsidRPr="004E4428" w:rsidRDefault="00B72099" w:rsidP="00B72099">
            <w:pPr>
              <w:rPr>
                <w:rFonts w:cs="Times New Roman"/>
              </w:rPr>
            </w:pPr>
            <w:r w:rsidRPr="004E4428">
              <w:rPr>
                <w:rFonts w:cs="Times New Roman"/>
              </w:rPr>
              <w:t>-Naučí se básničku</w:t>
            </w:r>
          </w:p>
        </w:tc>
        <w:tc>
          <w:tcPr>
            <w:tcW w:w="0" w:type="auto"/>
          </w:tcPr>
          <w:p w:rsidR="00B72099" w:rsidRPr="004E4428" w:rsidRDefault="00B72099" w:rsidP="00B72099">
            <w:pPr>
              <w:rPr>
                <w:rFonts w:cs="Times New Roman"/>
              </w:rPr>
            </w:pPr>
            <w:r w:rsidRPr="004E4428">
              <w:rPr>
                <w:rFonts w:cs="Times New Roman"/>
              </w:rPr>
              <w:t>-Vyprávění</w:t>
            </w:r>
          </w:p>
          <w:p w:rsidR="00B72099" w:rsidRPr="004E4428" w:rsidRDefault="00B72099" w:rsidP="00B72099">
            <w:pPr>
              <w:rPr>
                <w:rFonts w:cs="Times New Roman"/>
              </w:rPr>
            </w:pPr>
            <w:r w:rsidRPr="004E4428">
              <w:rPr>
                <w:rFonts w:cs="Times New Roman"/>
              </w:rPr>
              <w:t>-Nácvik básničky, přednese, recitace</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 KS</w:t>
            </w:r>
          </w:p>
        </w:tc>
      </w:tr>
    </w:tbl>
    <w:p w:rsidR="00B72099" w:rsidRPr="004E4428" w:rsidRDefault="00B72099" w:rsidP="00B72099">
      <w:pPr>
        <w:tabs>
          <w:tab w:val="num" w:pos="1440"/>
        </w:tabs>
        <w:jc w:val="both"/>
        <w:rPr>
          <w:rFonts w:ascii="Times New Roman" w:hAnsi="Times New Roman" w:cs="Times New Roman"/>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Matematika a její aplikace</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793"/>
        <w:gridCol w:w="2968"/>
        <w:gridCol w:w="4324"/>
        <w:gridCol w:w="1202"/>
        <w:gridCol w:w="1705"/>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-Počítat vánoční ozdoby na stromečku, elektrické svíčky</w:t>
            </w:r>
          </w:p>
          <w:p w:rsidR="00B72099" w:rsidRPr="004E4428" w:rsidRDefault="00B72099" w:rsidP="00B72099">
            <w:pPr>
              <w:rPr>
                <w:rFonts w:cs="Times New Roman"/>
              </w:rPr>
            </w:pPr>
            <w:r w:rsidRPr="004E4428">
              <w:rPr>
                <w:rFonts w:cs="Times New Roman"/>
              </w:rPr>
              <w:t>-První zimní den</w:t>
            </w:r>
          </w:p>
          <w:p w:rsidR="00B72099" w:rsidRPr="004E4428" w:rsidRDefault="00B72099" w:rsidP="00B72099">
            <w:pPr>
              <w:rPr>
                <w:rFonts w:cs="Times New Roman"/>
              </w:rPr>
            </w:pPr>
            <w:r w:rsidRPr="004E4428">
              <w:rPr>
                <w:rFonts w:cs="Times New Roman"/>
              </w:rPr>
              <w:t>-Stříhat metr, kolik dnů zbývá do Vánoc</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-Stříhání metru, kolik dnů zbývá do Vánoc</w:t>
            </w:r>
          </w:p>
          <w:p w:rsidR="00B72099" w:rsidRPr="004E4428" w:rsidRDefault="00B72099" w:rsidP="00B72099">
            <w:pPr>
              <w:rPr>
                <w:rFonts w:cs="Times New Roman"/>
              </w:rPr>
            </w:pPr>
            <w:r w:rsidRPr="004E4428">
              <w:rPr>
                <w:rFonts w:cs="Times New Roman"/>
              </w:rPr>
              <w:t>-počítání ozdob na stromečku</w:t>
            </w:r>
          </w:p>
          <w:p w:rsidR="00B72099" w:rsidRPr="004E4428" w:rsidRDefault="00B72099" w:rsidP="00B72099">
            <w:pPr>
              <w:rPr>
                <w:rFonts w:cs="Times New Roman"/>
                <w:b/>
              </w:rPr>
            </w:pPr>
          </w:p>
        </w:tc>
        <w:tc>
          <w:tcPr>
            <w:tcW w:w="0" w:type="auto"/>
          </w:tcPr>
          <w:p w:rsidR="00B72099" w:rsidRPr="004E4428" w:rsidRDefault="00B72099" w:rsidP="00B72099">
            <w:pPr>
              <w:rPr>
                <w:rFonts w:cs="Times New Roman"/>
              </w:rPr>
            </w:pPr>
            <w:r w:rsidRPr="004E4428">
              <w:rPr>
                <w:rFonts w:cs="Times New Roman"/>
              </w:rPr>
              <w:t>-Počítá ozdoby a elektrické svíčky na stromečku, první zimní den</w:t>
            </w:r>
          </w:p>
          <w:p w:rsidR="00B72099" w:rsidRPr="004E4428" w:rsidRDefault="00B72099" w:rsidP="00B72099">
            <w:pPr>
              <w:rPr>
                <w:rFonts w:cs="Times New Roman"/>
              </w:rPr>
            </w:pPr>
            <w:r w:rsidRPr="004E4428">
              <w:rPr>
                <w:rFonts w:cs="Times New Roman"/>
              </w:rPr>
              <w:t>-Stříhá metr, kolik zbývá dnů</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-počítání</w:t>
            </w:r>
          </w:p>
        </w:tc>
        <w:tc>
          <w:tcPr>
            <w:tcW w:w="0" w:type="auto"/>
          </w:tcPr>
          <w:p w:rsidR="00B72099" w:rsidRPr="004E4428" w:rsidRDefault="00B72099" w:rsidP="00B72099">
            <w:pPr>
              <w:rPr>
                <w:rFonts w:cs="Times New Roman"/>
              </w:rPr>
            </w:pPr>
            <w:r w:rsidRPr="004E4428">
              <w:rPr>
                <w:rFonts w:cs="Times New Roman"/>
              </w:rPr>
              <w:t>KU,KP,KŘP</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Informační a komunikační technologie</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4564"/>
        <w:gridCol w:w="2470"/>
        <w:gridCol w:w="2875"/>
        <w:gridCol w:w="2252"/>
        <w:gridCol w:w="1831"/>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-Učit se napsat, nakreslit dopis Ježíškovi a vytisknout ho</w:t>
            </w:r>
          </w:p>
        </w:tc>
        <w:tc>
          <w:tcPr>
            <w:tcW w:w="0" w:type="auto"/>
          </w:tcPr>
          <w:p w:rsidR="00B72099" w:rsidRPr="004E4428" w:rsidRDefault="00B72099" w:rsidP="00B72099">
            <w:pPr>
              <w:rPr>
                <w:rFonts w:cs="Times New Roman"/>
              </w:rPr>
            </w:pPr>
            <w:r w:rsidRPr="004E4428">
              <w:rPr>
                <w:rFonts w:cs="Times New Roman"/>
              </w:rPr>
              <w:t>-Práce s PC</w:t>
            </w:r>
          </w:p>
          <w:p w:rsidR="00B72099" w:rsidRPr="004E4428" w:rsidRDefault="00B72099" w:rsidP="00B72099">
            <w:pPr>
              <w:rPr>
                <w:rFonts w:cs="Times New Roman"/>
              </w:rPr>
            </w:pPr>
            <w:r w:rsidRPr="004E4428">
              <w:rPr>
                <w:rFonts w:cs="Times New Roman"/>
              </w:rPr>
              <w:t>-práce s tiskárnou</w:t>
            </w:r>
          </w:p>
          <w:p w:rsidR="00B72099" w:rsidRPr="004E4428" w:rsidRDefault="00B72099" w:rsidP="00B72099">
            <w:pPr>
              <w:rPr>
                <w:rFonts w:cs="Times New Roman"/>
              </w:rPr>
            </w:pPr>
            <w:r w:rsidRPr="004E4428">
              <w:rPr>
                <w:rFonts w:cs="Times New Roman"/>
              </w:rPr>
              <w:t>-práce s vhodným softwarem</w:t>
            </w:r>
          </w:p>
        </w:tc>
        <w:tc>
          <w:tcPr>
            <w:tcW w:w="0" w:type="auto"/>
          </w:tcPr>
          <w:p w:rsidR="00B72099" w:rsidRPr="004E4428" w:rsidRDefault="00B72099" w:rsidP="00B72099">
            <w:pPr>
              <w:rPr>
                <w:rFonts w:cs="Times New Roman"/>
              </w:rPr>
            </w:pPr>
            <w:r w:rsidRPr="004E4428">
              <w:rPr>
                <w:rFonts w:cs="Times New Roman"/>
              </w:rPr>
              <w:t>-Umí pracovat na PC a s tiskárnou</w:t>
            </w:r>
          </w:p>
        </w:tc>
        <w:tc>
          <w:tcPr>
            <w:tcW w:w="0" w:type="auto"/>
          </w:tcPr>
          <w:p w:rsidR="00B72099" w:rsidRPr="004E4428" w:rsidRDefault="00B72099" w:rsidP="00B72099">
            <w:pPr>
              <w:rPr>
                <w:rFonts w:cs="Times New Roman"/>
              </w:rPr>
            </w:pPr>
            <w:r w:rsidRPr="004E4428">
              <w:rPr>
                <w:rFonts w:cs="Times New Roman"/>
              </w:rPr>
              <w:t>-Práce na PC a s tiskárnou</w:t>
            </w:r>
          </w:p>
        </w:tc>
        <w:tc>
          <w:tcPr>
            <w:tcW w:w="0" w:type="auto"/>
          </w:tcPr>
          <w:p w:rsidR="00B72099" w:rsidRPr="004E4428" w:rsidRDefault="00B72099" w:rsidP="00B72099">
            <w:pPr>
              <w:rPr>
                <w:rFonts w:cs="Times New Roman"/>
              </w:rPr>
            </w:pPr>
            <w:r w:rsidRPr="004E4428">
              <w:rPr>
                <w:rFonts w:cs="Times New Roman"/>
              </w:rPr>
              <w:t>KU,KP</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Umění a kultura</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852"/>
        <w:gridCol w:w="2788"/>
        <w:gridCol w:w="2529"/>
        <w:gridCol w:w="2827"/>
        <w:gridCol w:w="1996"/>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-Vyrobit si jmenovky na dárky, vánoční přání</w:t>
            </w:r>
          </w:p>
          <w:p w:rsidR="00B72099" w:rsidRPr="004E4428" w:rsidRDefault="00B72099" w:rsidP="00B72099">
            <w:pPr>
              <w:rPr>
                <w:rFonts w:cs="Times New Roman"/>
              </w:rPr>
            </w:pPr>
            <w:r w:rsidRPr="004E4428">
              <w:rPr>
                <w:rFonts w:cs="Times New Roman"/>
              </w:rPr>
              <w:t>-Nacvičovat koledy na vystoupení při vánoční besídce</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-Výroba vánočních jmenovek a přání</w:t>
            </w:r>
          </w:p>
          <w:p w:rsidR="00B72099" w:rsidRPr="004E4428" w:rsidRDefault="00B72099" w:rsidP="00B72099">
            <w:pPr>
              <w:rPr>
                <w:rFonts w:cs="Times New Roman"/>
              </w:rPr>
            </w:pPr>
            <w:r w:rsidRPr="004E4428">
              <w:rPr>
                <w:rFonts w:cs="Times New Roman"/>
              </w:rPr>
              <w:t>-Nacvičování koled</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-Výtvarně ztvární svoji představu</w:t>
            </w:r>
          </w:p>
          <w:p w:rsidR="00B72099" w:rsidRPr="004E4428" w:rsidRDefault="00B72099" w:rsidP="00B72099">
            <w:pPr>
              <w:rPr>
                <w:rFonts w:cs="Times New Roman"/>
              </w:rPr>
            </w:pPr>
            <w:r w:rsidRPr="004E4428">
              <w:rPr>
                <w:rFonts w:cs="Times New Roman"/>
              </w:rPr>
              <w:t>-Volí vhodné materiály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 xml:space="preserve">-Práce s různými materiály, s nůžkami </w:t>
            </w:r>
          </w:p>
          <w:p w:rsidR="00B72099" w:rsidRPr="004E4428" w:rsidRDefault="00B72099" w:rsidP="00B72099">
            <w:pPr>
              <w:rPr>
                <w:rFonts w:cs="Times New Roman"/>
              </w:rPr>
            </w:pPr>
            <w:r w:rsidRPr="004E4428">
              <w:rPr>
                <w:rFonts w:cs="Times New Roman"/>
              </w:rPr>
              <w:t>-Zpěv koled</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 KP, KO,KS,KTVČ</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Člověk a zdraví</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420"/>
        <w:gridCol w:w="3643"/>
        <w:gridCol w:w="2632"/>
        <w:gridCol w:w="2595"/>
        <w:gridCol w:w="1702"/>
      </w:tblGrid>
      <w:tr w:rsidR="00B72099" w:rsidRPr="004E4428" w:rsidTr="00B72099">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-Chodit na vycházky, bruslit na kluzišti, bobovat.</w:t>
            </w:r>
          </w:p>
          <w:p w:rsidR="00B72099" w:rsidRPr="004E4428" w:rsidRDefault="00B72099" w:rsidP="00B72099">
            <w:pPr>
              <w:rPr>
                <w:rFonts w:cs="Times New Roman"/>
              </w:rPr>
            </w:pPr>
            <w:r w:rsidRPr="004E4428">
              <w:rPr>
                <w:rFonts w:cs="Times New Roman"/>
              </w:rPr>
              <w:t>-Vhodně se oblékat.</w:t>
            </w:r>
          </w:p>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-Jíst vitamíny v podobě ovoce a zeleniny</w:t>
            </w:r>
          </w:p>
        </w:tc>
        <w:tc>
          <w:tcPr>
            <w:tcW w:w="0" w:type="auto"/>
          </w:tcPr>
          <w:p w:rsidR="00B72099" w:rsidRPr="004E4428" w:rsidRDefault="00B72099" w:rsidP="00B72099">
            <w:pPr>
              <w:rPr>
                <w:rFonts w:cs="Times New Roman"/>
              </w:rPr>
            </w:pPr>
            <w:r w:rsidRPr="004E4428">
              <w:rPr>
                <w:rFonts w:cs="Times New Roman"/>
              </w:rPr>
              <w:t>-Chození na vycházky, bruslení na kluzišti, bobování</w:t>
            </w:r>
          </w:p>
          <w:p w:rsidR="00B72099" w:rsidRPr="004E4428" w:rsidRDefault="00B72099" w:rsidP="00B72099">
            <w:pPr>
              <w:rPr>
                <w:rFonts w:cs="Times New Roman"/>
              </w:rPr>
            </w:pPr>
            <w:r w:rsidRPr="004E4428">
              <w:rPr>
                <w:rFonts w:cs="Times New Roman"/>
              </w:rPr>
              <w:t xml:space="preserve">-Vhodné oblékání </w:t>
            </w:r>
          </w:p>
          <w:p w:rsidR="00B72099" w:rsidRPr="004E4428" w:rsidRDefault="00B72099" w:rsidP="00B72099">
            <w:pPr>
              <w:rPr>
                <w:rFonts w:cs="Times New Roman"/>
              </w:rPr>
            </w:pPr>
            <w:r w:rsidRPr="004E4428">
              <w:rPr>
                <w:rFonts w:cs="Times New Roman"/>
              </w:rPr>
              <w:t>-Jíme vitamíny v podobě ovoce a zeleniny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-Chodí na vycházky, bruslí a bobuje</w:t>
            </w:r>
          </w:p>
          <w:p w:rsidR="00B72099" w:rsidRPr="004E4428" w:rsidRDefault="00B72099" w:rsidP="00B72099">
            <w:pPr>
              <w:rPr>
                <w:rFonts w:cs="Times New Roman"/>
              </w:rPr>
            </w:pPr>
            <w:r w:rsidRPr="004E4428">
              <w:rPr>
                <w:rFonts w:cs="Times New Roman"/>
              </w:rPr>
              <w:t>-Vhodně se obléká</w:t>
            </w:r>
          </w:p>
          <w:p w:rsidR="00B72099" w:rsidRPr="004E4428" w:rsidRDefault="00B72099" w:rsidP="00B72099">
            <w:pPr>
              <w:rPr>
                <w:rFonts w:cs="Times New Roman"/>
              </w:rPr>
            </w:pPr>
            <w:r w:rsidRPr="004E4428">
              <w:rPr>
                <w:rFonts w:cs="Times New Roman"/>
              </w:rPr>
              <w:t>-Jí vitamíny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-Vycházky, bruslení, bobování</w:t>
            </w:r>
          </w:p>
          <w:p w:rsidR="00B72099" w:rsidRPr="004E4428" w:rsidRDefault="00B72099" w:rsidP="00B72099">
            <w:pPr>
              <w:rPr>
                <w:rFonts w:cs="Times New Roman"/>
              </w:rPr>
            </w:pPr>
            <w:r w:rsidRPr="004E4428">
              <w:rPr>
                <w:rFonts w:cs="Times New Roman"/>
              </w:rPr>
              <w:t>-Vhodné oblékání přiměřeně počasí</w:t>
            </w:r>
          </w:p>
          <w:p w:rsidR="00B72099" w:rsidRPr="004E4428" w:rsidRDefault="00B72099" w:rsidP="00B72099">
            <w:pPr>
              <w:rPr>
                <w:rFonts w:cs="Times New Roman"/>
              </w:rPr>
            </w:pPr>
            <w:r w:rsidRPr="004E4428">
              <w:rPr>
                <w:rFonts w:cs="Times New Roman"/>
              </w:rPr>
              <w:t>-Zdravá výživa</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 KŘP,KP</w:t>
            </w:r>
          </w:p>
        </w:tc>
      </w:tr>
    </w:tbl>
    <w:p w:rsidR="00B72099" w:rsidRPr="004E4428" w:rsidRDefault="00B72099" w:rsidP="00B72099">
      <w:pPr>
        <w:tabs>
          <w:tab w:val="num" w:pos="1440"/>
        </w:tabs>
        <w:jc w:val="both"/>
        <w:rPr>
          <w:rFonts w:ascii="Times New Roman" w:hAnsi="Times New Roman" w:cs="Times New Roman"/>
        </w:rPr>
      </w:pPr>
    </w:p>
    <w:p w:rsidR="000A14FF" w:rsidRDefault="000A14FF" w:rsidP="00B72099">
      <w:pPr>
        <w:pStyle w:val="Podnadpis"/>
        <w:rPr>
          <w:rFonts w:ascii="Times New Roman" w:hAnsi="Times New Roman" w:cs="Times New Roman"/>
        </w:rPr>
      </w:pPr>
    </w:p>
    <w:p w:rsidR="000A14FF" w:rsidRDefault="000A14FF" w:rsidP="00B72099">
      <w:pPr>
        <w:pStyle w:val="Podnadpis"/>
        <w:rPr>
          <w:rFonts w:ascii="Times New Roman" w:hAnsi="Times New Roman" w:cs="Times New Roman"/>
        </w:rPr>
      </w:pPr>
    </w:p>
    <w:p w:rsidR="00B72099" w:rsidRPr="004E4428" w:rsidRDefault="00B72099" w:rsidP="000A14FF">
      <w:pPr>
        <w:pStyle w:val="Nadpis4"/>
      </w:pPr>
      <w:r w:rsidRPr="004E4428">
        <w:t>Blok „Jaro“</w:t>
      </w:r>
    </w:p>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rPr>
      </w:pPr>
      <w:r w:rsidRPr="004E4428">
        <w:rPr>
          <w:rFonts w:ascii="Times New Roman" w:hAnsi="Times New Roman" w:cs="Times New Roman"/>
        </w:rPr>
        <w:t>Průřezová témata: EVVO</w:t>
      </w:r>
    </w:p>
    <w:p w:rsidR="00B72099" w:rsidRPr="004E4428" w:rsidRDefault="00B72099" w:rsidP="00B72099">
      <w:pPr>
        <w:tabs>
          <w:tab w:val="num" w:pos="1440"/>
        </w:tabs>
        <w:jc w:val="both"/>
        <w:rPr>
          <w:rFonts w:ascii="Times New Roman" w:hAnsi="Times New Roman" w:cs="Times New Roman"/>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Člověk a jeho svět</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4733"/>
        <w:gridCol w:w="3239"/>
        <w:gridCol w:w="3071"/>
        <w:gridCol w:w="1452"/>
        <w:gridCol w:w="1497"/>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c>
          <w:tcPr>
            <w:tcW w:w="0" w:type="auto"/>
          </w:tcPr>
          <w:p w:rsidR="00B72099" w:rsidRPr="004E4428" w:rsidRDefault="00B72099" w:rsidP="00B72099">
            <w:pPr>
              <w:rPr>
                <w:rFonts w:cs="Times New Roman"/>
              </w:rPr>
            </w:pPr>
            <w:r w:rsidRPr="004E4428">
              <w:rPr>
                <w:rFonts w:cs="Times New Roman"/>
              </w:rPr>
              <w:t>Pozorovat probouzející se jarní přírodu, první květiny, kvetoucí stromy, ptactvo vracející se z teplých krajin</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-Pozorování jarní přírody, jarních květin, kvetoucích stromů, ptactva</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-Pozoruje přírodu</w:t>
            </w:r>
          </w:p>
          <w:p w:rsidR="00B72099" w:rsidRPr="004E4428" w:rsidRDefault="00B72099" w:rsidP="00B72099">
            <w:pPr>
              <w:rPr>
                <w:rFonts w:cs="Times New Roman"/>
              </w:rPr>
            </w:pPr>
            <w:r w:rsidRPr="004E4428">
              <w:rPr>
                <w:rFonts w:cs="Times New Roman"/>
              </w:rPr>
              <w:t>-Pozná jarní květiny, stromy a ptáky vracející se z teplých krajin</w:t>
            </w:r>
          </w:p>
          <w:p w:rsidR="00B72099" w:rsidRPr="004E4428" w:rsidRDefault="00B72099" w:rsidP="00B72099">
            <w:pPr>
              <w:rPr>
                <w:rFonts w:cs="Times New Roman"/>
              </w:rPr>
            </w:pPr>
            <w:r w:rsidRPr="004E4428">
              <w:rPr>
                <w:rFonts w:cs="Times New Roman"/>
              </w:rPr>
              <w:t>-Chová se k přírodě ohleduplně</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-Pozorování přírody</w:t>
            </w:r>
          </w:p>
          <w:p w:rsidR="00B72099" w:rsidRPr="004E4428" w:rsidRDefault="00B72099" w:rsidP="00B72099">
            <w:pPr>
              <w:rPr>
                <w:rFonts w:cs="Times New Roman"/>
              </w:rPr>
            </w:pPr>
            <w:r w:rsidRPr="004E4428">
              <w:rPr>
                <w:rFonts w:cs="Times New Roman"/>
              </w:rPr>
              <w:t xml:space="preserve">-Určování rostlin </w:t>
            </w:r>
          </w:p>
          <w:p w:rsidR="00B72099" w:rsidRPr="004E4428" w:rsidRDefault="00B72099" w:rsidP="00B72099">
            <w:pPr>
              <w:rPr>
                <w:rFonts w:cs="Times New Roman"/>
              </w:rPr>
            </w:pPr>
            <w:r w:rsidRPr="004E4428">
              <w:rPr>
                <w:rFonts w:cs="Times New Roman"/>
              </w:rPr>
              <w:t>-Poznávání ptactva</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KU,KP,KK</w:t>
            </w:r>
          </w:p>
        </w:tc>
      </w:tr>
    </w:tbl>
    <w:p w:rsidR="00B72099" w:rsidRPr="004E4428" w:rsidRDefault="00B72099" w:rsidP="00B72099">
      <w:pPr>
        <w:tabs>
          <w:tab w:val="num" w:pos="1440"/>
        </w:tabs>
        <w:jc w:val="both"/>
        <w:rPr>
          <w:rFonts w:ascii="Times New Roman" w:hAnsi="Times New Roman" w:cs="Times New Roman"/>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Jazyk a jazyková komunikace</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817"/>
        <w:gridCol w:w="3167"/>
        <w:gridCol w:w="2709"/>
        <w:gridCol w:w="2481"/>
        <w:gridCol w:w="1818"/>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-Vyprávět o jaru, o Velikonocích, o měsíci březnu – Měsíc knihy</w:t>
            </w:r>
          </w:p>
          <w:p w:rsidR="00B72099" w:rsidRPr="004E4428" w:rsidRDefault="00B72099" w:rsidP="00B72099">
            <w:pPr>
              <w:rPr>
                <w:rFonts w:cs="Times New Roman"/>
              </w:rPr>
            </w:pPr>
            <w:r w:rsidRPr="004E4428">
              <w:rPr>
                <w:rFonts w:cs="Times New Roman"/>
              </w:rPr>
              <w:t>-Učit se básničky s jarní a velikonoční tématikou</w:t>
            </w:r>
          </w:p>
          <w:p w:rsidR="00B72099" w:rsidRPr="004E4428" w:rsidRDefault="00B72099" w:rsidP="00B72099">
            <w:pPr>
              <w:rPr>
                <w:rFonts w:cs="Times New Roman"/>
              </w:rPr>
            </w:pPr>
            <w:r w:rsidRPr="004E4428">
              <w:rPr>
                <w:rFonts w:cs="Times New Roman"/>
              </w:rPr>
              <w:t>-Číst úryvky z oblíbených knížek pro děti</w:t>
            </w:r>
          </w:p>
          <w:p w:rsidR="00B72099" w:rsidRPr="004E4428" w:rsidRDefault="00B72099" w:rsidP="00B72099">
            <w:pPr>
              <w:rPr>
                <w:rFonts w:cs="Times New Roman"/>
              </w:rPr>
            </w:pPr>
            <w:r w:rsidRPr="004E4428">
              <w:rPr>
                <w:rFonts w:cs="Times New Roman"/>
              </w:rPr>
              <w:t>-Uspořádat výstavu knih</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-Vyprávění o jaru a o Velikonocích, o Měsíci knihy</w:t>
            </w:r>
          </w:p>
          <w:p w:rsidR="00B72099" w:rsidRPr="004E4428" w:rsidRDefault="00B72099" w:rsidP="00B72099">
            <w:pPr>
              <w:rPr>
                <w:rFonts w:cs="Times New Roman"/>
              </w:rPr>
            </w:pPr>
            <w:r w:rsidRPr="004E4428">
              <w:rPr>
                <w:rFonts w:cs="Times New Roman"/>
              </w:rPr>
              <w:t xml:space="preserve">-Učení se básniček </w:t>
            </w:r>
          </w:p>
          <w:p w:rsidR="00B72099" w:rsidRPr="004E4428" w:rsidRDefault="00B72099" w:rsidP="00B72099">
            <w:pPr>
              <w:rPr>
                <w:rFonts w:cs="Times New Roman"/>
              </w:rPr>
            </w:pPr>
            <w:r w:rsidRPr="004E4428">
              <w:rPr>
                <w:rFonts w:cs="Times New Roman"/>
              </w:rPr>
              <w:t>-Čtení úryvků z dětských knih</w:t>
            </w:r>
          </w:p>
          <w:p w:rsidR="00B72099" w:rsidRPr="004E4428" w:rsidRDefault="00B72099" w:rsidP="00B72099">
            <w:pPr>
              <w:rPr>
                <w:rFonts w:cs="Times New Roman"/>
              </w:rPr>
            </w:pPr>
            <w:r w:rsidRPr="004E4428">
              <w:rPr>
                <w:rFonts w:cs="Times New Roman"/>
              </w:rPr>
              <w:t>-Uspořádání výstavy knih</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-Vypráví o jaru a o velikonočních zvycích</w:t>
            </w:r>
          </w:p>
          <w:p w:rsidR="00B72099" w:rsidRPr="004E4428" w:rsidRDefault="00B72099" w:rsidP="00B72099">
            <w:pPr>
              <w:rPr>
                <w:rFonts w:cs="Times New Roman"/>
              </w:rPr>
            </w:pPr>
            <w:r w:rsidRPr="004E4428">
              <w:rPr>
                <w:rFonts w:cs="Times New Roman"/>
              </w:rPr>
              <w:t>-Učí se básničky</w:t>
            </w:r>
          </w:p>
          <w:p w:rsidR="00B72099" w:rsidRPr="004E4428" w:rsidRDefault="00B72099" w:rsidP="00B72099">
            <w:pPr>
              <w:rPr>
                <w:rFonts w:cs="Times New Roman"/>
              </w:rPr>
            </w:pPr>
            <w:r w:rsidRPr="004E4428">
              <w:rPr>
                <w:rFonts w:cs="Times New Roman"/>
              </w:rPr>
              <w:t>-Čte dětské knížky</w:t>
            </w:r>
          </w:p>
          <w:p w:rsidR="00B72099" w:rsidRPr="004E4428" w:rsidRDefault="00B72099" w:rsidP="00B72099">
            <w:pPr>
              <w:rPr>
                <w:rFonts w:cs="Times New Roman"/>
              </w:rPr>
            </w:pPr>
            <w:r w:rsidRPr="004E4428">
              <w:rPr>
                <w:rFonts w:cs="Times New Roman"/>
              </w:rPr>
              <w:t>-Přinese svou oblíbenou knihu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-Vypravování o jaru a o Velikonocích</w:t>
            </w:r>
          </w:p>
          <w:p w:rsidR="00B72099" w:rsidRPr="004E4428" w:rsidRDefault="00B72099" w:rsidP="00B72099">
            <w:pPr>
              <w:rPr>
                <w:rFonts w:cs="Times New Roman"/>
              </w:rPr>
            </w:pPr>
            <w:r w:rsidRPr="004E4428">
              <w:rPr>
                <w:rFonts w:cs="Times New Roman"/>
              </w:rPr>
              <w:t>-Nácvik básně s jarní tématikou</w:t>
            </w:r>
          </w:p>
          <w:p w:rsidR="00B72099" w:rsidRPr="004E4428" w:rsidRDefault="00B72099" w:rsidP="00B72099">
            <w:pPr>
              <w:rPr>
                <w:rFonts w:cs="Times New Roman"/>
              </w:rPr>
            </w:pPr>
            <w:r w:rsidRPr="004E4428">
              <w:rPr>
                <w:rFonts w:cs="Times New Roman"/>
              </w:rPr>
              <w:t>-Čtení dětských knih</w:t>
            </w:r>
          </w:p>
          <w:p w:rsidR="00B72099" w:rsidRPr="004E4428" w:rsidRDefault="00B72099" w:rsidP="00B72099">
            <w:pPr>
              <w:rPr>
                <w:rFonts w:cs="Times New Roman"/>
              </w:rPr>
            </w:pPr>
            <w:r w:rsidRPr="004E4428">
              <w:rPr>
                <w:rFonts w:cs="Times New Roman"/>
              </w:rPr>
              <w:t>-Uspořádání výstavy knih v ŠD</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KP,KU,KK,KTVČ</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Matematika a její aplikace</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4438"/>
        <w:gridCol w:w="2882"/>
        <w:gridCol w:w="2133"/>
        <w:gridCol w:w="1322"/>
        <w:gridCol w:w="1866"/>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-Počítat stromy na školním pozemku, první jarní den</w:t>
            </w:r>
          </w:p>
          <w:p w:rsidR="00B72099" w:rsidRPr="004E4428" w:rsidRDefault="00B72099" w:rsidP="00B72099">
            <w:pPr>
              <w:rPr>
                <w:rFonts w:cs="Times New Roman"/>
              </w:rPr>
            </w:pPr>
            <w:r w:rsidRPr="004E4428">
              <w:rPr>
                <w:rFonts w:cs="Times New Roman"/>
              </w:rPr>
              <w:t>-Hrát „Domino“, „Člověče nezlob se“</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-Počítání stromů</w:t>
            </w:r>
          </w:p>
          <w:p w:rsidR="00B72099" w:rsidRPr="004E4428" w:rsidRDefault="00B72099" w:rsidP="00B72099">
            <w:pPr>
              <w:rPr>
                <w:rFonts w:cs="Times New Roman"/>
              </w:rPr>
            </w:pPr>
            <w:r w:rsidRPr="004E4428">
              <w:rPr>
                <w:rFonts w:cs="Times New Roman"/>
              </w:rPr>
              <w:t>-Hraní her s číselnými operacemi</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 xml:space="preserve">-Počítá stromy na dvoře </w:t>
            </w:r>
          </w:p>
          <w:p w:rsidR="00B72099" w:rsidRPr="004E4428" w:rsidRDefault="00B72099" w:rsidP="00B72099">
            <w:pPr>
              <w:rPr>
                <w:rFonts w:cs="Times New Roman"/>
              </w:rPr>
            </w:pPr>
            <w:r w:rsidRPr="004E4428">
              <w:rPr>
                <w:rFonts w:cs="Times New Roman"/>
              </w:rPr>
              <w:t>-Hraje hry s čísly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-Hry s čísly</w:t>
            </w:r>
          </w:p>
        </w:tc>
        <w:tc>
          <w:tcPr>
            <w:tcW w:w="0" w:type="auto"/>
          </w:tcPr>
          <w:p w:rsidR="00B72099" w:rsidRPr="004E4428" w:rsidRDefault="00B72099" w:rsidP="00B72099">
            <w:pPr>
              <w:rPr>
                <w:rFonts w:cs="Times New Roman"/>
              </w:rPr>
            </w:pPr>
            <w:r w:rsidRPr="004E4428">
              <w:rPr>
                <w:rFonts w:cs="Times New Roman"/>
              </w:rPr>
              <w:t>KU,KP</w:t>
            </w:r>
          </w:p>
        </w:tc>
      </w:tr>
    </w:tbl>
    <w:p w:rsidR="00B72099" w:rsidRPr="004E4428" w:rsidRDefault="00B72099" w:rsidP="00B72099">
      <w:pPr>
        <w:tabs>
          <w:tab w:val="num" w:pos="1440"/>
        </w:tabs>
        <w:jc w:val="both"/>
        <w:rPr>
          <w:rFonts w:ascii="Times New Roman" w:hAnsi="Times New Roman" w:cs="Times New Roman"/>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Informační a komunikační technologie</w:t>
      </w:r>
    </w:p>
    <w:p w:rsidR="00B72099" w:rsidRPr="004E4428" w:rsidRDefault="00B72099" w:rsidP="00B72099">
      <w:pPr>
        <w:tabs>
          <w:tab w:val="num" w:pos="1440"/>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2644"/>
        <w:gridCol w:w="2733"/>
        <w:gridCol w:w="3871"/>
        <w:gridCol w:w="1322"/>
        <w:gridCol w:w="1866"/>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-Práce s výukovými programy</w:t>
            </w:r>
          </w:p>
        </w:tc>
        <w:tc>
          <w:tcPr>
            <w:tcW w:w="0" w:type="auto"/>
          </w:tcPr>
          <w:p w:rsidR="00B72099" w:rsidRPr="004E4428" w:rsidRDefault="00B72099" w:rsidP="00B72099">
            <w:pPr>
              <w:rPr>
                <w:rFonts w:cs="Times New Roman"/>
              </w:rPr>
            </w:pPr>
            <w:r w:rsidRPr="004E4428">
              <w:rPr>
                <w:rFonts w:cs="Times New Roman"/>
              </w:rPr>
              <w:t xml:space="preserve">-Práce s výukovým programem </w:t>
            </w:r>
          </w:p>
        </w:tc>
        <w:tc>
          <w:tcPr>
            <w:tcW w:w="0" w:type="auto"/>
          </w:tcPr>
          <w:p w:rsidR="00B72099" w:rsidRPr="004E4428" w:rsidRDefault="00B72099" w:rsidP="00B72099">
            <w:pPr>
              <w:rPr>
                <w:rFonts w:cs="Times New Roman"/>
              </w:rPr>
            </w:pPr>
            <w:r w:rsidRPr="004E4428">
              <w:rPr>
                <w:rFonts w:cs="Times New Roman"/>
              </w:rPr>
              <w:t>-Umí zapnout a vypnout počítač</w:t>
            </w:r>
          </w:p>
          <w:p w:rsidR="00B72099" w:rsidRPr="004E4428" w:rsidRDefault="00B72099" w:rsidP="00B72099">
            <w:pPr>
              <w:rPr>
                <w:rFonts w:cs="Times New Roman"/>
              </w:rPr>
            </w:pPr>
            <w:r w:rsidRPr="004E4428">
              <w:rPr>
                <w:rFonts w:cs="Times New Roman"/>
              </w:rPr>
              <w:t>-Umí pracovat s výukovým programem</w:t>
            </w:r>
          </w:p>
          <w:p w:rsidR="00B72099" w:rsidRPr="004E4428" w:rsidRDefault="00B72099" w:rsidP="00B72099">
            <w:pPr>
              <w:rPr>
                <w:rFonts w:cs="Times New Roman"/>
              </w:rPr>
            </w:pPr>
            <w:r w:rsidRPr="004E4428">
              <w:rPr>
                <w:rFonts w:cs="Times New Roman"/>
              </w:rPr>
              <w:t>-Dodržuje zásady bezpečnosti při práci na PC</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Práce na PC</w:t>
            </w:r>
          </w:p>
        </w:tc>
        <w:tc>
          <w:tcPr>
            <w:tcW w:w="0" w:type="auto"/>
          </w:tcPr>
          <w:p w:rsidR="00B72099" w:rsidRPr="004E4428" w:rsidRDefault="00B72099" w:rsidP="00B72099">
            <w:pPr>
              <w:rPr>
                <w:rFonts w:cs="Times New Roman"/>
              </w:rPr>
            </w:pPr>
            <w:r w:rsidRPr="004E4428">
              <w:rPr>
                <w:rFonts w:cs="Times New Roman"/>
              </w:rPr>
              <w:t>KU,KP</w:t>
            </w:r>
          </w:p>
        </w:tc>
      </w:tr>
    </w:tbl>
    <w:p w:rsidR="00B72099" w:rsidRPr="004E4428" w:rsidRDefault="00B72099" w:rsidP="00B72099">
      <w:pPr>
        <w:tabs>
          <w:tab w:val="num" w:pos="1440"/>
        </w:tabs>
        <w:jc w:val="both"/>
        <w:rPr>
          <w:rFonts w:ascii="Times New Roman" w:hAnsi="Times New Roman" w:cs="Times New Roman"/>
          <w:b/>
          <w:u w:val="single"/>
        </w:rPr>
      </w:pPr>
    </w:p>
    <w:p w:rsidR="00B72099" w:rsidRPr="004E4428" w:rsidRDefault="00B72099" w:rsidP="00B72099">
      <w:pPr>
        <w:tabs>
          <w:tab w:val="num" w:pos="1440"/>
        </w:tabs>
        <w:jc w:val="both"/>
        <w:rPr>
          <w:rFonts w:ascii="Times New Roman" w:hAnsi="Times New Roman" w:cs="Times New Roman"/>
          <w:b/>
          <w:u w:val="single"/>
        </w:rPr>
      </w:pPr>
      <w:r w:rsidRPr="004E4428">
        <w:rPr>
          <w:rFonts w:ascii="Times New Roman" w:hAnsi="Times New Roman" w:cs="Times New Roman"/>
          <w:b/>
          <w:u w:val="single"/>
        </w:rPr>
        <w:t>Umění a kultura</w:t>
      </w:r>
    </w:p>
    <w:p w:rsidR="00B72099" w:rsidRPr="004E4428" w:rsidRDefault="00B72099" w:rsidP="00B72099">
      <w:pPr>
        <w:pStyle w:val="Odstavecseseznamem"/>
        <w:tabs>
          <w:tab w:val="num" w:pos="1440"/>
        </w:tabs>
        <w:jc w:val="both"/>
        <w:rPr>
          <w:rFonts w:ascii="Times New Roman" w:hAnsi="Times New Roman" w:cs="Times New Roman"/>
        </w:rPr>
      </w:pPr>
    </w:p>
    <w:tbl>
      <w:tblPr>
        <w:tblStyle w:val="Mkatabulky"/>
        <w:tblW w:w="0" w:type="auto"/>
        <w:tblLook w:val="04A0" w:firstRow="1" w:lastRow="0" w:firstColumn="1" w:lastColumn="0" w:noHBand="0" w:noVBand="1"/>
      </w:tblPr>
      <w:tblGrid>
        <w:gridCol w:w="4040"/>
        <w:gridCol w:w="2389"/>
        <w:gridCol w:w="2313"/>
        <w:gridCol w:w="3680"/>
        <w:gridCol w:w="1570"/>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-Vyrábět výrobky s velikonoční tématikou, jarní výzdob družiny a chodeb</w:t>
            </w:r>
          </w:p>
          <w:p w:rsidR="00B72099" w:rsidRPr="004E4428" w:rsidRDefault="00B72099" w:rsidP="00B72099">
            <w:pPr>
              <w:rPr>
                <w:rFonts w:cs="Times New Roman"/>
              </w:rPr>
            </w:pPr>
            <w:r w:rsidRPr="004E4428">
              <w:rPr>
                <w:rFonts w:cs="Times New Roman"/>
              </w:rPr>
              <w:t>-Učit se básničky o jaru</w:t>
            </w:r>
          </w:p>
          <w:p w:rsidR="00B72099" w:rsidRPr="004E4428" w:rsidRDefault="00B72099" w:rsidP="00B72099">
            <w:pPr>
              <w:rPr>
                <w:rFonts w:cs="Times New Roman"/>
              </w:rPr>
            </w:pPr>
            <w:r w:rsidRPr="004E4428">
              <w:rPr>
                <w:rFonts w:cs="Times New Roman"/>
              </w:rPr>
              <w:t>-Zpívat lidové písně a doprovázet se rytmickými nástroji</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-Velikonoční výrobky, jarní výzdoba</w:t>
            </w:r>
          </w:p>
          <w:p w:rsidR="00B72099" w:rsidRPr="004E4428" w:rsidRDefault="00B72099" w:rsidP="00B72099">
            <w:pPr>
              <w:rPr>
                <w:rFonts w:cs="Times New Roman"/>
              </w:rPr>
            </w:pPr>
            <w:r w:rsidRPr="004E4428">
              <w:rPr>
                <w:rFonts w:cs="Times New Roman"/>
              </w:rPr>
              <w:t>-Nácvik básně o jaru</w:t>
            </w:r>
          </w:p>
          <w:p w:rsidR="00B72099" w:rsidRPr="004E4428" w:rsidRDefault="00B72099" w:rsidP="00B72099">
            <w:pPr>
              <w:rPr>
                <w:rFonts w:cs="Times New Roman"/>
              </w:rPr>
            </w:pPr>
            <w:r w:rsidRPr="004E4428">
              <w:rPr>
                <w:rFonts w:cs="Times New Roman"/>
              </w:rPr>
              <w:t>-Zpěv lidových písní s doprovodem</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-Vybírá vhodné materiály na výrobky</w:t>
            </w:r>
          </w:p>
          <w:p w:rsidR="00B72099" w:rsidRPr="004E4428" w:rsidRDefault="00B72099" w:rsidP="00B72099">
            <w:pPr>
              <w:rPr>
                <w:rFonts w:cs="Times New Roman"/>
              </w:rPr>
            </w:pPr>
            <w:r w:rsidRPr="004E4428">
              <w:rPr>
                <w:rFonts w:cs="Times New Roman"/>
              </w:rPr>
              <w:t>-Nacvičuje báseň dle výběru</w:t>
            </w:r>
          </w:p>
          <w:p w:rsidR="00B72099" w:rsidRPr="004E4428" w:rsidRDefault="00B72099" w:rsidP="00B72099">
            <w:pPr>
              <w:rPr>
                <w:rFonts w:cs="Times New Roman"/>
              </w:rPr>
            </w:pPr>
            <w:r w:rsidRPr="004E4428">
              <w:rPr>
                <w:rFonts w:cs="Times New Roman"/>
              </w:rPr>
              <w:t>-Zpívá lidové písně</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-Práce s barevným papírem, a dalšími materiály, vystřihování</w:t>
            </w:r>
          </w:p>
          <w:p w:rsidR="00B72099" w:rsidRPr="004E4428" w:rsidRDefault="00B72099" w:rsidP="00B72099">
            <w:pPr>
              <w:rPr>
                <w:rFonts w:cs="Times New Roman"/>
              </w:rPr>
            </w:pPr>
            <w:r w:rsidRPr="004E4428">
              <w:rPr>
                <w:rFonts w:cs="Times New Roman"/>
              </w:rPr>
              <w:t>-Nácvik básně o jaru</w:t>
            </w:r>
          </w:p>
          <w:p w:rsidR="00B72099" w:rsidRPr="004E4428" w:rsidRDefault="00B72099" w:rsidP="00B72099">
            <w:pPr>
              <w:rPr>
                <w:rFonts w:cs="Times New Roman"/>
              </w:rPr>
            </w:pPr>
            <w:r w:rsidRPr="004E4428">
              <w:rPr>
                <w:rFonts w:cs="Times New Roman"/>
              </w:rPr>
              <w:t>-Zpěv písniček s jarní tématikou a doprovod s rytmickými nástroji</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KP,KU,KS</w:t>
            </w:r>
          </w:p>
        </w:tc>
      </w:tr>
    </w:tbl>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Člověk a zdraví</w:t>
      </w:r>
    </w:p>
    <w:p w:rsidR="00B72099" w:rsidRPr="004E4428" w:rsidRDefault="00B72099" w:rsidP="00B72099">
      <w:pPr>
        <w:tabs>
          <w:tab w:val="num" w:pos="2512"/>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952"/>
        <w:gridCol w:w="3082"/>
        <w:gridCol w:w="3588"/>
        <w:gridCol w:w="1820"/>
        <w:gridCol w:w="1550"/>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-Učit se, jak předcházet nemocem, dodržovat zásady osobní hygieny, dodržovat pitný režim</w:t>
            </w:r>
          </w:p>
          <w:p w:rsidR="00B72099" w:rsidRPr="004E4428" w:rsidRDefault="00B72099" w:rsidP="00B72099">
            <w:pPr>
              <w:rPr>
                <w:rFonts w:cs="Times New Roman"/>
              </w:rPr>
            </w:pPr>
            <w:r w:rsidRPr="004E4428">
              <w:rPr>
                <w:rFonts w:cs="Times New Roman"/>
              </w:rPr>
              <w:t>-Hrát pohybové hry v přírodě, chodit na vycházky do okolí školy</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-Nemoci, dodržování osobní hygieny, dodržování pitného režimu</w:t>
            </w:r>
          </w:p>
          <w:p w:rsidR="00B72099" w:rsidRPr="004E4428" w:rsidRDefault="00B72099" w:rsidP="00B72099">
            <w:pPr>
              <w:rPr>
                <w:rFonts w:cs="Times New Roman"/>
              </w:rPr>
            </w:pPr>
            <w:r w:rsidRPr="004E4428">
              <w:rPr>
                <w:rFonts w:cs="Times New Roman"/>
              </w:rPr>
              <w:t>-Hraní pohybových her v přírodě, chození na vycházky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-Učí se, jak předcházet nemocem, dodržuje osobní hygienu, dodržuje pitný režim</w:t>
            </w:r>
          </w:p>
          <w:p w:rsidR="00B72099" w:rsidRPr="004E4428" w:rsidRDefault="00B72099" w:rsidP="00B72099">
            <w:pPr>
              <w:rPr>
                <w:rFonts w:cs="Times New Roman"/>
              </w:rPr>
            </w:pPr>
            <w:r w:rsidRPr="004E4428">
              <w:rPr>
                <w:rFonts w:cs="Times New Roman"/>
              </w:rPr>
              <w:t>-Hraje pohybové hry v přírodě, chodí na vycházky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Rozhovor, vyprávění, vycházky</w:t>
            </w:r>
          </w:p>
        </w:tc>
        <w:tc>
          <w:tcPr>
            <w:tcW w:w="0" w:type="auto"/>
          </w:tcPr>
          <w:p w:rsidR="00B72099" w:rsidRPr="004E4428" w:rsidRDefault="00B72099" w:rsidP="00B72099">
            <w:pPr>
              <w:rPr>
                <w:rFonts w:cs="Times New Roman"/>
              </w:rPr>
            </w:pPr>
            <w:r w:rsidRPr="004E4428">
              <w:rPr>
                <w:rFonts w:cs="Times New Roman"/>
              </w:rPr>
              <w:t>KU,KŘP,KS, KO</w:t>
            </w:r>
          </w:p>
        </w:tc>
      </w:tr>
    </w:tbl>
    <w:p w:rsidR="00B72099" w:rsidRPr="004E4428" w:rsidRDefault="00B72099"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0A14FF" w:rsidRDefault="000A14FF" w:rsidP="000A14FF">
      <w:pPr>
        <w:pStyle w:val="Nadpis4"/>
      </w:pPr>
    </w:p>
    <w:p w:rsidR="00B72099" w:rsidRPr="004E4428" w:rsidRDefault="00B72099" w:rsidP="000A14FF">
      <w:pPr>
        <w:pStyle w:val="Nadpis4"/>
      </w:pPr>
      <w:r w:rsidRPr="004E4428">
        <w:t>Blok „Prázdniny se blíží“</w:t>
      </w: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r w:rsidRPr="004E4428">
        <w:rPr>
          <w:rFonts w:ascii="Times New Roman" w:hAnsi="Times New Roman" w:cs="Times New Roman"/>
        </w:rPr>
        <w:t>Průřezová témata:</w:t>
      </w: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Člověk a jeho svět</w:t>
      </w:r>
    </w:p>
    <w:p w:rsidR="00B72099" w:rsidRPr="004E4428" w:rsidRDefault="00B72099" w:rsidP="00B72099">
      <w:pPr>
        <w:tabs>
          <w:tab w:val="num" w:pos="2512"/>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929"/>
        <w:gridCol w:w="3284"/>
        <w:gridCol w:w="2956"/>
        <w:gridCol w:w="2319"/>
        <w:gridCol w:w="1504"/>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Poznávat jednoduché dopravní značky, seznamovat se zásadami bezpečného provozu</w:t>
            </w:r>
          </w:p>
          <w:p w:rsidR="00B72099" w:rsidRPr="004E4428" w:rsidRDefault="00B72099" w:rsidP="00B72099">
            <w:pPr>
              <w:rPr>
                <w:rFonts w:cs="Times New Roman"/>
              </w:rPr>
            </w:pP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 xml:space="preserve">-Poznávání jednoduchých dopravních značek, zásady bezpečnosti </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 xml:space="preserve">-Poznává jednoduché dopr. značky, zná zásady bezpečnosti </w:t>
            </w:r>
          </w:p>
        </w:tc>
        <w:tc>
          <w:tcPr>
            <w:tcW w:w="0" w:type="auto"/>
          </w:tcPr>
          <w:p w:rsidR="00B72099" w:rsidRPr="004E4428" w:rsidRDefault="00B72099" w:rsidP="00B72099">
            <w:pPr>
              <w:rPr>
                <w:rFonts w:cs="Times New Roman"/>
              </w:rPr>
            </w:pPr>
            <w:r w:rsidRPr="004E4428">
              <w:rPr>
                <w:rFonts w:cs="Times New Roman"/>
              </w:rPr>
              <w:t>-Povídání i bezpečnosti</w:t>
            </w:r>
          </w:p>
          <w:p w:rsidR="00B72099" w:rsidRPr="004E4428" w:rsidRDefault="00B72099" w:rsidP="00B72099">
            <w:pPr>
              <w:rPr>
                <w:rFonts w:cs="Times New Roman"/>
              </w:rPr>
            </w:pPr>
            <w:r w:rsidRPr="004E4428">
              <w:rPr>
                <w:rFonts w:cs="Times New Roman"/>
              </w:rPr>
              <w:t>-Poznávání značek na obrázcích a v terénu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KU,KK,KP</w:t>
            </w:r>
          </w:p>
        </w:tc>
      </w:tr>
    </w:tbl>
    <w:p w:rsidR="00B72099" w:rsidRPr="004E4428" w:rsidRDefault="00B72099" w:rsidP="00B72099">
      <w:pPr>
        <w:tabs>
          <w:tab w:val="num" w:pos="2512"/>
        </w:tabs>
        <w:jc w:val="both"/>
        <w:rPr>
          <w:rFonts w:ascii="Times New Roman" w:hAnsi="Times New Roman" w:cs="Times New Roman"/>
          <w:b/>
          <w:u w:val="single"/>
        </w:rPr>
      </w:pPr>
    </w:p>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Jazyk a jazyková komunikace</w:t>
      </w:r>
    </w:p>
    <w:p w:rsidR="00B72099" w:rsidRPr="004E4428" w:rsidRDefault="00B72099" w:rsidP="00B72099">
      <w:pPr>
        <w:tabs>
          <w:tab w:val="num" w:pos="2512"/>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4252"/>
        <w:gridCol w:w="2973"/>
        <w:gridCol w:w="3191"/>
        <w:gridCol w:w="1925"/>
        <w:gridCol w:w="1651"/>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-Povídat si o blížícím se vysvědčení, o letních prázdninách, o táborech a o dovolené s rodiči</w:t>
            </w:r>
          </w:p>
          <w:p w:rsidR="00B72099" w:rsidRPr="004E4428" w:rsidRDefault="00B72099" w:rsidP="00B72099">
            <w:pPr>
              <w:rPr>
                <w:rFonts w:cs="Times New Roman"/>
              </w:rPr>
            </w:pPr>
            <w:r w:rsidRPr="004E4428">
              <w:rPr>
                <w:rFonts w:cs="Times New Roman"/>
              </w:rPr>
              <w:t>-Nacvičovat vystoupení na závěrečnou školní akademii</w:t>
            </w:r>
          </w:p>
        </w:tc>
        <w:tc>
          <w:tcPr>
            <w:tcW w:w="0" w:type="auto"/>
          </w:tcPr>
          <w:p w:rsidR="00B72099" w:rsidRPr="004E4428" w:rsidRDefault="00B72099" w:rsidP="00B72099">
            <w:pPr>
              <w:rPr>
                <w:rFonts w:cs="Times New Roman"/>
              </w:rPr>
            </w:pPr>
            <w:r w:rsidRPr="004E4428">
              <w:rPr>
                <w:rFonts w:cs="Times New Roman"/>
              </w:rPr>
              <w:t>-Povídání o vysvědčení, prázdninách, táborech a dovolené</w:t>
            </w:r>
          </w:p>
          <w:p w:rsidR="00B72099" w:rsidRPr="004E4428" w:rsidRDefault="00B72099" w:rsidP="00B72099">
            <w:pPr>
              <w:rPr>
                <w:rFonts w:cs="Times New Roman"/>
              </w:rPr>
            </w:pPr>
            <w:r w:rsidRPr="004E4428">
              <w:rPr>
                <w:rFonts w:cs="Times New Roman"/>
              </w:rPr>
              <w:t>-Nacvičování vystoupení</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-Povídá o svém vysvědčení a o svých představách o prázdninách</w:t>
            </w:r>
          </w:p>
          <w:p w:rsidR="00B72099" w:rsidRPr="004E4428" w:rsidRDefault="00B72099" w:rsidP="00B72099">
            <w:pPr>
              <w:rPr>
                <w:rFonts w:cs="Times New Roman"/>
              </w:rPr>
            </w:pPr>
            <w:r w:rsidRPr="004E4428">
              <w:rPr>
                <w:rFonts w:cs="Times New Roman"/>
              </w:rPr>
              <w:t>-Nacvičuje se spolužáky na vystoupení</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-Komunikační kruh, rozhovor</w:t>
            </w:r>
          </w:p>
          <w:p w:rsidR="00B72099" w:rsidRPr="004E4428" w:rsidRDefault="00B72099" w:rsidP="00B72099">
            <w:pPr>
              <w:rPr>
                <w:rFonts w:cs="Times New Roman"/>
              </w:rPr>
            </w:pPr>
            <w:r w:rsidRPr="004E4428">
              <w:rPr>
                <w:rFonts w:cs="Times New Roman"/>
              </w:rPr>
              <w:t>-Praktický nácvik</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KU,KK,KS,KP</w:t>
            </w:r>
          </w:p>
        </w:tc>
      </w:tr>
    </w:tbl>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Matematika a její aplikace</w:t>
      </w:r>
    </w:p>
    <w:p w:rsidR="00B72099" w:rsidRPr="004E4428" w:rsidRDefault="00B72099" w:rsidP="00B72099">
      <w:pPr>
        <w:tabs>
          <w:tab w:val="num" w:pos="2512"/>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4197"/>
        <w:gridCol w:w="3556"/>
        <w:gridCol w:w="1739"/>
        <w:gridCol w:w="2683"/>
        <w:gridCol w:w="1817"/>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i/>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-Měřit obvod školního pozemku (podle počtu kroků)</w:t>
            </w:r>
          </w:p>
          <w:p w:rsidR="00B72099" w:rsidRPr="004E4428" w:rsidRDefault="00B72099" w:rsidP="00B72099">
            <w:pPr>
              <w:rPr>
                <w:rFonts w:cs="Times New Roman"/>
              </w:rPr>
            </w:pPr>
            <w:r w:rsidRPr="004E4428">
              <w:rPr>
                <w:rFonts w:cs="Times New Roman"/>
              </w:rPr>
              <w:t>-Sčítat věk všech dětí v družině</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-Měříme obvod pozemku podle počtu kroků</w:t>
            </w:r>
          </w:p>
          <w:p w:rsidR="00B72099" w:rsidRPr="004E4428" w:rsidRDefault="00B72099" w:rsidP="00B72099">
            <w:pPr>
              <w:rPr>
                <w:rFonts w:cs="Times New Roman"/>
              </w:rPr>
            </w:pPr>
            <w:r w:rsidRPr="004E4428">
              <w:rPr>
                <w:rFonts w:cs="Times New Roman"/>
              </w:rPr>
              <w:t>-Sčítáme věk dětí v družině</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-Umí sčítat</w:t>
            </w:r>
          </w:p>
          <w:p w:rsidR="00B72099" w:rsidRPr="004E4428" w:rsidRDefault="00B72099" w:rsidP="00B72099">
            <w:pPr>
              <w:rPr>
                <w:rFonts w:cs="Times New Roman"/>
              </w:rPr>
            </w:pPr>
            <w:r w:rsidRPr="004E4428">
              <w:rPr>
                <w:rFonts w:cs="Times New Roman"/>
              </w:rPr>
              <w:t>-Hraje hru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Hraní skupinových her, počítání</w:t>
            </w:r>
          </w:p>
        </w:tc>
        <w:tc>
          <w:tcPr>
            <w:tcW w:w="0" w:type="auto"/>
          </w:tcPr>
          <w:p w:rsidR="00B72099" w:rsidRPr="004E4428" w:rsidRDefault="00B72099" w:rsidP="00B72099">
            <w:pPr>
              <w:rPr>
                <w:rFonts w:cs="Times New Roman"/>
              </w:rPr>
            </w:pPr>
            <w:r w:rsidRPr="004E4428">
              <w:rPr>
                <w:rFonts w:cs="Times New Roman"/>
              </w:rPr>
              <w:t>KU,KP</w:t>
            </w:r>
          </w:p>
        </w:tc>
      </w:tr>
    </w:tbl>
    <w:p w:rsidR="00B72099" w:rsidRPr="004E4428" w:rsidRDefault="00B72099" w:rsidP="00B72099">
      <w:pPr>
        <w:tabs>
          <w:tab w:val="num" w:pos="2512"/>
        </w:tabs>
        <w:jc w:val="both"/>
        <w:rPr>
          <w:rFonts w:ascii="Times New Roman" w:hAnsi="Times New Roman" w:cs="Times New Roman"/>
          <w:b/>
          <w:u w:val="single"/>
        </w:rPr>
      </w:pPr>
    </w:p>
    <w:p w:rsidR="00B72099" w:rsidRPr="004E4428" w:rsidRDefault="00B72099" w:rsidP="00B72099">
      <w:pPr>
        <w:tabs>
          <w:tab w:val="num" w:pos="2512"/>
        </w:tabs>
        <w:jc w:val="both"/>
        <w:rPr>
          <w:rFonts w:ascii="Times New Roman" w:hAnsi="Times New Roman" w:cs="Times New Roman"/>
          <w:b/>
          <w:u w:val="single"/>
        </w:rPr>
      </w:pPr>
    </w:p>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Informační a komunikační technologie</w:t>
      </w:r>
    </w:p>
    <w:p w:rsidR="00B72099" w:rsidRPr="004E4428" w:rsidRDefault="00B72099" w:rsidP="00B72099">
      <w:pPr>
        <w:tabs>
          <w:tab w:val="num" w:pos="2512"/>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3373"/>
        <w:gridCol w:w="3137"/>
        <w:gridCol w:w="4546"/>
        <w:gridCol w:w="1162"/>
        <w:gridCol w:w="1774"/>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-Hrát počítačové hry, vybarvovat obrázky na počítači</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Hrajeme počítačové hry a vybarvujeme obrázky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-umí hrát počítačové hry a vybarvovat obrázky pomocí programu malování</w:t>
            </w:r>
          </w:p>
        </w:tc>
        <w:tc>
          <w:tcPr>
            <w:tcW w:w="0" w:type="auto"/>
          </w:tcPr>
          <w:p w:rsidR="00B72099" w:rsidRPr="004E4428" w:rsidRDefault="00B72099" w:rsidP="00B72099">
            <w:pPr>
              <w:rPr>
                <w:rFonts w:cs="Times New Roman"/>
              </w:rPr>
            </w:pPr>
            <w:r w:rsidRPr="004E4428">
              <w:rPr>
                <w:rFonts w:cs="Times New Roman"/>
              </w:rPr>
              <w:t>Práce na PC</w:t>
            </w:r>
          </w:p>
        </w:tc>
        <w:tc>
          <w:tcPr>
            <w:tcW w:w="0" w:type="auto"/>
          </w:tcPr>
          <w:p w:rsidR="00B72099" w:rsidRPr="004E4428" w:rsidRDefault="00B72099" w:rsidP="00B72099">
            <w:pPr>
              <w:rPr>
                <w:rFonts w:cs="Times New Roman"/>
              </w:rPr>
            </w:pPr>
            <w:r w:rsidRPr="004E4428">
              <w:rPr>
                <w:rFonts w:cs="Times New Roman"/>
              </w:rPr>
              <w:t>KU,KP,KŘP,KK</w:t>
            </w:r>
          </w:p>
        </w:tc>
      </w:tr>
    </w:tbl>
    <w:p w:rsidR="00B72099" w:rsidRPr="004E4428" w:rsidRDefault="00B72099" w:rsidP="00B72099">
      <w:pPr>
        <w:tabs>
          <w:tab w:val="num" w:pos="2512"/>
        </w:tabs>
        <w:jc w:val="both"/>
        <w:rPr>
          <w:rFonts w:ascii="Times New Roman" w:hAnsi="Times New Roman" w:cs="Times New Roman"/>
          <w:b/>
          <w:u w:val="single"/>
        </w:rPr>
      </w:pPr>
    </w:p>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Umění a kultura</w:t>
      </w:r>
    </w:p>
    <w:p w:rsidR="00B72099" w:rsidRPr="004E4428" w:rsidRDefault="00B72099" w:rsidP="00B72099">
      <w:pPr>
        <w:tabs>
          <w:tab w:val="num" w:pos="2512"/>
        </w:tabs>
        <w:jc w:val="both"/>
        <w:rPr>
          <w:rFonts w:ascii="Times New Roman" w:hAnsi="Times New Roman" w:cs="Times New Roman"/>
        </w:rPr>
      </w:pPr>
    </w:p>
    <w:tbl>
      <w:tblPr>
        <w:tblStyle w:val="Mkatabulky"/>
        <w:tblW w:w="0" w:type="auto"/>
        <w:tblLook w:val="04A0" w:firstRow="1" w:lastRow="0" w:firstColumn="1" w:lastColumn="0" w:noHBand="0" w:noVBand="1"/>
      </w:tblPr>
      <w:tblGrid>
        <w:gridCol w:w="4434"/>
        <w:gridCol w:w="3707"/>
        <w:gridCol w:w="2729"/>
        <w:gridCol w:w="1321"/>
        <w:gridCol w:w="1801"/>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-Vyrábět výrobky na letní výzdoba družiny</w:t>
            </w:r>
          </w:p>
          <w:p w:rsidR="00B72099" w:rsidRPr="004E4428" w:rsidRDefault="00B72099" w:rsidP="00B72099">
            <w:pPr>
              <w:rPr>
                <w:rFonts w:cs="Times New Roman"/>
              </w:rPr>
            </w:pPr>
            <w:r w:rsidRPr="004E4428">
              <w:rPr>
                <w:rFonts w:cs="Times New Roman"/>
              </w:rPr>
              <w:t>-Výtvarně ztvárnit léto, na obrázcích využívat přírodniny</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-Výrobky z různých materiálů, výzdoba ŠD</w:t>
            </w:r>
          </w:p>
          <w:p w:rsidR="00B72099" w:rsidRPr="004E4428" w:rsidRDefault="00B72099" w:rsidP="00B72099">
            <w:pPr>
              <w:rPr>
                <w:rFonts w:cs="Times New Roman"/>
              </w:rPr>
            </w:pPr>
            <w:r w:rsidRPr="004E4428">
              <w:rPr>
                <w:rFonts w:cs="Times New Roman"/>
              </w:rPr>
              <w:t>-Tématická kresba, malba „Léto“, „Prázdniny“</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-Výtvarně ztvární svojí představu</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Kresba, malba</w:t>
            </w:r>
          </w:p>
        </w:tc>
        <w:tc>
          <w:tcPr>
            <w:tcW w:w="0" w:type="auto"/>
          </w:tcPr>
          <w:p w:rsidR="00B72099" w:rsidRPr="004E4428" w:rsidRDefault="00B72099" w:rsidP="00B72099">
            <w:pPr>
              <w:rPr>
                <w:rFonts w:cs="Times New Roman"/>
              </w:rPr>
            </w:pPr>
            <w:r w:rsidRPr="004E4428">
              <w:rPr>
                <w:rFonts w:cs="Times New Roman"/>
              </w:rPr>
              <w:t>KU,KP</w:t>
            </w:r>
          </w:p>
        </w:tc>
      </w:tr>
    </w:tbl>
    <w:p w:rsidR="00B72099" w:rsidRPr="004E4428" w:rsidRDefault="00B72099" w:rsidP="00B72099">
      <w:pPr>
        <w:tabs>
          <w:tab w:val="num" w:pos="2512"/>
        </w:tabs>
        <w:jc w:val="both"/>
        <w:rPr>
          <w:rFonts w:ascii="Times New Roman" w:hAnsi="Times New Roman" w:cs="Times New Roman"/>
          <w:b/>
          <w:u w:val="single"/>
        </w:rPr>
      </w:pPr>
    </w:p>
    <w:p w:rsidR="00B72099" w:rsidRPr="004E4428" w:rsidRDefault="00B72099" w:rsidP="00B72099">
      <w:pPr>
        <w:tabs>
          <w:tab w:val="num" w:pos="2512"/>
        </w:tabs>
        <w:jc w:val="both"/>
        <w:rPr>
          <w:rFonts w:ascii="Times New Roman" w:hAnsi="Times New Roman" w:cs="Times New Roman"/>
          <w:b/>
          <w:u w:val="single"/>
        </w:rPr>
      </w:pPr>
      <w:r w:rsidRPr="004E4428">
        <w:rPr>
          <w:rFonts w:ascii="Times New Roman" w:hAnsi="Times New Roman" w:cs="Times New Roman"/>
          <w:b/>
          <w:u w:val="single"/>
        </w:rPr>
        <w:t>Člověk a zdraví</w:t>
      </w:r>
    </w:p>
    <w:p w:rsidR="00B72099" w:rsidRPr="004E4428" w:rsidRDefault="00B72099" w:rsidP="00B72099">
      <w:pPr>
        <w:tabs>
          <w:tab w:val="num" w:pos="2512"/>
        </w:tabs>
        <w:jc w:val="both"/>
        <w:rPr>
          <w:rFonts w:ascii="Times New Roman" w:hAnsi="Times New Roman" w:cs="Times New Roman"/>
          <w:b/>
          <w:u w:val="single"/>
        </w:rPr>
      </w:pPr>
    </w:p>
    <w:tbl>
      <w:tblPr>
        <w:tblStyle w:val="Mkatabulky"/>
        <w:tblW w:w="0" w:type="auto"/>
        <w:tblLook w:val="04A0" w:firstRow="1" w:lastRow="0" w:firstColumn="1" w:lastColumn="0" w:noHBand="0" w:noVBand="1"/>
      </w:tblPr>
      <w:tblGrid>
        <w:gridCol w:w="4556"/>
        <w:gridCol w:w="2852"/>
        <w:gridCol w:w="3395"/>
        <w:gridCol w:w="1384"/>
        <w:gridCol w:w="1805"/>
      </w:tblGrid>
      <w:tr w:rsidR="00B72099" w:rsidRPr="004E4428" w:rsidTr="00B72099">
        <w:trPr>
          <w:trHeight w:val="656"/>
        </w:trPr>
        <w:tc>
          <w:tcPr>
            <w:tcW w:w="0" w:type="auto"/>
          </w:tcPr>
          <w:p w:rsidR="00B72099" w:rsidRPr="004E4428" w:rsidRDefault="00B72099" w:rsidP="00B72099">
            <w:pPr>
              <w:pStyle w:val="Nadpis5"/>
              <w:outlineLvl w:val="4"/>
              <w:rPr>
                <w:rFonts w:ascii="Times New Roman" w:hAnsi="Times New Roman" w:cs="Times New Roman"/>
                <w:b/>
              </w:rPr>
            </w:pPr>
            <w:r w:rsidRPr="004E4428">
              <w:rPr>
                <w:rFonts w:ascii="Times New Roman" w:hAnsi="Times New Roman" w:cs="Times New Roman"/>
              </w:rPr>
              <w:t>Výchovně vzdělávací cíle</w:t>
            </w:r>
          </w:p>
        </w:tc>
        <w:tc>
          <w:tcPr>
            <w:tcW w:w="0" w:type="auto"/>
          </w:tcPr>
          <w:p w:rsidR="00B72099" w:rsidRPr="004E4428" w:rsidRDefault="00B72099" w:rsidP="00B72099">
            <w:pPr>
              <w:rPr>
                <w:rFonts w:cs="Times New Roman"/>
              </w:rPr>
            </w:pPr>
            <w:r w:rsidRPr="004E4428">
              <w:rPr>
                <w:rFonts w:cs="Times New Roman"/>
              </w:rPr>
              <w:t>Obsah</w:t>
            </w:r>
          </w:p>
        </w:tc>
        <w:tc>
          <w:tcPr>
            <w:tcW w:w="0" w:type="auto"/>
          </w:tcPr>
          <w:p w:rsidR="00B72099" w:rsidRPr="004E4428" w:rsidRDefault="00B72099" w:rsidP="00B72099">
            <w:pPr>
              <w:rPr>
                <w:rFonts w:cs="Times New Roman"/>
              </w:rPr>
            </w:pPr>
            <w:r w:rsidRPr="004E4428">
              <w:rPr>
                <w:rFonts w:cs="Times New Roman"/>
              </w:rPr>
              <w:t>Očekávané výstupy</w:t>
            </w:r>
          </w:p>
        </w:tc>
        <w:tc>
          <w:tcPr>
            <w:tcW w:w="0" w:type="auto"/>
          </w:tcPr>
          <w:p w:rsidR="00B72099" w:rsidRPr="004E4428" w:rsidRDefault="00B72099" w:rsidP="00B72099">
            <w:pPr>
              <w:rPr>
                <w:rFonts w:cs="Times New Roman"/>
              </w:rPr>
            </w:pPr>
            <w:r w:rsidRPr="004E4428">
              <w:rPr>
                <w:rFonts w:cs="Times New Roman"/>
              </w:rPr>
              <w:t>Metody práce</w:t>
            </w:r>
          </w:p>
        </w:tc>
        <w:tc>
          <w:tcPr>
            <w:tcW w:w="0" w:type="auto"/>
          </w:tcPr>
          <w:p w:rsidR="00B72099" w:rsidRPr="004E4428" w:rsidRDefault="00B72099" w:rsidP="00B72099">
            <w:pPr>
              <w:rPr>
                <w:rFonts w:cs="Times New Roman"/>
              </w:rPr>
            </w:pPr>
            <w:r w:rsidRPr="004E4428">
              <w:rPr>
                <w:rFonts w:cs="Times New Roman"/>
              </w:rPr>
              <w:t>Klíčové kompetence</w:t>
            </w:r>
          </w:p>
        </w:tc>
      </w:tr>
      <w:tr w:rsidR="00B72099" w:rsidRPr="004E4428" w:rsidTr="00B72099">
        <w:trPr>
          <w:trHeight w:val="656"/>
        </w:trPr>
        <w:tc>
          <w:tcPr>
            <w:tcW w:w="0" w:type="auto"/>
          </w:tcPr>
          <w:p w:rsidR="00B72099" w:rsidRPr="004E4428" w:rsidRDefault="00B72099" w:rsidP="00B72099">
            <w:pPr>
              <w:rPr>
                <w:rFonts w:cs="Times New Roman"/>
              </w:rPr>
            </w:pPr>
            <w:r w:rsidRPr="004E4428">
              <w:rPr>
                <w:rFonts w:cs="Times New Roman"/>
              </w:rPr>
              <w:t>Otužovat se, hrát hry v přírodě, dodržovat bezpečnost žáků</w:t>
            </w:r>
          </w:p>
          <w:p w:rsidR="00B72099" w:rsidRPr="004E4428" w:rsidRDefault="00B72099" w:rsidP="00B72099">
            <w:pPr>
              <w:pStyle w:val="Nadpis5"/>
              <w:outlineLvl w:val="4"/>
              <w:rPr>
                <w:rFonts w:ascii="Times New Roman" w:hAnsi="Times New Roman" w:cs="Times New Roman"/>
                <w:b/>
              </w:rPr>
            </w:pPr>
          </w:p>
        </w:tc>
        <w:tc>
          <w:tcPr>
            <w:tcW w:w="0" w:type="auto"/>
          </w:tcPr>
          <w:p w:rsidR="00B72099" w:rsidRPr="004E4428" w:rsidRDefault="00B72099" w:rsidP="00B72099">
            <w:pPr>
              <w:rPr>
                <w:rFonts w:cs="Times New Roman"/>
              </w:rPr>
            </w:pPr>
            <w:r w:rsidRPr="004E4428">
              <w:rPr>
                <w:rFonts w:cs="Times New Roman"/>
              </w:rPr>
              <w:t xml:space="preserve">-Otužování </w:t>
            </w:r>
          </w:p>
          <w:p w:rsidR="00B72099" w:rsidRPr="004E4428" w:rsidRDefault="00B72099" w:rsidP="00B72099">
            <w:pPr>
              <w:rPr>
                <w:rFonts w:cs="Times New Roman"/>
              </w:rPr>
            </w:pPr>
            <w:r w:rsidRPr="004E4428">
              <w:rPr>
                <w:rFonts w:cs="Times New Roman"/>
              </w:rPr>
              <w:t>-Hraní her, dodržování bezpečnosti</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 xml:space="preserve">-Otužuje se </w:t>
            </w:r>
          </w:p>
          <w:p w:rsidR="00B72099" w:rsidRPr="004E4428" w:rsidRDefault="00B72099" w:rsidP="00B72099">
            <w:pPr>
              <w:rPr>
                <w:rFonts w:cs="Times New Roman"/>
              </w:rPr>
            </w:pPr>
            <w:r w:rsidRPr="004E4428">
              <w:rPr>
                <w:rFonts w:cs="Times New Roman"/>
              </w:rPr>
              <w:t>-Hraje hry v přírodě a dodržuje bezpečnost</w:t>
            </w:r>
          </w:p>
          <w:p w:rsidR="00B72099" w:rsidRPr="004E4428" w:rsidRDefault="00B72099" w:rsidP="00B72099">
            <w:pPr>
              <w:rPr>
                <w:rFonts w:cs="Times New Roman"/>
              </w:rPr>
            </w:pPr>
          </w:p>
        </w:tc>
        <w:tc>
          <w:tcPr>
            <w:tcW w:w="0" w:type="auto"/>
          </w:tcPr>
          <w:p w:rsidR="00B72099" w:rsidRPr="004E4428" w:rsidRDefault="00B72099" w:rsidP="00B72099">
            <w:pPr>
              <w:rPr>
                <w:rFonts w:cs="Times New Roman"/>
              </w:rPr>
            </w:pPr>
            <w:r w:rsidRPr="004E4428">
              <w:rPr>
                <w:rFonts w:cs="Times New Roman"/>
              </w:rPr>
              <w:t>-otužování</w:t>
            </w:r>
          </w:p>
          <w:p w:rsidR="00B72099" w:rsidRPr="004E4428" w:rsidRDefault="00B72099" w:rsidP="00B72099">
            <w:pPr>
              <w:rPr>
                <w:rFonts w:cs="Times New Roman"/>
              </w:rPr>
            </w:pPr>
            <w:r w:rsidRPr="004E4428">
              <w:rPr>
                <w:rFonts w:cs="Times New Roman"/>
              </w:rPr>
              <w:t>-skupinové hry</w:t>
            </w:r>
          </w:p>
        </w:tc>
        <w:tc>
          <w:tcPr>
            <w:tcW w:w="0" w:type="auto"/>
          </w:tcPr>
          <w:p w:rsidR="00B72099" w:rsidRPr="004E4428" w:rsidRDefault="00B72099" w:rsidP="00B72099">
            <w:pPr>
              <w:rPr>
                <w:rFonts w:cs="Times New Roman"/>
              </w:rPr>
            </w:pPr>
            <w:r w:rsidRPr="004E4428">
              <w:rPr>
                <w:rFonts w:cs="Times New Roman"/>
              </w:rPr>
              <w:t>KŘP,KU,KP</w:t>
            </w:r>
          </w:p>
        </w:tc>
      </w:tr>
    </w:tbl>
    <w:p w:rsidR="00B72099" w:rsidRPr="004E4428" w:rsidRDefault="00B72099" w:rsidP="00B72099">
      <w:pPr>
        <w:tabs>
          <w:tab w:val="num" w:pos="2512"/>
        </w:tabs>
        <w:jc w:val="both"/>
        <w:rPr>
          <w:rFonts w:ascii="Times New Roman" w:hAnsi="Times New Roman" w:cs="Times New Roman"/>
          <w:b/>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pPr>
    </w:p>
    <w:p w:rsidR="00B72099" w:rsidRDefault="00B72099" w:rsidP="00543ABF">
      <w:pPr>
        <w:spacing w:after="200" w:line="240" w:lineRule="auto"/>
        <w:outlineLvl w:val="0"/>
        <w:rPr>
          <w:rFonts w:ascii="Times New Roman" w:hAnsi="Times New Roman" w:cs="Times New Roman"/>
          <w:b/>
          <w:bCs/>
          <w:u w:val="single"/>
        </w:rPr>
        <w:sectPr w:rsidR="00B72099" w:rsidSect="00B72099">
          <w:pgSz w:w="16838" w:h="11906" w:orient="landscape"/>
          <w:pgMar w:top="1418" w:right="1418" w:bottom="1418" w:left="1418" w:header="709" w:footer="709" w:gutter="0"/>
          <w:cols w:space="708"/>
          <w:docGrid w:linePitch="360"/>
        </w:sectPr>
      </w:pPr>
    </w:p>
    <w:p w:rsidR="00B72099" w:rsidRPr="004E4428" w:rsidRDefault="00B72099" w:rsidP="000A14FF">
      <w:pPr>
        <w:pStyle w:val="Nadpis2"/>
        <w:rPr>
          <w:rFonts w:ascii="Times New Roman" w:hAnsi="Times New Roman" w:cs="Times New Roman"/>
        </w:rPr>
      </w:pPr>
      <w:bookmarkStart w:id="1113" w:name="_Toc523063733"/>
      <w:bookmarkStart w:id="1114" w:name="_Toc523078026"/>
      <w:r w:rsidRPr="004E4428">
        <w:rPr>
          <w:rFonts w:ascii="Times New Roman" w:hAnsi="Times New Roman" w:cs="Times New Roman"/>
        </w:rPr>
        <w:t>Evaluace a hodnocení</w:t>
      </w:r>
      <w:bookmarkEnd w:id="1113"/>
      <w:bookmarkEnd w:id="1114"/>
    </w:p>
    <w:p w:rsidR="00B72099" w:rsidRPr="004E4428" w:rsidRDefault="00B72099" w:rsidP="00B72099">
      <w:pPr>
        <w:rPr>
          <w:rFonts w:ascii="Times New Roman" w:hAnsi="Times New Roman" w:cs="Times New Roman"/>
        </w:rPr>
      </w:pPr>
    </w:p>
    <w:p w:rsidR="00B72099" w:rsidRPr="004E4428" w:rsidRDefault="00B72099" w:rsidP="00B72099">
      <w:pPr>
        <w:rPr>
          <w:rFonts w:ascii="Times New Roman" w:hAnsi="Times New Roman" w:cs="Times New Roman"/>
        </w:rPr>
      </w:pPr>
      <w:r w:rsidRPr="004E4428">
        <w:rPr>
          <w:rFonts w:ascii="Times New Roman" w:hAnsi="Times New Roman" w:cs="Times New Roman"/>
        </w:rPr>
        <w:t>Ve školní družině- při zájmové činnosti hodnotíme:</w:t>
      </w:r>
    </w:p>
    <w:p w:rsidR="00B72099" w:rsidRPr="004E4428" w:rsidRDefault="00B72099" w:rsidP="0070152A">
      <w:pPr>
        <w:pStyle w:val="Odstavecseseznamem"/>
        <w:numPr>
          <w:ilvl w:val="0"/>
          <w:numId w:val="439"/>
        </w:numPr>
        <w:spacing w:after="0" w:line="240" w:lineRule="auto"/>
        <w:rPr>
          <w:rFonts w:ascii="Times New Roman" w:hAnsi="Times New Roman" w:cs="Times New Roman"/>
        </w:rPr>
      </w:pPr>
      <w:r w:rsidRPr="004E4428">
        <w:rPr>
          <w:rFonts w:ascii="Times New Roman" w:hAnsi="Times New Roman" w:cs="Times New Roman"/>
        </w:rPr>
        <w:t>Školní vzdělávací program- dosahováním očekávaných výstupů- 1 x ročně, zapracováním případných úprav do ŠVP</w:t>
      </w:r>
    </w:p>
    <w:p w:rsidR="00B72099" w:rsidRPr="004E4428" w:rsidRDefault="00B72099" w:rsidP="0070152A">
      <w:pPr>
        <w:pStyle w:val="Odstavecseseznamem"/>
        <w:numPr>
          <w:ilvl w:val="0"/>
          <w:numId w:val="439"/>
        </w:numPr>
        <w:spacing w:after="0" w:line="240" w:lineRule="auto"/>
        <w:rPr>
          <w:rFonts w:ascii="Times New Roman" w:hAnsi="Times New Roman" w:cs="Times New Roman"/>
        </w:rPr>
      </w:pPr>
      <w:r w:rsidRPr="004E4428">
        <w:rPr>
          <w:rFonts w:ascii="Times New Roman" w:hAnsi="Times New Roman" w:cs="Times New Roman"/>
        </w:rPr>
        <w:t>Plnění plánů práce- ročních, měsíčních, týdenních- na počátku nového týdne</w:t>
      </w:r>
    </w:p>
    <w:p w:rsidR="00B72099" w:rsidRPr="004E4428" w:rsidRDefault="00B72099" w:rsidP="00B72099">
      <w:pPr>
        <w:rPr>
          <w:rFonts w:ascii="Times New Roman" w:hAnsi="Times New Roman" w:cs="Times New Roman"/>
        </w:rPr>
      </w:pPr>
      <w:r w:rsidRPr="004E4428">
        <w:rPr>
          <w:rFonts w:ascii="Times New Roman" w:hAnsi="Times New Roman" w:cs="Times New Roman"/>
        </w:rPr>
        <w:t>Hodnocení zájmového vzdělávání provádíme nejen v závěru roku, ale i v jeho průběhu, pomocí různých nástrojů- vlastním pozorováním, dotazníky, rozbory činností, sebehodnocením práce vychovatelek.</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Hodnocení probíhá průběžně, v závěru jednotlivých činností, při uzavření bloku, při uzavření školního roku.</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Způsoby hodnocení:</w:t>
      </w:r>
    </w:p>
    <w:p w:rsidR="00B72099" w:rsidRPr="004E4428" w:rsidRDefault="00B72099" w:rsidP="0070152A">
      <w:pPr>
        <w:numPr>
          <w:ilvl w:val="0"/>
          <w:numId w:val="442"/>
        </w:numPr>
        <w:tabs>
          <w:tab w:val="clear" w:pos="720"/>
          <w:tab w:val="num" w:pos="540"/>
        </w:tabs>
        <w:spacing w:after="0" w:line="240" w:lineRule="auto"/>
        <w:ind w:hanging="720"/>
        <w:rPr>
          <w:rFonts w:ascii="Times New Roman" w:hAnsi="Times New Roman" w:cs="Times New Roman"/>
          <w:bCs/>
        </w:rPr>
      </w:pPr>
      <w:r w:rsidRPr="004E4428">
        <w:rPr>
          <w:rFonts w:ascii="Times New Roman" w:hAnsi="Times New Roman" w:cs="Times New Roman"/>
          <w:bCs/>
        </w:rPr>
        <w:t>slovní hodnocení</w:t>
      </w:r>
    </w:p>
    <w:p w:rsidR="00B72099" w:rsidRPr="004E4428" w:rsidRDefault="00B72099" w:rsidP="0070152A">
      <w:pPr>
        <w:numPr>
          <w:ilvl w:val="0"/>
          <w:numId w:val="442"/>
        </w:numPr>
        <w:tabs>
          <w:tab w:val="clear" w:pos="720"/>
          <w:tab w:val="num" w:pos="540"/>
        </w:tabs>
        <w:spacing w:after="0" w:line="240" w:lineRule="auto"/>
        <w:ind w:left="540" w:hanging="540"/>
        <w:rPr>
          <w:rFonts w:ascii="Times New Roman" w:hAnsi="Times New Roman" w:cs="Times New Roman"/>
          <w:bCs/>
        </w:rPr>
      </w:pPr>
      <w:r w:rsidRPr="004E4428">
        <w:rPr>
          <w:rFonts w:ascii="Times New Roman" w:hAnsi="Times New Roman" w:cs="Times New Roman"/>
          <w:bCs/>
        </w:rPr>
        <w:t>písemné hodnocení</w:t>
      </w:r>
    </w:p>
    <w:p w:rsidR="00B72099" w:rsidRPr="004E4428" w:rsidRDefault="00B72099" w:rsidP="00B72099">
      <w:pPr>
        <w:ind w:left="360"/>
        <w:rPr>
          <w:rFonts w:ascii="Times New Roman" w:hAnsi="Times New Roman" w:cs="Times New Roman"/>
          <w:bCs/>
        </w:rPr>
      </w:pPr>
    </w:p>
    <w:p w:rsidR="00B72099" w:rsidRPr="004E4428" w:rsidRDefault="00B72099" w:rsidP="00B72099">
      <w:pPr>
        <w:ind w:left="360" w:hanging="360"/>
        <w:rPr>
          <w:rFonts w:ascii="Times New Roman" w:hAnsi="Times New Roman" w:cs="Times New Roman"/>
          <w:b/>
          <w:bCs/>
        </w:rPr>
      </w:pPr>
      <w:r w:rsidRPr="004E4428">
        <w:rPr>
          <w:rFonts w:ascii="Times New Roman" w:hAnsi="Times New Roman" w:cs="Times New Roman"/>
          <w:b/>
          <w:bCs/>
        </w:rPr>
        <w:t>Slovní hodnocení</w:t>
      </w:r>
    </w:p>
    <w:p w:rsidR="00B72099" w:rsidRPr="004E4428" w:rsidRDefault="00B72099" w:rsidP="0070152A">
      <w:pPr>
        <w:pStyle w:val="Odstavecseseznamem"/>
        <w:numPr>
          <w:ilvl w:val="0"/>
          <w:numId w:val="443"/>
        </w:numPr>
        <w:spacing w:after="0" w:line="240" w:lineRule="auto"/>
        <w:rPr>
          <w:rFonts w:ascii="Times New Roman" w:hAnsi="Times New Roman" w:cs="Times New Roman"/>
          <w:bCs/>
        </w:rPr>
      </w:pPr>
      <w:r w:rsidRPr="004E4428">
        <w:rPr>
          <w:rFonts w:ascii="Times New Roman" w:hAnsi="Times New Roman" w:cs="Times New Roman"/>
          <w:bCs/>
        </w:rPr>
        <w:t>hodnocení pedagogem – v průběhu činnosti</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při ukončení činnosti</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při uzavření bloku</w:t>
      </w:r>
    </w:p>
    <w:p w:rsidR="00B72099" w:rsidRPr="004E4428" w:rsidRDefault="00B72099" w:rsidP="00B72099">
      <w:pPr>
        <w:rPr>
          <w:rFonts w:ascii="Times New Roman" w:hAnsi="Times New Roman" w:cs="Times New Roman"/>
          <w:bCs/>
        </w:rPr>
      </w:pPr>
    </w:p>
    <w:p w:rsidR="00B72099" w:rsidRPr="004E4428" w:rsidRDefault="00B72099" w:rsidP="0070152A">
      <w:pPr>
        <w:pStyle w:val="Odstavecseseznamem"/>
        <w:numPr>
          <w:ilvl w:val="0"/>
          <w:numId w:val="443"/>
        </w:numPr>
        <w:spacing w:after="0" w:line="240" w:lineRule="auto"/>
        <w:rPr>
          <w:rFonts w:ascii="Times New Roman" w:hAnsi="Times New Roman" w:cs="Times New Roman"/>
          <w:bCs/>
        </w:rPr>
      </w:pPr>
      <w:r w:rsidRPr="004E4428">
        <w:rPr>
          <w:rFonts w:ascii="Times New Roman" w:hAnsi="Times New Roman" w:cs="Times New Roman"/>
          <w:bCs/>
        </w:rPr>
        <w:t>hodnocení účastníkem – v průběhu činnosti</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při ukončení činnosti</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při uzavření bloku</w:t>
      </w: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Písemné hodnocení</w:t>
      </w:r>
    </w:p>
    <w:p w:rsidR="00B72099" w:rsidRPr="004E4428" w:rsidRDefault="00B72099" w:rsidP="0070152A">
      <w:pPr>
        <w:pStyle w:val="Odstavecseseznamem"/>
        <w:numPr>
          <w:ilvl w:val="0"/>
          <w:numId w:val="443"/>
        </w:numPr>
        <w:spacing w:after="0" w:line="240" w:lineRule="auto"/>
        <w:rPr>
          <w:rFonts w:ascii="Times New Roman" w:hAnsi="Times New Roman" w:cs="Times New Roman"/>
          <w:bCs/>
        </w:rPr>
      </w:pPr>
      <w:r w:rsidRPr="004E4428">
        <w:rPr>
          <w:rFonts w:ascii="Times New Roman" w:hAnsi="Times New Roman" w:cs="Times New Roman"/>
          <w:bCs/>
        </w:rPr>
        <w:t>hodnocení pedagogem – při ukončení činnosti (např. pochvala do notýsku)</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při uzavření bloku</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hodnocení do portfolia vždy na konci pololetí</w:t>
      </w:r>
    </w:p>
    <w:p w:rsidR="00B72099" w:rsidRPr="004E4428" w:rsidRDefault="00B72099" w:rsidP="0070152A">
      <w:pPr>
        <w:pStyle w:val="Odstavecseseznamem"/>
        <w:numPr>
          <w:ilvl w:val="0"/>
          <w:numId w:val="443"/>
        </w:numPr>
        <w:spacing w:after="0" w:line="240" w:lineRule="auto"/>
        <w:rPr>
          <w:rFonts w:ascii="Times New Roman" w:hAnsi="Times New Roman" w:cs="Times New Roman"/>
          <w:bCs/>
        </w:rPr>
      </w:pPr>
      <w:r w:rsidRPr="004E4428">
        <w:rPr>
          <w:rFonts w:ascii="Times New Roman" w:hAnsi="Times New Roman" w:cs="Times New Roman"/>
          <w:bCs/>
        </w:rPr>
        <w:t>hodnocení účastníkem – sebehodnocení do portfolia</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xml:space="preserve">                                          -  hodnocení činnosti</w:t>
      </w: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Kritéria hodnocení účastníka:</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Míra a kvalita ovládnutí osvojených poznatků, dovedností při dané činnosti</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Ovládání základních komunikačních prostředků</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Využívání získaných vědomostí a dovedností</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 xml:space="preserve"> Projevy samostatného myšlení a tvořivosti</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Ovládání postupů a způsobů řešení a samostatné práce</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Porozumění a utváření názorů, postojů a činů</w:t>
      </w:r>
    </w:p>
    <w:p w:rsidR="00B72099" w:rsidRPr="004E4428" w:rsidRDefault="00B72099" w:rsidP="0070152A">
      <w:pPr>
        <w:numPr>
          <w:ilvl w:val="0"/>
          <w:numId w:val="444"/>
        </w:numPr>
        <w:spacing w:after="0" w:line="240" w:lineRule="auto"/>
        <w:rPr>
          <w:rFonts w:ascii="Times New Roman" w:hAnsi="Times New Roman" w:cs="Times New Roman"/>
          <w:bCs/>
        </w:rPr>
      </w:pPr>
      <w:r w:rsidRPr="004E4428">
        <w:rPr>
          <w:rFonts w:ascii="Times New Roman" w:hAnsi="Times New Roman" w:cs="Times New Roman"/>
          <w:bCs/>
        </w:rPr>
        <w:t>Projevy a vlastnosti účastníka</w:t>
      </w:r>
    </w:p>
    <w:p w:rsidR="00B72099" w:rsidRPr="004E4428" w:rsidRDefault="00B72099" w:rsidP="00B72099">
      <w:pPr>
        <w:ind w:left="360"/>
        <w:rPr>
          <w:rFonts w:ascii="Times New Roman" w:hAnsi="Times New Roman" w:cs="Times New Roman"/>
          <w:bCs/>
        </w:rPr>
      </w:pPr>
    </w:p>
    <w:p w:rsidR="00B72099" w:rsidRPr="004E4428" w:rsidRDefault="00B72099" w:rsidP="00B72099">
      <w:pPr>
        <w:ind w:left="360" w:hanging="360"/>
        <w:rPr>
          <w:rFonts w:ascii="Times New Roman" w:hAnsi="Times New Roman" w:cs="Times New Roman"/>
          <w:b/>
          <w:bCs/>
        </w:rPr>
      </w:pPr>
      <w:r w:rsidRPr="004E4428">
        <w:rPr>
          <w:rFonts w:ascii="Times New Roman" w:hAnsi="Times New Roman" w:cs="Times New Roman"/>
          <w:b/>
          <w:bCs/>
        </w:rPr>
        <w:t>Osobní portfolio účastníka</w:t>
      </w:r>
    </w:p>
    <w:p w:rsidR="00B72099" w:rsidRPr="004E4428" w:rsidRDefault="00B72099" w:rsidP="00B72099">
      <w:pPr>
        <w:ind w:left="360" w:hanging="360"/>
        <w:rPr>
          <w:rFonts w:ascii="Times New Roman" w:hAnsi="Times New Roman" w:cs="Times New Roman"/>
          <w:bCs/>
        </w:rPr>
      </w:pPr>
      <w:r w:rsidRPr="004E4428">
        <w:rPr>
          <w:rFonts w:ascii="Times New Roman" w:hAnsi="Times New Roman" w:cs="Times New Roman"/>
          <w:bCs/>
        </w:rPr>
        <w:t>Obsahuje: hodnocení pedagoga</w:t>
      </w:r>
    </w:p>
    <w:p w:rsidR="00B72099" w:rsidRPr="004E4428" w:rsidRDefault="00B72099" w:rsidP="00B72099">
      <w:pPr>
        <w:ind w:left="360" w:hanging="360"/>
        <w:rPr>
          <w:rFonts w:ascii="Times New Roman" w:hAnsi="Times New Roman" w:cs="Times New Roman"/>
          <w:bCs/>
        </w:rPr>
      </w:pPr>
      <w:r w:rsidRPr="004E4428">
        <w:rPr>
          <w:rFonts w:ascii="Times New Roman" w:hAnsi="Times New Roman" w:cs="Times New Roman"/>
          <w:bCs/>
        </w:rPr>
        <w:t xml:space="preserve">                 posouzení zvenčí</w:t>
      </w:r>
    </w:p>
    <w:p w:rsidR="00B72099" w:rsidRPr="004E4428" w:rsidRDefault="00B72099" w:rsidP="00B72099">
      <w:pPr>
        <w:ind w:left="360" w:hanging="360"/>
        <w:rPr>
          <w:rFonts w:ascii="Times New Roman" w:hAnsi="Times New Roman" w:cs="Times New Roman"/>
          <w:bCs/>
        </w:rPr>
      </w:pPr>
      <w:r w:rsidRPr="004E4428">
        <w:rPr>
          <w:rFonts w:ascii="Times New Roman" w:hAnsi="Times New Roman" w:cs="Times New Roman"/>
          <w:bCs/>
        </w:rPr>
        <w:t xml:space="preserve">                 sebehodnocení účastníka   </w:t>
      </w:r>
    </w:p>
    <w:p w:rsidR="00B72099" w:rsidRPr="004E4428" w:rsidRDefault="00B72099" w:rsidP="00B72099">
      <w:pPr>
        <w:ind w:left="360" w:hanging="360"/>
        <w:rPr>
          <w:rFonts w:ascii="Times New Roman" w:hAnsi="Times New Roman" w:cs="Times New Roman"/>
          <w:bCs/>
        </w:rPr>
      </w:pPr>
      <w:r w:rsidRPr="004E4428">
        <w:rPr>
          <w:rFonts w:ascii="Times New Roman" w:hAnsi="Times New Roman" w:cs="Times New Roman"/>
          <w:bCs/>
        </w:rPr>
        <w:t>Portfolio školní družiny má charakter pracovního portfolia, obsahuje průkazné materiály o mimoškolních aktivitách, výběr prací je závislý na účastnících.</w:t>
      </w:r>
    </w:p>
    <w:p w:rsidR="00B72099" w:rsidRPr="004E4428" w:rsidRDefault="00B72099" w:rsidP="00B72099">
      <w:pPr>
        <w:rPr>
          <w:rFonts w:ascii="Times New Roman" w:hAnsi="Times New Roman" w:cs="Times New Roman"/>
        </w:rPr>
      </w:pPr>
    </w:p>
    <w:p w:rsidR="00B72099" w:rsidRPr="004E4428" w:rsidRDefault="00B72099" w:rsidP="00B72099">
      <w:pPr>
        <w:rPr>
          <w:rFonts w:ascii="Times New Roman" w:hAnsi="Times New Roman" w:cs="Times New Roman"/>
        </w:rPr>
      </w:pPr>
      <w:r w:rsidRPr="004E4428">
        <w:rPr>
          <w:rFonts w:ascii="Times New Roman" w:hAnsi="Times New Roman" w:cs="Times New Roman"/>
        </w:rPr>
        <w:t>Závěry evaluace jsou využity především při tvorbě celoročních plánů práce. Poskytnutou zpětnou vazbu se snažíme využít ke zkvalitnění naší činnosti.</w:t>
      </w: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sectPr w:rsidR="00B72099" w:rsidRPr="004E4428" w:rsidSect="00B72099">
          <w:pgSz w:w="11906" w:h="16838"/>
          <w:pgMar w:top="1418" w:right="1418" w:bottom="1418" w:left="1418" w:header="709" w:footer="709" w:gutter="0"/>
          <w:cols w:space="708"/>
          <w:docGrid w:linePitch="360"/>
        </w:sectPr>
      </w:pPr>
    </w:p>
    <w:p w:rsidR="00B72099" w:rsidRPr="004E4428" w:rsidRDefault="00B72099" w:rsidP="00B72099">
      <w:pPr>
        <w:tabs>
          <w:tab w:val="num" w:pos="2512"/>
        </w:tabs>
        <w:jc w:val="both"/>
        <w:rPr>
          <w:rFonts w:ascii="Times New Roman" w:hAnsi="Times New Roman" w:cs="Times New Roman"/>
        </w:rPr>
      </w:pPr>
    </w:p>
    <w:tbl>
      <w:tblPr>
        <w:tblpPr w:leftFromText="141" w:rightFromText="141" w:horzAnchor="margin" w:tblpY="9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508"/>
        <w:gridCol w:w="2100"/>
        <w:gridCol w:w="1550"/>
      </w:tblGrid>
      <w:tr w:rsidR="00B72099" w:rsidRPr="004E4428" w:rsidTr="00B72099">
        <w:tc>
          <w:tcPr>
            <w:tcW w:w="3128" w:type="dxa"/>
            <w:shd w:val="clear" w:color="auto" w:fill="auto"/>
          </w:tcPr>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Cíle autoevaluace</w:t>
            </w:r>
          </w:p>
        </w:tc>
        <w:tc>
          <w:tcPr>
            <w:tcW w:w="2508" w:type="dxa"/>
            <w:shd w:val="clear" w:color="auto" w:fill="auto"/>
          </w:tcPr>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Nástroje hodnocení</w:t>
            </w:r>
          </w:p>
        </w:tc>
        <w:tc>
          <w:tcPr>
            <w:tcW w:w="2100" w:type="dxa"/>
            <w:shd w:val="clear" w:color="auto" w:fill="auto"/>
          </w:tcPr>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Zodpovídá</w:t>
            </w:r>
          </w:p>
        </w:tc>
        <w:tc>
          <w:tcPr>
            <w:tcW w:w="1550" w:type="dxa"/>
            <w:shd w:val="clear" w:color="auto" w:fill="auto"/>
          </w:tcPr>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Plán</w:t>
            </w:r>
          </w:p>
        </w:tc>
      </w:tr>
      <w:tr w:rsidR="00B72099" w:rsidRPr="004E4428" w:rsidTr="00B72099">
        <w:tc>
          <w:tcPr>
            <w:tcW w:w="3128" w:type="dxa"/>
            <w:shd w:val="clear" w:color="auto" w:fill="auto"/>
          </w:tcPr>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Podmínky činnosti:</w:t>
            </w:r>
          </w:p>
          <w:p w:rsidR="00B72099" w:rsidRPr="004E4428" w:rsidRDefault="00B72099" w:rsidP="0070152A">
            <w:pPr>
              <w:numPr>
                <w:ilvl w:val="0"/>
                <w:numId w:val="441"/>
              </w:numPr>
              <w:spacing w:after="0" w:line="240" w:lineRule="auto"/>
              <w:rPr>
                <w:rFonts w:ascii="Times New Roman" w:hAnsi="Times New Roman" w:cs="Times New Roman"/>
                <w:bCs/>
              </w:rPr>
            </w:pPr>
            <w:r w:rsidRPr="004E4428">
              <w:rPr>
                <w:rFonts w:ascii="Times New Roman" w:hAnsi="Times New Roman" w:cs="Times New Roman"/>
                <w:bCs/>
              </w:rPr>
              <w:t>materiální</w:t>
            </w:r>
          </w:p>
          <w:p w:rsidR="00B72099" w:rsidRPr="004E4428" w:rsidRDefault="00B72099" w:rsidP="0070152A">
            <w:pPr>
              <w:numPr>
                <w:ilvl w:val="0"/>
                <w:numId w:val="441"/>
              </w:numPr>
              <w:spacing w:after="0" w:line="240" w:lineRule="auto"/>
              <w:rPr>
                <w:rFonts w:ascii="Times New Roman" w:hAnsi="Times New Roman" w:cs="Times New Roman"/>
                <w:bCs/>
              </w:rPr>
            </w:pPr>
            <w:r w:rsidRPr="004E4428">
              <w:rPr>
                <w:rFonts w:ascii="Times New Roman" w:hAnsi="Times New Roman" w:cs="Times New Roman"/>
                <w:bCs/>
              </w:rPr>
              <w:t>personální</w:t>
            </w:r>
          </w:p>
          <w:p w:rsidR="00B72099" w:rsidRPr="004E4428" w:rsidRDefault="00B72099" w:rsidP="0070152A">
            <w:pPr>
              <w:numPr>
                <w:ilvl w:val="0"/>
                <w:numId w:val="441"/>
              </w:numPr>
              <w:spacing w:after="0" w:line="240" w:lineRule="auto"/>
              <w:rPr>
                <w:rFonts w:ascii="Times New Roman" w:hAnsi="Times New Roman" w:cs="Times New Roman"/>
                <w:bCs/>
              </w:rPr>
            </w:pPr>
            <w:r w:rsidRPr="004E4428">
              <w:rPr>
                <w:rFonts w:ascii="Times New Roman" w:hAnsi="Times New Roman" w:cs="Times New Roman"/>
                <w:bCs/>
              </w:rPr>
              <w:t>bezpečnostní a psychohygienické</w:t>
            </w:r>
          </w:p>
          <w:p w:rsidR="00B72099" w:rsidRPr="004E4428" w:rsidRDefault="00B72099" w:rsidP="0070152A">
            <w:pPr>
              <w:numPr>
                <w:ilvl w:val="0"/>
                <w:numId w:val="441"/>
              </w:numPr>
              <w:spacing w:after="0" w:line="240" w:lineRule="auto"/>
              <w:rPr>
                <w:rFonts w:ascii="Times New Roman" w:hAnsi="Times New Roman" w:cs="Times New Roman"/>
                <w:bCs/>
              </w:rPr>
            </w:pPr>
            <w:r w:rsidRPr="004E4428">
              <w:rPr>
                <w:rFonts w:ascii="Times New Roman" w:hAnsi="Times New Roman" w:cs="Times New Roman"/>
                <w:bCs/>
              </w:rPr>
              <w:t>k začlenění žáků se speciálními vzdělávacími potřebami</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Organizace, formy a metody činnosti:</w:t>
            </w:r>
          </w:p>
          <w:p w:rsidR="00B72099" w:rsidRPr="004E4428" w:rsidRDefault="00B72099" w:rsidP="0070152A">
            <w:pPr>
              <w:numPr>
                <w:ilvl w:val="0"/>
                <w:numId w:val="445"/>
              </w:numPr>
              <w:tabs>
                <w:tab w:val="clear" w:pos="720"/>
                <w:tab w:val="num" w:pos="360"/>
              </w:tabs>
              <w:spacing w:after="0" w:line="240" w:lineRule="auto"/>
              <w:ind w:hanging="720"/>
              <w:rPr>
                <w:rFonts w:ascii="Times New Roman" w:hAnsi="Times New Roman" w:cs="Times New Roman"/>
                <w:bCs/>
              </w:rPr>
            </w:pPr>
            <w:r w:rsidRPr="004E4428">
              <w:rPr>
                <w:rFonts w:ascii="Times New Roman" w:hAnsi="Times New Roman" w:cs="Times New Roman"/>
                <w:bCs/>
              </w:rPr>
              <w:t>účelné řízení činnosti</w:t>
            </w:r>
          </w:p>
          <w:p w:rsidR="00B72099" w:rsidRPr="004E4428" w:rsidRDefault="00B72099" w:rsidP="0070152A">
            <w:pPr>
              <w:numPr>
                <w:ilvl w:val="0"/>
                <w:numId w:val="445"/>
              </w:numPr>
              <w:tabs>
                <w:tab w:val="clear" w:pos="720"/>
                <w:tab w:val="num" w:pos="360"/>
              </w:tabs>
              <w:spacing w:after="0" w:line="240" w:lineRule="auto"/>
              <w:ind w:left="360" w:hanging="720"/>
              <w:rPr>
                <w:rFonts w:ascii="Times New Roman" w:hAnsi="Times New Roman" w:cs="Times New Roman"/>
                <w:bCs/>
              </w:rPr>
            </w:pPr>
            <w:r w:rsidRPr="004E4428">
              <w:rPr>
                <w:rFonts w:ascii="Times New Roman" w:hAnsi="Times New Roman" w:cs="Times New Roman"/>
                <w:bCs/>
              </w:rPr>
              <w:t>vytváření prostoru pro individuální potřeby a schopnosti účastníků</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kvalita a srozumitelnost zadání</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organizace činnosti</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prostor pro spontánní a individuální činnosti</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respektování požadavků pedagogiky volného času</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účelné naplnění vymezeného času</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využití pomůcek a prostředí</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přiměřenost činnosti</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vedení ke schopnosti využívat poznatky</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ovlivňování společenského chování žáků – kultivace chování</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zohledňování specifik jednotlivých účastníků</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hodnocení zvládnutých režimových momentů</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Motivace a hodnocení:</w:t>
            </w:r>
          </w:p>
          <w:p w:rsidR="00B72099" w:rsidRPr="004E4428" w:rsidRDefault="00B72099" w:rsidP="0070152A">
            <w:pPr>
              <w:numPr>
                <w:ilvl w:val="0"/>
                <w:numId w:val="445"/>
              </w:numPr>
              <w:tabs>
                <w:tab w:val="clear" w:pos="720"/>
                <w:tab w:val="num" w:pos="360"/>
              </w:tabs>
              <w:spacing w:after="0" w:line="240" w:lineRule="auto"/>
              <w:ind w:hanging="720"/>
              <w:rPr>
                <w:rFonts w:ascii="Times New Roman" w:hAnsi="Times New Roman" w:cs="Times New Roman"/>
                <w:bCs/>
              </w:rPr>
            </w:pPr>
            <w:r w:rsidRPr="004E4428">
              <w:rPr>
                <w:rFonts w:ascii="Times New Roman" w:hAnsi="Times New Roman" w:cs="Times New Roman"/>
                <w:bCs/>
              </w:rPr>
              <w:t>vstupní motivace</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průběžné motivování během činnosti</w:t>
            </w:r>
          </w:p>
          <w:p w:rsidR="00B72099" w:rsidRPr="004E4428" w:rsidRDefault="00B72099" w:rsidP="0070152A">
            <w:pPr>
              <w:numPr>
                <w:ilvl w:val="0"/>
                <w:numId w:val="445"/>
              </w:numPr>
              <w:tabs>
                <w:tab w:val="clear" w:pos="720"/>
                <w:tab w:val="num" w:pos="360"/>
              </w:tabs>
              <w:spacing w:after="0" w:line="240" w:lineRule="auto"/>
              <w:ind w:hanging="720"/>
              <w:rPr>
                <w:rFonts w:ascii="Times New Roman" w:hAnsi="Times New Roman" w:cs="Times New Roman"/>
                <w:bCs/>
              </w:rPr>
            </w:pPr>
            <w:r w:rsidRPr="004E4428">
              <w:rPr>
                <w:rFonts w:ascii="Times New Roman" w:hAnsi="Times New Roman" w:cs="Times New Roman"/>
                <w:bCs/>
              </w:rPr>
              <w:t>pomoc při činnosti</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při hodnocení jsou respektovány individuální dispozice účastníků, je oceňována snaha a pokrok</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podpora sebehodnocení a sebereflexe účastníků</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podpora a rozvoj kreativity</w:t>
            </w:r>
          </w:p>
          <w:p w:rsidR="00B72099" w:rsidRPr="004E4428" w:rsidRDefault="00B72099" w:rsidP="0070152A">
            <w:pPr>
              <w:numPr>
                <w:ilvl w:val="0"/>
                <w:numId w:val="445"/>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závěrečné zhodnocení</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Interakce a komunikace:</w:t>
            </w:r>
          </w:p>
          <w:p w:rsidR="00B72099" w:rsidRPr="004E4428" w:rsidRDefault="00B72099" w:rsidP="0070152A">
            <w:pPr>
              <w:numPr>
                <w:ilvl w:val="0"/>
                <w:numId w:val="446"/>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akceptování dohodnutých pravidel komunikace</w:t>
            </w:r>
          </w:p>
          <w:p w:rsidR="00B72099" w:rsidRPr="004E4428" w:rsidRDefault="00B72099" w:rsidP="0070152A">
            <w:pPr>
              <w:numPr>
                <w:ilvl w:val="0"/>
                <w:numId w:val="446"/>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rozvíjení komunikativních dovedností účastníků</w:t>
            </w:r>
          </w:p>
          <w:p w:rsidR="00B72099" w:rsidRPr="004E4428" w:rsidRDefault="00B72099" w:rsidP="0070152A">
            <w:pPr>
              <w:numPr>
                <w:ilvl w:val="0"/>
                <w:numId w:val="446"/>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vytváření prostoru pro vyjadřování vlastního názoru účastníků</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70152A">
            <w:pPr>
              <w:numPr>
                <w:ilvl w:val="0"/>
                <w:numId w:val="446"/>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navozování klidné a pohodové atmosféry</w:t>
            </w:r>
          </w:p>
          <w:p w:rsidR="00B72099" w:rsidRPr="004E4428" w:rsidRDefault="00B72099" w:rsidP="0070152A">
            <w:pPr>
              <w:numPr>
                <w:ilvl w:val="0"/>
                <w:numId w:val="446"/>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rozvoj smyslu žáků pro kooperaci a toleranci</w:t>
            </w:r>
          </w:p>
          <w:p w:rsidR="00B72099" w:rsidRPr="004E4428" w:rsidRDefault="00B72099" w:rsidP="0070152A">
            <w:pPr>
              <w:numPr>
                <w:ilvl w:val="0"/>
                <w:numId w:val="446"/>
              </w:numPr>
              <w:tabs>
                <w:tab w:val="clear" w:pos="720"/>
                <w:tab w:val="num" w:pos="360"/>
              </w:tabs>
              <w:spacing w:after="0" w:line="240" w:lineRule="auto"/>
              <w:ind w:left="360"/>
              <w:rPr>
                <w:rFonts w:ascii="Times New Roman" w:hAnsi="Times New Roman" w:cs="Times New Roman"/>
                <w:bCs/>
              </w:rPr>
            </w:pPr>
            <w:r w:rsidRPr="004E4428">
              <w:rPr>
                <w:rFonts w:ascii="Times New Roman" w:hAnsi="Times New Roman" w:cs="Times New Roman"/>
                <w:bCs/>
              </w:rPr>
              <w:t>úroveň verbální a neverbální komunikace pedagogického pracovníka</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ind w:left="-360"/>
              <w:rPr>
                <w:rFonts w:ascii="Times New Roman" w:hAnsi="Times New Roman" w:cs="Times New Roman"/>
                <w:bCs/>
              </w:rPr>
            </w:pPr>
          </w:p>
        </w:tc>
        <w:tc>
          <w:tcPr>
            <w:tcW w:w="2508" w:type="dxa"/>
            <w:shd w:val="clear" w:color="auto" w:fill="auto"/>
          </w:tcPr>
          <w:p w:rsidR="00B72099" w:rsidRPr="004E4428" w:rsidRDefault="00B72099" w:rsidP="00B72099">
            <w:pPr>
              <w:rPr>
                <w:rFonts w:ascii="Times New Roman" w:hAnsi="Times New Roman" w:cs="Times New Roman"/>
                <w:bCs/>
              </w:rPr>
            </w:pPr>
          </w:p>
          <w:p w:rsidR="00B72099" w:rsidRPr="004E4428" w:rsidRDefault="00B72099" w:rsidP="0070152A">
            <w:pPr>
              <w:numPr>
                <w:ilvl w:val="0"/>
                <w:numId w:val="446"/>
              </w:numPr>
              <w:tabs>
                <w:tab w:val="clear" w:pos="720"/>
                <w:tab w:val="num" w:pos="297"/>
              </w:tabs>
              <w:spacing w:after="0" w:line="240" w:lineRule="auto"/>
              <w:ind w:hanging="720"/>
              <w:rPr>
                <w:rFonts w:ascii="Times New Roman" w:hAnsi="Times New Roman" w:cs="Times New Roman"/>
                <w:bCs/>
              </w:rPr>
            </w:pPr>
            <w:r w:rsidRPr="004E4428">
              <w:rPr>
                <w:rFonts w:ascii="Times New Roman" w:hAnsi="Times New Roman" w:cs="Times New Roman"/>
                <w:bCs/>
              </w:rPr>
              <w:t>pozorování</w:t>
            </w: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 xml:space="preserve"> hygienické normy</w:t>
            </w: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 xml:space="preserve"> pozorování</w:t>
            </w: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 xml:space="preserve"> hospitace</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hospitace</w:t>
            </w: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pozorování</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rozbor vlastní činnosti</w:t>
            </w: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hospitace</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   portfolio-   rozbor vlastní činnosti</w:t>
            </w:r>
          </w:p>
          <w:p w:rsidR="00B72099" w:rsidRPr="004E4428" w:rsidRDefault="00B72099" w:rsidP="0070152A">
            <w:pPr>
              <w:numPr>
                <w:ilvl w:val="0"/>
                <w:numId w:val="446"/>
              </w:numPr>
              <w:tabs>
                <w:tab w:val="clear" w:pos="720"/>
                <w:tab w:val="num" w:pos="252"/>
              </w:tabs>
              <w:spacing w:after="0" w:line="240" w:lineRule="auto"/>
              <w:ind w:hanging="720"/>
              <w:rPr>
                <w:rFonts w:ascii="Times New Roman" w:hAnsi="Times New Roman" w:cs="Times New Roman"/>
                <w:bCs/>
              </w:rPr>
            </w:pPr>
            <w:r w:rsidRPr="004E4428">
              <w:rPr>
                <w:rFonts w:ascii="Times New Roman" w:hAnsi="Times New Roman" w:cs="Times New Roman"/>
                <w:bCs/>
              </w:rPr>
              <w:t>hospitace</w:t>
            </w:r>
          </w:p>
        </w:tc>
        <w:tc>
          <w:tcPr>
            <w:tcW w:w="2100" w:type="dxa"/>
            <w:shd w:val="clear" w:color="auto" w:fill="auto"/>
          </w:tcPr>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ředitel školy</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ředitel</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vychovatel</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vychovatel</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ředitel</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vychovatel</w:t>
            </w: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vychovatel</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ředitel školy</w:t>
            </w:r>
          </w:p>
        </w:tc>
        <w:tc>
          <w:tcPr>
            <w:tcW w:w="1550" w:type="dxa"/>
            <w:shd w:val="clear" w:color="auto" w:fill="auto"/>
          </w:tcPr>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průběžně</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průběžně</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průběžně</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r w:rsidRPr="004E4428">
              <w:rPr>
                <w:rFonts w:ascii="Times New Roman" w:hAnsi="Times New Roman" w:cs="Times New Roman"/>
                <w:bCs/>
              </w:rPr>
              <w:t>průběžně</w:t>
            </w:r>
          </w:p>
          <w:p w:rsidR="00B72099" w:rsidRPr="004E4428" w:rsidRDefault="00B72099" w:rsidP="00B72099">
            <w:pPr>
              <w:rPr>
                <w:rFonts w:ascii="Times New Roman" w:hAnsi="Times New Roman" w:cs="Times New Roman"/>
                <w:bCs/>
              </w:rPr>
            </w:pPr>
          </w:p>
        </w:tc>
      </w:tr>
    </w:tbl>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tabs>
          <w:tab w:val="num" w:pos="2512"/>
        </w:tabs>
        <w:jc w:val="both"/>
        <w:rPr>
          <w:rFonts w:ascii="Times New Roman" w:hAnsi="Times New Roman" w:cs="Times New Roman"/>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B72099">
      <w:pPr>
        <w:rPr>
          <w:rFonts w:ascii="Times New Roman" w:hAnsi="Times New Roman" w:cs="Times New Roman"/>
          <w:b/>
          <w:bCs/>
          <w:i/>
          <w:sz w:val="28"/>
          <w:szCs w:val="28"/>
        </w:rPr>
      </w:pPr>
    </w:p>
    <w:p w:rsidR="00B72099" w:rsidRPr="004E4428" w:rsidRDefault="00B72099" w:rsidP="000A14FF">
      <w:pPr>
        <w:pStyle w:val="Nadpis2"/>
      </w:pPr>
      <w:bookmarkStart w:id="1115" w:name="_Toc523078027"/>
      <w:r w:rsidRPr="004E4428">
        <w:t>Kritéria pro hodnocení</w:t>
      </w:r>
      <w:bookmarkEnd w:id="1115"/>
    </w:p>
    <w:p w:rsidR="00B72099" w:rsidRPr="004E4428" w:rsidRDefault="00B72099" w:rsidP="00B72099">
      <w:pPr>
        <w:rPr>
          <w:rFonts w:ascii="Times New Roman" w:hAnsi="Times New Roman" w:cs="Times New Roman"/>
          <w:b/>
          <w:bCs/>
          <w:i/>
        </w:rPr>
      </w:pPr>
    </w:p>
    <w:p w:rsidR="00B72099" w:rsidRPr="004E4428" w:rsidRDefault="00B72099" w:rsidP="00B72099">
      <w:pPr>
        <w:rPr>
          <w:rFonts w:ascii="Times New Roman" w:hAnsi="Times New Roman" w:cs="Times New Roman"/>
          <w:b/>
          <w:bCs/>
          <w:i/>
        </w:rPr>
      </w:pPr>
      <w:r w:rsidRPr="004E4428">
        <w:rPr>
          <w:rFonts w:ascii="Times New Roman" w:hAnsi="Times New Roman" w:cs="Times New Roman"/>
          <w:b/>
          <w:bCs/>
          <w:i/>
        </w:rPr>
        <w:t>Oblasti:</w:t>
      </w: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PODMÍNKY ČINNOSTI</w:t>
      </w: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Cílem autoevaluační oblasti je objektivně zjistit podmínky výchovně vzdělávací činnosti.</w:t>
      </w:r>
    </w:p>
    <w:p w:rsidR="00B72099" w:rsidRPr="004E4428" w:rsidRDefault="00B72099" w:rsidP="00B72099">
      <w:pPr>
        <w:rPr>
          <w:rFonts w:ascii="Times New Roman" w:hAnsi="Times New Roman" w:cs="Times New Roman"/>
          <w:bCs/>
          <w:i/>
        </w:rPr>
      </w:pP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Kritéria kvality:</w:t>
      </w: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Materiální podmínky:</w:t>
      </w:r>
    </w:p>
    <w:p w:rsidR="00B72099" w:rsidRPr="004E4428" w:rsidRDefault="00B72099" w:rsidP="0070152A">
      <w:pPr>
        <w:numPr>
          <w:ilvl w:val="0"/>
          <w:numId w:val="446"/>
        </w:numPr>
        <w:spacing w:after="0" w:line="240" w:lineRule="auto"/>
        <w:rPr>
          <w:rFonts w:ascii="Times New Roman" w:hAnsi="Times New Roman" w:cs="Times New Roman"/>
          <w:bCs/>
        </w:rPr>
      </w:pPr>
      <w:r w:rsidRPr="004E4428">
        <w:rPr>
          <w:rFonts w:ascii="Times New Roman" w:hAnsi="Times New Roman" w:cs="Times New Roman"/>
          <w:bCs/>
        </w:rPr>
        <w:t>prostory školní družiny vyhovují hygienickým normám jak rozlohou, tak vybavením</w:t>
      </w:r>
    </w:p>
    <w:p w:rsidR="00B72099" w:rsidRDefault="00B72099" w:rsidP="0070152A">
      <w:pPr>
        <w:numPr>
          <w:ilvl w:val="0"/>
          <w:numId w:val="446"/>
        </w:numPr>
        <w:spacing w:after="0" w:line="240" w:lineRule="auto"/>
        <w:rPr>
          <w:rFonts w:ascii="Times New Roman" w:hAnsi="Times New Roman" w:cs="Times New Roman"/>
          <w:bCs/>
        </w:rPr>
      </w:pPr>
      <w:r w:rsidRPr="004E4428">
        <w:rPr>
          <w:rFonts w:ascii="Times New Roman" w:hAnsi="Times New Roman" w:cs="Times New Roman"/>
          <w:bCs/>
        </w:rPr>
        <w:t>účastníci mají k dispozici dostatek didaktického materiálu, her a hraček</w:t>
      </w:r>
    </w:p>
    <w:p w:rsidR="00B72099" w:rsidRDefault="00B72099" w:rsidP="00B72099">
      <w:pPr>
        <w:spacing w:after="0" w:line="240" w:lineRule="auto"/>
        <w:rPr>
          <w:rFonts w:ascii="Times New Roman" w:hAnsi="Times New Roman" w:cs="Times New Roman"/>
          <w:bCs/>
        </w:rPr>
      </w:pPr>
    </w:p>
    <w:p w:rsidR="00B72099" w:rsidRPr="004E4428" w:rsidRDefault="00B72099" w:rsidP="00B72099">
      <w:pPr>
        <w:spacing w:after="0" w:line="240" w:lineRule="auto"/>
        <w:rPr>
          <w:rFonts w:ascii="Times New Roman" w:hAnsi="Times New Roman" w:cs="Times New Roman"/>
          <w:bCs/>
        </w:rPr>
      </w:pPr>
    </w:p>
    <w:p w:rsidR="00B72099" w:rsidRPr="004E4428" w:rsidRDefault="00B72099" w:rsidP="0070152A">
      <w:pPr>
        <w:numPr>
          <w:ilvl w:val="0"/>
          <w:numId w:val="446"/>
        </w:numPr>
        <w:spacing w:after="0" w:line="240" w:lineRule="auto"/>
        <w:rPr>
          <w:rFonts w:ascii="Times New Roman" w:hAnsi="Times New Roman" w:cs="Times New Roman"/>
          <w:bCs/>
        </w:rPr>
      </w:pPr>
      <w:r w:rsidRPr="004E4428">
        <w:rPr>
          <w:rFonts w:ascii="Times New Roman" w:hAnsi="Times New Roman" w:cs="Times New Roman"/>
          <w:bCs/>
        </w:rPr>
        <w:t>účastníci školní družiny mají k dispozici dostatek pomůcek a materiálu k rozvíjení tvořivosti</w:t>
      </w:r>
    </w:p>
    <w:p w:rsidR="00B72099" w:rsidRPr="004E4428" w:rsidRDefault="00B72099" w:rsidP="00B72099">
      <w:pPr>
        <w:ind w:left="360"/>
        <w:rPr>
          <w:rFonts w:ascii="Times New Roman" w:hAnsi="Times New Roman" w:cs="Times New Roman"/>
          <w:bCs/>
        </w:rPr>
      </w:pPr>
    </w:p>
    <w:p w:rsidR="00B72099" w:rsidRPr="004E4428" w:rsidRDefault="00B72099" w:rsidP="00B72099">
      <w:pPr>
        <w:ind w:left="360" w:hanging="360"/>
        <w:rPr>
          <w:rFonts w:ascii="Times New Roman" w:hAnsi="Times New Roman" w:cs="Times New Roman"/>
          <w:b/>
          <w:bCs/>
        </w:rPr>
      </w:pPr>
      <w:r w:rsidRPr="004E4428">
        <w:rPr>
          <w:rFonts w:ascii="Times New Roman" w:hAnsi="Times New Roman" w:cs="Times New Roman"/>
          <w:b/>
          <w:bCs/>
        </w:rPr>
        <w:t>Personální podmínky</w:t>
      </w:r>
    </w:p>
    <w:p w:rsidR="00B72099" w:rsidRPr="004E4428" w:rsidRDefault="00B72099" w:rsidP="0070152A">
      <w:pPr>
        <w:numPr>
          <w:ilvl w:val="0"/>
          <w:numId w:val="447"/>
        </w:numPr>
        <w:spacing w:after="0" w:line="240" w:lineRule="auto"/>
        <w:rPr>
          <w:rFonts w:ascii="Times New Roman" w:hAnsi="Times New Roman" w:cs="Times New Roman"/>
          <w:bCs/>
        </w:rPr>
      </w:pPr>
      <w:r w:rsidRPr="004E4428">
        <w:rPr>
          <w:rFonts w:ascii="Times New Roman" w:hAnsi="Times New Roman" w:cs="Times New Roman"/>
          <w:bCs/>
        </w:rPr>
        <w:t>výchovně vzdělávací práce ve školní družině je zabezpečena plně kvalifikovanou pedagogickou pracovnicí</w:t>
      </w:r>
    </w:p>
    <w:p w:rsidR="00B72099" w:rsidRPr="004E4428" w:rsidRDefault="00B72099" w:rsidP="0070152A">
      <w:pPr>
        <w:numPr>
          <w:ilvl w:val="0"/>
          <w:numId w:val="447"/>
        </w:numPr>
        <w:spacing w:after="0" w:line="240" w:lineRule="auto"/>
        <w:rPr>
          <w:rFonts w:ascii="Times New Roman" w:hAnsi="Times New Roman" w:cs="Times New Roman"/>
          <w:bCs/>
        </w:rPr>
      </w:pPr>
      <w:r w:rsidRPr="004E4428">
        <w:rPr>
          <w:rFonts w:ascii="Times New Roman" w:hAnsi="Times New Roman" w:cs="Times New Roman"/>
          <w:bCs/>
        </w:rPr>
        <w:t>vychovatelka školní družiny se nadále vzdělává v oblasti zájmového jednak institucionálním vzděláváním (kurzy), jednak formou samostudia</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Ekonomické podmínky</w:t>
      </w:r>
    </w:p>
    <w:p w:rsidR="00B72099" w:rsidRPr="004E4428" w:rsidRDefault="00B72099" w:rsidP="0070152A">
      <w:pPr>
        <w:numPr>
          <w:ilvl w:val="0"/>
          <w:numId w:val="448"/>
        </w:numPr>
        <w:spacing w:after="0" w:line="240" w:lineRule="auto"/>
        <w:rPr>
          <w:rFonts w:ascii="Times New Roman" w:hAnsi="Times New Roman" w:cs="Times New Roman"/>
          <w:b/>
          <w:bCs/>
        </w:rPr>
      </w:pPr>
      <w:r w:rsidRPr="004E4428">
        <w:rPr>
          <w:rFonts w:ascii="Times New Roman" w:hAnsi="Times New Roman" w:cs="Times New Roman"/>
          <w:bCs/>
        </w:rPr>
        <w:t>finanční prostředky poskytnuté ze státního rozpočtu zajišťují nákup dostatku pomůcek a materiálu pro výchovně vzdělávací práci školní družiny</w:t>
      </w:r>
    </w:p>
    <w:p w:rsidR="00B72099" w:rsidRPr="004E4428" w:rsidRDefault="00B72099" w:rsidP="0070152A">
      <w:pPr>
        <w:numPr>
          <w:ilvl w:val="0"/>
          <w:numId w:val="448"/>
        </w:numPr>
        <w:spacing w:after="0" w:line="240" w:lineRule="auto"/>
        <w:rPr>
          <w:rFonts w:ascii="Times New Roman" w:hAnsi="Times New Roman" w:cs="Times New Roman"/>
          <w:b/>
          <w:bCs/>
        </w:rPr>
      </w:pPr>
      <w:r w:rsidRPr="004E4428">
        <w:rPr>
          <w:rFonts w:ascii="Times New Roman" w:hAnsi="Times New Roman" w:cs="Times New Roman"/>
          <w:bCs/>
        </w:rPr>
        <w:t>provozní prostředky od zřizovatele zcela pokrývají potřeby na provoz školní družiny</w:t>
      </w:r>
    </w:p>
    <w:p w:rsidR="00B72099" w:rsidRPr="004E4428" w:rsidRDefault="00B72099" w:rsidP="0070152A">
      <w:pPr>
        <w:numPr>
          <w:ilvl w:val="0"/>
          <w:numId w:val="448"/>
        </w:numPr>
        <w:spacing w:after="0" w:line="240" w:lineRule="auto"/>
        <w:rPr>
          <w:rFonts w:ascii="Times New Roman" w:hAnsi="Times New Roman" w:cs="Times New Roman"/>
          <w:b/>
          <w:bCs/>
        </w:rPr>
      </w:pPr>
      <w:r w:rsidRPr="004E4428">
        <w:rPr>
          <w:rFonts w:ascii="Times New Roman" w:hAnsi="Times New Roman" w:cs="Times New Roman"/>
          <w:bCs/>
        </w:rPr>
        <w:t>jsou získávány další mimorozpočtové prostředky určené na zkvalitnění činnosti školní družiny</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Podmínky bezpečnosti práce a ochrany zdraví</w:t>
      </w:r>
    </w:p>
    <w:p w:rsidR="00B72099" w:rsidRPr="004E4428" w:rsidRDefault="00B72099" w:rsidP="0070152A">
      <w:pPr>
        <w:numPr>
          <w:ilvl w:val="0"/>
          <w:numId w:val="449"/>
        </w:numPr>
        <w:spacing w:after="0" w:line="240" w:lineRule="auto"/>
        <w:rPr>
          <w:rFonts w:ascii="Times New Roman" w:hAnsi="Times New Roman" w:cs="Times New Roman"/>
          <w:bCs/>
        </w:rPr>
      </w:pPr>
      <w:r w:rsidRPr="004E4428">
        <w:rPr>
          <w:rFonts w:ascii="Times New Roman" w:hAnsi="Times New Roman" w:cs="Times New Roman"/>
          <w:bCs/>
        </w:rPr>
        <w:t>prostředí školní družiny včetně chodby a schodiště je bezpečné a nepředstavuje pro účastníky žádná bezpečnostní rizika</w:t>
      </w:r>
    </w:p>
    <w:p w:rsidR="00B72099" w:rsidRPr="004E4428" w:rsidRDefault="00B72099" w:rsidP="0070152A">
      <w:pPr>
        <w:numPr>
          <w:ilvl w:val="0"/>
          <w:numId w:val="449"/>
        </w:numPr>
        <w:spacing w:after="0" w:line="240" w:lineRule="auto"/>
        <w:rPr>
          <w:rFonts w:ascii="Times New Roman" w:hAnsi="Times New Roman" w:cs="Times New Roman"/>
          <w:bCs/>
        </w:rPr>
      </w:pPr>
      <w:r w:rsidRPr="004E4428">
        <w:rPr>
          <w:rFonts w:ascii="Times New Roman" w:hAnsi="Times New Roman" w:cs="Times New Roman"/>
          <w:bCs/>
        </w:rPr>
        <w:t>účastníci jsou pravidelně poučováni o zásadách bezpečného chování</w:t>
      </w:r>
    </w:p>
    <w:p w:rsidR="00B72099" w:rsidRPr="004E4428" w:rsidRDefault="00B72099" w:rsidP="0070152A">
      <w:pPr>
        <w:numPr>
          <w:ilvl w:val="0"/>
          <w:numId w:val="449"/>
        </w:numPr>
        <w:spacing w:after="0" w:line="240" w:lineRule="auto"/>
        <w:rPr>
          <w:rFonts w:ascii="Times New Roman" w:hAnsi="Times New Roman" w:cs="Times New Roman"/>
          <w:bCs/>
        </w:rPr>
      </w:pPr>
      <w:r w:rsidRPr="004E4428">
        <w:rPr>
          <w:rFonts w:ascii="Times New Roman" w:hAnsi="Times New Roman" w:cs="Times New Roman"/>
          <w:bCs/>
        </w:rPr>
        <w:t>ve školní družině je příznivé sociální klima, atmosféra pohody a bezpečí</w:t>
      </w:r>
    </w:p>
    <w:p w:rsidR="00B72099" w:rsidRPr="004E4428" w:rsidRDefault="00B72099" w:rsidP="0070152A">
      <w:pPr>
        <w:numPr>
          <w:ilvl w:val="0"/>
          <w:numId w:val="449"/>
        </w:numPr>
        <w:spacing w:after="0" w:line="240" w:lineRule="auto"/>
        <w:rPr>
          <w:rFonts w:ascii="Times New Roman" w:hAnsi="Times New Roman" w:cs="Times New Roman"/>
          <w:bCs/>
        </w:rPr>
      </w:pPr>
      <w:r w:rsidRPr="004E4428">
        <w:rPr>
          <w:rFonts w:ascii="Times New Roman" w:hAnsi="Times New Roman" w:cs="Times New Roman"/>
          <w:bCs/>
        </w:rPr>
        <w:t>výchovně vzdělávací činnost obsahuje činnosti seznamující žáky s ochranou proti násilí, šikaně a patologickými jevy</w:t>
      </w:r>
    </w:p>
    <w:p w:rsidR="00B72099" w:rsidRPr="004E4428" w:rsidRDefault="00B72099" w:rsidP="0070152A">
      <w:pPr>
        <w:numPr>
          <w:ilvl w:val="0"/>
          <w:numId w:val="449"/>
        </w:numPr>
        <w:spacing w:after="0" w:line="240" w:lineRule="auto"/>
        <w:rPr>
          <w:rFonts w:ascii="Times New Roman" w:hAnsi="Times New Roman" w:cs="Times New Roman"/>
          <w:bCs/>
        </w:rPr>
      </w:pPr>
      <w:r w:rsidRPr="004E4428">
        <w:rPr>
          <w:rFonts w:ascii="Times New Roman" w:hAnsi="Times New Roman" w:cs="Times New Roman"/>
          <w:bCs/>
        </w:rPr>
        <w:t>účastníci participují na přípravě a plánování činností</w:t>
      </w:r>
    </w:p>
    <w:p w:rsidR="00B72099" w:rsidRPr="004E4428" w:rsidRDefault="00B72099" w:rsidP="00B72099">
      <w:pPr>
        <w:ind w:left="360"/>
        <w:rPr>
          <w:rFonts w:ascii="Times New Roman" w:hAnsi="Times New Roman" w:cs="Times New Roman"/>
          <w:bCs/>
        </w:rPr>
      </w:pPr>
    </w:p>
    <w:p w:rsidR="00B72099" w:rsidRPr="004E4428" w:rsidRDefault="00B72099" w:rsidP="00B72099">
      <w:pPr>
        <w:ind w:left="360" w:hanging="360"/>
        <w:rPr>
          <w:rFonts w:ascii="Times New Roman" w:hAnsi="Times New Roman" w:cs="Times New Roman"/>
          <w:b/>
          <w:bCs/>
        </w:rPr>
      </w:pPr>
      <w:r w:rsidRPr="004E4428">
        <w:rPr>
          <w:rFonts w:ascii="Times New Roman" w:hAnsi="Times New Roman" w:cs="Times New Roman"/>
          <w:b/>
          <w:bCs/>
        </w:rPr>
        <w:t>Podmínky pro vzdělávání žáků se speciálními vzdělávacími potřebami</w:t>
      </w:r>
      <w:r w:rsidR="006C6DF1">
        <w:rPr>
          <w:rFonts w:ascii="Times New Roman" w:hAnsi="Times New Roman" w:cs="Times New Roman"/>
          <w:b/>
          <w:bCs/>
        </w:rPr>
        <w:t>- stanoveným stupněm podpůrných opatření</w:t>
      </w:r>
    </w:p>
    <w:p w:rsidR="00B72099" w:rsidRPr="004E4428" w:rsidRDefault="00B72099" w:rsidP="0070152A">
      <w:pPr>
        <w:numPr>
          <w:ilvl w:val="0"/>
          <w:numId w:val="450"/>
        </w:numPr>
        <w:spacing w:after="0" w:line="240" w:lineRule="auto"/>
        <w:rPr>
          <w:rFonts w:ascii="Times New Roman" w:hAnsi="Times New Roman" w:cs="Times New Roman"/>
          <w:bCs/>
        </w:rPr>
      </w:pPr>
      <w:r w:rsidRPr="004E4428">
        <w:rPr>
          <w:rFonts w:ascii="Times New Roman" w:hAnsi="Times New Roman" w:cs="Times New Roman"/>
          <w:bCs/>
        </w:rPr>
        <w:t xml:space="preserve">organizace školní družiny umožňuje </w:t>
      </w:r>
      <w:r>
        <w:rPr>
          <w:rFonts w:ascii="Times New Roman" w:hAnsi="Times New Roman" w:cs="Times New Roman"/>
          <w:bCs/>
        </w:rPr>
        <w:t>vzdělávání pro žáky se stanoveným stupněm podpůrných opatření</w:t>
      </w:r>
    </w:p>
    <w:p w:rsidR="00B72099" w:rsidRPr="004E4428" w:rsidRDefault="00B72099" w:rsidP="0070152A">
      <w:pPr>
        <w:numPr>
          <w:ilvl w:val="0"/>
          <w:numId w:val="450"/>
        </w:numPr>
        <w:spacing w:after="0" w:line="240" w:lineRule="auto"/>
        <w:rPr>
          <w:rFonts w:ascii="Times New Roman" w:hAnsi="Times New Roman" w:cs="Times New Roman"/>
          <w:bCs/>
        </w:rPr>
      </w:pPr>
      <w:r w:rsidRPr="004E4428">
        <w:rPr>
          <w:rFonts w:ascii="Times New Roman" w:hAnsi="Times New Roman" w:cs="Times New Roman"/>
          <w:bCs/>
        </w:rPr>
        <w:t>prostředí školní družiny umožňuje integraci žáků se speciálními vzdělávacími potřebami</w:t>
      </w:r>
    </w:p>
    <w:p w:rsidR="00B72099" w:rsidRPr="004E4428" w:rsidRDefault="00B72099" w:rsidP="0070152A">
      <w:pPr>
        <w:numPr>
          <w:ilvl w:val="0"/>
          <w:numId w:val="450"/>
        </w:numPr>
        <w:spacing w:after="0" w:line="240" w:lineRule="auto"/>
        <w:rPr>
          <w:rFonts w:ascii="Times New Roman" w:hAnsi="Times New Roman" w:cs="Times New Roman"/>
          <w:bCs/>
        </w:rPr>
      </w:pPr>
      <w:r w:rsidRPr="004E4428">
        <w:rPr>
          <w:rFonts w:ascii="Times New Roman" w:hAnsi="Times New Roman" w:cs="Times New Roman"/>
          <w:bCs/>
        </w:rPr>
        <w:t xml:space="preserve">školní družina je vybavena speciálními didaktickými pomůckami, umožňujícími práci se žáky se </w:t>
      </w:r>
      <w:r>
        <w:rPr>
          <w:rFonts w:ascii="Times New Roman" w:hAnsi="Times New Roman" w:cs="Times New Roman"/>
          <w:bCs/>
        </w:rPr>
        <w:t>stanoveným stupněm podpůrných opatření</w:t>
      </w:r>
    </w:p>
    <w:p w:rsidR="00B72099" w:rsidRPr="004E4428" w:rsidRDefault="00B72099" w:rsidP="0070152A">
      <w:pPr>
        <w:numPr>
          <w:ilvl w:val="0"/>
          <w:numId w:val="450"/>
        </w:numPr>
        <w:spacing w:after="0" w:line="240" w:lineRule="auto"/>
        <w:rPr>
          <w:rFonts w:ascii="Times New Roman" w:hAnsi="Times New Roman" w:cs="Times New Roman"/>
          <w:bCs/>
        </w:rPr>
      </w:pPr>
      <w:r w:rsidRPr="004E4428">
        <w:rPr>
          <w:rFonts w:ascii="Times New Roman" w:hAnsi="Times New Roman" w:cs="Times New Roman"/>
          <w:bCs/>
        </w:rPr>
        <w:t>vychovatelka školní družiny se vzdělává v oblasti speciální pedagogiky</w:t>
      </w:r>
    </w:p>
    <w:p w:rsidR="00B72099" w:rsidRPr="004E4428" w:rsidRDefault="00B72099" w:rsidP="0070152A">
      <w:pPr>
        <w:numPr>
          <w:ilvl w:val="0"/>
          <w:numId w:val="450"/>
        </w:numPr>
        <w:spacing w:after="0" w:line="240" w:lineRule="auto"/>
        <w:rPr>
          <w:rFonts w:ascii="Times New Roman" w:hAnsi="Times New Roman" w:cs="Times New Roman"/>
          <w:bCs/>
        </w:rPr>
      </w:pPr>
      <w:r w:rsidRPr="004E4428">
        <w:rPr>
          <w:rFonts w:ascii="Times New Roman" w:hAnsi="Times New Roman" w:cs="Times New Roman"/>
          <w:bCs/>
        </w:rPr>
        <w:t>nadaní žáci jsou rozvíjeni a je jim poskytován dostatek podnětů k rozvíjení jejich nadání</w:t>
      </w: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Cs/>
        </w:rPr>
      </w:pP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PEDAGOGICKÝ PROCES</w:t>
      </w: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Cílem autoevaluační činnosti je objektivní zhodnocení úrovně výchovně vzdělávací činnosti ve školní družině.</w:t>
      </w:r>
    </w:p>
    <w:p w:rsidR="00B72099" w:rsidRPr="004E4428" w:rsidRDefault="00B72099" w:rsidP="00B72099">
      <w:pPr>
        <w:rPr>
          <w:rFonts w:ascii="Times New Roman" w:hAnsi="Times New Roman" w:cs="Times New Roman"/>
          <w:bCs/>
          <w:i/>
        </w:rPr>
      </w:pPr>
    </w:p>
    <w:p w:rsidR="00B72099" w:rsidRPr="004E4428" w:rsidRDefault="00B72099" w:rsidP="00B72099">
      <w:pPr>
        <w:rPr>
          <w:rFonts w:ascii="Times New Roman" w:hAnsi="Times New Roman" w:cs="Times New Roman"/>
          <w:bCs/>
          <w:i/>
        </w:rPr>
      </w:pPr>
      <w:r w:rsidRPr="004E4428">
        <w:rPr>
          <w:rFonts w:ascii="Times New Roman" w:hAnsi="Times New Roman" w:cs="Times New Roman"/>
          <w:bCs/>
          <w:i/>
        </w:rPr>
        <w:t>Kritéria kvality:</w:t>
      </w:r>
    </w:p>
    <w:p w:rsidR="00B72099" w:rsidRPr="004E4428" w:rsidRDefault="00B72099" w:rsidP="00B72099">
      <w:pPr>
        <w:rPr>
          <w:rFonts w:ascii="Times New Roman" w:hAnsi="Times New Roman" w:cs="Times New Roman"/>
          <w:b/>
          <w:bCs/>
        </w:rPr>
      </w:pPr>
      <w:r w:rsidRPr="004E4428">
        <w:rPr>
          <w:rFonts w:ascii="Times New Roman" w:hAnsi="Times New Roman" w:cs="Times New Roman"/>
          <w:b/>
          <w:bCs/>
        </w:rPr>
        <w:t>Organizace, metody a formy výchovně vzdělávací činnosti ve školní družině</w:t>
      </w:r>
    </w:p>
    <w:p w:rsidR="00B72099" w:rsidRPr="004E4428" w:rsidRDefault="00B72099" w:rsidP="0070152A">
      <w:pPr>
        <w:numPr>
          <w:ilvl w:val="0"/>
          <w:numId w:val="451"/>
        </w:numPr>
        <w:spacing w:after="0" w:line="240" w:lineRule="auto"/>
        <w:rPr>
          <w:rFonts w:ascii="Times New Roman" w:hAnsi="Times New Roman" w:cs="Times New Roman"/>
          <w:bCs/>
        </w:rPr>
      </w:pPr>
      <w:r w:rsidRPr="004E4428">
        <w:rPr>
          <w:rFonts w:ascii="Times New Roman" w:hAnsi="Times New Roman" w:cs="Times New Roman"/>
          <w:bCs/>
        </w:rPr>
        <w:t>spontánní i řízené činnosti respektují individuální a věkové zvláštnosti účastníků školní družiny</w:t>
      </w:r>
    </w:p>
    <w:p w:rsidR="00B72099" w:rsidRPr="004E4428" w:rsidRDefault="00B72099" w:rsidP="0070152A">
      <w:pPr>
        <w:numPr>
          <w:ilvl w:val="0"/>
          <w:numId w:val="451"/>
        </w:numPr>
        <w:spacing w:after="0" w:line="240" w:lineRule="auto"/>
        <w:rPr>
          <w:rFonts w:ascii="Times New Roman" w:hAnsi="Times New Roman" w:cs="Times New Roman"/>
          <w:bCs/>
        </w:rPr>
      </w:pPr>
      <w:r w:rsidRPr="004E4428">
        <w:rPr>
          <w:rFonts w:ascii="Times New Roman" w:hAnsi="Times New Roman" w:cs="Times New Roman"/>
          <w:bCs/>
        </w:rPr>
        <w:t>vymezený čas je naplněn účelně, činnosti se střídají v souladu s psychohygienickými požadavky a požadavky pedagogiky volného času</w:t>
      </w:r>
    </w:p>
    <w:p w:rsidR="00B72099" w:rsidRPr="004E4428" w:rsidRDefault="00B72099" w:rsidP="0070152A">
      <w:pPr>
        <w:numPr>
          <w:ilvl w:val="0"/>
          <w:numId w:val="451"/>
        </w:numPr>
        <w:spacing w:after="0" w:line="240" w:lineRule="auto"/>
        <w:rPr>
          <w:rFonts w:ascii="Times New Roman" w:hAnsi="Times New Roman" w:cs="Times New Roman"/>
          <w:bCs/>
        </w:rPr>
      </w:pPr>
      <w:r w:rsidRPr="004E4428">
        <w:rPr>
          <w:rFonts w:ascii="Times New Roman" w:hAnsi="Times New Roman" w:cs="Times New Roman"/>
          <w:bCs/>
        </w:rPr>
        <w:t>účelně jsou využívány didaktické pomůcky</w:t>
      </w:r>
    </w:p>
    <w:p w:rsidR="00B72099" w:rsidRPr="004E4428" w:rsidRDefault="00B72099" w:rsidP="0070152A">
      <w:pPr>
        <w:numPr>
          <w:ilvl w:val="0"/>
          <w:numId w:val="451"/>
        </w:numPr>
        <w:spacing w:after="0" w:line="240" w:lineRule="auto"/>
        <w:rPr>
          <w:rFonts w:ascii="Times New Roman" w:hAnsi="Times New Roman" w:cs="Times New Roman"/>
          <w:bCs/>
        </w:rPr>
      </w:pPr>
      <w:r w:rsidRPr="004E4428">
        <w:rPr>
          <w:rFonts w:ascii="Times New Roman" w:hAnsi="Times New Roman" w:cs="Times New Roman"/>
          <w:bCs/>
        </w:rPr>
        <w:t>metody a formy práce odpovídají individuálním a věkovým zvláštnostem účastníků školní družiny</w:t>
      </w:r>
    </w:p>
    <w:p w:rsidR="00B72099" w:rsidRPr="004E4428" w:rsidRDefault="00B72099" w:rsidP="00B72099">
      <w:pPr>
        <w:rPr>
          <w:rFonts w:ascii="Times New Roman" w:hAnsi="Times New Roman" w:cs="Times New Roman"/>
          <w:bCs/>
        </w:rPr>
      </w:pPr>
    </w:p>
    <w:p w:rsidR="00B72099" w:rsidRPr="004E4428" w:rsidRDefault="00B72099" w:rsidP="00B72099">
      <w:pPr>
        <w:ind w:left="360"/>
        <w:rPr>
          <w:rFonts w:ascii="Times New Roman" w:hAnsi="Times New Roman" w:cs="Times New Roman"/>
          <w:bCs/>
        </w:rPr>
      </w:pPr>
    </w:p>
    <w:p w:rsidR="00B72099" w:rsidRPr="004E4428" w:rsidRDefault="00B72099" w:rsidP="00B72099">
      <w:pPr>
        <w:ind w:left="360" w:hanging="360"/>
        <w:rPr>
          <w:rFonts w:ascii="Times New Roman" w:hAnsi="Times New Roman" w:cs="Times New Roman"/>
          <w:b/>
          <w:bCs/>
        </w:rPr>
      </w:pPr>
      <w:r w:rsidRPr="004E4428">
        <w:rPr>
          <w:rFonts w:ascii="Times New Roman" w:hAnsi="Times New Roman" w:cs="Times New Roman"/>
          <w:b/>
          <w:bCs/>
        </w:rPr>
        <w:t>Motivace a hodnocení</w:t>
      </w:r>
    </w:p>
    <w:p w:rsidR="00B72099" w:rsidRPr="004E4428" w:rsidRDefault="00B72099" w:rsidP="0070152A">
      <w:pPr>
        <w:numPr>
          <w:ilvl w:val="0"/>
          <w:numId w:val="452"/>
        </w:numPr>
        <w:spacing w:after="0" w:line="240" w:lineRule="auto"/>
        <w:rPr>
          <w:rFonts w:ascii="Times New Roman" w:hAnsi="Times New Roman" w:cs="Times New Roman"/>
          <w:b/>
          <w:bCs/>
        </w:rPr>
      </w:pPr>
      <w:r w:rsidRPr="004E4428">
        <w:rPr>
          <w:rFonts w:ascii="Times New Roman" w:hAnsi="Times New Roman" w:cs="Times New Roman"/>
          <w:bCs/>
        </w:rPr>
        <w:t>každá činnost je motivována na jejím začátku, případně i v průběhu</w:t>
      </w:r>
    </w:p>
    <w:p w:rsidR="00B72099" w:rsidRPr="004E4428" w:rsidRDefault="00B72099" w:rsidP="0070152A">
      <w:pPr>
        <w:numPr>
          <w:ilvl w:val="0"/>
          <w:numId w:val="452"/>
        </w:numPr>
        <w:spacing w:after="0" w:line="240" w:lineRule="auto"/>
        <w:rPr>
          <w:rFonts w:ascii="Times New Roman" w:hAnsi="Times New Roman" w:cs="Times New Roman"/>
          <w:b/>
          <w:bCs/>
        </w:rPr>
      </w:pPr>
      <w:r w:rsidRPr="004E4428">
        <w:rPr>
          <w:rFonts w:ascii="Times New Roman" w:hAnsi="Times New Roman" w:cs="Times New Roman"/>
          <w:bCs/>
        </w:rPr>
        <w:t>hodnocení je průběžné, každá činnost je na jejím konci zhodnocena, je využíváno vzájemné hodnocení a sebehodnocení žáků</w:t>
      </w:r>
    </w:p>
    <w:p w:rsidR="00B72099" w:rsidRPr="004E4428" w:rsidRDefault="00B72099" w:rsidP="0070152A">
      <w:pPr>
        <w:numPr>
          <w:ilvl w:val="0"/>
          <w:numId w:val="452"/>
        </w:numPr>
        <w:spacing w:after="0" w:line="240" w:lineRule="auto"/>
        <w:rPr>
          <w:rFonts w:ascii="Times New Roman" w:hAnsi="Times New Roman" w:cs="Times New Roman"/>
          <w:b/>
          <w:bCs/>
        </w:rPr>
      </w:pPr>
      <w:r w:rsidRPr="004E4428">
        <w:rPr>
          <w:rFonts w:ascii="Times New Roman" w:hAnsi="Times New Roman" w:cs="Times New Roman"/>
          <w:bCs/>
        </w:rPr>
        <w:t>při hodnocení jsou zohledňovány individuální dispozice účastníků, je oceňována snaha, pokrok a kreativita</w:t>
      </w:r>
    </w:p>
    <w:p w:rsidR="00B72099" w:rsidRPr="004E4428" w:rsidRDefault="00B72099" w:rsidP="0070152A">
      <w:pPr>
        <w:numPr>
          <w:ilvl w:val="0"/>
          <w:numId w:val="452"/>
        </w:numPr>
        <w:spacing w:after="0" w:line="240" w:lineRule="auto"/>
        <w:rPr>
          <w:rFonts w:ascii="Times New Roman" w:hAnsi="Times New Roman" w:cs="Times New Roman"/>
          <w:bCs/>
        </w:rPr>
      </w:pPr>
      <w:r w:rsidRPr="004E4428">
        <w:rPr>
          <w:rFonts w:ascii="Times New Roman" w:hAnsi="Times New Roman" w:cs="Times New Roman"/>
          <w:bCs/>
        </w:rPr>
        <w:t>účastníci si vedou portfolia, která obsahují hodnocení ze strany pedagoga, posouzení zvenčí (testy, výsledky her a soutěží), sebehodnocení účastníka. Portfolio může mít i sumativní charakter – obsahuje průkazné materiály o mimoškolních aktivitách, práce do portfolia si vybírají účastníci.</w:t>
      </w:r>
    </w:p>
    <w:p w:rsidR="00B72099" w:rsidRPr="004E4428" w:rsidRDefault="00B72099" w:rsidP="00B72099">
      <w:pPr>
        <w:ind w:left="360"/>
        <w:rPr>
          <w:rFonts w:ascii="Times New Roman" w:hAnsi="Times New Roman" w:cs="Times New Roman"/>
          <w:bCs/>
        </w:rPr>
      </w:pPr>
    </w:p>
    <w:p w:rsidR="00B72099" w:rsidRPr="004E4428" w:rsidRDefault="00B72099" w:rsidP="00B72099">
      <w:pPr>
        <w:ind w:left="360" w:hanging="360"/>
        <w:rPr>
          <w:rFonts w:ascii="Times New Roman" w:hAnsi="Times New Roman" w:cs="Times New Roman"/>
          <w:b/>
          <w:bCs/>
        </w:rPr>
      </w:pPr>
      <w:r w:rsidRPr="004E4428">
        <w:rPr>
          <w:rFonts w:ascii="Times New Roman" w:hAnsi="Times New Roman" w:cs="Times New Roman"/>
          <w:b/>
          <w:bCs/>
        </w:rPr>
        <w:t>Interakce a komunikace</w:t>
      </w:r>
    </w:p>
    <w:p w:rsidR="00B72099" w:rsidRPr="004E4428" w:rsidRDefault="00B72099" w:rsidP="0070152A">
      <w:pPr>
        <w:numPr>
          <w:ilvl w:val="0"/>
          <w:numId w:val="453"/>
        </w:numPr>
        <w:spacing w:after="0" w:line="240" w:lineRule="auto"/>
        <w:rPr>
          <w:rFonts w:ascii="Times New Roman" w:hAnsi="Times New Roman" w:cs="Times New Roman"/>
          <w:bCs/>
        </w:rPr>
      </w:pPr>
      <w:r w:rsidRPr="004E4428">
        <w:rPr>
          <w:rFonts w:ascii="Times New Roman" w:hAnsi="Times New Roman" w:cs="Times New Roman"/>
          <w:bCs/>
        </w:rPr>
        <w:t>jsou vytvořena pravidla chování a vzájemné komunikace ve školní družině</w:t>
      </w:r>
    </w:p>
    <w:p w:rsidR="00B72099" w:rsidRPr="004E4428" w:rsidRDefault="00B72099" w:rsidP="0070152A">
      <w:pPr>
        <w:numPr>
          <w:ilvl w:val="0"/>
          <w:numId w:val="453"/>
        </w:numPr>
        <w:spacing w:after="0" w:line="240" w:lineRule="auto"/>
        <w:rPr>
          <w:rFonts w:ascii="Times New Roman" w:hAnsi="Times New Roman" w:cs="Times New Roman"/>
          <w:bCs/>
        </w:rPr>
      </w:pPr>
      <w:r w:rsidRPr="004E4428">
        <w:rPr>
          <w:rFonts w:ascii="Times New Roman" w:hAnsi="Times New Roman" w:cs="Times New Roman"/>
          <w:bCs/>
        </w:rPr>
        <w:t>tato pravidla jsou účastníky respektována</w:t>
      </w:r>
    </w:p>
    <w:p w:rsidR="00B72099" w:rsidRPr="004E4428" w:rsidRDefault="00B72099" w:rsidP="0070152A">
      <w:pPr>
        <w:numPr>
          <w:ilvl w:val="0"/>
          <w:numId w:val="453"/>
        </w:numPr>
        <w:spacing w:after="0" w:line="240" w:lineRule="auto"/>
        <w:rPr>
          <w:rFonts w:ascii="Times New Roman" w:hAnsi="Times New Roman" w:cs="Times New Roman"/>
          <w:bCs/>
        </w:rPr>
      </w:pPr>
      <w:r w:rsidRPr="004E4428">
        <w:rPr>
          <w:rFonts w:ascii="Times New Roman" w:hAnsi="Times New Roman" w:cs="Times New Roman"/>
          <w:bCs/>
        </w:rPr>
        <w:t xml:space="preserve">pedagogický pracovník aktivně rozvíjí komunikační dovednosti účastníků </w:t>
      </w:r>
    </w:p>
    <w:p w:rsidR="00B72099" w:rsidRPr="004E4428" w:rsidRDefault="00B72099" w:rsidP="0070152A">
      <w:pPr>
        <w:numPr>
          <w:ilvl w:val="0"/>
          <w:numId w:val="453"/>
        </w:numPr>
        <w:spacing w:after="0" w:line="240" w:lineRule="auto"/>
        <w:rPr>
          <w:rFonts w:ascii="Times New Roman" w:hAnsi="Times New Roman" w:cs="Times New Roman"/>
          <w:bCs/>
        </w:rPr>
      </w:pPr>
      <w:r w:rsidRPr="004E4428">
        <w:rPr>
          <w:rFonts w:ascii="Times New Roman" w:hAnsi="Times New Roman" w:cs="Times New Roman"/>
          <w:bCs/>
        </w:rPr>
        <w:t>pedagogický pracovník je příkladem verbální i neverbální komunikace</w:t>
      </w:r>
    </w:p>
    <w:p w:rsidR="00B72099" w:rsidRPr="004E4428" w:rsidRDefault="00B72099" w:rsidP="0070152A">
      <w:pPr>
        <w:numPr>
          <w:ilvl w:val="0"/>
          <w:numId w:val="453"/>
        </w:numPr>
        <w:spacing w:after="0" w:line="240" w:lineRule="auto"/>
        <w:rPr>
          <w:rFonts w:ascii="Times New Roman" w:hAnsi="Times New Roman" w:cs="Times New Roman"/>
          <w:bCs/>
        </w:rPr>
      </w:pPr>
      <w:r w:rsidRPr="004E4428">
        <w:rPr>
          <w:rFonts w:ascii="Times New Roman" w:hAnsi="Times New Roman" w:cs="Times New Roman"/>
          <w:bCs/>
        </w:rPr>
        <w:t>účastníci mají prostor k vyjádření svého názoru</w:t>
      </w:r>
    </w:p>
    <w:p w:rsidR="00B72099" w:rsidRPr="004E4428" w:rsidRDefault="00B72099" w:rsidP="0070152A">
      <w:pPr>
        <w:numPr>
          <w:ilvl w:val="0"/>
          <w:numId w:val="453"/>
        </w:numPr>
        <w:spacing w:after="0" w:line="240" w:lineRule="auto"/>
        <w:rPr>
          <w:rFonts w:ascii="Times New Roman" w:hAnsi="Times New Roman" w:cs="Times New Roman"/>
          <w:bCs/>
        </w:rPr>
      </w:pPr>
      <w:r w:rsidRPr="004E4428">
        <w:rPr>
          <w:rFonts w:ascii="Times New Roman" w:hAnsi="Times New Roman" w:cs="Times New Roman"/>
          <w:bCs/>
        </w:rPr>
        <w:t>klidná a pohodová atmosféra vede k přirozené komunikaci</w:t>
      </w:r>
    </w:p>
    <w:p w:rsidR="00B72099" w:rsidRPr="004E4428" w:rsidRDefault="00B72099" w:rsidP="00B72099">
      <w:pPr>
        <w:rPr>
          <w:rFonts w:ascii="Times New Roman" w:hAnsi="Times New Roman" w:cs="Times New Roman"/>
        </w:rPr>
      </w:pPr>
      <w:r w:rsidRPr="004E4428">
        <w:rPr>
          <w:rFonts w:ascii="Times New Roman" w:hAnsi="Times New Roman" w:cs="Times New Roman"/>
          <w:bCs/>
        </w:rPr>
        <w:t>účastníci jsou podporováni ve vzájemné spolupráci a kooperaci</w:t>
      </w:r>
    </w:p>
    <w:p w:rsidR="00B72099" w:rsidRPr="004E4428" w:rsidRDefault="00B72099" w:rsidP="00B72099">
      <w:pPr>
        <w:tabs>
          <w:tab w:val="left" w:pos="900"/>
        </w:tabs>
        <w:rPr>
          <w:rFonts w:ascii="Times New Roman" w:hAnsi="Times New Roman" w:cs="Times New Roman"/>
          <w:b/>
        </w:rPr>
      </w:pPr>
    </w:p>
    <w:p w:rsidR="00B72099" w:rsidRPr="004E4428" w:rsidRDefault="00B72099" w:rsidP="00B72099">
      <w:pPr>
        <w:tabs>
          <w:tab w:val="left" w:pos="900"/>
        </w:tabs>
        <w:rPr>
          <w:rFonts w:ascii="Times New Roman" w:hAnsi="Times New Roman" w:cs="Times New Roman"/>
          <w:b/>
        </w:rPr>
        <w:sectPr w:rsidR="00B72099" w:rsidRPr="004E4428" w:rsidSect="00B72099">
          <w:pgSz w:w="16838" w:h="11906" w:orient="landscape"/>
          <w:pgMar w:top="1418" w:right="1418" w:bottom="1418" w:left="1418" w:header="709" w:footer="709" w:gutter="0"/>
          <w:cols w:space="708"/>
          <w:docGrid w:linePitch="360"/>
        </w:sectPr>
      </w:pPr>
    </w:p>
    <w:p w:rsidR="006C6DF1" w:rsidRPr="004E4428" w:rsidRDefault="006C6DF1" w:rsidP="000A14FF">
      <w:pPr>
        <w:pStyle w:val="Nadpis1"/>
      </w:pPr>
      <w:bookmarkStart w:id="1116" w:name="_Toc523063734"/>
      <w:bookmarkStart w:id="1117" w:name="_Toc523078028"/>
      <w:r w:rsidRPr="004E4428">
        <w:t>Část D- ŠVP pro přípravnou třídu</w:t>
      </w:r>
      <w:bookmarkEnd w:id="1116"/>
      <w:bookmarkEnd w:id="1117"/>
    </w:p>
    <w:p w:rsidR="006C6DF1" w:rsidRPr="004E4428" w:rsidRDefault="006C6DF1" w:rsidP="006C6DF1">
      <w:pPr>
        <w:pStyle w:val="Podnadpis"/>
        <w:numPr>
          <w:ilvl w:val="0"/>
          <w:numId w:val="0"/>
        </w:numPr>
        <w:rPr>
          <w:rFonts w:ascii="Times New Roman" w:eastAsiaTheme="majorEastAsia" w:hAnsi="Times New Roman" w:cs="Times New Roman"/>
          <w:color w:val="2E74B5" w:themeColor="accent1" w:themeShade="BF"/>
          <w:spacing w:val="0"/>
          <w:sz w:val="26"/>
          <w:szCs w:val="26"/>
        </w:rPr>
      </w:pPr>
    </w:p>
    <w:p w:rsidR="006C6DF1" w:rsidRPr="004E4428" w:rsidRDefault="006C6DF1" w:rsidP="000A14FF">
      <w:pPr>
        <w:pStyle w:val="Nadpis2"/>
      </w:pPr>
      <w:bookmarkStart w:id="1118" w:name="_Toc523078029"/>
      <w:r w:rsidRPr="004E4428">
        <w:t>1.</w:t>
      </w:r>
      <w:r w:rsidR="000A14FF">
        <w:t xml:space="preserve"> </w:t>
      </w:r>
      <w:r w:rsidRPr="004E4428">
        <w:t xml:space="preserve"> charakteristika</w:t>
      </w:r>
      <w:bookmarkEnd w:id="1118"/>
    </w:p>
    <w:p w:rsidR="006C6DF1" w:rsidRPr="004E4428" w:rsidRDefault="006C6DF1" w:rsidP="006C6DF1">
      <w:pPr>
        <w:rPr>
          <w:rFonts w:ascii="Times New Roman" w:hAnsi="Times New Roman" w:cs="Times New Roman"/>
        </w:rPr>
      </w:pPr>
      <w:r w:rsidRPr="004E4428">
        <w:rPr>
          <w:rFonts w:ascii="Times New Roman" w:hAnsi="Times New Roman" w:cs="Times New Roman"/>
        </w:rPr>
        <w:t>Tato část- Školní vzdělávací program pro předškolní vzdělávání je součástí ŠVP Sluníčko. Školní vzdělávací program je určen pro jeden školní rok, k jeho novelizaci dojde v případě, pokud dojde k závažným změnám, které bude nutné zaznamenat.</w:t>
      </w:r>
    </w:p>
    <w:p w:rsidR="006C6DF1" w:rsidRPr="004E4428" w:rsidRDefault="000A14FF" w:rsidP="006C6DF1">
      <w:pPr>
        <w:rPr>
          <w:rFonts w:ascii="Times New Roman" w:hAnsi="Times New Roman" w:cs="Times New Roman"/>
        </w:rPr>
      </w:pPr>
      <w:bookmarkStart w:id="1119" w:name="_Toc523078030"/>
      <w:r>
        <w:rPr>
          <w:rStyle w:val="Nadpis2Char"/>
        </w:rPr>
        <w:t>1.1</w:t>
      </w:r>
      <w:r w:rsidRPr="000A14FF">
        <w:rPr>
          <w:rStyle w:val="Nadpis2Char"/>
        </w:rPr>
        <w:t xml:space="preserve">. </w:t>
      </w:r>
      <w:r w:rsidR="006C6DF1" w:rsidRPr="000A14FF">
        <w:rPr>
          <w:rStyle w:val="Nadpis2Char"/>
        </w:rPr>
        <w:t>Charakteristika školy</w:t>
      </w:r>
      <w:bookmarkEnd w:id="1119"/>
      <w:r w:rsidR="006C6DF1" w:rsidRPr="004E4428">
        <w:rPr>
          <w:rFonts w:ascii="Times New Roman" w:hAnsi="Times New Roman" w:cs="Times New Roman"/>
        </w:rPr>
        <w:t>-viz úvodní část</w:t>
      </w:r>
    </w:p>
    <w:p w:rsidR="006C6DF1" w:rsidRPr="004E4428" w:rsidRDefault="000A14FF" w:rsidP="000A14FF">
      <w:pPr>
        <w:pStyle w:val="Nadpis2"/>
      </w:pPr>
      <w:bookmarkStart w:id="1120" w:name="_Toc523078031"/>
      <w:r>
        <w:t xml:space="preserve">1.2. </w:t>
      </w:r>
      <w:r w:rsidR="006C6DF1" w:rsidRPr="004E4428">
        <w:t>Charakteristika přípravné třídy</w:t>
      </w:r>
      <w:bookmarkEnd w:id="1120"/>
      <w:r w:rsidR="006C6DF1" w:rsidRPr="004E4428">
        <w:t xml:space="preserve"> </w:t>
      </w:r>
    </w:p>
    <w:p w:rsidR="006C6DF1" w:rsidRPr="004E4428" w:rsidRDefault="006C6DF1" w:rsidP="006C6DF1">
      <w:pPr>
        <w:rPr>
          <w:rFonts w:ascii="Times New Roman" w:hAnsi="Times New Roman" w:cs="Times New Roman"/>
        </w:rPr>
      </w:pPr>
      <w:r w:rsidRPr="004E4428">
        <w:rPr>
          <w:rFonts w:ascii="Times New Roman" w:hAnsi="Times New Roman" w:cs="Times New Roman"/>
        </w:rPr>
        <w:t xml:space="preserve">Přípravnou třídu zřizuje město Říčany, jako zřizovatel </w:t>
      </w:r>
      <w:r>
        <w:rPr>
          <w:rFonts w:ascii="Times New Roman" w:hAnsi="Times New Roman" w:cs="Times New Roman"/>
        </w:rPr>
        <w:t>4. z</w:t>
      </w:r>
      <w:r w:rsidRPr="004E4428">
        <w:rPr>
          <w:rFonts w:ascii="Times New Roman" w:hAnsi="Times New Roman" w:cs="Times New Roman"/>
        </w:rPr>
        <w:t xml:space="preserve">ákladní školy Nerudova Říčany, </w:t>
      </w:r>
      <w:r>
        <w:rPr>
          <w:rFonts w:ascii="Times New Roman" w:hAnsi="Times New Roman" w:cs="Times New Roman"/>
        </w:rPr>
        <w:t>příspěvkové organizace</w:t>
      </w:r>
      <w:r w:rsidRPr="004E4428">
        <w:rPr>
          <w:rFonts w:ascii="Times New Roman" w:hAnsi="Times New Roman" w:cs="Times New Roman"/>
        </w:rPr>
        <w:t xml:space="preserve">, se souhlasem Krajského úřadu Středočeského kraje. </w:t>
      </w:r>
    </w:p>
    <w:p w:rsidR="006C6DF1" w:rsidRPr="004E4428" w:rsidRDefault="006C6DF1" w:rsidP="006C6DF1">
      <w:pPr>
        <w:rPr>
          <w:rFonts w:ascii="Times New Roman" w:hAnsi="Times New Roman" w:cs="Times New Roman"/>
        </w:rPr>
      </w:pPr>
      <w:r w:rsidRPr="004E4428">
        <w:rPr>
          <w:rFonts w:ascii="Times New Roman" w:hAnsi="Times New Roman" w:cs="Times New Roman"/>
        </w:rPr>
        <w:t>Tento školní vzdělávací program je zároveň třídním vzdělávacím programem</w:t>
      </w:r>
    </w:p>
    <w:p w:rsidR="006C6DF1" w:rsidRPr="004E4428" w:rsidRDefault="006C6DF1" w:rsidP="006C6DF1">
      <w:pPr>
        <w:rPr>
          <w:rFonts w:ascii="Times New Roman" w:hAnsi="Times New Roman" w:cs="Times New Roman"/>
        </w:rPr>
      </w:pPr>
      <w:r w:rsidRPr="004E4428">
        <w:rPr>
          <w:rFonts w:ascii="Times New Roman" w:hAnsi="Times New Roman" w:cs="Times New Roman"/>
        </w:rPr>
        <w:t>Cílem přípravné třídy je systematicky připravovat děti k bezproblémovému začlenění do vzdělávacího procesu od 1. ročníku základní školy a předcházet tak u nich případným neúspěšným začátkům ve školní docházce, které by mohly ohrozit jejich další vzdělávání a tím i perspektivy v dalším životě.</w:t>
      </w:r>
    </w:p>
    <w:p w:rsidR="006C6DF1" w:rsidRPr="004E4428" w:rsidRDefault="006C6DF1" w:rsidP="006C6DF1">
      <w:pPr>
        <w:rPr>
          <w:rFonts w:ascii="Times New Roman" w:hAnsi="Times New Roman" w:cs="Times New Roman"/>
        </w:rPr>
      </w:pPr>
      <w:r w:rsidRPr="004E4428">
        <w:rPr>
          <w:rFonts w:ascii="Times New Roman" w:hAnsi="Times New Roman" w:cs="Times New Roman"/>
        </w:rPr>
        <w:t>Stanovené cíle se dosahují uplatňováním nejrůznějších výchovně vzdělávacích prostředků, které svým obsahem i formou odpovídají stupni vývoje dítěte. Základem je organizovaná činnost dětí- různé hry (didaktické, konstruktivní, soutěživé), rozhovory, učení, vycházky, pracovní, pohybové, výtvarné, hudební činnosti.</w:t>
      </w:r>
    </w:p>
    <w:p w:rsidR="006C6DF1" w:rsidRPr="004E4428" w:rsidRDefault="006C6DF1" w:rsidP="006C6DF1">
      <w:pPr>
        <w:rPr>
          <w:rFonts w:ascii="Times New Roman" w:hAnsi="Times New Roman" w:cs="Times New Roman"/>
        </w:rPr>
      </w:pPr>
      <w:r w:rsidRPr="004E4428">
        <w:rPr>
          <w:rFonts w:ascii="Times New Roman" w:hAnsi="Times New Roman" w:cs="Times New Roman"/>
        </w:rPr>
        <w:t>Do přípravné třídy jsou přijímáni děti před zahájením povinné školní docházky na základě doporučení školského poradenského pracoviště, jímž je tato docházka doporučena. Třída má kapacitu maximálně 14 dětí, dle platných hygienických předpisů a otevírá se podle platných dokumentů- tzn. § 47, zákona č. 561/2004 Sb., v platném znění. Do přípravné třídy jsou přijímány děti na základě doporučení šk</w:t>
      </w:r>
      <w:r>
        <w:rPr>
          <w:rFonts w:ascii="Times New Roman" w:hAnsi="Times New Roman" w:cs="Times New Roman"/>
        </w:rPr>
        <w:t>olského poradenského pracoviště, po uděleném odkladu povinné školní docházky.</w:t>
      </w:r>
      <w:r w:rsidRPr="004E4428">
        <w:rPr>
          <w:rFonts w:ascii="Times New Roman" w:hAnsi="Times New Roman" w:cs="Times New Roman"/>
        </w:rPr>
        <w:t xml:space="preserve"> Vzdělávání probíhá vždy během jednoho školního roku, v posledním roce před zahájením povinné školní docházky nebo po dodatečném školním odkladu. </w:t>
      </w:r>
    </w:p>
    <w:p w:rsidR="006C6DF1" w:rsidRPr="004E4428" w:rsidRDefault="006C6DF1" w:rsidP="006C6DF1">
      <w:pPr>
        <w:rPr>
          <w:rFonts w:ascii="Times New Roman" w:hAnsi="Times New Roman" w:cs="Times New Roman"/>
        </w:rPr>
      </w:pPr>
      <w:r w:rsidRPr="004E4428">
        <w:rPr>
          <w:rFonts w:ascii="Times New Roman" w:hAnsi="Times New Roman" w:cs="Times New Roman"/>
        </w:rPr>
        <w:t>Vzdělávání probíhá v dopoledních hodinách od 8,05- 11,40 hod, v rozsahu 4 vyučovacích hodin denně, 20 hodin týdně. Délku vyučovací jednotky (zaměstnání) si určuje pedagog podle toho co je předmětem činnosti, podle stavu pozornosti dětí či jejich únavy. Vzdělávání se orientuje na to, aby si děti od počátku osvojovaly klíčové kompetence a získávaly tak předpoklady pro celé své životní vzdělávání.</w:t>
      </w:r>
    </w:p>
    <w:p w:rsidR="006C6DF1" w:rsidRPr="004E4428" w:rsidRDefault="006C6DF1" w:rsidP="006C6DF1">
      <w:pPr>
        <w:rPr>
          <w:rFonts w:ascii="Times New Roman" w:hAnsi="Times New Roman" w:cs="Times New Roman"/>
        </w:rPr>
      </w:pPr>
      <w:r w:rsidRPr="004E4428">
        <w:rPr>
          <w:rFonts w:ascii="Times New Roman" w:hAnsi="Times New Roman" w:cs="Times New Roman"/>
        </w:rPr>
        <w:t>Přípravná třída se nezapočítává do povinné školní docházky, děti se neklasifikují. K dokumentaci se používá třídní výkaz a osobní složka dítěte, kde jsou uloženy zprávy z vyšetření a doporučení ke vzdělávání v přípravné třídě, rozhodnutí o přijetí, hodnocení, …</w:t>
      </w:r>
    </w:p>
    <w:p w:rsidR="006C6DF1" w:rsidRPr="004E4428" w:rsidRDefault="006C6DF1" w:rsidP="006C6DF1">
      <w:pPr>
        <w:rPr>
          <w:rFonts w:ascii="Times New Roman" w:hAnsi="Times New Roman" w:cs="Times New Roman"/>
        </w:rPr>
      </w:pPr>
      <w:r w:rsidRPr="004E4428">
        <w:rPr>
          <w:rFonts w:ascii="Times New Roman" w:hAnsi="Times New Roman" w:cs="Times New Roman"/>
        </w:rPr>
        <w:t>Na konci školního roku dítě stručně zhodnotíme, s jakým výsledkem přípravnou třídu absolvovalo. Děti nedostávají vysvědčení, ale obdrží „ Pochvalný list“.</w:t>
      </w:r>
    </w:p>
    <w:p w:rsidR="006C6DF1" w:rsidRPr="004E4428" w:rsidRDefault="006C6DF1" w:rsidP="006C6DF1">
      <w:pPr>
        <w:rPr>
          <w:rFonts w:ascii="Times New Roman" w:hAnsi="Times New Roman" w:cs="Times New Roman"/>
        </w:rPr>
      </w:pPr>
      <w:r w:rsidRPr="004E4428">
        <w:rPr>
          <w:rFonts w:ascii="Times New Roman" w:hAnsi="Times New Roman" w:cs="Times New Roman"/>
        </w:rPr>
        <w:t xml:space="preserve">Výchovný a vzdělávací program je zpracován do integrovaných bloků a tematických celků. „Učivo“ je rozpracováno v souladu s RVP pro předškolní vzdělávání. Rozhodující jsou vždy individuální možnosti a schopnosti dětí, jejich tempo zvládání požadavků. </w:t>
      </w:r>
    </w:p>
    <w:p w:rsidR="006C6DF1" w:rsidRPr="004E4428" w:rsidRDefault="006C6DF1" w:rsidP="000A14FF">
      <w:pPr>
        <w:pStyle w:val="Nadpis2"/>
        <w:rPr>
          <w:rFonts w:eastAsiaTheme="minorHAnsi"/>
        </w:rPr>
      </w:pPr>
    </w:p>
    <w:p w:rsidR="006C6DF1" w:rsidRPr="004E4428" w:rsidRDefault="000A14FF" w:rsidP="000A14FF">
      <w:pPr>
        <w:pStyle w:val="Nadpis2"/>
      </w:pPr>
      <w:bookmarkStart w:id="1121" w:name="_Toc523078032"/>
      <w:r>
        <w:t xml:space="preserve">1.3. </w:t>
      </w:r>
      <w:r w:rsidR="006C6DF1" w:rsidRPr="004E4428">
        <w:t>Podmínky ke vzdělávání:</w:t>
      </w:r>
      <w:bookmarkEnd w:id="1121"/>
    </w:p>
    <w:p w:rsidR="006C6DF1" w:rsidRPr="004E4428" w:rsidRDefault="006C6DF1" w:rsidP="006C6DF1">
      <w:pPr>
        <w:rPr>
          <w:rFonts w:ascii="Times New Roman" w:hAnsi="Times New Roman" w:cs="Times New Roman"/>
        </w:rPr>
      </w:pPr>
      <w:r w:rsidRPr="004E4428">
        <w:rPr>
          <w:rFonts w:ascii="Times New Roman" w:hAnsi="Times New Roman" w:cs="Times New Roman"/>
        </w:rPr>
        <w:t>Třída přípravné třídy je dostatečně prost</w:t>
      </w:r>
      <w:r>
        <w:rPr>
          <w:rFonts w:ascii="Times New Roman" w:hAnsi="Times New Roman" w:cs="Times New Roman"/>
        </w:rPr>
        <w:t xml:space="preserve">orná, kapacity třídy je 14 dětí, počet přijímaných dětí , které se se započítávají do celkové kapacity školy, není vždy stejný. Přípravná třída se naplňuje od 10-15 žáků, pokud tomu odpovídá kapacita školy. </w:t>
      </w:r>
      <w:r w:rsidRPr="004E4428">
        <w:rPr>
          <w:rFonts w:ascii="Times New Roman" w:hAnsi="Times New Roman" w:cs="Times New Roman"/>
        </w:rPr>
        <w:t xml:space="preserve"> Je vybavena vhodným školním nábytkem (prostorově variabilním nábytkem, pro část podlahy jsou určené koberce, sedáky pro děti,…), školní tabulí, LCD televizorem, CD přehrávačem, rádiem s CD, tak aby vše vyhovovalo hygienickým normám. Prostorové uspořádání vyhovuje skupinovým i individuálním činnostem dětí. Rodiče dětí mají možnost využití ranní i odpolední školní družiny, zájmových útvarů, které jsou při škole realizovány.</w:t>
      </w:r>
    </w:p>
    <w:p w:rsidR="006C6DF1" w:rsidRPr="004E4428" w:rsidRDefault="006C6DF1" w:rsidP="006C6DF1">
      <w:pPr>
        <w:rPr>
          <w:rFonts w:ascii="Times New Roman" w:hAnsi="Times New Roman" w:cs="Times New Roman"/>
        </w:rPr>
      </w:pPr>
      <w:r w:rsidRPr="004E4428">
        <w:rPr>
          <w:rFonts w:ascii="Times New Roman" w:hAnsi="Times New Roman" w:cs="Times New Roman"/>
        </w:rPr>
        <w:t>Žáci se řídí Řádem školy, řádem školní družiny a řádem školní jídelny,</w:t>
      </w:r>
    </w:p>
    <w:p w:rsidR="006C6DF1" w:rsidRPr="004E4428" w:rsidRDefault="000A14FF" w:rsidP="000A14FF">
      <w:pPr>
        <w:pStyle w:val="Nadpis3"/>
      </w:pPr>
      <w:bookmarkStart w:id="1122" w:name="_Toc523078033"/>
      <w:r>
        <w:t xml:space="preserve">1.3.1. </w:t>
      </w:r>
      <w:r w:rsidR="006C6DF1" w:rsidRPr="004E4428">
        <w:t>Životospráva</w:t>
      </w:r>
      <w:bookmarkEnd w:id="1122"/>
    </w:p>
    <w:p w:rsidR="006C6DF1" w:rsidRPr="004E4428" w:rsidRDefault="006C6DF1" w:rsidP="006C6DF1">
      <w:pPr>
        <w:rPr>
          <w:rFonts w:ascii="Times New Roman" w:hAnsi="Times New Roman" w:cs="Times New Roman"/>
        </w:rPr>
      </w:pPr>
      <w:r w:rsidRPr="004E4428">
        <w:rPr>
          <w:rFonts w:ascii="Times New Roman" w:hAnsi="Times New Roman" w:cs="Times New Roman"/>
        </w:rPr>
        <w:t>Škola zajišťuje dětem pouze obědy ve školní výdejně v Sokolské ulici. Školní stravování zajišťuje soukromý subjekt na základě Koncesní smlouvy se zřizovatelem školy Městem Říčany</w:t>
      </w:r>
    </w:p>
    <w:p w:rsidR="006C6DF1" w:rsidRPr="004E4428" w:rsidRDefault="006C6DF1" w:rsidP="006C6DF1">
      <w:pPr>
        <w:rPr>
          <w:rFonts w:ascii="Times New Roman" w:hAnsi="Times New Roman" w:cs="Times New Roman"/>
        </w:rPr>
      </w:pPr>
      <w:r w:rsidRPr="004E4428">
        <w:rPr>
          <w:rFonts w:ascii="Times New Roman" w:hAnsi="Times New Roman" w:cs="Times New Roman"/>
        </w:rPr>
        <w:t>Svačiny si žáci noví vlastní z domova, paní učitelka pouze dohlíží na složení a množství. Při vyučování si děti zajišťují i pitný režim, ten je zajišťován pouze při odpolední školní družině. V týdenním rozvrhu je respektována individuální potřeba aktivity a odpočinku jednotlivých dětí. Je zajištěn dostatečný pobyt na čerstvém vzduchu.</w:t>
      </w:r>
    </w:p>
    <w:p w:rsidR="006C6DF1" w:rsidRPr="004E4428" w:rsidRDefault="006C6DF1" w:rsidP="006C6DF1">
      <w:pPr>
        <w:pStyle w:val="Podnadpis"/>
        <w:numPr>
          <w:ilvl w:val="0"/>
          <w:numId w:val="0"/>
        </w:numPr>
        <w:spacing w:after="0" w:line="240" w:lineRule="auto"/>
        <w:rPr>
          <w:rFonts w:ascii="Times New Roman" w:eastAsiaTheme="minorHAnsi" w:hAnsi="Times New Roman" w:cs="Times New Roman"/>
          <w:color w:val="auto"/>
          <w:spacing w:val="0"/>
        </w:rPr>
      </w:pPr>
    </w:p>
    <w:p w:rsidR="006C6DF1" w:rsidRPr="004E4428" w:rsidRDefault="000A14FF" w:rsidP="000A14FF">
      <w:pPr>
        <w:pStyle w:val="Nadpis3"/>
      </w:pPr>
      <w:bookmarkStart w:id="1123" w:name="_Toc523078034"/>
      <w:r>
        <w:t xml:space="preserve">1.3.2. </w:t>
      </w:r>
      <w:r w:rsidR="006C6DF1" w:rsidRPr="004E4428">
        <w:t>Psychosociální podmínky</w:t>
      </w:r>
      <w:bookmarkEnd w:id="1123"/>
    </w:p>
    <w:p w:rsidR="006C6DF1" w:rsidRPr="004E4428" w:rsidRDefault="006C6DF1" w:rsidP="006C6DF1">
      <w:pPr>
        <w:rPr>
          <w:rFonts w:ascii="Times New Roman" w:hAnsi="Times New Roman" w:cs="Times New Roman"/>
        </w:rPr>
      </w:pPr>
      <w:r w:rsidRPr="004E4428">
        <w:rPr>
          <w:rFonts w:ascii="Times New Roman" w:hAnsi="Times New Roman" w:cs="Times New Roman"/>
        </w:rPr>
        <w:t>Děti se ve školním prostředí cítí dobře, spokojeně a bezpečně. Postupně se adaptují na školní prostředí. Pedagogové respektují potřeby dětí, jednají citlivě, navozují atmosféru pohody a klidu. Na děti jsou kladeny přiměřené požadavky, nezbytná míra omezení je vyvážená volností a osobní svobodou dětí. Základem pedagogické práce v přípravné třídě je pozitivní motivace.</w:t>
      </w:r>
    </w:p>
    <w:p w:rsidR="006C6DF1" w:rsidRPr="004E4428" w:rsidRDefault="006C6DF1" w:rsidP="006C6DF1">
      <w:pPr>
        <w:rPr>
          <w:rFonts w:ascii="Times New Roman" w:hAnsi="Times New Roman" w:cs="Times New Roman"/>
        </w:rPr>
      </w:pPr>
    </w:p>
    <w:p w:rsidR="006C6DF1" w:rsidRPr="004E4428" w:rsidRDefault="000A14FF" w:rsidP="000A14FF">
      <w:pPr>
        <w:pStyle w:val="Nadpis2"/>
      </w:pPr>
      <w:bookmarkStart w:id="1124" w:name="_Toc523078035"/>
      <w:r>
        <w:t xml:space="preserve">1.4. </w:t>
      </w:r>
      <w:r w:rsidR="006C6DF1" w:rsidRPr="004E4428">
        <w:t>Organizace výuky</w:t>
      </w:r>
      <w:bookmarkEnd w:id="1124"/>
    </w:p>
    <w:p w:rsidR="006C6DF1" w:rsidRPr="004E4428" w:rsidRDefault="006C6DF1" w:rsidP="006C6DF1">
      <w:pPr>
        <w:rPr>
          <w:rFonts w:ascii="Times New Roman" w:hAnsi="Times New Roman" w:cs="Times New Roman"/>
        </w:rPr>
      </w:pPr>
      <w:r w:rsidRPr="004E4428">
        <w:rPr>
          <w:rFonts w:ascii="Times New Roman" w:hAnsi="Times New Roman" w:cs="Times New Roman"/>
        </w:rPr>
        <w:t>Denní řád vychází z týdenního rozvrhu hodin. Jednotlivé tematické celky vznikly ze vzdělávacích oblastí RVP PV. Rozvrh hodin může být vzhledem k momentální situaci pozměněn, tak aby podpořil individuální potřeby a možnosti dětí. Pedagog vede pro každého žáka „Záznamový arch pro diagnostickou a pedagogickou práci s dítětem“.  Na závěr školního roku je vypracována zpráva, která je součástí dokumentace školy a předána zákonným zástupcům.</w:t>
      </w:r>
    </w:p>
    <w:p w:rsidR="006C6DF1" w:rsidRPr="004E4428" w:rsidRDefault="006C6DF1" w:rsidP="006C6DF1">
      <w:pPr>
        <w:rPr>
          <w:rFonts w:ascii="Times New Roman" w:hAnsi="Times New Roman" w:cs="Times New Roman"/>
        </w:rPr>
      </w:pPr>
      <w:r w:rsidRPr="004E4428">
        <w:rPr>
          <w:rFonts w:ascii="Times New Roman" w:hAnsi="Times New Roman" w:cs="Times New Roman"/>
        </w:rPr>
        <w:t>Organizace dne:</w:t>
      </w:r>
    </w:p>
    <w:p w:rsidR="006C6DF1" w:rsidRPr="004E4428" w:rsidRDefault="006C6DF1" w:rsidP="006C6DF1">
      <w:pPr>
        <w:rPr>
          <w:rFonts w:ascii="Times New Roman" w:hAnsi="Times New Roman" w:cs="Times New Roman"/>
        </w:rPr>
      </w:pPr>
      <w:r w:rsidRPr="004E4428">
        <w:rPr>
          <w:rFonts w:ascii="Times New Roman" w:hAnsi="Times New Roman" w:cs="Times New Roman"/>
        </w:rPr>
        <w:t>7,45-8,05 příchod dětí do školy</w:t>
      </w:r>
    </w:p>
    <w:p w:rsidR="006C6DF1" w:rsidRPr="004E4428" w:rsidRDefault="006C6DF1" w:rsidP="006C6DF1">
      <w:pPr>
        <w:rPr>
          <w:rFonts w:ascii="Times New Roman" w:hAnsi="Times New Roman" w:cs="Times New Roman"/>
        </w:rPr>
      </w:pPr>
      <w:r w:rsidRPr="004E4428">
        <w:rPr>
          <w:rFonts w:ascii="Times New Roman" w:hAnsi="Times New Roman" w:cs="Times New Roman"/>
        </w:rPr>
        <w:t>8,05- 8,35 ranní kruh, seznámení s programem dne</w:t>
      </w:r>
    </w:p>
    <w:p w:rsidR="006C6DF1" w:rsidRPr="004E4428" w:rsidRDefault="006C6DF1" w:rsidP="006C6DF1">
      <w:pPr>
        <w:rPr>
          <w:rFonts w:ascii="Times New Roman" w:hAnsi="Times New Roman" w:cs="Times New Roman"/>
        </w:rPr>
      </w:pPr>
      <w:r w:rsidRPr="004E4428">
        <w:rPr>
          <w:rFonts w:ascii="Times New Roman" w:hAnsi="Times New Roman" w:cs="Times New Roman"/>
        </w:rPr>
        <w:t>8,35-9,45 frontální, skupinová, individuální činnost s dětmi</w:t>
      </w:r>
    </w:p>
    <w:p w:rsidR="006C6DF1" w:rsidRPr="004E4428" w:rsidRDefault="006C6DF1" w:rsidP="006C6DF1">
      <w:pPr>
        <w:rPr>
          <w:rFonts w:ascii="Times New Roman" w:hAnsi="Times New Roman" w:cs="Times New Roman"/>
        </w:rPr>
      </w:pPr>
      <w:r w:rsidRPr="004E4428">
        <w:rPr>
          <w:rFonts w:ascii="Times New Roman" w:hAnsi="Times New Roman" w:cs="Times New Roman"/>
        </w:rPr>
        <w:t>9,45-10,00 hygiena, svačina</w:t>
      </w:r>
    </w:p>
    <w:p w:rsidR="006C6DF1" w:rsidRPr="004E4428" w:rsidRDefault="006C6DF1" w:rsidP="006C6DF1">
      <w:pPr>
        <w:rPr>
          <w:rFonts w:ascii="Times New Roman" w:hAnsi="Times New Roman" w:cs="Times New Roman"/>
        </w:rPr>
      </w:pPr>
      <w:r w:rsidRPr="004E4428">
        <w:rPr>
          <w:rFonts w:ascii="Times New Roman" w:hAnsi="Times New Roman" w:cs="Times New Roman"/>
        </w:rPr>
        <w:t>10,00-11,40 frontální, skupinová, individuální činnost s dětmi, pohybové aktivity, pobyt venku</w:t>
      </w:r>
    </w:p>
    <w:p w:rsidR="006C6DF1" w:rsidRPr="004E4428" w:rsidRDefault="006C6DF1" w:rsidP="000A14FF">
      <w:pPr>
        <w:pStyle w:val="Nadpis3"/>
      </w:pPr>
    </w:p>
    <w:p w:rsidR="006C6DF1" w:rsidRPr="004E4428" w:rsidRDefault="000A14FF" w:rsidP="000A14FF">
      <w:pPr>
        <w:pStyle w:val="Nadpis3"/>
      </w:pPr>
      <w:bookmarkStart w:id="1125" w:name="_Toc523078036"/>
      <w:r>
        <w:t xml:space="preserve">1.4.1. </w:t>
      </w:r>
      <w:r w:rsidR="006C6DF1" w:rsidRPr="004E4428">
        <w:t>Personální a pedagogické zabezpečení</w:t>
      </w:r>
      <w:bookmarkEnd w:id="1125"/>
    </w:p>
    <w:p w:rsidR="006C6DF1" w:rsidRPr="004E4428" w:rsidRDefault="006C6DF1" w:rsidP="006C6DF1">
      <w:pPr>
        <w:rPr>
          <w:rFonts w:ascii="Times New Roman" w:hAnsi="Times New Roman" w:cs="Times New Roman"/>
        </w:rPr>
      </w:pPr>
      <w:r w:rsidRPr="004E4428">
        <w:rPr>
          <w:rFonts w:ascii="Times New Roman" w:hAnsi="Times New Roman" w:cs="Times New Roman"/>
        </w:rPr>
        <w:t>V přípravné třídě dává vzdělávací nabídku plně kvalifikovaný speciální pedagog se státní zkouškou z logopedie. Vyučující v přípravné třídě je začleněn do celoškolního plánu DVPP.</w:t>
      </w:r>
    </w:p>
    <w:p w:rsidR="006C6DF1" w:rsidRPr="004E4428" w:rsidRDefault="006C6DF1" w:rsidP="006C6DF1">
      <w:pPr>
        <w:pStyle w:val="Podnadpis"/>
        <w:rPr>
          <w:rFonts w:ascii="Times New Roman" w:hAnsi="Times New Roman" w:cs="Times New Roman"/>
        </w:rPr>
      </w:pPr>
    </w:p>
    <w:p w:rsidR="006C6DF1" w:rsidRPr="004E4428" w:rsidRDefault="000A14FF" w:rsidP="000A14FF">
      <w:pPr>
        <w:pStyle w:val="Nadpis3"/>
      </w:pPr>
      <w:bookmarkStart w:id="1126" w:name="_Toc523078037"/>
      <w:r>
        <w:t xml:space="preserve">1.4.2. </w:t>
      </w:r>
      <w:r w:rsidR="006C6DF1" w:rsidRPr="004E4428">
        <w:t>Spolupráce s rodiči</w:t>
      </w:r>
      <w:bookmarkEnd w:id="1126"/>
    </w:p>
    <w:p w:rsidR="006C6DF1" w:rsidRPr="004E4428" w:rsidRDefault="006C6DF1" w:rsidP="006C6DF1">
      <w:pPr>
        <w:pStyle w:val="Podnadpis"/>
        <w:rPr>
          <w:rFonts w:ascii="Times New Roman" w:hAnsi="Times New Roman" w:cs="Times New Roman"/>
          <w:color w:val="auto"/>
        </w:rPr>
      </w:pPr>
      <w:r w:rsidRPr="004E4428">
        <w:rPr>
          <w:rFonts w:ascii="Times New Roman" w:hAnsi="Times New Roman" w:cs="Times New Roman"/>
          <w:color w:val="auto"/>
        </w:rPr>
        <w:t>Viz úvodní část</w:t>
      </w:r>
    </w:p>
    <w:p w:rsidR="006C6DF1" w:rsidRPr="004E4428" w:rsidRDefault="000A14FF" w:rsidP="000A14FF">
      <w:pPr>
        <w:pStyle w:val="Nadpis3"/>
      </w:pPr>
      <w:bookmarkStart w:id="1127" w:name="_Toc523078038"/>
      <w:r>
        <w:t xml:space="preserve">1.4.2. </w:t>
      </w:r>
      <w:r w:rsidR="006C6DF1" w:rsidRPr="004E4428">
        <w:t>Účast na projektech, spolupráce s dalšími organizacemi</w:t>
      </w:r>
      <w:bookmarkEnd w:id="1127"/>
    </w:p>
    <w:p w:rsidR="006C6DF1" w:rsidRPr="004E4428" w:rsidRDefault="006C6DF1" w:rsidP="006C6DF1">
      <w:pPr>
        <w:rPr>
          <w:rFonts w:ascii="Times New Roman" w:hAnsi="Times New Roman" w:cs="Times New Roman"/>
        </w:rPr>
      </w:pPr>
      <w:r w:rsidRPr="004E4428">
        <w:rPr>
          <w:rFonts w:ascii="Times New Roman" w:hAnsi="Times New Roman" w:cs="Times New Roman"/>
        </w:rPr>
        <w:t>Viz úvodní část</w:t>
      </w:r>
    </w:p>
    <w:p w:rsidR="006C6DF1" w:rsidRPr="004E4428" w:rsidRDefault="006C6DF1" w:rsidP="006C6DF1">
      <w:pPr>
        <w:pStyle w:val="Nadpis2"/>
        <w:rPr>
          <w:rFonts w:ascii="Times New Roman" w:hAnsi="Times New Roman" w:cs="Times New Roman"/>
        </w:rPr>
      </w:pPr>
      <w:bookmarkStart w:id="1128" w:name="_Toc523063735"/>
      <w:bookmarkStart w:id="1129" w:name="_Toc523078039"/>
      <w:r w:rsidRPr="004E4428">
        <w:rPr>
          <w:rFonts w:ascii="Times New Roman" w:hAnsi="Times New Roman" w:cs="Times New Roman"/>
        </w:rPr>
        <w:t>2.</w:t>
      </w:r>
      <w:r w:rsidR="000A14FF">
        <w:rPr>
          <w:rFonts w:ascii="Times New Roman" w:hAnsi="Times New Roman" w:cs="Times New Roman"/>
        </w:rPr>
        <w:t xml:space="preserve"> </w:t>
      </w:r>
      <w:r w:rsidRPr="004E4428">
        <w:rPr>
          <w:rFonts w:ascii="Times New Roman" w:hAnsi="Times New Roman" w:cs="Times New Roman"/>
        </w:rPr>
        <w:t>Charakteristika školního vzdělávacího programu pro přípravnou třídu</w:t>
      </w:r>
      <w:bookmarkEnd w:id="1128"/>
      <w:bookmarkEnd w:id="1129"/>
    </w:p>
    <w:p w:rsidR="006C6DF1" w:rsidRPr="004E4428" w:rsidRDefault="006C6DF1" w:rsidP="006C6DF1">
      <w:pPr>
        <w:rPr>
          <w:rFonts w:ascii="Times New Roman" w:hAnsi="Times New Roman" w:cs="Times New Roman"/>
        </w:rPr>
      </w:pPr>
    </w:p>
    <w:p w:rsidR="006C6DF1" w:rsidRPr="004E4428" w:rsidRDefault="000A14FF" w:rsidP="000A14FF">
      <w:pPr>
        <w:pStyle w:val="Nadpis3"/>
      </w:pPr>
      <w:bookmarkStart w:id="1130" w:name="_Toc523078040"/>
      <w:r>
        <w:t xml:space="preserve">2.1. </w:t>
      </w:r>
      <w:r w:rsidR="006C6DF1" w:rsidRPr="004E4428">
        <w:t>Všeobecná charakteristika</w:t>
      </w:r>
      <w:bookmarkEnd w:id="1130"/>
    </w:p>
    <w:p w:rsidR="006C6DF1" w:rsidRPr="004E4428" w:rsidRDefault="006C6DF1" w:rsidP="006C6DF1">
      <w:pPr>
        <w:rPr>
          <w:rFonts w:ascii="Times New Roman" w:hAnsi="Times New Roman" w:cs="Times New Roman"/>
        </w:rPr>
      </w:pPr>
      <w:r w:rsidRPr="004E4428">
        <w:rPr>
          <w:rFonts w:ascii="Times New Roman" w:hAnsi="Times New Roman" w:cs="Times New Roman"/>
        </w:rPr>
        <w:t>Do přípravné třídy jsou přijímáni děti na základě platného doporučení školského poradenského pracoviště - zákona č</w:t>
      </w:r>
      <w:r>
        <w:rPr>
          <w:rFonts w:ascii="Times New Roman" w:hAnsi="Times New Roman" w:cs="Times New Roman"/>
        </w:rPr>
        <w:t>. 561/2004 Sb., v platném znění, po uděleném odkladu povinné školní docházky</w:t>
      </w:r>
    </w:p>
    <w:p w:rsidR="006C6DF1" w:rsidRPr="004E4428" w:rsidRDefault="006C6DF1" w:rsidP="006C6DF1">
      <w:pPr>
        <w:rPr>
          <w:rFonts w:ascii="Times New Roman" w:hAnsi="Times New Roman" w:cs="Times New Roman"/>
        </w:rPr>
      </w:pPr>
      <w:r w:rsidRPr="004E4428">
        <w:rPr>
          <w:rFonts w:ascii="Times New Roman" w:hAnsi="Times New Roman" w:cs="Times New Roman"/>
        </w:rPr>
        <w:t xml:space="preserve">Školní vzdělávací program vychází z RVP PV. Výchovný vzdělávací program pro přípravnou třídu je zpracován do okruhů učiva. Učivo v těchto okruzích je rozpracováno orientačně. Velmi důležité pro plnění všech výstupů jsou individuální možnosti a schopnosti žáků, jejich tempo zvládání požadavků. Přípravná třída je obdobím, které musí dětem ponechat dostatek času a prostoru, aby se mohly postupně seznámit s novou situací, tj. přizpůsobit se a přivyknout všem změnám (nové roli, nové společnosti, novým požadavkům, časovému řádu,…). </w:t>
      </w:r>
    </w:p>
    <w:p w:rsidR="006C6DF1" w:rsidRPr="004E4428" w:rsidRDefault="006C6DF1" w:rsidP="006C6DF1">
      <w:pPr>
        <w:rPr>
          <w:rFonts w:ascii="Times New Roman" w:hAnsi="Times New Roman" w:cs="Times New Roman"/>
        </w:rPr>
      </w:pPr>
      <w:r w:rsidRPr="004E4428">
        <w:rPr>
          <w:rFonts w:ascii="Times New Roman" w:hAnsi="Times New Roman" w:cs="Times New Roman"/>
        </w:rPr>
        <w:t>Těžiště spočívá v rozumové výchově- jazykové a komunikační výchově, rozvoji matematických představ a rozvoji poznání, dále v rozvíjení zručnosti a praktických dovedností. Velký důraz je také kladen na hudební, tělesnou, pracovní a výtvarnou výchovu.</w:t>
      </w:r>
    </w:p>
    <w:p w:rsidR="006C6DF1" w:rsidRPr="004E4428" w:rsidRDefault="006C6DF1" w:rsidP="006C6DF1">
      <w:pPr>
        <w:rPr>
          <w:rFonts w:ascii="Times New Roman" w:hAnsi="Times New Roman" w:cs="Times New Roman"/>
        </w:rPr>
      </w:pPr>
      <w:r w:rsidRPr="004E4428">
        <w:rPr>
          <w:rFonts w:ascii="Times New Roman" w:hAnsi="Times New Roman" w:cs="Times New Roman"/>
        </w:rPr>
        <w:t>Výchovný a vzdělávací program pro přípravnou třídu je zpracován do okruhů učiva. Učivo v těchto okruzích je rozpracováno v souladu s RVP PV s možností korekce. Rozhodující vždy individuální možnosti a schopností dětí a jejich tempo zvládání požadavků. Organizace i program jsou maximálně přizpůsobeny vývojovým a jazykovým možnostem dětí a jejich potřebám.</w:t>
      </w:r>
    </w:p>
    <w:p w:rsidR="006C6DF1" w:rsidRPr="004E4428" w:rsidRDefault="006C6DF1" w:rsidP="006C6DF1">
      <w:pPr>
        <w:pStyle w:val="Podnadpis"/>
        <w:numPr>
          <w:ilvl w:val="0"/>
          <w:numId w:val="0"/>
        </w:numPr>
        <w:spacing w:after="0" w:line="240" w:lineRule="auto"/>
        <w:rPr>
          <w:rFonts w:ascii="Times New Roman" w:eastAsiaTheme="minorHAnsi" w:hAnsi="Times New Roman" w:cs="Times New Roman"/>
          <w:color w:val="auto"/>
          <w:spacing w:val="0"/>
        </w:rPr>
      </w:pPr>
    </w:p>
    <w:p w:rsidR="006C6DF1" w:rsidRPr="004E4428" w:rsidRDefault="00BA5A3E" w:rsidP="00BA5A3E">
      <w:pPr>
        <w:pStyle w:val="Nadpis3"/>
      </w:pPr>
      <w:bookmarkStart w:id="1131" w:name="_Toc523078041"/>
      <w:r>
        <w:t xml:space="preserve">2.2. </w:t>
      </w:r>
      <w:r w:rsidR="006C6DF1" w:rsidRPr="004E4428">
        <w:t>Formy a metody</w:t>
      </w:r>
      <w:bookmarkEnd w:id="1131"/>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Skupinové vyučování</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Individuální přístup</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Možnost účasti rodičů (po dohodě s učiteli) ve vyučovacích hodinách</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 xml:space="preserve"> Zvýšená logopedická péče</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Exkurze, výlety, návštěvy divadel, výstav</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Rozvoj týmové práce- společné řešení sociálních a pracovních problémů</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Propagace zdravého životního stylu- pohybová aktivita, nácvik jednoduchých tanečků, zdravotní tělesná cvičení, …</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Prevence sociálně patologických jevů</w:t>
      </w:r>
    </w:p>
    <w:p w:rsidR="006C6DF1" w:rsidRPr="004E4428" w:rsidRDefault="006C6DF1" w:rsidP="0070152A">
      <w:pPr>
        <w:pStyle w:val="Odstavecseseznamem"/>
        <w:numPr>
          <w:ilvl w:val="0"/>
          <w:numId w:val="454"/>
        </w:numPr>
        <w:spacing w:after="0" w:line="240" w:lineRule="auto"/>
        <w:rPr>
          <w:rFonts w:ascii="Times New Roman" w:hAnsi="Times New Roman" w:cs="Times New Roman"/>
        </w:rPr>
      </w:pPr>
      <w:r w:rsidRPr="004E4428">
        <w:rPr>
          <w:rFonts w:ascii="Times New Roman" w:hAnsi="Times New Roman" w:cs="Times New Roman"/>
        </w:rPr>
        <w:t>Důraz na estetické a pohodové prostředí, výzdoba třídy a školní budovy</w:t>
      </w:r>
    </w:p>
    <w:p w:rsidR="006C6DF1" w:rsidRPr="004E4428" w:rsidRDefault="006C6DF1" w:rsidP="006C6DF1">
      <w:pPr>
        <w:rPr>
          <w:rFonts w:ascii="Times New Roman" w:hAnsi="Times New Roman" w:cs="Times New Roman"/>
        </w:rPr>
      </w:pPr>
    </w:p>
    <w:p w:rsidR="006C6DF1" w:rsidRPr="004E4428" w:rsidRDefault="00BA5A3E" w:rsidP="00BA5A3E">
      <w:pPr>
        <w:pStyle w:val="Nadpis3"/>
      </w:pPr>
      <w:bookmarkStart w:id="1132" w:name="_Toc523078042"/>
      <w:r>
        <w:t xml:space="preserve">2.3. </w:t>
      </w:r>
      <w:r w:rsidR="006C6DF1" w:rsidRPr="004E4428">
        <w:t>Cíle</w:t>
      </w:r>
      <w:bookmarkEnd w:id="1132"/>
    </w:p>
    <w:p w:rsidR="006C6DF1" w:rsidRPr="004E4428" w:rsidRDefault="006C6DF1" w:rsidP="006C6DF1">
      <w:pPr>
        <w:pStyle w:val="Odstavecseseznamem"/>
        <w:ind w:left="0"/>
        <w:rPr>
          <w:rFonts w:ascii="Times New Roman" w:hAnsi="Times New Roman" w:cs="Times New Roman"/>
        </w:rPr>
      </w:pPr>
    </w:p>
    <w:p w:rsidR="006C6DF1" w:rsidRPr="004E4428" w:rsidRDefault="006C6DF1" w:rsidP="006C6DF1">
      <w:pPr>
        <w:pStyle w:val="Odstavecseseznamem"/>
        <w:ind w:left="0"/>
        <w:rPr>
          <w:rFonts w:ascii="Times New Roman" w:hAnsi="Times New Roman" w:cs="Times New Roman"/>
        </w:rPr>
      </w:pPr>
      <w:r w:rsidRPr="004E4428">
        <w:rPr>
          <w:rFonts w:ascii="Times New Roman" w:hAnsi="Times New Roman" w:cs="Times New Roman"/>
        </w:rPr>
        <w:t>Splňujeme dílčí vzdělávací cíle, zejména preferujeme následující:</w:t>
      </w:r>
    </w:p>
    <w:p w:rsidR="006C6DF1" w:rsidRPr="004E4428" w:rsidRDefault="006C6DF1" w:rsidP="0070152A">
      <w:pPr>
        <w:pStyle w:val="Odstavecseseznamem"/>
        <w:numPr>
          <w:ilvl w:val="0"/>
          <w:numId w:val="463"/>
        </w:numPr>
        <w:spacing w:after="0" w:line="240" w:lineRule="auto"/>
        <w:rPr>
          <w:rFonts w:ascii="Times New Roman" w:hAnsi="Times New Roman" w:cs="Times New Roman"/>
        </w:rPr>
      </w:pPr>
      <w:r w:rsidRPr="004E4428">
        <w:rPr>
          <w:rFonts w:ascii="Times New Roman" w:hAnsi="Times New Roman" w:cs="Times New Roman"/>
          <w:bCs/>
          <w:color w:val="000000"/>
        </w:rPr>
        <w:t xml:space="preserve">rozvíjení dítěte, jeho učení a poznání </w:t>
      </w:r>
    </w:p>
    <w:p w:rsidR="006C6DF1" w:rsidRPr="004E4428" w:rsidRDefault="006C6DF1" w:rsidP="0070152A">
      <w:pPr>
        <w:pStyle w:val="Odstavecseseznamem"/>
        <w:numPr>
          <w:ilvl w:val="0"/>
          <w:numId w:val="463"/>
        </w:numPr>
        <w:spacing w:after="0" w:line="240" w:lineRule="auto"/>
        <w:rPr>
          <w:rFonts w:ascii="Times New Roman" w:hAnsi="Times New Roman" w:cs="Times New Roman"/>
        </w:rPr>
      </w:pPr>
      <w:r w:rsidRPr="004E4428">
        <w:rPr>
          <w:rFonts w:ascii="Times New Roman" w:hAnsi="Times New Roman" w:cs="Times New Roman"/>
          <w:bCs/>
          <w:color w:val="000000"/>
        </w:rPr>
        <w:t xml:space="preserve">osvojení základů hodnot, na nichž je založena naše společnost </w:t>
      </w:r>
    </w:p>
    <w:p w:rsidR="006C6DF1" w:rsidRPr="004E4428" w:rsidRDefault="006C6DF1" w:rsidP="0070152A">
      <w:pPr>
        <w:pStyle w:val="Odstavecseseznamem"/>
        <w:numPr>
          <w:ilvl w:val="0"/>
          <w:numId w:val="463"/>
        </w:numPr>
        <w:spacing w:after="0" w:line="240" w:lineRule="auto"/>
        <w:rPr>
          <w:rFonts w:ascii="Times New Roman" w:hAnsi="Times New Roman" w:cs="Times New Roman"/>
        </w:rPr>
      </w:pPr>
      <w:r w:rsidRPr="004E4428">
        <w:rPr>
          <w:rFonts w:ascii="Times New Roman" w:hAnsi="Times New Roman" w:cs="Times New Roman"/>
          <w:bCs/>
          <w:color w:val="000000"/>
        </w:rPr>
        <w:t xml:space="preserve">získání osobní samostatnosti a schopnosti projevovat se jako samostatná osobnost působící na své okolí </w:t>
      </w:r>
    </w:p>
    <w:p w:rsidR="006C6DF1" w:rsidRPr="004E4428" w:rsidRDefault="006C6DF1" w:rsidP="006C6DF1">
      <w:pPr>
        <w:shd w:val="clear" w:color="auto" w:fill="FFFFFF"/>
        <w:rPr>
          <w:rFonts w:ascii="Times New Roman" w:hAnsi="Times New Roman" w:cs="Times New Roman"/>
          <w:b/>
          <w:color w:val="3E3E3E"/>
        </w:rPr>
      </w:pPr>
      <w:r w:rsidRPr="004E4428">
        <w:rPr>
          <w:rFonts w:ascii="Times New Roman" w:hAnsi="Times New Roman" w:cs="Times New Roman"/>
          <w:color w:val="3E3E3E"/>
        </w:rPr>
        <w:t> </w:t>
      </w:r>
    </w:p>
    <w:p w:rsidR="006C6DF1" w:rsidRPr="004E4428" w:rsidRDefault="006C6DF1" w:rsidP="0070152A">
      <w:pPr>
        <w:pStyle w:val="Odstavecseseznamem"/>
        <w:numPr>
          <w:ilvl w:val="0"/>
          <w:numId w:val="460"/>
        </w:numPr>
        <w:spacing w:after="0" w:line="240" w:lineRule="auto"/>
        <w:rPr>
          <w:rFonts w:ascii="Times New Roman" w:hAnsi="Times New Roman" w:cs="Times New Roman"/>
          <w:b/>
        </w:rPr>
      </w:pPr>
      <w:r w:rsidRPr="004E4428">
        <w:rPr>
          <w:rFonts w:ascii="Times New Roman" w:hAnsi="Times New Roman" w:cs="Times New Roman"/>
          <w:b/>
        </w:rPr>
        <w:t>cíl:  Rozvíjení dítěte, jeho učení a poznání</w:t>
      </w:r>
    </w:p>
    <w:p w:rsidR="006C6DF1" w:rsidRPr="004E4428" w:rsidRDefault="006C6DF1" w:rsidP="006C6DF1">
      <w:pPr>
        <w:autoSpaceDE w:val="0"/>
        <w:autoSpaceDN w:val="0"/>
        <w:adjustRightInd w:val="0"/>
        <w:jc w:val="both"/>
        <w:rPr>
          <w:rFonts w:ascii="Times New Roman" w:hAnsi="Times New Roman" w:cs="Times New Roman"/>
          <w:color w:val="000000"/>
        </w:rPr>
      </w:pPr>
      <w:r w:rsidRPr="004E4428">
        <w:rPr>
          <w:rFonts w:ascii="Times New Roman" w:hAnsi="Times New Roman" w:cs="Times New Roman"/>
          <w:i/>
          <w:iCs/>
          <w:color w:val="000000"/>
        </w:rPr>
        <w:t xml:space="preserve">Předpokladem naplňování tohoto cíle je: </w:t>
      </w:r>
    </w:p>
    <w:p w:rsidR="006C6DF1" w:rsidRPr="004E4428" w:rsidRDefault="006C6DF1" w:rsidP="0070152A">
      <w:pPr>
        <w:numPr>
          <w:ilvl w:val="0"/>
          <w:numId w:val="46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podporovat tělesný rozvoj a zdraví dítěte, jeho osobní spokojenost a pohodu </w:t>
      </w:r>
    </w:p>
    <w:p w:rsidR="006C6DF1" w:rsidRPr="004E4428" w:rsidRDefault="006C6DF1" w:rsidP="0070152A">
      <w:pPr>
        <w:numPr>
          <w:ilvl w:val="0"/>
          <w:numId w:val="46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systematicky rozvíjet řeč dítěte a cvičit schopnosti a dovednosti, které dítěti umožňují a usnadňují proces jeho dalšího rozvoje a učení </w:t>
      </w:r>
    </w:p>
    <w:p w:rsidR="006C6DF1" w:rsidRPr="004E4428" w:rsidRDefault="006C6DF1" w:rsidP="0070152A">
      <w:pPr>
        <w:numPr>
          <w:ilvl w:val="0"/>
          <w:numId w:val="46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podporovat stále dokonalejší chápání okolního světa i dětskou radost z rozšiřujících se možností zasahovat do jeho dění, motivovat k aktivnímu poznávání, povzbuzovat jeho chuť k učení, zájem poznávat nové a objevovat neznámé, porozumět věcem a jevům kolem sebe</w:t>
      </w:r>
    </w:p>
    <w:p w:rsidR="006C6DF1" w:rsidRPr="004E4428" w:rsidRDefault="006C6DF1" w:rsidP="0070152A">
      <w:pPr>
        <w:numPr>
          <w:ilvl w:val="0"/>
          <w:numId w:val="46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rozvíjet schopnost přemýšlet a rozhodovat se, rozvíjet všechny poznávací a kreativní schopnosti dětí, jejich fantazii, zájmy a nadání </w:t>
      </w:r>
    </w:p>
    <w:p w:rsidR="006C6DF1" w:rsidRPr="004E4428" w:rsidRDefault="006C6DF1" w:rsidP="0070152A">
      <w:pPr>
        <w:numPr>
          <w:ilvl w:val="0"/>
          <w:numId w:val="46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přispívat k elementárnímu dětskému chápání vývoje, pohybu a proměn, rozvíjet schopnost dítěte přizpůsobovat se, reagovat na změny a vyrovnávat se s nimi </w:t>
      </w:r>
    </w:p>
    <w:p w:rsidR="006C6DF1" w:rsidRPr="004E4428" w:rsidRDefault="006C6DF1" w:rsidP="006C6DF1">
      <w:pPr>
        <w:autoSpaceDE w:val="0"/>
        <w:autoSpaceDN w:val="0"/>
        <w:adjustRightInd w:val="0"/>
        <w:ind w:left="720"/>
        <w:rPr>
          <w:rFonts w:ascii="Times New Roman" w:hAnsi="Times New Roman" w:cs="Times New Roman"/>
          <w:color w:val="000000"/>
        </w:rPr>
      </w:pPr>
    </w:p>
    <w:p w:rsidR="006C6DF1" w:rsidRPr="004E4428" w:rsidRDefault="006C6DF1" w:rsidP="0070152A">
      <w:pPr>
        <w:numPr>
          <w:ilvl w:val="0"/>
          <w:numId w:val="460"/>
        </w:numPr>
        <w:autoSpaceDE w:val="0"/>
        <w:autoSpaceDN w:val="0"/>
        <w:adjustRightInd w:val="0"/>
        <w:spacing w:after="0" w:line="240" w:lineRule="auto"/>
        <w:rPr>
          <w:rFonts w:ascii="Times New Roman" w:hAnsi="Times New Roman" w:cs="Times New Roman"/>
          <w:b/>
          <w:color w:val="000000"/>
        </w:rPr>
      </w:pPr>
      <w:r w:rsidRPr="004E4428">
        <w:rPr>
          <w:rFonts w:ascii="Times New Roman" w:hAnsi="Times New Roman" w:cs="Times New Roman"/>
          <w:b/>
          <w:color w:val="000000"/>
        </w:rPr>
        <w:t>cíl: Osvojení základů hodnot, na nichž je založena naše společnost</w:t>
      </w:r>
    </w:p>
    <w:p w:rsidR="006C6DF1" w:rsidRPr="004E4428" w:rsidRDefault="006C6DF1" w:rsidP="006C6DF1">
      <w:pPr>
        <w:autoSpaceDE w:val="0"/>
        <w:autoSpaceDN w:val="0"/>
        <w:adjustRightInd w:val="0"/>
        <w:jc w:val="both"/>
        <w:rPr>
          <w:rFonts w:ascii="Times New Roman" w:hAnsi="Times New Roman" w:cs="Times New Roman"/>
          <w:color w:val="000000"/>
        </w:rPr>
      </w:pPr>
      <w:r w:rsidRPr="004E4428">
        <w:rPr>
          <w:rFonts w:ascii="Times New Roman" w:hAnsi="Times New Roman" w:cs="Times New Roman"/>
          <w:i/>
          <w:iCs/>
          <w:color w:val="000000"/>
        </w:rPr>
        <w:t xml:space="preserve">Předpokladem naplňování tohoto cíle je: </w:t>
      </w:r>
    </w:p>
    <w:p w:rsidR="006C6DF1" w:rsidRPr="004E4428" w:rsidRDefault="006C6DF1" w:rsidP="0070152A">
      <w:pPr>
        <w:numPr>
          <w:ilvl w:val="0"/>
          <w:numId w:val="462"/>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poskytovat dítěti možnost poznávat takové hodnoty, jako je nedotknutelnost lidských práv, individuální svoboda, stejná hodnota a rovnost všech lidí, soucítění a solidarita se slabými a ohroženými, péče o druhé a ohled na jiné, hodnoty spojené se zdravím, životem a životním prostředím a důstojnými vztahy mezi lidmi </w:t>
      </w:r>
    </w:p>
    <w:p w:rsidR="006C6DF1" w:rsidRPr="004E4428" w:rsidRDefault="006C6DF1" w:rsidP="0070152A">
      <w:pPr>
        <w:numPr>
          <w:ilvl w:val="0"/>
          <w:numId w:val="462"/>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 rozsahu dětských možností přispívat k předávání kulturního dědictví, jeho hodnot, tradic, jazyka a poznání </w:t>
      </w:r>
    </w:p>
    <w:p w:rsidR="006C6DF1" w:rsidRPr="004E4428" w:rsidRDefault="006C6DF1" w:rsidP="0070152A">
      <w:pPr>
        <w:numPr>
          <w:ilvl w:val="0"/>
          <w:numId w:val="462"/>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rozvíjet schopnost komunikovat, spolupracovat, spolupodílet se na činnostech a rozhodnutích </w:t>
      </w:r>
    </w:p>
    <w:p w:rsidR="006C6DF1" w:rsidRPr="004E4428" w:rsidRDefault="006C6DF1" w:rsidP="0070152A">
      <w:pPr>
        <w:numPr>
          <w:ilvl w:val="0"/>
          <w:numId w:val="462"/>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vést děti k sociální soudržnosti, připravovat je na život v multikulturní společnosti, k tomu, aby vnímaly různorodost komunit jako samozřejmost a měly porozumění pro jejich rozdílné hodnoty i pro vzájemné sbližování </w:t>
      </w:r>
    </w:p>
    <w:p w:rsidR="006C6DF1" w:rsidRPr="004E4428" w:rsidRDefault="006C6DF1" w:rsidP="0070152A">
      <w:pPr>
        <w:pStyle w:val="Odstavecseseznamem"/>
        <w:numPr>
          <w:ilvl w:val="0"/>
          <w:numId w:val="460"/>
        </w:numPr>
        <w:spacing w:after="0" w:line="240" w:lineRule="auto"/>
        <w:rPr>
          <w:rFonts w:ascii="Times New Roman" w:hAnsi="Times New Roman" w:cs="Times New Roman"/>
        </w:rPr>
      </w:pPr>
      <w:r w:rsidRPr="004E4428">
        <w:rPr>
          <w:rFonts w:ascii="Times New Roman" w:hAnsi="Times New Roman" w:cs="Times New Roman"/>
          <w:b/>
          <w:color w:val="000000"/>
        </w:rPr>
        <w:t xml:space="preserve">cíl: </w:t>
      </w:r>
      <w:r w:rsidRPr="004E4428">
        <w:rPr>
          <w:rFonts w:ascii="Times New Roman" w:hAnsi="Times New Roman" w:cs="Times New Roman"/>
          <w:b/>
          <w:bCs/>
          <w:color w:val="000000"/>
        </w:rPr>
        <w:t>Získání osobní samostatnosti a schopnosti projevovat se jako samostatná osobnost působící na své okolí</w:t>
      </w:r>
      <w:r w:rsidRPr="004E4428">
        <w:rPr>
          <w:rFonts w:ascii="Times New Roman" w:hAnsi="Times New Roman" w:cs="Times New Roman"/>
          <w:bCs/>
          <w:color w:val="000000"/>
        </w:rPr>
        <w:t xml:space="preserve"> </w:t>
      </w:r>
    </w:p>
    <w:p w:rsidR="006C6DF1" w:rsidRPr="004E4428" w:rsidRDefault="006C6DF1" w:rsidP="006C6DF1">
      <w:pPr>
        <w:autoSpaceDE w:val="0"/>
        <w:autoSpaceDN w:val="0"/>
        <w:adjustRightInd w:val="0"/>
        <w:jc w:val="both"/>
        <w:rPr>
          <w:rFonts w:ascii="Times New Roman" w:hAnsi="Times New Roman" w:cs="Times New Roman"/>
          <w:color w:val="000000"/>
        </w:rPr>
      </w:pPr>
      <w:r w:rsidRPr="004E4428">
        <w:rPr>
          <w:rFonts w:ascii="Times New Roman" w:hAnsi="Times New Roman" w:cs="Times New Roman"/>
          <w:i/>
          <w:iCs/>
          <w:color w:val="000000"/>
        </w:rPr>
        <w:t xml:space="preserve">Předpokladem naplňování tohoto cíle je: </w:t>
      </w:r>
    </w:p>
    <w:p w:rsidR="006C6DF1" w:rsidRPr="004E4428" w:rsidRDefault="006C6DF1" w:rsidP="0070152A">
      <w:pPr>
        <w:numPr>
          <w:ilvl w:val="0"/>
          <w:numId w:val="464"/>
        </w:numPr>
        <w:autoSpaceDE w:val="0"/>
        <w:autoSpaceDN w:val="0"/>
        <w:adjustRightInd w:val="0"/>
        <w:spacing w:after="0" w:line="240" w:lineRule="auto"/>
        <w:jc w:val="both"/>
        <w:rPr>
          <w:rFonts w:ascii="Times New Roman" w:hAnsi="Times New Roman" w:cs="Times New Roman"/>
          <w:color w:val="000000"/>
        </w:rPr>
      </w:pPr>
      <w:r w:rsidRPr="004E4428">
        <w:rPr>
          <w:rFonts w:ascii="Times New Roman" w:hAnsi="Times New Roman" w:cs="Times New Roman"/>
          <w:color w:val="000000"/>
        </w:rPr>
        <w:t xml:space="preserve">rozvíjet poznávání sebe sama, vlastních zájmů, možností a potřeb </w:t>
      </w:r>
    </w:p>
    <w:p w:rsidR="006C6DF1" w:rsidRPr="004E4428" w:rsidRDefault="006C6DF1" w:rsidP="0070152A">
      <w:pPr>
        <w:numPr>
          <w:ilvl w:val="0"/>
          <w:numId w:val="464"/>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vytvářet příležitosti k rozvoji sebevědomí a získání zdravé sebedůvěry </w:t>
      </w:r>
    </w:p>
    <w:p w:rsidR="006C6DF1" w:rsidRPr="004E4428" w:rsidRDefault="006C6DF1" w:rsidP="0070152A">
      <w:pPr>
        <w:numPr>
          <w:ilvl w:val="0"/>
          <w:numId w:val="464"/>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vést dítě k zájmu podílet se na společném životě a činnosti ve škole i v rodině (učit </w:t>
      </w:r>
    </w:p>
    <w:p w:rsidR="006C6DF1" w:rsidRPr="004E4428" w:rsidRDefault="006C6DF1" w:rsidP="006C6DF1">
      <w:pPr>
        <w:autoSpaceDE w:val="0"/>
        <w:autoSpaceDN w:val="0"/>
        <w:adjustRightInd w:val="0"/>
        <w:ind w:firstLine="708"/>
        <w:rPr>
          <w:rFonts w:ascii="Times New Roman" w:hAnsi="Times New Roman" w:cs="Times New Roman"/>
          <w:color w:val="000000"/>
        </w:rPr>
      </w:pPr>
      <w:r w:rsidRPr="004E4428">
        <w:rPr>
          <w:rFonts w:ascii="Times New Roman" w:hAnsi="Times New Roman" w:cs="Times New Roman"/>
          <w:color w:val="000000"/>
        </w:rPr>
        <w:t xml:space="preserve">je spolupracovat, spoluodpovídat, akceptovat a tolerovat druhé) </w:t>
      </w:r>
    </w:p>
    <w:p w:rsidR="006C6DF1" w:rsidRPr="004E4428" w:rsidRDefault="006C6DF1" w:rsidP="006C6DF1">
      <w:pPr>
        <w:autoSpaceDE w:val="0"/>
        <w:autoSpaceDN w:val="0"/>
        <w:adjustRightInd w:val="0"/>
        <w:ind w:left="708"/>
        <w:rPr>
          <w:rFonts w:ascii="Times New Roman" w:hAnsi="Times New Roman" w:cs="Times New Roman"/>
          <w:color w:val="000000"/>
        </w:rPr>
      </w:pPr>
      <w:r w:rsidRPr="004E4428">
        <w:rPr>
          <w:rFonts w:ascii="Times New Roman" w:hAnsi="Times New Roman" w:cs="Times New Roman"/>
          <w:color w:val="000000"/>
        </w:rPr>
        <w:t>vést dítě k poznání, že může svou životní situaci ovlivňovat, že může jednat svobodně, že       však za to, jak se rozhodne a co udělá, odpovídá</w:t>
      </w:r>
    </w:p>
    <w:p w:rsidR="006C6DF1" w:rsidRPr="004E4428" w:rsidRDefault="006C6DF1" w:rsidP="006C6DF1">
      <w:pPr>
        <w:rPr>
          <w:rFonts w:ascii="Times New Roman" w:hAnsi="Times New Roman" w:cs="Times New Roman"/>
          <w:b/>
        </w:rPr>
      </w:pPr>
    </w:p>
    <w:p w:rsidR="006C6DF1" w:rsidRPr="004E4428" w:rsidRDefault="006C6DF1" w:rsidP="006C6DF1">
      <w:pPr>
        <w:rPr>
          <w:rFonts w:ascii="Times New Roman" w:hAnsi="Times New Roman" w:cs="Times New Roman"/>
          <w:b/>
        </w:rPr>
      </w:pPr>
      <w:r w:rsidRPr="004E4428">
        <w:rPr>
          <w:rFonts w:ascii="Times New Roman" w:hAnsi="Times New Roman" w:cs="Times New Roman"/>
          <w:b/>
        </w:rPr>
        <w:t>Dílčími cíli jsou:</w:t>
      </w:r>
    </w:p>
    <w:p w:rsidR="006C6DF1" w:rsidRPr="004E4428" w:rsidRDefault="006C6DF1" w:rsidP="006C6DF1">
      <w:pPr>
        <w:rPr>
          <w:rFonts w:ascii="Times New Roman" w:hAnsi="Times New Roman" w:cs="Times New Roman"/>
        </w:rPr>
      </w:pPr>
    </w:p>
    <w:p w:rsidR="006C6DF1" w:rsidRPr="004E4428" w:rsidRDefault="006C6DF1" w:rsidP="0070152A">
      <w:pPr>
        <w:numPr>
          <w:ilvl w:val="0"/>
          <w:numId w:val="479"/>
        </w:numPr>
        <w:spacing w:after="0" w:line="240" w:lineRule="auto"/>
        <w:rPr>
          <w:rFonts w:ascii="Times New Roman" w:hAnsi="Times New Roman" w:cs="Times New Roman"/>
        </w:rPr>
      </w:pPr>
      <w:r w:rsidRPr="004E4428">
        <w:rPr>
          <w:rFonts w:ascii="Times New Roman" w:hAnsi="Times New Roman" w:cs="Times New Roman"/>
        </w:rPr>
        <w:t>příprava na bezproblémový nástup do 1. třídy a předcházení neúspěšným začátkům ve vzdělávacím procesu</w:t>
      </w:r>
    </w:p>
    <w:p w:rsidR="006C6DF1" w:rsidRPr="004E4428" w:rsidRDefault="006C6DF1" w:rsidP="0070152A">
      <w:pPr>
        <w:numPr>
          <w:ilvl w:val="0"/>
          <w:numId w:val="479"/>
        </w:numPr>
        <w:spacing w:after="0" w:line="240" w:lineRule="auto"/>
        <w:rPr>
          <w:rFonts w:ascii="Times New Roman" w:hAnsi="Times New Roman" w:cs="Times New Roman"/>
        </w:rPr>
      </w:pPr>
      <w:r w:rsidRPr="004E4428">
        <w:rPr>
          <w:rFonts w:ascii="Times New Roman" w:hAnsi="Times New Roman" w:cs="Times New Roman"/>
        </w:rPr>
        <w:t>cílevědomé a systematické rozvíjení osobnosti dítěte (fyzické, psychické, sociální schopnosti a dovednosti), aby bylo na konci předškolního období relativně samostatnou osobností, schopnou zvládat nároky kladené na ně běžně v prostředí rodiny a školy</w:t>
      </w:r>
    </w:p>
    <w:p w:rsidR="006C6DF1" w:rsidRPr="004E4428" w:rsidRDefault="006C6DF1" w:rsidP="0070152A">
      <w:pPr>
        <w:numPr>
          <w:ilvl w:val="0"/>
          <w:numId w:val="479"/>
        </w:numPr>
        <w:spacing w:after="0" w:line="240" w:lineRule="auto"/>
        <w:rPr>
          <w:rFonts w:ascii="Times New Roman" w:hAnsi="Times New Roman" w:cs="Times New Roman"/>
        </w:rPr>
      </w:pPr>
      <w:r w:rsidRPr="004E4428">
        <w:rPr>
          <w:rFonts w:ascii="Times New Roman" w:hAnsi="Times New Roman" w:cs="Times New Roman"/>
        </w:rPr>
        <w:t>individuální přístup ke každému dítěti, přizpůsobení metod a forem práce vyrovnání nedostatků v rozvoji, uspokojit specifické potřeby dítěte</w:t>
      </w:r>
    </w:p>
    <w:p w:rsidR="006C6DF1" w:rsidRPr="004E4428" w:rsidRDefault="006C6DF1" w:rsidP="0070152A">
      <w:pPr>
        <w:numPr>
          <w:ilvl w:val="0"/>
          <w:numId w:val="479"/>
        </w:numPr>
        <w:spacing w:after="0" w:line="240" w:lineRule="auto"/>
        <w:rPr>
          <w:rFonts w:ascii="Times New Roman" w:hAnsi="Times New Roman" w:cs="Times New Roman"/>
        </w:rPr>
      </w:pPr>
      <w:r w:rsidRPr="004E4428">
        <w:rPr>
          <w:rFonts w:ascii="Times New Roman" w:hAnsi="Times New Roman" w:cs="Times New Roman"/>
        </w:rPr>
        <w:t>úzká spolupráce se zákonnými zástupci dítěte při výchovně vzdělávacím procesu</w:t>
      </w:r>
    </w:p>
    <w:p w:rsidR="006C6DF1" w:rsidRPr="004E4428" w:rsidRDefault="006C6DF1" w:rsidP="0070152A">
      <w:pPr>
        <w:numPr>
          <w:ilvl w:val="0"/>
          <w:numId w:val="479"/>
        </w:numPr>
        <w:spacing w:after="0" w:line="240" w:lineRule="auto"/>
        <w:rPr>
          <w:rFonts w:ascii="Times New Roman" w:hAnsi="Times New Roman" w:cs="Times New Roman"/>
        </w:rPr>
      </w:pPr>
      <w:r w:rsidRPr="004E4428">
        <w:rPr>
          <w:rFonts w:ascii="Times New Roman" w:hAnsi="Times New Roman" w:cs="Times New Roman"/>
        </w:rPr>
        <w:t>specializovaná pomoc dětem v oblasti logopedické, speciálně pedagogické, psychologické, spolupráce s odborníky z PPP, SPC, SVP apod.</w:t>
      </w:r>
    </w:p>
    <w:p w:rsidR="006C6DF1" w:rsidRPr="004E4428" w:rsidRDefault="006C6DF1" w:rsidP="006C6DF1">
      <w:pPr>
        <w:rPr>
          <w:rFonts w:ascii="Times New Roman" w:hAnsi="Times New Roman" w:cs="Times New Roman"/>
        </w:rPr>
      </w:pPr>
    </w:p>
    <w:p w:rsidR="006C6DF1" w:rsidRPr="004E4428" w:rsidRDefault="006C6DF1" w:rsidP="006C6DF1">
      <w:pPr>
        <w:tabs>
          <w:tab w:val="left" w:pos="4998"/>
        </w:tabs>
        <w:rPr>
          <w:rFonts w:ascii="Times New Roman" w:hAnsi="Times New Roman" w:cs="Times New Roman"/>
        </w:rPr>
      </w:pPr>
      <w:r w:rsidRPr="004E4428">
        <w:rPr>
          <w:rFonts w:ascii="Times New Roman" w:hAnsi="Times New Roman" w:cs="Times New Roman"/>
        </w:rPr>
        <w:t>Těmito cíly směřujme k položení základů prvotních klíčových kompetencí, které jsou stěžejní pro další úspěšné celoživotní vzdělávání dětí.</w:t>
      </w:r>
    </w:p>
    <w:p w:rsidR="006C6DF1" w:rsidRPr="004E4428" w:rsidRDefault="006C6DF1" w:rsidP="0070152A">
      <w:pPr>
        <w:numPr>
          <w:ilvl w:val="2"/>
          <w:numId w:val="480"/>
        </w:numPr>
        <w:tabs>
          <w:tab w:val="left" w:pos="4998"/>
        </w:tabs>
        <w:spacing w:after="0" w:line="240" w:lineRule="auto"/>
        <w:rPr>
          <w:rFonts w:ascii="Times New Roman" w:hAnsi="Times New Roman" w:cs="Times New Roman"/>
        </w:rPr>
      </w:pPr>
      <w:r w:rsidRPr="004E4428">
        <w:rPr>
          <w:rFonts w:ascii="Times New Roman" w:hAnsi="Times New Roman" w:cs="Times New Roman"/>
        </w:rPr>
        <w:t>Schopnosti učit se (soustředit se, zkoumat, radovat se z nových poznatků)</w:t>
      </w:r>
    </w:p>
    <w:p w:rsidR="006C6DF1" w:rsidRPr="004E4428" w:rsidRDefault="006C6DF1" w:rsidP="0070152A">
      <w:pPr>
        <w:numPr>
          <w:ilvl w:val="2"/>
          <w:numId w:val="480"/>
        </w:numPr>
        <w:tabs>
          <w:tab w:val="left" w:pos="4998"/>
        </w:tabs>
        <w:spacing w:after="0" w:line="240" w:lineRule="auto"/>
        <w:rPr>
          <w:rFonts w:ascii="Times New Roman" w:hAnsi="Times New Roman" w:cs="Times New Roman"/>
        </w:rPr>
      </w:pPr>
      <w:r w:rsidRPr="004E4428">
        <w:rPr>
          <w:rFonts w:ascii="Times New Roman" w:hAnsi="Times New Roman" w:cs="Times New Roman"/>
        </w:rPr>
        <w:t>Řešit problémy (nebát se chybovat, všímat si dění a problémů, experimentovat)</w:t>
      </w:r>
    </w:p>
    <w:p w:rsidR="006C6DF1" w:rsidRPr="004E4428" w:rsidRDefault="006C6DF1" w:rsidP="0070152A">
      <w:pPr>
        <w:numPr>
          <w:ilvl w:val="2"/>
          <w:numId w:val="480"/>
        </w:numPr>
        <w:tabs>
          <w:tab w:val="left" w:pos="4998"/>
        </w:tabs>
        <w:spacing w:after="0" w:line="240" w:lineRule="auto"/>
        <w:rPr>
          <w:rFonts w:ascii="Times New Roman" w:hAnsi="Times New Roman" w:cs="Times New Roman"/>
        </w:rPr>
      </w:pPr>
      <w:r w:rsidRPr="004E4428">
        <w:rPr>
          <w:rFonts w:ascii="Times New Roman" w:hAnsi="Times New Roman" w:cs="Times New Roman"/>
        </w:rPr>
        <w:t>Schopnosti komunikovat s okolím (komunikovat bez zábran, ovládat řeč)</w:t>
      </w:r>
    </w:p>
    <w:p w:rsidR="006C6DF1" w:rsidRPr="004E4428" w:rsidRDefault="006C6DF1" w:rsidP="0070152A">
      <w:pPr>
        <w:numPr>
          <w:ilvl w:val="2"/>
          <w:numId w:val="480"/>
        </w:numPr>
        <w:tabs>
          <w:tab w:val="left" w:pos="4998"/>
        </w:tabs>
        <w:spacing w:after="0" w:line="240" w:lineRule="auto"/>
        <w:rPr>
          <w:rFonts w:ascii="Times New Roman" w:hAnsi="Times New Roman" w:cs="Times New Roman"/>
        </w:rPr>
      </w:pPr>
      <w:r w:rsidRPr="004E4428">
        <w:rPr>
          <w:rFonts w:ascii="Times New Roman" w:hAnsi="Times New Roman" w:cs="Times New Roman"/>
        </w:rPr>
        <w:t>Sociální a personální (vyjádřit názor, respektovat druhé, spolupracovat)</w:t>
      </w:r>
    </w:p>
    <w:p w:rsidR="006C6DF1" w:rsidRPr="004E4428" w:rsidRDefault="006C6DF1" w:rsidP="0070152A">
      <w:pPr>
        <w:numPr>
          <w:ilvl w:val="2"/>
          <w:numId w:val="480"/>
        </w:numPr>
        <w:tabs>
          <w:tab w:val="left" w:pos="4998"/>
        </w:tabs>
        <w:spacing w:after="0" w:line="240" w:lineRule="auto"/>
        <w:rPr>
          <w:rFonts w:ascii="Times New Roman" w:hAnsi="Times New Roman" w:cs="Times New Roman"/>
        </w:rPr>
      </w:pPr>
      <w:r w:rsidRPr="004E4428">
        <w:rPr>
          <w:rFonts w:ascii="Times New Roman" w:hAnsi="Times New Roman" w:cs="Times New Roman"/>
        </w:rPr>
        <w:t>Činnostní a sociální (odhadovat své schopnosti, smysl pro povinnost, uvědomovat si svá práva, povinnosti)</w:t>
      </w:r>
    </w:p>
    <w:p w:rsidR="006C6DF1" w:rsidRPr="004E4428" w:rsidRDefault="006C6DF1" w:rsidP="006C6DF1">
      <w:pPr>
        <w:tabs>
          <w:tab w:val="left" w:pos="4998"/>
        </w:tabs>
        <w:rPr>
          <w:rFonts w:ascii="Times New Roman" w:hAnsi="Times New Roman" w:cs="Times New Roman"/>
        </w:rPr>
      </w:pPr>
    </w:p>
    <w:p w:rsidR="006C6DF1" w:rsidRPr="004E4428" w:rsidRDefault="006C6DF1" w:rsidP="006C6DF1">
      <w:pPr>
        <w:autoSpaceDE w:val="0"/>
        <w:autoSpaceDN w:val="0"/>
        <w:adjustRightInd w:val="0"/>
        <w:rPr>
          <w:rFonts w:ascii="Times New Roman" w:hAnsi="Times New Roman" w:cs="Times New Roman"/>
        </w:rPr>
      </w:pPr>
      <w:r w:rsidRPr="004E4428">
        <w:rPr>
          <w:rFonts w:ascii="Times New Roman" w:hAnsi="Times New Roman" w:cs="Times New Roman"/>
        </w:rPr>
        <w:t>Vzd</w:t>
      </w:r>
      <w:r w:rsidRPr="004E4428">
        <w:rPr>
          <w:rFonts w:ascii="Times New Roman" w:eastAsia="TimesNewRoman" w:hAnsi="Times New Roman" w:cs="Times New Roman"/>
        </w:rPr>
        <w:t>ě</w:t>
      </w:r>
      <w:r w:rsidRPr="004E4428">
        <w:rPr>
          <w:rFonts w:ascii="Times New Roman" w:hAnsi="Times New Roman" w:cs="Times New Roman"/>
        </w:rPr>
        <w:t>lávání v p</w:t>
      </w:r>
      <w:r w:rsidRPr="004E4428">
        <w:rPr>
          <w:rFonts w:ascii="Times New Roman" w:eastAsia="TimesNewRoman" w:hAnsi="Times New Roman" w:cs="Times New Roman"/>
        </w:rPr>
        <w:t>ř</w:t>
      </w:r>
      <w:r w:rsidRPr="004E4428">
        <w:rPr>
          <w:rFonts w:ascii="Times New Roman" w:hAnsi="Times New Roman" w:cs="Times New Roman"/>
        </w:rPr>
        <w:t>ípravné t</w:t>
      </w:r>
      <w:r w:rsidRPr="004E4428">
        <w:rPr>
          <w:rFonts w:ascii="Times New Roman" w:eastAsia="TimesNewRoman" w:hAnsi="Times New Roman" w:cs="Times New Roman"/>
        </w:rPr>
        <w:t>ř</w:t>
      </w:r>
      <w:r w:rsidRPr="004E4428">
        <w:rPr>
          <w:rFonts w:ascii="Times New Roman" w:hAnsi="Times New Roman" w:cs="Times New Roman"/>
        </w:rPr>
        <w:t>íd</w:t>
      </w:r>
      <w:r w:rsidRPr="004E4428">
        <w:rPr>
          <w:rFonts w:ascii="Times New Roman" w:eastAsia="TimesNewRoman" w:hAnsi="Times New Roman" w:cs="Times New Roman"/>
        </w:rPr>
        <w:t xml:space="preserve">ě </w:t>
      </w:r>
      <w:r w:rsidRPr="004E4428">
        <w:rPr>
          <w:rFonts w:ascii="Times New Roman" w:hAnsi="Times New Roman" w:cs="Times New Roman"/>
        </w:rPr>
        <w:t>se zam</w:t>
      </w:r>
      <w:r w:rsidRPr="004E4428">
        <w:rPr>
          <w:rFonts w:ascii="Times New Roman" w:eastAsia="TimesNewRoman" w:hAnsi="Times New Roman" w:cs="Times New Roman"/>
        </w:rPr>
        <w:t>ěř</w:t>
      </w:r>
      <w:r w:rsidRPr="004E4428">
        <w:rPr>
          <w:rFonts w:ascii="Times New Roman" w:hAnsi="Times New Roman" w:cs="Times New Roman"/>
        </w:rPr>
        <w:t>uje na rozvoj smyslového vnímání (zrakového i sluchového), rozumovou výchovu (rozvoj poznávacích schopností, prostorové orientace, orientace v </w:t>
      </w:r>
      <w:r w:rsidRPr="004E4428">
        <w:rPr>
          <w:rFonts w:ascii="Times New Roman" w:eastAsia="TimesNewRoman" w:hAnsi="Times New Roman" w:cs="Times New Roman"/>
        </w:rPr>
        <w:t>č</w:t>
      </w:r>
      <w:r w:rsidRPr="004E4428">
        <w:rPr>
          <w:rFonts w:ascii="Times New Roman" w:hAnsi="Times New Roman" w:cs="Times New Roman"/>
        </w:rPr>
        <w:t>ase, rozvoj logického myšlení, matematických p</w:t>
      </w:r>
      <w:r w:rsidRPr="004E4428">
        <w:rPr>
          <w:rFonts w:ascii="Times New Roman" w:eastAsia="TimesNewRoman" w:hAnsi="Times New Roman" w:cs="Times New Roman"/>
        </w:rPr>
        <w:t>ř</w:t>
      </w:r>
      <w:r w:rsidRPr="004E4428">
        <w:rPr>
          <w:rFonts w:ascii="Times New Roman" w:hAnsi="Times New Roman" w:cs="Times New Roman"/>
        </w:rPr>
        <w:t>edstav, apod.), jazykovou výchovu, rozvoj jemné motoriky a grafomotoriky, rozvoj vizuomotorické koordinace a cvi</w:t>
      </w:r>
      <w:r w:rsidRPr="004E4428">
        <w:rPr>
          <w:rFonts w:ascii="Times New Roman" w:eastAsia="TimesNewRoman" w:hAnsi="Times New Roman" w:cs="Times New Roman"/>
        </w:rPr>
        <w:t>č</w:t>
      </w:r>
      <w:r w:rsidRPr="004E4428">
        <w:rPr>
          <w:rFonts w:ascii="Times New Roman" w:hAnsi="Times New Roman" w:cs="Times New Roman"/>
        </w:rPr>
        <w:t>ení pozornosti, volních vlastností dít</w:t>
      </w:r>
      <w:r w:rsidRPr="004E4428">
        <w:rPr>
          <w:rFonts w:ascii="Times New Roman" w:eastAsia="TimesNewRoman" w:hAnsi="Times New Roman" w:cs="Times New Roman"/>
        </w:rPr>
        <w:t>ě</w:t>
      </w:r>
      <w:r w:rsidRPr="004E4428">
        <w:rPr>
          <w:rFonts w:ascii="Times New Roman" w:hAnsi="Times New Roman" w:cs="Times New Roman"/>
        </w:rPr>
        <w:t>te.</w:t>
      </w:r>
    </w:p>
    <w:p w:rsidR="006C6DF1" w:rsidRPr="004E4428" w:rsidRDefault="00BA5A3E" w:rsidP="00BA5A3E">
      <w:pPr>
        <w:pStyle w:val="Nadpis3"/>
      </w:pPr>
      <w:bookmarkStart w:id="1133" w:name="_Toc523078043"/>
      <w:r>
        <w:t xml:space="preserve">2.4. </w:t>
      </w:r>
      <w:r w:rsidR="006C6DF1" w:rsidRPr="004E4428">
        <w:t>Vytváření kulturně sociálních a hygienických návyků</w:t>
      </w:r>
      <w:bookmarkEnd w:id="1133"/>
    </w:p>
    <w:p w:rsidR="006C6DF1" w:rsidRPr="004E4428" w:rsidRDefault="006C6DF1" w:rsidP="006C6DF1">
      <w:pPr>
        <w:rPr>
          <w:rFonts w:ascii="Times New Roman" w:hAnsi="Times New Roman" w:cs="Times New Roman"/>
        </w:rPr>
      </w:pPr>
      <w:r w:rsidRPr="004E4428">
        <w:rPr>
          <w:rFonts w:ascii="Times New Roman" w:hAnsi="Times New Roman" w:cs="Times New Roman"/>
        </w:rPr>
        <w:t>Tyto návyky se rozvíjí u žáků v průběhu celého školního roku. Hygienickým návykům je třeba věnovat nejvíce v prvních týdnech a neustále je upevňovat opakováním. V průběhu přípravné třídy je třeba děti vést k tomu, aby se postupně učily:</w:t>
      </w:r>
    </w:p>
    <w:p w:rsidR="006C6DF1" w:rsidRPr="004E4428" w:rsidRDefault="006C6DF1" w:rsidP="006C6DF1">
      <w:pPr>
        <w:rPr>
          <w:rFonts w:ascii="Times New Roman" w:hAnsi="Times New Roman" w:cs="Times New Roman"/>
        </w:rPr>
      </w:pPr>
      <w:r w:rsidRPr="004E4428">
        <w:rPr>
          <w:rFonts w:ascii="Times New Roman" w:hAnsi="Times New Roman" w:cs="Times New Roman"/>
        </w:rPr>
        <w:t>Přizpůsobit se režimu školního dne, přijatelnou formou komunikovat, zapojovat se do činností ve třídě, zachovávat pravidla slušného chování, porozumět běžným pokynům a respektovat je, soustředit se na hru nebo vykonávaný úkol, pomáhat dětem, které to potřebují a neubližovat si navzájem, samostatně se oblékat, obouvat, vázat kličky, stolovat, používat příbor, uklízet hračky a pomůcky, projevovat kladné postoje k přírodě, umývat si ruce před jídlem a po použití WC, používat kapesník, chápat souvislosti co se udělá nyní a co později,…</w:t>
      </w:r>
    </w:p>
    <w:p w:rsidR="006C6DF1" w:rsidRPr="004E4428" w:rsidRDefault="00BA5A3E" w:rsidP="00BA5A3E">
      <w:pPr>
        <w:pStyle w:val="Nadpis3"/>
      </w:pPr>
      <w:bookmarkStart w:id="1134" w:name="_Toc523078044"/>
      <w:r>
        <w:t xml:space="preserve">2.5. </w:t>
      </w:r>
      <w:r w:rsidR="006C6DF1" w:rsidRPr="004E4428">
        <w:t>Rozvoj výchovně vzdělávacích strategií pro rozvoj klíčových kompetencí</w:t>
      </w:r>
      <w:bookmarkEnd w:id="1134"/>
    </w:p>
    <w:p w:rsidR="006C6DF1" w:rsidRPr="004E4428" w:rsidRDefault="006C6DF1" w:rsidP="006C6DF1">
      <w:pPr>
        <w:pStyle w:val="Default"/>
        <w:jc w:val="both"/>
        <w:rPr>
          <w:sz w:val="22"/>
          <w:szCs w:val="22"/>
        </w:rPr>
      </w:pPr>
      <w:r w:rsidRPr="004E4428">
        <w:rPr>
          <w:sz w:val="22"/>
          <w:szCs w:val="22"/>
        </w:rPr>
        <w:t>Učivo není cílem, ale prostředkem k dosažení očekávaných výstupů a tím i k rozvíjení klíčových kompetencí. Klíčové kompetence představují soubor předpokládaných vědomostí, dovedností, schopností, postojů a hodnot důležitých pro osobní rozvoj, další uplatnění jedince a jeho maximálně možné zapojení do společnosti.</w:t>
      </w:r>
    </w:p>
    <w:p w:rsidR="006C6DF1" w:rsidRPr="004E4428" w:rsidRDefault="006C6DF1" w:rsidP="006C6DF1">
      <w:pPr>
        <w:rPr>
          <w:rFonts w:ascii="Times New Roman" w:hAnsi="Times New Roman" w:cs="Times New Roman"/>
        </w:rPr>
      </w:pPr>
      <w:r w:rsidRPr="004E4428">
        <w:rPr>
          <w:rFonts w:ascii="Times New Roman" w:hAnsi="Times New Roman" w:cs="Times New Roman"/>
        </w:rPr>
        <w:t>K utváření a rozvíjení klíčových kompetencí musí směřovat veškerý vzdělávací obsah, metody a formy vzdělávání i činnosti, které ve škole probíhají.</w:t>
      </w:r>
    </w:p>
    <w:p w:rsidR="006C6DF1" w:rsidRPr="004E4428" w:rsidRDefault="006C6DF1" w:rsidP="00BA5A3E">
      <w:r w:rsidRPr="004E4428">
        <w:t>Kompetence k učení</w:t>
      </w:r>
    </w:p>
    <w:p w:rsidR="006C6DF1" w:rsidRPr="004E4428" w:rsidRDefault="006C6DF1" w:rsidP="006C6DF1">
      <w:pPr>
        <w:rPr>
          <w:rFonts w:ascii="Times New Roman" w:hAnsi="Times New Roman" w:cs="Times New Roman"/>
        </w:rPr>
      </w:pPr>
      <w:r w:rsidRPr="004E4428">
        <w:rPr>
          <w:rFonts w:ascii="Times New Roman" w:hAnsi="Times New Roman" w:cs="Times New Roman"/>
        </w:rPr>
        <w:t>Na konci přípravné třídy dítě:</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Učí se nejen spontánně, ale i vědomě, soustředí se na činnost, pamatuje si</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Při zadané práci dokončí tuto práci, dovede postupovat podle instrukcí a pokynů, je schopen se dobrat výsledků</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Učí se hodnotit své osobní pokroky, oceňovat výkony druhých</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Klade otázky a odpovídá na ně</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Chce porozumět věcem, jevům a dějům, které kolem sebe vidí</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Má základní poznatky o světě, kultuře, přírodě a technice</w:t>
      </w:r>
    </w:p>
    <w:p w:rsidR="006C6DF1" w:rsidRPr="004E4428" w:rsidRDefault="006C6DF1" w:rsidP="0070152A">
      <w:pPr>
        <w:pStyle w:val="Odstavecseseznamem"/>
        <w:numPr>
          <w:ilvl w:val="0"/>
          <w:numId w:val="455"/>
        </w:numPr>
        <w:spacing w:after="0" w:line="240" w:lineRule="auto"/>
        <w:rPr>
          <w:rFonts w:ascii="Times New Roman" w:hAnsi="Times New Roman" w:cs="Times New Roman"/>
        </w:rPr>
      </w:pPr>
      <w:r w:rsidRPr="004E4428">
        <w:rPr>
          <w:rFonts w:ascii="Times New Roman" w:hAnsi="Times New Roman" w:cs="Times New Roman"/>
        </w:rPr>
        <w:t>Získané zkušenosti uplatňuje v praktických situacích</w:t>
      </w:r>
    </w:p>
    <w:p w:rsidR="006C6DF1" w:rsidRPr="004E4428" w:rsidRDefault="006C6DF1" w:rsidP="006C6DF1">
      <w:pPr>
        <w:pStyle w:val="Odstavecseseznamem"/>
        <w:rPr>
          <w:rFonts w:ascii="Times New Roman" w:hAnsi="Times New Roman" w:cs="Times New Roman"/>
        </w:rPr>
      </w:pPr>
    </w:p>
    <w:p w:rsidR="006C6DF1" w:rsidRPr="004E4428" w:rsidRDefault="006C6DF1" w:rsidP="00BA5A3E">
      <w:r w:rsidRPr="004E4428">
        <w:t>Kompetence k řešení problémů</w:t>
      </w:r>
    </w:p>
    <w:p w:rsidR="006C6DF1" w:rsidRPr="004E4428" w:rsidRDefault="006C6DF1" w:rsidP="006C6DF1">
      <w:pPr>
        <w:rPr>
          <w:rFonts w:ascii="Times New Roman" w:hAnsi="Times New Roman" w:cs="Times New Roman"/>
        </w:rPr>
      </w:pPr>
      <w:r w:rsidRPr="004E4428">
        <w:rPr>
          <w:rFonts w:ascii="Times New Roman" w:hAnsi="Times New Roman" w:cs="Times New Roman"/>
        </w:rPr>
        <w:t>Na konci přípravné třídy dítě:</w:t>
      </w:r>
    </w:p>
    <w:p w:rsidR="006C6DF1" w:rsidRPr="004E4428" w:rsidRDefault="006C6DF1" w:rsidP="0070152A">
      <w:pPr>
        <w:pStyle w:val="Odstavecseseznamem"/>
        <w:numPr>
          <w:ilvl w:val="0"/>
          <w:numId w:val="456"/>
        </w:numPr>
        <w:spacing w:after="0" w:line="240" w:lineRule="auto"/>
        <w:rPr>
          <w:rFonts w:ascii="Times New Roman" w:hAnsi="Times New Roman" w:cs="Times New Roman"/>
        </w:rPr>
      </w:pPr>
      <w:r w:rsidRPr="004E4428">
        <w:rPr>
          <w:rFonts w:ascii="Times New Roman" w:hAnsi="Times New Roman" w:cs="Times New Roman"/>
        </w:rPr>
        <w:t>Problémy řeší vlastní zkušeností, hledá různé možnosti a varianty</w:t>
      </w:r>
    </w:p>
    <w:p w:rsidR="006C6DF1" w:rsidRPr="004E4428" w:rsidRDefault="006C6DF1" w:rsidP="0070152A">
      <w:pPr>
        <w:pStyle w:val="Odstavecseseznamem"/>
        <w:numPr>
          <w:ilvl w:val="0"/>
          <w:numId w:val="456"/>
        </w:numPr>
        <w:spacing w:after="0" w:line="240" w:lineRule="auto"/>
        <w:rPr>
          <w:rFonts w:ascii="Times New Roman" w:hAnsi="Times New Roman" w:cs="Times New Roman"/>
        </w:rPr>
      </w:pPr>
      <w:r w:rsidRPr="004E4428">
        <w:rPr>
          <w:rFonts w:ascii="Times New Roman" w:hAnsi="Times New Roman" w:cs="Times New Roman"/>
        </w:rPr>
        <w:t>Při řešení problémů užívá logických a matematických postupů</w:t>
      </w:r>
    </w:p>
    <w:p w:rsidR="006C6DF1" w:rsidRPr="004E4428" w:rsidRDefault="006C6DF1" w:rsidP="0070152A">
      <w:pPr>
        <w:pStyle w:val="Odstavecseseznamem"/>
        <w:numPr>
          <w:ilvl w:val="0"/>
          <w:numId w:val="456"/>
        </w:numPr>
        <w:spacing w:after="0" w:line="240" w:lineRule="auto"/>
        <w:rPr>
          <w:rFonts w:ascii="Times New Roman" w:hAnsi="Times New Roman" w:cs="Times New Roman"/>
        </w:rPr>
      </w:pPr>
      <w:r w:rsidRPr="004E4428">
        <w:rPr>
          <w:rFonts w:ascii="Times New Roman" w:hAnsi="Times New Roman" w:cs="Times New Roman"/>
        </w:rPr>
        <w:t>Zpřesňuje si matematické představy</w:t>
      </w:r>
    </w:p>
    <w:p w:rsidR="006C6DF1" w:rsidRPr="004E4428" w:rsidRDefault="006C6DF1" w:rsidP="0070152A">
      <w:pPr>
        <w:pStyle w:val="Odstavecseseznamem"/>
        <w:numPr>
          <w:ilvl w:val="0"/>
          <w:numId w:val="456"/>
        </w:numPr>
        <w:spacing w:after="0" w:line="240" w:lineRule="auto"/>
        <w:rPr>
          <w:rFonts w:ascii="Times New Roman" w:hAnsi="Times New Roman" w:cs="Times New Roman"/>
        </w:rPr>
      </w:pPr>
      <w:r w:rsidRPr="004E4428">
        <w:rPr>
          <w:rFonts w:ascii="Times New Roman" w:hAnsi="Times New Roman" w:cs="Times New Roman"/>
        </w:rPr>
        <w:t>Všímá si dění i problémů v bezprostředním okolí</w:t>
      </w:r>
    </w:p>
    <w:p w:rsidR="006C6DF1" w:rsidRPr="004E4428" w:rsidRDefault="006C6DF1" w:rsidP="00BA5A3E"/>
    <w:p w:rsidR="006C6DF1" w:rsidRPr="004E4428" w:rsidRDefault="006C6DF1" w:rsidP="00BA5A3E">
      <w:r w:rsidRPr="004E4428">
        <w:t>Kompetence sociální a personální</w:t>
      </w:r>
    </w:p>
    <w:p w:rsidR="006C6DF1" w:rsidRPr="004E4428" w:rsidRDefault="006C6DF1" w:rsidP="006C6DF1">
      <w:pPr>
        <w:rPr>
          <w:rFonts w:ascii="Times New Roman" w:hAnsi="Times New Roman" w:cs="Times New Roman"/>
        </w:rPr>
      </w:pPr>
      <w:r w:rsidRPr="004E4428">
        <w:rPr>
          <w:rFonts w:ascii="Times New Roman" w:hAnsi="Times New Roman" w:cs="Times New Roman"/>
        </w:rPr>
        <w:t>Na konci přípravné třídy dítě:</w:t>
      </w:r>
    </w:p>
    <w:p w:rsidR="006C6DF1" w:rsidRPr="004E4428" w:rsidRDefault="006C6DF1" w:rsidP="0070152A">
      <w:pPr>
        <w:pStyle w:val="Odstavecseseznamem"/>
        <w:numPr>
          <w:ilvl w:val="0"/>
          <w:numId w:val="457"/>
        </w:numPr>
        <w:spacing w:after="0" w:line="240" w:lineRule="auto"/>
        <w:rPr>
          <w:rFonts w:ascii="Times New Roman" w:hAnsi="Times New Roman" w:cs="Times New Roman"/>
        </w:rPr>
      </w:pPr>
      <w:r w:rsidRPr="004E4428">
        <w:rPr>
          <w:rFonts w:ascii="Times New Roman" w:hAnsi="Times New Roman" w:cs="Times New Roman"/>
        </w:rPr>
        <w:t>Uvědomuje si, že za sebe i své jednání odpovídá a nese důsledky</w:t>
      </w:r>
    </w:p>
    <w:p w:rsidR="006C6DF1" w:rsidRPr="004E4428" w:rsidRDefault="006C6DF1" w:rsidP="0070152A">
      <w:pPr>
        <w:pStyle w:val="Odstavecseseznamem"/>
        <w:numPr>
          <w:ilvl w:val="0"/>
          <w:numId w:val="457"/>
        </w:numPr>
        <w:spacing w:after="0" w:line="240" w:lineRule="auto"/>
        <w:rPr>
          <w:rFonts w:ascii="Times New Roman" w:hAnsi="Times New Roman" w:cs="Times New Roman"/>
        </w:rPr>
      </w:pPr>
      <w:r w:rsidRPr="004E4428">
        <w:rPr>
          <w:rFonts w:ascii="Times New Roman" w:hAnsi="Times New Roman" w:cs="Times New Roman"/>
        </w:rPr>
        <w:t>Umí si vytvořit názor a vyjádří jej</w:t>
      </w:r>
    </w:p>
    <w:p w:rsidR="006C6DF1" w:rsidRPr="004E4428" w:rsidRDefault="006C6DF1" w:rsidP="0070152A">
      <w:pPr>
        <w:pStyle w:val="Odstavecseseznamem"/>
        <w:numPr>
          <w:ilvl w:val="0"/>
          <w:numId w:val="457"/>
        </w:numPr>
        <w:spacing w:after="0" w:line="240" w:lineRule="auto"/>
        <w:rPr>
          <w:rFonts w:ascii="Times New Roman" w:hAnsi="Times New Roman" w:cs="Times New Roman"/>
        </w:rPr>
      </w:pPr>
      <w:r w:rsidRPr="004E4428">
        <w:rPr>
          <w:rFonts w:ascii="Times New Roman" w:hAnsi="Times New Roman" w:cs="Times New Roman"/>
        </w:rPr>
        <w:t>Dokáže se prosadit, podřídit, uplatňuje základní návyky a pravidla společenského chování</w:t>
      </w:r>
    </w:p>
    <w:p w:rsidR="006C6DF1" w:rsidRPr="004E4428" w:rsidRDefault="006C6DF1" w:rsidP="00BA5A3E"/>
    <w:p w:rsidR="006C6DF1" w:rsidRPr="004E4428" w:rsidRDefault="006C6DF1" w:rsidP="00BA5A3E">
      <w:r w:rsidRPr="004E4428">
        <w:t>Kompetence komunikativní</w:t>
      </w:r>
    </w:p>
    <w:p w:rsidR="006C6DF1" w:rsidRPr="004E4428" w:rsidRDefault="006C6DF1" w:rsidP="006C6DF1">
      <w:pPr>
        <w:rPr>
          <w:rFonts w:ascii="Times New Roman" w:hAnsi="Times New Roman" w:cs="Times New Roman"/>
        </w:rPr>
      </w:pPr>
      <w:r w:rsidRPr="004E4428">
        <w:rPr>
          <w:rFonts w:ascii="Times New Roman" w:hAnsi="Times New Roman" w:cs="Times New Roman"/>
        </w:rPr>
        <w:t>Na konci přípravné třídy dítě:</w:t>
      </w:r>
    </w:p>
    <w:p w:rsidR="006C6DF1" w:rsidRPr="004E4428" w:rsidRDefault="006C6DF1" w:rsidP="0070152A">
      <w:pPr>
        <w:pStyle w:val="Odstavecseseznamem"/>
        <w:numPr>
          <w:ilvl w:val="0"/>
          <w:numId w:val="458"/>
        </w:numPr>
        <w:spacing w:after="0" w:line="240" w:lineRule="auto"/>
        <w:rPr>
          <w:rFonts w:ascii="Times New Roman" w:hAnsi="Times New Roman" w:cs="Times New Roman"/>
        </w:rPr>
      </w:pPr>
      <w:r w:rsidRPr="004E4428">
        <w:rPr>
          <w:rFonts w:ascii="Times New Roman" w:hAnsi="Times New Roman" w:cs="Times New Roman"/>
        </w:rPr>
        <w:t>Ovládá řeč, hovoří ve větách, vyjadřuje své myšlenky, otázky, odpovědi, rozumí slyšenému</w:t>
      </w:r>
    </w:p>
    <w:p w:rsidR="006C6DF1" w:rsidRPr="004E4428" w:rsidRDefault="006C6DF1" w:rsidP="0070152A">
      <w:pPr>
        <w:pStyle w:val="Odstavecseseznamem"/>
        <w:numPr>
          <w:ilvl w:val="0"/>
          <w:numId w:val="458"/>
        </w:numPr>
        <w:spacing w:after="0" w:line="240" w:lineRule="auto"/>
        <w:rPr>
          <w:rFonts w:ascii="Times New Roman" w:hAnsi="Times New Roman" w:cs="Times New Roman"/>
        </w:rPr>
      </w:pPr>
      <w:r w:rsidRPr="004E4428">
        <w:rPr>
          <w:rFonts w:ascii="Times New Roman" w:hAnsi="Times New Roman" w:cs="Times New Roman"/>
        </w:rPr>
        <w:t>Dokáže slovně vyjadřovat své pocity, nálady, prožitky různými prostředky- řeč, výtvarně, hudebně, pohybově</w:t>
      </w:r>
    </w:p>
    <w:p w:rsidR="006C6DF1" w:rsidRPr="004E4428" w:rsidRDefault="006C6DF1" w:rsidP="0070152A">
      <w:pPr>
        <w:pStyle w:val="Odstavecseseznamem"/>
        <w:numPr>
          <w:ilvl w:val="0"/>
          <w:numId w:val="458"/>
        </w:numPr>
        <w:spacing w:after="0" w:line="240" w:lineRule="auto"/>
        <w:rPr>
          <w:rFonts w:ascii="Times New Roman" w:hAnsi="Times New Roman" w:cs="Times New Roman"/>
        </w:rPr>
      </w:pPr>
      <w:r w:rsidRPr="004E4428">
        <w:rPr>
          <w:rFonts w:ascii="Times New Roman" w:hAnsi="Times New Roman" w:cs="Times New Roman"/>
        </w:rPr>
        <w:t>Komunikuje bez zábran i ostychu s dospělými</w:t>
      </w:r>
    </w:p>
    <w:p w:rsidR="006C6DF1" w:rsidRPr="004E4428" w:rsidRDefault="006C6DF1" w:rsidP="0070152A">
      <w:pPr>
        <w:pStyle w:val="Odstavecseseznamem"/>
        <w:numPr>
          <w:ilvl w:val="0"/>
          <w:numId w:val="458"/>
        </w:numPr>
        <w:spacing w:after="0" w:line="240" w:lineRule="auto"/>
        <w:rPr>
          <w:rFonts w:ascii="Times New Roman" w:hAnsi="Times New Roman" w:cs="Times New Roman"/>
        </w:rPr>
      </w:pPr>
      <w:r w:rsidRPr="004E4428">
        <w:rPr>
          <w:rFonts w:ascii="Times New Roman" w:hAnsi="Times New Roman" w:cs="Times New Roman"/>
        </w:rPr>
        <w:t>Průběžně rozšiřuje svou slovní zásobu</w:t>
      </w:r>
    </w:p>
    <w:p w:rsidR="006C6DF1" w:rsidRPr="004E4428" w:rsidRDefault="006C6DF1" w:rsidP="006C6DF1">
      <w:pPr>
        <w:pStyle w:val="Odstavecseseznamem"/>
        <w:rPr>
          <w:rFonts w:ascii="Times New Roman" w:hAnsi="Times New Roman" w:cs="Times New Roman"/>
        </w:rPr>
      </w:pPr>
    </w:p>
    <w:p w:rsidR="006C6DF1" w:rsidRPr="004E4428" w:rsidRDefault="006C6DF1" w:rsidP="00BA5A3E">
      <w:r w:rsidRPr="004E4428">
        <w:t>Kompetence občanské a činnostní</w:t>
      </w:r>
    </w:p>
    <w:p w:rsidR="006C6DF1" w:rsidRPr="004E4428" w:rsidRDefault="006C6DF1" w:rsidP="006C6DF1">
      <w:pPr>
        <w:rPr>
          <w:rFonts w:ascii="Times New Roman" w:hAnsi="Times New Roman" w:cs="Times New Roman"/>
        </w:rPr>
      </w:pPr>
      <w:r w:rsidRPr="004E4428">
        <w:rPr>
          <w:rFonts w:ascii="Times New Roman" w:hAnsi="Times New Roman" w:cs="Times New Roman"/>
        </w:rPr>
        <w:t>Na konci přípravné třídy dítě:</w:t>
      </w:r>
    </w:p>
    <w:p w:rsidR="006C6DF1" w:rsidRPr="004E4428" w:rsidRDefault="006C6DF1" w:rsidP="0070152A">
      <w:pPr>
        <w:pStyle w:val="Odstavecseseznamem"/>
        <w:numPr>
          <w:ilvl w:val="0"/>
          <w:numId w:val="459"/>
        </w:numPr>
        <w:spacing w:after="0" w:line="240" w:lineRule="auto"/>
        <w:rPr>
          <w:rFonts w:ascii="Times New Roman" w:hAnsi="Times New Roman" w:cs="Times New Roman"/>
        </w:rPr>
      </w:pPr>
      <w:r w:rsidRPr="004E4428">
        <w:rPr>
          <w:rFonts w:ascii="Times New Roman" w:hAnsi="Times New Roman" w:cs="Times New Roman"/>
        </w:rPr>
        <w:t>Své činnosti a hry se učí plánovat, organizovat, vyhodnocovat</w:t>
      </w:r>
    </w:p>
    <w:p w:rsidR="006C6DF1" w:rsidRPr="004E4428" w:rsidRDefault="006C6DF1" w:rsidP="0070152A">
      <w:pPr>
        <w:pStyle w:val="Odstavecseseznamem"/>
        <w:numPr>
          <w:ilvl w:val="0"/>
          <w:numId w:val="459"/>
        </w:numPr>
        <w:spacing w:after="0" w:line="240" w:lineRule="auto"/>
        <w:rPr>
          <w:rFonts w:ascii="Times New Roman" w:hAnsi="Times New Roman" w:cs="Times New Roman"/>
        </w:rPr>
      </w:pPr>
      <w:r w:rsidRPr="004E4428">
        <w:rPr>
          <w:rFonts w:ascii="Times New Roman" w:hAnsi="Times New Roman" w:cs="Times New Roman"/>
        </w:rPr>
        <w:t>Má smysl pro povinnost při hře, práci, učení plnění úkolů,…</w:t>
      </w:r>
    </w:p>
    <w:p w:rsidR="006C6DF1" w:rsidRPr="004E4428" w:rsidRDefault="006C6DF1" w:rsidP="0070152A">
      <w:pPr>
        <w:pStyle w:val="Odstavecseseznamem"/>
        <w:numPr>
          <w:ilvl w:val="0"/>
          <w:numId w:val="459"/>
        </w:numPr>
        <w:spacing w:after="0" w:line="240" w:lineRule="auto"/>
        <w:rPr>
          <w:rFonts w:ascii="Times New Roman" w:hAnsi="Times New Roman" w:cs="Times New Roman"/>
        </w:rPr>
      </w:pPr>
      <w:r w:rsidRPr="004E4428">
        <w:rPr>
          <w:rFonts w:ascii="Times New Roman" w:hAnsi="Times New Roman" w:cs="Times New Roman"/>
        </w:rPr>
        <w:t>Dokáže rozpoznat své silné stránky a pracuje na svých slabých stránkách</w:t>
      </w:r>
    </w:p>
    <w:p w:rsidR="006C6DF1" w:rsidRDefault="006C6DF1" w:rsidP="0070152A">
      <w:pPr>
        <w:pStyle w:val="Odstavecseseznamem"/>
        <w:numPr>
          <w:ilvl w:val="0"/>
          <w:numId w:val="459"/>
        </w:numPr>
        <w:spacing w:after="0" w:line="240" w:lineRule="auto"/>
        <w:rPr>
          <w:rFonts w:ascii="Times New Roman" w:hAnsi="Times New Roman" w:cs="Times New Roman"/>
        </w:rPr>
      </w:pPr>
      <w:r w:rsidRPr="004E4428">
        <w:rPr>
          <w:rFonts w:ascii="Times New Roman" w:hAnsi="Times New Roman" w:cs="Times New Roman"/>
        </w:rPr>
        <w:t>Reálně posoudí výsledek své práce i práce ostatních</w:t>
      </w:r>
    </w:p>
    <w:p w:rsidR="001F0BAB" w:rsidRDefault="001F0BAB" w:rsidP="001F0BAB">
      <w:pPr>
        <w:spacing w:after="0" w:line="240" w:lineRule="auto"/>
        <w:rPr>
          <w:rFonts w:ascii="Times New Roman" w:hAnsi="Times New Roman" w:cs="Times New Roman"/>
        </w:rPr>
      </w:pPr>
    </w:p>
    <w:p w:rsidR="001F0BAB" w:rsidRPr="00BA5A3E" w:rsidRDefault="00BA5A3E" w:rsidP="00BA5A3E">
      <w:pPr>
        <w:pStyle w:val="Nadpis2"/>
      </w:pPr>
      <w:bookmarkStart w:id="1135" w:name="_Toc523063736"/>
      <w:bookmarkStart w:id="1136" w:name="_Toc523078045"/>
      <w:r w:rsidRPr="00BA5A3E">
        <w:t xml:space="preserve">3. </w:t>
      </w:r>
      <w:r w:rsidR="001F0BAB" w:rsidRPr="00BA5A3E">
        <w:t>Pojetí vzdělávání dětí s přiznanými podpůrnými opatřeními</w:t>
      </w:r>
      <w:bookmarkEnd w:id="1135"/>
      <w:bookmarkEnd w:id="1136"/>
    </w:p>
    <w:p w:rsidR="001F0BAB" w:rsidRPr="001F0BAB" w:rsidRDefault="001F0BAB" w:rsidP="001F0BAB">
      <w:pPr>
        <w:pStyle w:val="Textkapitol"/>
        <w:ind w:firstLine="0"/>
      </w:pPr>
      <w:r w:rsidRPr="001F0BAB">
        <w:rPr>
          <w:i/>
        </w:rPr>
        <w:t>Rámcové cíle a záměry předškolního vzdělávání jsou pro vzdělávání všech dětí společné</w:t>
      </w:r>
      <w:r w:rsidRPr="001F0BAB">
        <w:t>. Při vzdělávání dětí se speciálními vzdělávacími potřebami je třeba jejich naplňování přizpůsobovat tak, aby maximálně vyhov</w:t>
      </w:r>
      <w:r w:rsidRPr="001F0BAB">
        <w:rPr>
          <w:lang w:val="cs-CZ"/>
        </w:rPr>
        <w:t>ova</w:t>
      </w:r>
      <w:r w:rsidRPr="001F0BAB">
        <w:t xml:space="preserve">lo dětem, jejich potřebám i možnostem. Snahou pedagogů je </w:t>
      </w:r>
      <w:r w:rsidRPr="001F0BAB">
        <w:rPr>
          <w:lang w:val="cs-CZ"/>
        </w:rPr>
        <w:t>–</w:t>
      </w:r>
      <w:r w:rsidRPr="001F0BAB">
        <w:t xml:space="preserve"> stejně jako </w:t>
      </w:r>
      <w:r w:rsidRPr="001F0BAB">
        <w:br/>
        <w:t xml:space="preserve">ve vzdělávání dětí, které speciální vzdělávací potřeby nemají </w:t>
      </w:r>
      <w:r w:rsidRPr="001F0BAB">
        <w:rPr>
          <w:lang w:val="cs-CZ"/>
        </w:rPr>
        <w:t xml:space="preserve">– </w:t>
      </w:r>
      <w:r w:rsidRPr="001F0BAB">
        <w:rPr>
          <w:i/>
        </w:rPr>
        <w:t>vytvoření optimálních podmínek k rozvoji osobnosti každého dítěte,</w:t>
      </w:r>
      <w:r w:rsidRPr="001F0BAB">
        <w:t xml:space="preserve"> k učení i ke komunikaci s ostatními a pomoci mu, aby dosáhlo co největší samostatnosti.</w:t>
      </w:r>
    </w:p>
    <w:p w:rsidR="001F0BAB" w:rsidRPr="001F0BAB" w:rsidRDefault="001F0BAB" w:rsidP="001F0BAB">
      <w:pPr>
        <w:pStyle w:val="Textkapitol"/>
        <w:ind w:firstLine="0"/>
        <w:rPr>
          <w:rFonts w:eastAsia="Arial"/>
        </w:rPr>
      </w:pPr>
      <w:r w:rsidRPr="001F0BAB">
        <w:rPr>
          <w:rFonts w:eastAsia="Arial"/>
        </w:rPr>
        <w:t>Při plánování a realizaci vzdělávání dětí s přiznanými podpůrnými opatřeními</w:t>
      </w:r>
      <w:r w:rsidRPr="001F0BAB" w:rsidDel="004E7C39">
        <w:rPr>
          <w:rFonts w:eastAsia="Arial"/>
        </w:rPr>
        <w:t xml:space="preserve"> </w:t>
      </w:r>
      <w:r w:rsidRPr="001F0BAB">
        <w:rPr>
          <w:rFonts w:eastAsia="Aria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Pr="001F0BAB">
        <w:t>Při vzdělávání dítěte se speciálními vzdělávacími potřebami učitel zahrnuje do svých vzdělávacích strategií podpůrná opatření.</w:t>
      </w:r>
      <w:r w:rsidRPr="001F0BAB">
        <w:rPr>
          <w:rFonts w:eastAsia="Arial"/>
          <w:lang w:val="cs-CZ"/>
        </w:rPr>
        <w:t xml:space="preserve"> Podpůrná opatření prvního stupně stanovuje škola. Od druhého stupně podpory jsou podpůrná opatření stanovována ŠPZ po projednání se školou a zákonným zástupcem dítěte</w:t>
      </w:r>
      <w:r w:rsidRPr="001F0BAB">
        <w:rPr>
          <w:rFonts w:eastAsia="Arial"/>
        </w:rPr>
        <w:t>. Pravidla pro použití podpůrných opatření školou a školským zařízením stanovuje vyhláška č. 27/2016 Sb.</w:t>
      </w:r>
    </w:p>
    <w:p w:rsidR="001F0BAB" w:rsidRPr="001F0BAB" w:rsidRDefault="001F0BAB" w:rsidP="001F0BAB">
      <w:pPr>
        <w:pStyle w:val="Textkapitol"/>
        <w:ind w:firstLine="0"/>
        <w:rPr>
          <w:lang w:val="cs-CZ"/>
        </w:rPr>
      </w:pPr>
      <w:r w:rsidRPr="001F0BAB">
        <w:t xml:space="preserve">Závazný rámec pro obsahové a organizační zabezpečení předškolního vzdělávání všech dětí vymezuje RVP PV, který je východiskem pro tvorbu ŠVP. Podle ŠVP se uskutečňuje vzdělávání všech dětí dané mateřské školy. Pro děti s přiznanými podpůrnými opatřeními prvního stupně je ŠVP podkladem pro zpracování </w:t>
      </w:r>
      <w:r w:rsidRPr="001F0BAB">
        <w:rPr>
          <w:b/>
        </w:rPr>
        <w:t>PLPP</w:t>
      </w:r>
      <w:r w:rsidRPr="001F0BAB">
        <w:t xml:space="preserve"> a pro děti s přiznanými podpůrnými opatřeními od druhého stupně podkladem pro tvorbu</w:t>
      </w:r>
      <w:r w:rsidRPr="001F0BAB">
        <w:rPr>
          <w:b/>
        </w:rPr>
        <w:t xml:space="preserve"> IVP</w:t>
      </w:r>
      <w:r w:rsidRPr="001F0BAB">
        <w:t xml:space="preserve">. PLPP </w:t>
      </w:r>
      <w:r w:rsidRPr="001F0BAB">
        <w:rPr>
          <w:lang w:val="cs-CZ"/>
        </w:rPr>
        <w:t xml:space="preserve">zpracovává škola samostatně, IVP </w:t>
      </w:r>
      <w:r w:rsidRPr="001F0BAB">
        <w:t>zpracovává škola</w:t>
      </w:r>
      <w:r w:rsidRPr="001F0BAB">
        <w:rPr>
          <w:lang w:val="cs-CZ"/>
        </w:rPr>
        <w:t xml:space="preserve"> na základě doporučení ŠPZ.</w:t>
      </w:r>
    </w:p>
    <w:p w:rsidR="001F0BAB" w:rsidRPr="005817A6" w:rsidRDefault="001F0BAB" w:rsidP="005817A6">
      <w:pPr>
        <w:pStyle w:val="Nadpis2"/>
        <w:rPr>
          <w:rFonts w:ascii="Times New Roman" w:hAnsi="Times New Roman" w:cs="Times New Roman"/>
          <w:color w:val="auto"/>
          <w:sz w:val="22"/>
        </w:rPr>
      </w:pPr>
      <w:bookmarkStart w:id="1137" w:name="_Toc523063737"/>
      <w:bookmarkStart w:id="1138" w:name="_Toc523078046"/>
      <w:r w:rsidRPr="001F0BAB">
        <w:rPr>
          <w:rFonts w:ascii="Times New Roman" w:hAnsi="Times New Roman" w:cs="Times New Roman"/>
          <w:color w:val="auto"/>
          <w:sz w:val="22"/>
        </w:rPr>
        <w:t>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w:t>
      </w:r>
      <w:r w:rsidRPr="001F0BAB">
        <w:rPr>
          <w:rFonts w:ascii="Times New Roman" w:hAnsi="Times New Roman" w:cs="Times New Roman"/>
          <w:i/>
          <w:color w:val="auto"/>
          <w:sz w:val="22"/>
        </w:rPr>
        <w:t>uplatňování vysoce profesionálních postojů</w:t>
      </w:r>
      <w:r w:rsidRPr="001F0BAB">
        <w:rPr>
          <w:rFonts w:ascii="Times New Roman" w:hAnsi="Times New Roman" w:cs="Times New Roman"/>
          <w:color w:val="auto"/>
          <w:sz w:val="22"/>
        </w:rPr>
        <w:t xml:space="preserve">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Proto je nutné vytvořit</w:t>
      </w:r>
      <w:r>
        <w:rPr>
          <w:rFonts w:ascii="Times New Roman" w:hAnsi="Times New Roman" w:cs="Times New Roman"/>
          <w:color w:val="auto"/>
          <w:sz w:val="22"/>
        </w:rPr>
        <w:t xml:space="preserve"> </w:t>
      </w:r>
      <w:r w:rsidRPr="001F0BAB">
        <w:rPr>
          <w:rFonts w:ascii="Times New Roman" w:hAnsi="Times New Roman" w:cs="Times New Roman"/>
          <w:color w:val="auto"/>
          <w:sz w:val="22"/>
        </w:rPr>
        <w:t>podmínky pro jejich pozitivní přijetí. K tomu je nutné, mimo jiné, navázat úzkou spolupráci s rodiči všech dětí, citlivě s nimi komunikovat a předávat potřebné informace. Při vzdělávání dětí se speciálními vzdělávacími potřebami spolupracuje učitel s dalšími odborníky, využívá služby</w:t>
      </w:r>
      <w:r w:rsidRPr="001F0BAB">
        <w:rPr>
          <w:rFonts w:ascii="Times New Roman" w:hAnsi="Times New Roman" w:cs="Times New Roman"/>
          <w:i/>
          <w:color w:val="auto"/>
          <w:sz w:val="22"/>
        </w:rPr>
        <w:t xml:space="preserve"> </w:t>
      </w:r>
      <w:r w:rsidRPr="001F0BAB">
        <w:rPr>
          <w:rFonts w:ascii="Times New Roman" w:hAnsi="Times New Roman" w:cs="Times New Roman"/>
          <w:color w:val="auto"/>
          <w:sz w:val="22"/>
        </w:rPr>
        <w:t>školských poradenských zařízení.</w:t>
      </w:r>
      <w:bookmarkEnd w:id="1137"/>
      <w:bookmarkEnd w:id="1138"/>
    </w:p>
    <w:p w:rsidR="001F0BAB" w:rsidRPr="001F0BAB" w:rsidRDefault="001F0BAB" w:rsidP="001F0BAB"/>
    <w:p w:rsidR="001F0BAB" w:rsidRPr="007D622E" w:rsidRDefault="001F0BAB" w:rsidP="001F0BAB">
      <w:pPr>
        <w:pStyle w:val="Nadpis2"/>
        <w:spacing w:before="100"/>
        <w:rPr>
          <w:b/>
        </w:rPr>
      </w:pPr>
      <w:bookmarkStart w:id="1139" w:name="_Toc523063738"/>
      <w:bookmarkStart w:id="1140" w:name="_Toc523078047"/>
      <w:r w:rsidRPr="007D622E">
        <w:rPr>
          <w:b/>
        </w:rPr>
        <w:t>Systém péče o děti s přiznanými podpůrnými opatřeními</w:t>
      </w:r>
      <w:bookmarkEnd w:id="1139"/>
      <w:bookmarkEnd w:id="1140"/>
      <w:r w:rsidRPr="007D622E">
        <w:rPr>
          <w:b/>
        </w:rPr>
        <w:t xml:space="preserve"> </w:t>
      </w:r>
    </w:p>
    <w:p w:rsidR="001F0BAB" w:rsidRPr="007D622E" w:rsidRDefault="001F0BAB" w:rsidP="001F0BAB">
      <w:pPr>
        <w:pStyle w:val="Textkapitol"/>
        <w:ind w:firstLine="0"/>
      </w:pPr>
      <w:r w:rsidRPr="007D622E">
        <w:t>V ŠVP škola stanoví:</w:t>
      </w:r>
    </w:p>
    <w:p w:rsidR="001F0BAB" w:rsidRPr="007D622E" w:rsidRDefault="001F0BAB" w:rsidP="001F0BAB">
      <w:pPr>
        <w:pStyle w:val="Textkapitolodrky-principy"/>
      </w:pPr>
      <w:r w:rsidRPr="007D622E">
        <w:t>pravidla a průběh tvorby, realizace a vyhodnocování PLPP;</w:t>
      </w:r>
    </w:p>
    <w:p w:rsidR="001F0BAB" w:rsidRPr="007D622E" w:rsidRDefault="001F0BAB" w:rsidP="001F0BAB">
      <w:pPr>
        <w:pStyle w:val="Textkapitolodrky-principy"/>
      </w:pPr>
      <w:r w:rsidRPr="007D622E">
        <w:t>pravidla a průběh tvorby, realizace a vyhodnocování IVP.</w:t>
      </w:r>
    </w:p>
    <w:p w:rsidR="001F0BAB" w:rsidRPr="007D622E" w:rsidRDefault="001F0BAB" w:rsidP="001F0BAB">
      <w:pPr>
        <w:pStyle w:val="Textkapitol"/>
        <w:ind w:firstLine="0"/>
      </w:pPr>
      <w:r w:rsidRPr="007D622E">
        <w:t>V ŠVP může škola stanovit:</w:t>
      </w:r>
    </w:p>
    <w:p w:rsidR="001F0BAB" w:rsidRPr="007D622E" w:rsidRDefault="001F0BAB" w:rsidP="001F0BAB">
      <w:pPr>
        <w:pStyle w:val="Textkapitolodrky-principy"/>
      </w:pPr>
      <w:r w:rsidRPr="007D622E">
        <w:t xml:space="preserve">náplň </w:t>
      </w:r>
      <w:r w:rsidRPr="007D622E">
        <w:rPr>
          <w:lang w:val="cs-CZ"/>
        </w:rPr>
        <w:t xml:space="preserve">předmětů </w:t>
      </w:r>
      <w:r w:rsidRPr="007D622E">
        <w:t xml:space="preserve">speciálně pedagogické péče; </w:t>
      </w:r>
    </w:p>
    <w:p w:rsidR="001F0BAB" w:rsidRPr="007D622E" w:rsidRDefault="001F0BAB" w:rsidP="001F0BAB">
      <w:pPr>
        <w:pStyle w:val="Textkapitolodrky-principy"/>
      </w:pPr>
      <w:r w:rsidRPr="007D622E">
        <w:t xml:space="preserve">zodpovědné osoby a jejich role v systému péče o děti se speciálními vzdělávacími potřebami; </w:t>
      </w:r>
    </w:p>
    <w:p w:rsidR="001F0BAB" w:rsidRPr="007D622E" w:rsidRDefault="001F0BAB" w:rsidP="001F0BAB">
      <w:pPr>
        <w:pStyle w:val="Textkapitolodrky-principy"/>
      </w:pPr>
      <w:r w:rsidRPr="007D622E">
        <w:t>pravidla pro zapojení dalších subjektů do systému vzdělávání dětí se speciálními vzdělávacími potřebami (zájmové organizace, vzdělávací instituce, sponzoři atd.).</w:t>
      </w:r>
    </w:p>
    <w:p w:rsidR="001F0BAB" w:rsidRPr="007D622E" w:rsidRDefault="001F0BAB" w:rsidP="001F0BAB">
      <w:pPr>
        <w:pStyle w:val="Textkapitol"/>
        <w:ind w:firstLine="0"/>
      </w:pPr>
      <w:r w:rsidRPr="007D622E">
        <w:t xml:space="preserve">Příklady konkrétních zaměření předmětů speciálně pedagogické péče jsou uvedeny v Příloze č. 1 vyhlášky č. 27/2016 Sb. </w:t>
      </w:r>
    </w:p>
    <w:p w:rsidR="001F0BAB" w:rsidRPr="001F0BAB" w:rsidRDefault="001F0BAB" w:rsidP="001F0BAB">
      <w:pPr>
        <w:spacing w:after="0" w:line="240" w:lineRule="auto"/>
        <w:rPr>
          <w:rFonts w:ascii="Times New Roman" w:hAnsi="Times New Roman" w:cs="Times New Roman"/>
        </w:rPr>
      </w:pPr>
    </w:p>
    <w:p w:rsidR="001F0BAB" w:rsidRPr="001F0BAB" w:rsidRDefault="001F0BAB" w:rsidP="001F0BAB">
      <w:pPr>
        <w:spacing w:after="0" w:line="240" w:lineRule="auto"/>
        <w:rPr>
          <w:rFonts w:ascii="Times New Roman" w:hAnsi="Times New Roman" w:cs="Times New Roman"/>
        </w:rPr>
      </w:pPr>
    </w:p>
    <w:p w:rsidR="001F0BAB" w:rsidRPr="001F0BAB" w:rsidRDefault="00BA5A3E" w:rsidP="00BA5A3E">
      <w:pPr>
        <w:pStyle w:val="Nadpis3"/>
      </w:pPr>
      <w:bookmarkStart w:id="1141" w:name="_Toc523063739"/>
      <w:bookmarkStart w:id="1142" w:name="_Toc523078048"/>
      <w:r>
        <w:t>3.1.</w:t>
      </w:r>
      <w:r w:rsidR="001F0BAB" w:rsidRPr="001F0BAB">
        <w:t xml:space="preserve"> Podmínky vzdělávání dětí s přiznanými podpůrnými opatřeními</w:t>
      </w:r>
      <w:bookmarkEnd w:id="1141"/>
      <w:bookmarkEnd w:id="1142"/>
    </w:p>
    <w:p w:rsidR="001F0BAB" w:rsidRPr="001F0BAB" w:rsidRDefault="001F0BAB" w:rsidP="001F0BAB">
      <w:pPr>
        <w:pStyle w:val="Zkladntext3"/>
        <w:spacing w:before="100"/>
        <w:rPr>
          <w:rFonts w:ascii="Times New Roman" w:hAnsi="Times New Roman" w:cs="Times New Roman"/>
          <w:sz w:val="22"/>
        </w:rPr>
      </w:pPr>
      <w:r w:rsidRPr="001F0BAB">
        <w:rPr>
          <w:rFonts w:ascii="Times New Roman" w:hAnsi="Times New Roman" w:cs="Times New Roman"/>
          <w:sz w:val="22"/>
        </w:rPr>
        <w:t>Podmínky pro vzdělávání dětí musí vždy odpovídat individuálním potřebám dětí</w:t>
      </w:r>
      <w:r w:rsidRPr="001F0BAB">
        <w:rPr>
          <w:rFonts w:ascii="Times New Roman" w:hAnsi="Times New Roman" w:cs="Times New Roman"/>
          <w:i/>
          <w:sz w:val="22"/>
        </w:rPr>
        <w:t>.</w:t>
      </w:r>
      <w:r w:rsidRPr="001F0BAB">
        <w:rPr>
          <w:rFonts w:ascii="Times New Roman" w:hAnsi="Times New Roman" w:cs="Times New Roman"/>
          <w:sz w:val="22"/>
        </w:rPr>
        <w:t xml:space="preserve"> Podmínky pro vzdělávání dětí s přiznanými podpůrnými opatřeními stanovuje školský zákon a vyhláška č. 27/2016 Sb., o vzdělávání žáků se speciálními vzdělávacími potřebami a žáků nadaných. Učitel zajišťuje tyto podmínky s ohledem na vývojová a osobnostní specifika těchto dětí a měl by být vzdělán v oblasti speciální pedagogiky. </w:t>
      </w:r>
    </w:p>
    <w:p w:rsidR="001F0BAB" w:rsidRPr="001F0BAB" w:rsidRDefault="001F0BAB" w:rsidP="001F0BAB">
      <w:pPr>
        <w:pStyle w:val="Textkapitol"/>
        <w:ind w:firstLine="0"/>
      </w:pPr>
      <w:r w:rsidRPr="001F0BAB">
        <w:t xml:space="preserve">Pro úspěšné vzdělávání dětí </w:t>
      </w:r>
      <w:r w:rsidRPr="001F0BAB">
        <w:rPr>
          <w:lang w:val="cs-CZ"/>
        </w:rPr>
        <w:t xml:space="preserve">s přiznanými podpůrnými opatřeními </w:t>
      </w:r>
      <w:r w:rsidRPr="001F0BAB">
        <w:t>je potřebné zabezpečit (případně umožnit):</w:t>
      </w:r>
    </w:p>
    <w:p w:rsidR="001F0BAB" w:rsidRPr="001F0BAB" w:rsidRDefault="001F0BAB" w:rsidP="001F0BAB">
      <w:pPr>
        <w:pStyle w:val="Textkapitolodrky-principy"/>
        <w:spacing w:before="100"/>
      </w:pPr>
      <w:r w:rsidRPr="001F0BAB">
        <w:t xml:space="preserve">uplatňování principu diferenciace a individualizace vzdělávacího procesu při </w:t>
      </w:r>
      <w:r w:rsidRPr="001F0BAB">
        <w:rPr>
          <w:lang w:val="cs-CZ"/>
        </w:rPr>
        <w:t>plánování a </w:t>
      </w:r>
      <w:r w:rsidRPr="001F0BAB">
        <w:t>organizaci činností</w:t>
      </w:r>
      <w:r w:rsidRPr="001F0BAB">
        <w:rPr>
          <w:lang w:val="cs-CZ"/>
        </w:rPr>
        <w:t>, včetně</w:t>
      </w:r>
      <w:r w:rsidRPr="001F0BAB">
        <w:t xml:space="preserve"> určování obsahu, forem i metod vzdělávání;</w:t>
      </w:r>
    </w:p>
    <w:p w:rsidR="001F0BAB" w:rsidRPr="001F0BAB" w:rsidRDefault="001F0BAB" w:rsidP="001F0BAB">
      <w:pPr>
        <w:pStyle w:val="Textkapitolodrky-principy"/>
        <w:spacing w:before="100"/>
      </w:pPr>
      <w:r w:rsidRPr="001F0BAB">
        <w:rPr>
          <w:lang w:val="cs-CZ"/>
        </w:rPr>
        <w:t xml:space="preserve">realizaci </w:t>
      </w:r>
      <w:r w:rsidRPr="001F0BAB">
        <w:t>všech</w:t>
      </w:r>
      <w:r w:rsidRPr="001F0BAB">
        <w:rPr>
          <w:lang w:val="cs-CZ"/>
        </w:rPr>
        <w:t xml:space="preserve"> </w:t>
      </w:r>
      <w:r w:rsidRPr="001F0BAB">
        <w:t>stanoven</w:t>
      </w:r>
      <w:r w:rsidRPr="001F0BAB">
        <w:rPr>
          <w:lang w:val="cs-CZ"/>
        </w:rPr>
        <w:t>ých</w:t>
      </w:r>
      <w:r w:rsidRPr="001F0BAB">
        <w:t xml:space="preserve"> podpůrn</w:t>
      </w:r>
      <w:r w:rsidRPr="001F0BAB">
        <w:rPr>
          <w:lang w:val="cs-CZ"/>
        </w:rPr>
        <w:t>ých</w:t>
      </w:r>
      <w:r w:rsidRPr="001F0BAB">
        <w:t xml:space="preserve"> opatření</w:t>
      </w:r>
      <w:r w:rsidRPr="001F0BAB">
        <w:rPr>
          <w:rStyle w:val="Znakapoznpodarou"/>
          <w:szCs w:val="20"/>
          <w:lang w:val="cs-CZ" w:eastAsia="cs-CZ"/>
        </w:rPr>
        <w:footnoteReference w:id="1"/>
      </w:r>
      <w:r w:rsidRPr="001F0BAB">
        <w:rPr>
          <w:rStyle w:val="Znakapoznpodarou"/>
          <w:szCs w:val="20"/>
          <w:lang w:val="cs-CZ" w:eastAsia="cs-CZ"/>
        </w:rPr>
        <w:t xml:space="preserve"> </w:t>
      </w:r>
      <w:r w:rsidRPr="001F0BAB">
        <w:t>při vzdělávání dětí;</w:t>
      </w:r>
    </w:p>
    <w:p w:rsidR="001F0BAB" w:rsidRPr="001F0BAB" w:rsidRDefault="001F0BAB" w:rsidP="001F0BAB">
      <w:pPr>
        <w:pStyle w:val="Textkapitolodrky-principy"/>
        <w:spacing w:before="100"/>
      </w:pPr>
      <w:r w:rsidRPr="001F0BAB">
        <w:t xml:space="preserve">osvojení specifických dovedností v úrovni odpovídající individuálním potřebám </w:t>
      </w:r>
      <w:r w:rsidRPr="001F0BAB">
        <w:br/>
        <w:t>a možnostem dítěte zaměřených na samostatnost, sebeobsluhu a základní hygienické návyky v úrovni odpovídající věku dítěte a stupni postižení;</w:t>
      </w:r>
    </w:p>
    <w:p w:rsidR="001F0BAB" w:rsidRPr="001F0BAB" w:rsidRDefault="001F0BAB" w:rsidP="001F0BAB">
      <w:pPr>
        <w:pStyle w:val="Textkapitolodrky-principy"/>
        <w:spacing w:before="100"/>
      </w:pPr>
      <w:r w:rsidRPr="001F0BAB">
        <w:t>spolupráci se zákonnými zástupci dítěte, školskými poradenskými zařízeními</w:t>
      </w:r>
      <w:r w:rsidRPr="001F0BAB">
        <w:rPr>
          <w:lang w:val="cs-CZ"/>
        </w:rPr>
        <w:t>,</w:t>
      </w:r>
      <w:r w:rsidRPr="001F0BAB">
        <w:t xml:space="preserve"> v případě potřeby spolupráci s odborníky mimo oblast školství;</w:t>
      </w:r>
    </w:p>
    <w:p w:rsidR="001F0BAB" w:rsidRPr="001F0BAB" w:rsidRDefault="001F0BAB" w:rsidP="001F0BAB">
      <w:pPr>
        <w:pStyle w:val="Textkapitolodrky-principy"/>
        <w:spacing w:before="100"/>
      </w:pPr>
      <w:r w:rsidRPr="001F0BAB">
        <w:t xml:space="preserve">snížení počtu dětí ve třídě </w:t>
      </w:r>
      <w:r w:rsidRPr="001F0BAB">
        <w:rPr>
          <w:lang w:val="cs-CZ"/>
        </w:rPr>
        <w:t>v souladu s právními předpisy</w:t>
      </w:r>
      <w:r w:rsidRPr="001F0BAB">
        <w:t xml:space="preserve">; </w:t>
      </w:r>
    </w:p>
    <w:p w:rsidR="001F0BAB" w:rsidRPr="001F0BAB" w:rsidRDefault="001F0BAB" w:rsidP="001F0BAB">
      <w:pPr>
        <w:pStyle w:val="Textkapitolodrky-principy"/>
        <w:spacing w:before="100"/>
        <w:rPr>
          <w:i/>
        </w:rPr>
      </w:pPr>
      <w:r w:rsidRPr="001F0BAB">
        <w:t>přítomnost asistenta</w:t>
      </w:r>
      <w:r w:rsidRPr="001F0BAB">
        <w:rPr>
          <w:lang w:val="cs-CZ"/>
        </w:rPr>
        <w:t xml:space="preserve"> pedagoga </w:t>
      </w:r>
      <w:r w:rsidRPr="001F0BAB">
        <w:t>podle stupně přiznaného podpůrného opatření</w:t>
      </w:r>
      <w:r w:rsidRPr="001F0BAB">
        <w:rPr>
          <w:lang w:val="cs-CZ"/>
        </w:rPr>
        <w:t>.</w:t>
      </w:r>
    </w:p>
    <w:p w:rsidR="001F0BAB" w:rsidRDefault="001F0BAB" w:rsidP="001F0BAB">
      <w:pPr>
        <w:rPr>
          <w:rFonts w:ascii="Times New Roman" w:hAnsi="Times New Roman" w:cs="Times New Roman"/>
        </w:rPr>
      </w:pPr>
    </w:p>
    <w:p w:rsidR="001F0BAB" w:rsidRPr="004E4428" w:rsidRDefault="001F0BAB" w:rsidP="001F0BAB">
      <w:pPr>
        <w:rPr>
          <w:rFonts w:ascii="Times New Roman" w:hAnsi="Times New Roman" w:cs="Times New Roman"/>
        </w:rPr>
      </w:pPr>
      <w:r w:rsidRPr="004E4428">
        <w:rPr>
          <w:rFonts w:ascii="Times New Roman" w:hAnsi="Times New Roman" w:cs="Times New Roman"/>
        </w:rPr>
        <w:t>Je důležité:</w:t>
      </w:r>
    </w:p>
    <w:p w:rsidR="001F0BAB" w:rsidRPr="004E4428" w:rsidRDefault="001F0BAB" w:rsidP="001F0BAB">
      <w:pPr>
        <w:autoSpaceDE w:val="0"/>
        <w:autoSpaceDN w:val="0"/>
        <w:adjustRightInd w:val="0"/>
        <w:jc w:val="both"/>
        <w:rPr>
          <w:rFonts w:ascii="Times New Roman" w:hAnsi="Times New Roman" w:cs="Times New Roman"/>
          <w:color w:val="000000"/>
        </w:rPr>
      </w:pPr>
      <w:r w:rsidRPr="004E4428">
        <w:rPr>
          <w:rFonts w:ascii="Times New Roman" w:hAnsi="Times New Roman" w:cs="Times New Roman"/>
          <w:i/>
          <w:iCs/>
          <w:color w:val="000000"/>
        </w:rPr>
        <w:t xml:space="preserve">pro děti s poruchami pozornosti a vnímání: </w:t>
      </w:r>
    </w:p>
    <w:p w:rsidR="001F0BAB" w:rsidRPr="004E4428" w:rsidRDefault="001F0BAB" w:rsidP="0070152A">
      <w:pPr>
        <w:numPr>
          <w:ilvl w:val="0"/>
          <w:numId w:val="47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Zajistit osvojení specifických dovedností </w:t>
      </w:r>
    </w:p>
    <w:p w:rsidR="001F0BAB" w:rsidRPr="004E4428" w:rsidRDefault="001F0BAB" w:rsidP="0070152A">
      <w:pPr>
        <w:numPr>
          <w:ilvl w:val="0"/>
          <w:numId w:val="47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Zajistit zklidňující klima prostředí </w:t>
      </w:r>
    </w:p>
    <w:p w:rsidR="001F0BAB" w:rsidRPr="004E4428" w:rsidRDefault="001F0BAB" w:rsidP="0070152A">
      <w:pPr>
        <w:numPr>
          <w:ilvl w:val="0"/>
          <w:numId w:val="471"/>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Zajistit zvýšený bezpečností dohled </w:t>
      </w:r>
    </w:p>
    <w:p w:rsidR="001F0BAB" w:rsidRPr="004E4428" w:rsidRDefault="001F0BAB" w:rsidP="001F0BAB">
      <w:pPr>
        <w:autoSpaceDE w:val="0"/>
        <w:autoSpaceDN w:val="0"/>
        <w:adjustRightInd w:val="0"/>
        <w:rPr>
          <w:rFonts w:ascii="Times New Roman" w:hAnsi="Times New Roman" w:cs="Times New Roman"/>
          <w:color w:val="000000"/>
        </w:rPr>
      </w:pPr>
    </w:p>
    <w:p w:rsidR="001F0BAB" w:rsidRPr="004E4428" w:rsidRDefault="001F0BAB" w:rsidP="001F0BAB">
      <w:pPr>
        <w:autoSpaceDE w:val="0"/>
        <w:autoSpaceDN w:val="0"/>
        <w:adjustRightInd w:val="0"/>
        <w:jc w:val="both"/>
        <w:rPr>
          <w:rFonts w:ascii="Times New Roman" w:hAnsi="Times New Roman" w:cs="Times New Roman"/>
          <w:color w:val="000000"/>
        </w:rPr>
      </w:pPr>
      <w:r w:rsidRPr="004E4428">
        <w:rPr>
          <w:rFonts w:ascii="Times New Roman" w:hAnsi="Times New Roman" w:cs="Times New Roman"/>
          <w:i/>
          <w:iCs/>
          <w:color w:val="000000"/>
        </w:rPr>
        <w:t xml:space="preserve">pro děti s poruchami řeči: </w:t>
      </w:r>
    </w:p>
    <w:p w:rsidR="001F0BAB" w:rsidRPr="001F0BAB" w:rsidRDefault="001F0BAB" w:rsidP="001F0BAB">
      <w:pPr>
        <w:pStyle w:val="Textkapitolodrky-principy"/>
        <w:numPr>
          <w:ilvl w:val="0"/>
          <w:numId w:val="0"/>
        </w:numPr>
        <w:spacing w:before="100"/>
        <w:ind w:left="360" w:hanging="360"/>
        <w:rPr>
          <w:i/>
        </w:rPr>
      </w:pPr>
      <w:r w:rsidRPr="004E4428">
        <w:rPr>
          <w:color w:val="000000"/>
        </w:rPr>
        <w:t>Zajistit osvojení specifických dovedností Zajistit využívání specifických didaktických pomůcek</w:t>
      </w:r>
    </w:p>
    <w:p w:rsidR="001F0BAB" w:rsidRDefault="001F0BAB" w:rsidP="001F0BAB">
      <w:pPr>
        <w:pStyle w:val="Nadpis2"/>
        <w:rPr>
          <w:rFonts w:ascii="Times New Roman" w:hAnsi="Times New Roman" w:cs="Times New Roman"/>
          <w:b/>
        </w:rPr>
      </w:pPr>
    </w:p>
    <w:p w:rsidR="001F0BAB" w:rsidRDefault="001F0BAB" w:rsidP="00BA5A3E">
      <w:pPr>
        <w:pStyle w:val="Nadpis3"/>
      </w:pPr>
      <w:bookmarkStart w:id="1143" w:name="_Toc523063740"/>
      <w:bookmarkStart w:id="1144" w:name="_Toc523078049"/>
      <w:r>
        <w:t>3.</w:t>
      </w:r>
      <w:r w:rsidR="00BA5A3E">
        <w:t>2.</w:t>
      </w:r>
      <w:r>
        <w:t xml:space="preserve"> Vzdělávání dětí nadaných</w:t>
      </w:r>
      <w:bookmarkEnd w:id="1143"/>
      <w:bookmarkEnd w:id="1144"/>
    </w:p>
    <w:p w:rsidR="001F0BAB" w:rsidRPr="007D622E" w:rsidRDefault="001F0BAB" w:rsidP="001F0BAB">
      <w:pPr>
        <w:pStyle w:val="Textkapitol"/>
        <w:ind w:firstLine="0"/>
        <w:rPr>
          <w:lang w:val="cs-CZ"/>
        </w:rPr>
      </w:pPr>
      <w:r>
        <w:rPr>
          <w:lang w:val="cs-CZ"/>
        </w:rPr>
        <w:t>Základní</w:t>
      </w:r>
      <w:r w:rsidRPr="007D622E">
        <w:t xml:space="preserve"> škola</w:t>
      </w:r>
      <w:r>
        <w:rPr>
          <w:lang w:val="cs-CZ"/>
        </w:rPr>
        <w:t xml:space="preserve"> s přípravnou třídou</w:t>
      </w:r>
      <w:r w:rsidRPr="007D622E">
        <w:t xml:space="preserve"> je povinna vytvářet ve svém školním vzdělávacím programu a při jeho realizaci podmínky k co největšímu využití potenciálu každého dítěte s ohledem na jeho individuální možnosti. To platí v plné míře i pro vzdělávání dětí nadaných</w:t>
      </w:r>
      <w:r w:rsidRPr="007D622E">
        <w:rPr>
          <w:lang w:val="cs-CZ"/>
        </w:rPr>
        <w:t>.</w:t>
      </w:r>
      <w:r w:rsidRPr="007D622E">
        <w:t xml:space="preserve"> </w:t>
      </w:r>
    </w:p>
    <w:p w:rsidR="001F0BAB" w:rsidRPr="007D622E" w:rsidRDefault="001F0BAB" w:rsidP="001F0BAB">
      <w:pPr>
        <w:pStyle w:val="Textkapitol"/>
        <w:ind w:firstLine="0"/>
        <w:rPr>
          <w:lang w:val="cs-CZ"/>
        </w:rPr>
      </w:pPr>
      <w:r w:rsidRPr="007D622E">
        <w:rPr>
          <w:lang w:val="cs-CZ"/>
        </w:rPr>
        <w:t>V předškolním věku dítě prochází obdobím nerovnoměrného a skokového vývoje, mnohdy je těžké odlišit při identifikaci nadání dítěte od akcelerovaného vývoje v určité oblasti. Dítě, které vykazuje známky nadání, musí být dále podporováno.</w:t>
      </w:r>
    </w:p>
    <w:p w:rsidR="001F0BAB" w:rsidRPr="007D622E" w:rsidRDefault="001F0BAB" w:rsidP="001F0BAB">
      <w:pPr>
        <w:pStyle w:val="Textkapitol"/>
        <w:ind w:firstLine="0"/>
      </w:pPr>
      <w:r w:rsidRPr="007D622E">
        <w:t>Vzdělávání dětí probíh</w:t>
      </w:r>
      <w:r w:rsidRPr="007D622E">
        <w:rPr>
          <w:lang w:val="cs-CZ"/>
        </w:rPr>
        <w:t>á</w:t>
      </w:r>
      <w:r w:rsidRPr="007D622E">
        <w:t xml:space="preserve"> takovým způsobem, aby byl stimulován rozvoj jejich potenciálu včetně různých druhů nadání a aby se tato nadání mohla ve škole projevit a pokud možno i uplatnit a dále rozvíjet.</w:t>
      </w:r>
    </w:p>
    <w:p w:rsidR="001F0BAB" w:rsidRPr="001F0BAB" w:rsidRDefault="001F0BAB" w:rsidP="001F0BAB">
      <w:r w:rsidRPr="007D622E">
        <w:t>Mateřská škola je povinna zajistit realizaci všech stanovených podpůrných opatření pro podporu nadání podle individuálních vzdělávacích potřeb dětí v rozsahu prvního až čtvrtého stupně podpory</w:t>
      </w:r>
    </w:p>
    <w:p w:rsidR="006C6DF1" w:rsidRPr="004E4428" w:rsidRDefault="006C6DF1" w:rsidP="00BA5A3E">
      <w:pPr>
        <w:pStyle w:val="Nadpis2"/>
      </w:pPr>
    </w:p>
    <w:p w:rsidR="006C6DF1" w:rsidRPr="004E4428" w:rsidRDefault="001F0BAB" w:rsidP="00BA5A3E">
      <w:pPr>
        <w:pStyle w:val="Nadpis2"/>
      </w:pPr>
      <w:bookmarkStart w:id="1145" w:name="_Toc523063741"/>
      <w:bookmarkStart w:id="1146" w:name="_Toc523078050"/>
      <w:r>
        <w:t>4</w:t>
      </w:r>
      <w:r w:rsidR="006C6DF1" w:rsidRPr="004E4428">
        <w:t>.</w:t>
      </w:r>
      <w:r w:rsidR="00BA5A3E">
        <w:t xml:space="preserve"> </w:t>
      </w:r>
      <w:r w:rsidR="006C6DF1" w:rsidRPr="004E4428">
        <w:t>Oblasti předškolního vzdělávání</w:t>
      </w:r>
      <w:bookmarkEnd w:id="1145"/>
      <w:bookmarkEnd w:id="1146"/>
    </w:p>
    <w:p w:rsidR="006C6DF1" w:rsidRPr="004E4428" w:rsidRDefault="00BA5A3E" w:rsidP="00BA5A3E">
      <w:pPr>
        <w:pStyle w:val="Nadpis3"/>
      </w:pPr>
      <w:bookmarkStart w:id="1147" w:name="_Toc523078051"/>
      <w:r>
        <w:t xml:space="preserve">4.1. </w:t>
      </w:r>
      <w:r w:rsidR="006C6DF1" w:rsidRPr="004E4428">
        <w:t>Dítě a jeho tělo</w:t>
      </w:r>
      <w:bookmarkEnd w:id="1147"/>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r w:rsidRPr="004E4428">
        <w:rPr>
          <w:rFonts w:ascii="Times New Roman" w:hAnsi="Times New Roman" w:cs="Times New Roman"/>
        </w:rPr>
        <w:t>Cílem je stimulovat, podporovat růst a nervosvalový vývoj dítěte, podporovat jeho fyzickou pohodu, zlepšovat tělesnou zdatnost, pohybovou, zdravotní kulturu, učit je sebeobslužným dovednostem, vést je ke zdravým životním návykům.</w:t>
      </w:r>
    </w:p>
    <w:p w:rsidR="006C6DF1" w:rsidRPr="004E4428" w:rsidRDefault="006C6DF1" w:rsidP="006C6DF1">
      <w:pPr>
        <w:autoSpaceDE w:val="0"/>
        <w:autoSpaceDN w:val="0"/>
        <w:adjustRightInd w:val="0"/>
        <w:jc w:val="both"/>
        <w:rPr>
          <w:rFonts w:ascii="Times New Roman" w:hAnsi="Times New Roman" w:cs="Times New Roman"/>
          <w:b/>
          <w:color w:val="000000"/>
        </w:rPr>
      </w:pPr>
      <w:r w:rsidRPr="004E4428">
        <w:rPr>
          <w:rFonts w:ascii="Times New Roman" w:hAnsi="Times New Roman" w:cs="Times New Roman"/>
          <w:b/>
          <w:color w:val="000000"/>
          <w:u w:val="single"/>
        </w:rPr>
        <w:t xml:space="preserve">Specifické cíle: </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Uvědomění si vlastního těla </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Rozvoj pohybových dovedností v oblasti hrubé i jemné motoriky (koordinace a rozsahu pohybu, pohyblivosti, dýchání apod.), ovládání pohybového aparátu a tělesných funkcí</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a užívání všech smyslů </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fyzické i psychické zdatnosti </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Osvojení si věku přiměřených praktických dovedností </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Osvojení si poznatků o těle a jeho zdraví, o pohybových činnostech a jejich kvalit</w:t>
      </w:r>
    </w:p>
    <w:p w:rsidR="006C6DF1" w:rsidRPr="004E4428" w:rsidRDefault="006C6DF1" w:rsidP="0070152A">
      <w:pPr>
        <w:numPr>
          <w:ilvl w:val="0"/>
          <w:numId w:val="465"/>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Osvojení si dovedností důležitých k podpoře zdraví, bezpečí, osobní pohody i pohody prostředí a vytváření zdravých životních návyků a postojů </w:t>
      </w:r>
    </w:p>
    <w:p w:rsidR="006C6DF1" w:rsidRPr="004E4428" w:rsidRDefault="006C6DF1" w:rsidP="006C6DF1">
      <w:pPr>
        <w:pStyle w:val="Podnadpis"/>
        <w:numPr>
          <w:ilvl w:val="0"/>
          <w:numId w:val="0"/>
        </w:numPr>
        <w:spacing w:after="0" w:line="240" w:lineRule="auto"/>
        <w:rPr>
          <w:rFonts w:ascii="Times New Roman" w:eastAsiaTheme="minorHAnsi" w:hAnsi="Times New Roman" w:cs="Times New Roman"/>
          <w:color w:val="auto"/>
          <w:spacing w:val="0"/>
        </w:rPr>
      </w:pPr>
    </w:p>
    <w:p w:rsidR="006C6DF1" w:rsidRPr="004E4428" w:rsidRDefault="00BA5A3E" w:rsidP="00BA5A3E">
      <w:pPr>
        <w:pStyle w:val="Nadpis3"/>
      </w:pPr>
      <w:bookmarkStart w:id="1148" w:name="_Toc523078052"/>
      <w:r>
        <w:t xml:space="preserve">4.2. </w:t>
      </w:r>
      <w:r w:rsidR="006C6DF1" w:rsidRPr="004E4428">
        <w:t>Dítě a jeho psychika</w:t>
      </w:r>
      <w:bookmarkEnd w:id="1148"/>
      <w:r w:rsidR="006C6DF1" w:rsidRPr="004E4428">
        <w:t xml:space="preserve"> </w:t>
      </w:r>
    </w:p>
    <w:p w:rsidR="006C6DF1" w:rsidRPr="004E4428" w:rsidRDefault="006C6DF1" w:rsidP="006C6DF1">
      <w:pPr>
        <w:pStyle w:val="Zkladntext"/>
        <w:rPr>
          <w:rFonts w:cs="Times New Roman"/>
          <w:color w:val="000000"/>
        </w:rPr>
      </w:pPr>
      <w:r w:rsidRPr="004E4428">
        <w:rPr>
          <w:rFonts w:cs="Times New Roman"/>
        </w:rPr>
        <w:t xml:space="preserve">Cílem je </w:t>
      </w:r>
      <w:r w:rsidRPr="004E4428">
        <w:rPr>
          <w:rFonts w:cs="Times New Roman"/>
          <w:iCs/>
          <w:color w:val="000000"/>
        </w:rPr>
        <w:t xml:space="preserve">vzdělávání v oblasti psychologické, podporovat duševní pohodu, psychickou zdatnost a odolnost dítěte, rozvoj jeho intelektu, řeči a jazyka, poznávacích procesů a funkcí, jeho citu i vůle, stejně tak i jeho sebepojetí a sebenahlížení, jeho kreativity a sebevyjadření, stimulovat osvojování a rozvoj jeho vzdělávacích dovedností a povzbuzovat je v dalším rozvoji, poznávání a učení. </w:t>
      </w:r>
    </w:p>
    <w:p w:rsidR="006C6DF1" w:rsidRPr="004E4428" w:rsidRDefault="006C6DF1" w:rsidP="006C6DF1">
      <w:pPr>
        <w:pStyle w:val="Zkladntext"/>
        <w:rPr>
          <w:rFonts w:cs="Times New Roman"/>
          <w:color w:val="000000"/>
        </w:rPr>
      </w:pPr>
      <w:r w:rsidRPr="004E4428">
        <w:rPr>
          <w:rFonts w:cs="Times New Roman"/>
          <w:iCs/>
          <w:color w:val="000000"/>
        </w:rPr>
        <w:t xml:space="preserve">Tato oblast zahrnuje tři podoblasti: </w:t>
      </w:r>
    </w:p>
    <w:p w:rsidR="006C6DF1" w:rsidRPr="004E4428" w:rsidRDefault="006C6DF1" w:rsidP="006C6DF1">
      <w:pPr>
        <w:pStyle w:val="Zkladntext"/>
        <w:rPr>
          <w:rFonts w:cs="Times New Roman"/>
          <w:color w:val="000000"/>
        </w:rPr>
      </w:pPr>
      <w:r w:rsidRPr="004E4428">
        <w:rPr>
          <w:rFonts w:cs="Times New Roman"/>
          <w:i/>
          <w:iCs/>
          <w:color w:val="000000"/>
        </w:rPr>
        <w:t xml:space="preserve">JAZYK A ŘEČ, </w:t>
      </w:r>
    </w:p>
    <w:p w:rsidR="006C6DF1" w:rsidRPr="004E4428" w:rsidRDefault="006C6DF1" w:rsidP="006C6DF1">
      <w:pPr>
        <w:pStyle w:val="Zkladntext"/>
        <w:rPr>
          <w:rFonts w:cs="Times New Roman"/>
          <w:color w:val="000000"/>
        </w:rPr>
      </w:pPr>
      <w:r w:rsidRPr="004E4428">
        <w:rPr>
          <w:rFonts w:cs="Times New Roman"/>
          <w:i/>
          <w:iCs/>
          <w:color w:val="000000"/>
        </w:rPr>
        <w:t xml:space="preserve">POZNÁVACÍ SCHOPNOSTI A FUNKCE, MYŠLENKOVÉ OPERACE, PŘEDSTAVIVOST A FANTAZII, </w:t>
      </w:r>
    </w:p>
    <w:p w:rsidR="006C6DF1" w:rsidRPr="004E4428" w:rsidRDefault="006C6DF1" w:rsidP="006C6DF1">
      <w:pPr>
        <w:rPr>
          <w:rFonts w:ascii="Times New Roman" w:hAnsi="Times New Roman" w:cs="Times New Roman"/>
          <w:i/>
          <w:iCs/>
          <w:color w:val="000000"/>
        </w:rPr>
      </w:pPr>
      <w:r w:rsidRPr="004E4428">
        <w:rPr>
          <w:rFonts w:ascii="Times New Roman" w:hAnsi="Times New Roman" w:cs="Times New Roman"/>
          <w:i/>
          <w:iCs/>
          <w:color w:val="000000"/>
        </w:rPr>
        <w:t>SEBEPOJETÍ, CITY A VŮLE</w:t>
      </w:r>
    </w:p>
    <w:p w:rsidR="006C6DF1" w:rsidRPr="004E4428" w:rsidRDefault="006C6DF1" w:rsidP="006C6DF1">
      <w:pPr>
        <w:autoSpaceDE w:val="0"/>
        <w:autoSpaceDN w:val="0"/>
        <w:adjustRightInd w:val="0"/>
        <w:jc w:val="both"/>
        <w:rPr>
          <w:rFonts w:ascii="Times New Roman" w:hAnsi="Times New Roman" w:cs="Times New Roman"/>
          <w:b/>
          <w:color w:val="000000"/>
          <w:u w:val="single"/>
        </w:rPr>
      </w:pPr>
    </w:p>
    <w:p w:rsidR="006C6DF1" w:rsidRPr="004E4428" w:rsidRDefault="006C6DF1" w:rsidP="006C6DF1">
      <w:pPr>
        <w:autoSpaceDE w:val="0"/>
        <w:autoSpaceDN w:val="0"/>
        <w:adjustRightInd w:val="0"/>
        <w:jc w:val="both"/>
        <w:rPr>
          <w:rFonts w:ascii="Times New Roman" w:hAnsi="Times New Roman" w:cs="Times New Roman"/>
          <w:b/>
          <w:color w:val="000000"/>
        </w:rPr>
      </w:pPr>
      <w:r w:rsidRPr="004E4428">
        <w:rPr>
          <w:rFonts w:ascii="Times New Roman" w:hAnsi="Times New Roman" w:cs="Times New Roman"/>
          <w:b/>
          <w:color w:val="000000"/>
          <w:u w:val="single"/>
        </w:rPr>
        <w:t xml:space="preserve">Specifické cíle pro podoblast JAZYK A ŘEČ :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řečových schopností a jazykových dovedností receptivních (vnímání, porozumění, poslechu) i produktivních (výslovnost, vytváření pojmů, mluvního projevu, vyjadřování)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komunikativních dovedností (verbálních i neverbálních) a kultivovaného projevu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Osvojení některých dovedností, které předcházejí čtení i psaní, rozvoj zájmu o psanou podobu jazyka </w:t>
      </w:r>
    </w:p>
    <w:p w:rsidR="006C6DF1" w:rsidRPr="004E4428" w:rsidRDefault="006C6DF1" w:rsidP="006C6DF1">
      <w:pPr>
        <w:autoSpaceDE w:val="0"/>
        <w:autoSpaceDN w:val="0"/>
        <w:adjustRightInd w:val="0"/>
        <w:jc w:val="both"/>
        <w:rPr>
          <w:rFonts w:ascii="Times New Roman" w:hAnsi="Times New Roman" w:cs="Times New Roman"/>
          <w:b/>
          <w:color w:val="000000"/>
        </w:rPr>
      </w:pPr>
    </w:p>
    <w:p w:rsidR="006C6DF1" w:rsidRPr="004E4428" w:rsidRDefault="006C6DF1" w:rsidP="006C6DF1">
      <w:pPr>
        <w:autoSpaceDE w:val="0"/>
        <w:autoSpaceDN w:val="0"/>
        <w:adjustRightInd w:val="0"/>
        <w:jc w:val="both"/>
        <w:rPr>
          <w:rFonts w:ascii="Times New Roman" w:hAnsi="Times New Roman" w:cs="Times New Roman"/>
          <w:b/>
          <w:color w:val="000000"/>
          <w:u w:val="single"/>
        </w:rPr>
      </w:pPr>
      <w:r w:rsidRPr="004E4428">
        <w:rPr>
          <w:rFonts w:ascii="Times New Roman" w:hAnsi="Times New Roman" w:cs="Times New Roman"/>
          <w:b/>
          <w:color w:val="000000"/>
          <w:u w:val="single"/>
        </w:rPr>
        <w:t xml:space="preserve">Specifické cíle pro podoblast POZNÁVACÍ SCHOPNOSTI A FUNKCE: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zpřesňování a kultivace smyslového vnímání, přechod od konkrétně názorného myšlení k myšlení slovně-logickému (pojmovému), rozvoj a kultivace paměti, pozornosti, představivosti, fantazie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tvořivosti (tvořivého myšlení, řešení problémů, tvořivého sebevyjádření)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Posilování přirozených poznávacích citů (zvídavosti, zájmu, radosti z objevování apod.)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Vytváření pozitivního vztahu k intelektuálním činnostem a k učení, podpora a rozvoj zájmu o učení </w:t>
      </w:r>
    </w:p>
    <w:p w:rsidR="006C6DF1" w:rsidRPr="004E4428" w:rsidRDefault="006C6DF1" w:rsidP="0070152A">
      <w:pPr>
        <w:numPr>
          <w:ilvl w:val="0"/>
          <w:numId w:val="466"/>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Vytváření základů pro práci s informacemi </w:t>
      </w:r>
    </w:p>
    <w:p w:rsidR="006C6DF1" w:rsidRPr="004E4428" w:rsidRDefault="006C6DF1" w:rsidP="006C6DF1">
      <w:pPr>
        <w:rPr>
          <w:rFonts w:ascii="Times New Roman" w:hAnsi="Times New Roman" w:cs="Times New Roman"/>
        </w:rPr>
      </w:pPr>
    </w:p>
    <w:p w:rsidR="006C6DF1" w:rsidRPr="004E4428" w:rsidRDefault="006C6DF1" w:rsidP="006C6DF1">
      <w:pPr>
        <w:autoSpaceDE w:val="0"/>
        <w:autoSpaceDN w:val="0"/>
        <w:adjustRightInd w:val="0"/>
        <w:jc w:val="both"/>
        <w:rPr>
          <w:rFonts w:ascii="Times New Roman" w:hAnsi="Times New Roman" w:cs="Times New Roman"/>
          <w:b/>
          <w:color w:val="000000"/>
        </w:rPr>
      </w:pPr>
      <w:r w:rsidRPr="004E4428">
        <w:rPr>
          <w:rFonts w:ascii="Times New Roman" w:hAnsi="Times New Roman" w:cs="Times New Roman"/>
          <w:b/>
          <w:color w:val="000000"/>
          <w:u w:val="single"/>
        </w:rPr>
        <w:t xml:space="preserve">Specifické cíle pro podoblast SEBEPOJETÍ, CITY, VŮLE : </w:t>
      </w:r>
    </w:p>
    <w:p w:rsidR="006C6DF1" w:rsidRPr="004E4428" w:rsidRDefault="006C6DF1" w:rsidP="006C6DF1">
      <w:pPr>
        <w:autoSpaceDE w:val="0"/>
        <w:autoSpaceDN w:val="0"/>
        <w:adjustRightInd w:val="0"/>
        <w:rPr>
          <w:rFonts w:ascii="Times New Roman" w:hAnsi="Times New Roman" w:cs="Times New Roman"/>
          <w:color w:val="000000"/>
        </w:rPr>
      </w:pPr>
      <w:r w:rsidRPr="004E4428">
        <w:rPr>
          <w:rFonts w:ascii="Times New Roman" w:hAnsi="Times New Roman" w:cs="Times New Roman"/>
          <w:color w:val="000000"/>
        </w:rPr>
        <w:t xml:space="preserve">Rozvoj pozitivních citů dítěte ve vztahu k sobě (uvědomění si vlastní identity, získání sebevědomí, sebedůvěry a relativní citové samostatnosti) </w:t>
      </w:r>
    </w:p>
    <w:p w:rsidR="006C6DF1" w:rsidRPr="004E4428" w:rsidRDefault="006C6DF1" w:rsidP="0070152A">
      <w:pPr>
        <w:numPr>
          <w:ilvl w:val="0"/>
          <w:numId w:val="467"/>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Rozvoj schopnosti vytvářet a rozvíjet citové vztahy k okolí</w:t>
      </w:r>
    </w:p>
    <w:p w:rsidR="006C6DF1" w:rsidRPr="004E4428" w:rsidRDefault="006C6DF1" w:rsidP="0070152A">
      <w:pPr>
        <w:numPr>
          <w:ilvl w:val="0"/>
          <w:numId w:val="467"/>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pozitivních citů dítěte ve vztahu k sobě (uvědomění si vlastní identity, získání sebevědomí, sebedůvěry a relativní citové samostatnosti) </w:t>
      </w:r>
    </w:p>
    <w:p w:rsidR="006C6DF1" w:rsidRPr="004E4428" w:rsidRDefault="006C6DF1" w:rsidP="0070152A">
      <w:pPr>
        <w:numPr>
          <w:ilvl w:val="0"/>
          <w:numId w:val="467"/>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schopností a dovedností vyjádřit pocity, dojmy a prožitky </w:t>
      </w:r>
    </w:p>
    <w:p w:rsidR="006C6DF1" w:rsidRPr="004E4428" w:rsidRDefault="006C6DF1" w:rsidP="0070152A">
      <w:pPr>
        <w:numPr>
          <w:ilvl w:val="0"/>
          <w:numId w:val="467"/>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a kultivace mravního a estetického vnímání, cítění a prožívání </w:t>
      </w:r>
    </w:p>
    <w:p w:rsidR="006C6DF1" w:rsidRPr="004E4428" w:rsidRDefault="006C6DF1" w:rsidP="0070152A">
      <w:pPr>
        <w:numPr>
          <w:ilvl w:val="0"/>
          <w:numId w:val="467"/>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Získání schopnosti řídit chování vůlí a ovlivňovat situace </w:t>
      </w:r>
    </w:p>
    <w:p w:rsidR="006C6DF1" w:rsidRPr="004E4428" w:rsidRDefault="006C6DF1" w:rsidP="006C6DF1">
      <w:pPr>
        <w:autoSpaceDE w:val="0"/>
        <w:autoSpaceDN w:val="0"/>
        <w:adjustRightInd w:val="0"/>
        <w:rPr>
          <w:rFonts w:ascii="Times New Roman" w:hAnsi="Times New Roman" w:cs="Times New Roman"/>
          <w:color w:val="000000"/>
        </w:rPr>
      </w:pPr>
    </w:p>
    <w:p w:rsidR="006C6DF1" w:rsidRPr="004E4428" w:rsidRDefault="00BA5A3E" w:rsidP="00BA5A3E">
      <w:pPr>
        <w:pStyle w:val="Nadpis3"/>
      </w:pPr>
      <w:bookmarkStart w:id="1149" w:name="_Toc523078053"/>
      <w:r>
        <w:t xml:space="preserve">4.3. </w:t>
      </w:r>
      <w:r w:rsidR="006C6DF1" w:rsidRPr="004E4428">
        <w:t>Dítě a ten druhý</w:t>
      </w:r>
      <w:bookmarkEnd w:id="1149"/>
      <w:r w:rsidR="006C6DF1" w:rsidRPr="004E4428">
        <w:t xml:space="preserve"> </w:t>
      </w:r>
    </w:p>
    <w:p w:rsidR="006C6DF1" w:rsidRPr="004E4428" w:rsidRDefault="006C6DF1" w:rsidP="006C6DF1">
      <w:pPr>
        <w:rPr>
          <w:rFonts w:ascii="Times New Roman" w:hAnsi="Times New Roman" w:cs="Times New Roman"/>
          <w:iCs/>
          <w:color w:val="000000"/>
        </w:rPr>
      </w:pPr>
      <w:r w:rsidRPr="004E4428">
        <w:rPr>
          <w:rFonts w:ascii="Times New Roman" w:hAnsi="Times New Roman" w:cs="Times New Roman"/>
          <w:iCs/>
          <w:color w:val="000000"/>
        </w:rPr>
        <w:t>Záměrem vzdělávání v interpersonální oblasti je podporovat utváření vztahů dítěte k jinému dítěti či dospělému, posilovat, kultivovat a obohacovat jejich vzájemnou komunikaci a zajišťovat pohodu těchto vztahů.</w:t>
      </w:r>
    </w:p>
    <w:p w:rsidR="006C6DF1" w:rsidRPr="004E4428" w:rsidRDefault="006C6DF1" w:rsidP="006C6DF1">
      <w:pPr>
        <w:autoSpaceDE w:val="0"/>
        <w:autoSpaceDN w:val="0"/>
        <w:adjustRightInd w:val="0"/>
        <w:jc w:val="both"/>
        <w:rPr>
          <w:rFonts w:ascii="Times New Roman" w:hAnsi="Times New Roman" w:cs="Times New Roman"/>
          <w:b/>
          <w:color w:val="000000"/>
          <w:u w:val="single"/>
        </w:rPr>
      </w:pPr>
    </w:p>
    <w:p w:rsidR="006C6DF1" w:rsidRPr="004E4428" w:rsidRDefault="006C6DF1" w:rsidP="006C6DF1">
      <w:pPr>
        <w:autoSpaceDE w:val="0"/>
        <w:autoSpaceDN w:val="0"/>
        <w:adjustRightInd w:val="0"/>
        <w:jc w:val="both"/>
        <w:rPr>
          <w:rFonts w:ascii="Times New Roman" w:hAnsi="Times New Roman" w:cs="Times New Roman"/>
          <w:b/>
          <w:color w:val="000000"/>
        </w:rPr>
      </w:pPr>
      <w:r w:rsidRPr="004E4428">
        <w:rPr>
          <w:rFonts w:ascii="Times New Roman" w:hAnsi="Times New Roman" w:cs="Times New Roman"/>
          <w:b/>
          <w:color w:val="000000"/>
          <w:u w:val="single"/>
        </w:rPr>
        <w:t xml:space="preserve">Specifické cíle: </w:t>
      </w:r>
    </w:p>
    <w:p w:rsidR="006C6DF1" w:rsidRPr="004E4428" w:rsidRDefault="006C6DF1" w:rsidP="0070152A">
      <w:pPr>
        <w:numPr>
          <w:ilvl w:val="0"/>
          <w:numId w:val="468"/>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schopností a dovedností důležitých pro navazování a rozvíjení vztahů dítěte k druhým </w:t>
      </w:r>
    </w:p>
    <w:p w:rsidR="006C6DF1" w:rsidRPr="004E4428" w:rsidRDefault="006C6DF1" w:rsidP="0070152A">
      <w:pPr>
        <w:numPr>
          <w:ilvl w:val="0"/>
          <w:numId w:val="468"/>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Posilování prosociálního chování ve vztahu k druhému (v rodině, ve škole) </w:t>
      </w:r>
    </w:p>
    <w:p w:rsidR="006C6DF1" w:rsidRPr="004E4428" w:rsidRDefault="006C6DF1" w:rsidP="0070152A">
      <w:pPr>
        <w:numPr>
          <w:ilvl w:val="0"/>
          <w:numId w:val="468"/>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interaktivních a komunikativních dovedností </w:t>
      </w:r>
    </w:p>
    <w:p w:rsidR="006C6DF1" w:rsidRPr="004E4428" w:rsidRDefault="006C6DF1" w:rsidP="0070152A">
      <w:pPr>
        <w:numPr>
          <w:ilvl w:val="0"/>
          <w:numId w:val="468"/>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Ochrana osobního soukromí a bezpečí ve vztazích s druhými dětmi a dospělými </w:t>
      </w:r>
    </w:p>
    <w:p w:rsidR="006C6DF1" w:rsidRPr="004E4428" w:rsidRDefault="006C6DF1" w:rsidP="006C6DF1">
      <w:pPr>
        <w:autoSpaceDE w:val="0"/>
        <w:autoSpaceDN w:val="0"/>
        <w:adjustRightInd w:val="0"/>
        <w:ind w:left="720"/>
        <w:rPr>
          <w:rFonts w:ascii="Times New Roman" w:hAnsi="Times New Roman" w:cs="Times New Roman"/>
          <w:color w:val="000000"/>
        </w:rPr>
      </w:pPr>
    </w:p>
    <w:p w:rsidR="006C6DF1" w:rsidRPr="004E4428" w:rsidRDefault="00BA5A3E" w:rsidP="00BA5A3E">
      <w:pPr>
        <w:pStyle w:val="Nadpis3"/>
      </w:pPr>
      <w:bookmarkStart w:id="1150" w:name="_Toc523078054"/>
      <w:r>
        <w:t xml:space="preserve">4.4. </w:t>
      </w:r>
      <w:r w:rsidR="006C6DF1" w:rsidRPr="004E4428">
        <w:t>Dítě a společnost</w:t>
      </w:r>
      <w:bookmarkEnd w:id="1150"/>
    </w:p>
    <w:p w:rsidR="006C6DF1" w:rsidRPr="004E4428" w:rsidRDefault="006C6DF1" w:rsidP="006C6DF1">
      <w:pPr>
        <w:rPr>
          <w:rFonts w:ascii="Times New Roman" w:hAnsi="Times New Roman" w:cs="Times New Roman"/>
        </w:rPr>
      </w:pPr>
      <w:r w:rsidRPr="004E4428">
        <w:rPr>
          <w:rFonts w:ascii="Times New Roman" w:hAnsi="Times New Roman" w:cs="Times New Roman"/>
        </w:rPr>
        <w:t>Záměrem vzdělávání v oblasti sociálně- kulturní je uvést dítě do společenství ostatních lidí, do života v lidské společnosti i do světa kultury a umění, pomoci dítěti si osvojit potřebné dovednosti, návyky i postoje, přijmout základní všeobecně uznávané společenské, morální a estetické hodnoty a podílet se na vytváření společenské pohody.</w:t>
      </w:r>
    </w:p>
    <w:p w:rsidR="006C6DF1" w:rsidRPr="004E4428" w:rsidRDefault="006C6DF1" w:rsidP="006C6DF1">
      <w:pPr>
        <w:rPr>
          <w:rFonts w:ascii="Times New Roman" w:hAnsi="Times New Roman" w:cs="Times New Roman"/>
        </w:rPr>
      </w:pPr>
    </w:p>
    <w:p w:rsidR="006C6DF1" w:rsidRPr="004E4428" w:rsidRDefault="006C6DF1" w:rsidP="006C6DF1">
      <w:pPr>
        <w:autoSpaceDE w:val="0"/>
        <w:autoSpaceDN w:val="0"/>
        <w:adjustRightInd w:val="0"/>
        <w:jc w:val="both"/>
        <w:rPr>
          <w:rFonts w:ascii="Times New Roman" w:hAnsi="Times New Roman" w:cs="Times New Roman"/>
          <w:b/>
          <w:color w:val="000000"/>
        </w:rPr>
      </w:pPr>
      <w:r w:rsidRPr="004E4428">
        <w:rPr>
          <w:rFonts w:ascii="Times New Roman" w:hAnsi="Times New Roman" w:cs="Times New Roman"/>
          <w:b/>
          <w:color w:val="000000"/>
          <w:u w:val="single"/>
        </w:rPr>
        <w:t xml:space="preserve">Specifické cíle: </w:t>
      </w:r>
    </w:p>
    <w:p w:rsidR="006C6DF1" w:rsidRPr="004E4428" w:rsidRDefault="006C6DF1" w:rsidP="0070152A">
      <w:pPr>
        <w:numPr>
          <w:ilvl w:val="0"/>
          <w:numId w:val="469"/>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základní kulturně společenských postojů, návyků a dovedností </w:t>
      </w:r>
    </w:p>
    <w:p w:rsidR="006C6DF1" w:rsidRPr="004E4428" w:rsidRDefault="006C6DF1" w:rsidP="0070152A">
      <w:pPr>
        <w:numPr>
          <w:ilvl w:val="0"/>
          <w:numId w:val="469"/>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Vytváření povědomí o mezilidských a morálních hodnotách </w:t>
      </w:r>
    </w:p>
    <w:p w:rsidR="006C6DF1" w:rsidRPr="004E4428" w:rsidRDefault="006C6DF1" w:rsidP="0070152A">
      <w:pPr>
        <w:numPr>
          <w:ilvl w:val="0"/>
          <w:numId w:val="469"/>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schopnosti žít ve společenství ostatních lidí, přizpůsobit se, spolupracovat, spolupodílet se, přináležet k tomuto společenství (ke třídě, k rodině, k ostatním dětem), vnímat a přijímat základní hodnoty v tomto společenství uznávané </w:t>
      </w:r>
    </w:p>
    <w:p w:rsidR="006C6DF1" w:rsidRPr="004E4428" w:rsidRDefault="006C6DF1" w:rsidP="0070152A">
      <w:pPr>
        <w:numPr>
          <w:ilvl w:val="0"/>
          <w:numId w:val="469"/>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kulturně estetických dovedností (slovesných, výtvarných, hudebních, dramatických) produktivních i receptivních </w:t>
      </w:r>
    </w:p>
    <w:p w:rsidR="006C6DF1" w:rsidRPr="004E4428" w:rsidRDefault="006C6DF1" w:rsidP="0070152A">
      <w:pPr>
        <w:numPr>
          <w:ilvl w:val="0"/>
          <w:numId w:val="469"/>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Vytváření základů estetického vztahu ke světu, ke kultuře a umění </w:t>
      </w:r>
    </w:p>
    <w:p w:rsidR="006C6DF1" w:rsidRPr="004E4428" w:rsidRDefault="006C6DF1" w:rsidP="006C6DF1">
      <w:pPr>
        <w:pStyle w:val="Podnadpis"/>
        <w:rPr>
          <w:rFonts w:ascii="Times New Roman" w:hAnsi="Times New Roman" w:cs="Times New Roman"/>
        </w:rPr>
      </w:pPr>
    </w:p>
    <w:p w:rsidR="006C6DF1" w:rsidRPr="004E4428" w:rsidRDefault="00BA5A3E" w:rsidP="00BA5A3E">
      <w:pPr>
        <w:pStyle w:val="Nadpis3"/>
      </w:pPr>
      <w:bookmarkStart w:id="1151" w:name="_Toc523078055"/>
      <w:r>
        <w:t xml:space="preserve">4.5. </w:t>
      </w:r>
      <w:r w:rsidR="006C6DF1" w:rsidRPr="004E4428">
        <w:t>Dítě a svět</w:t>
      </w:r>
      <w:bookmarkEnd w:id="1151"/>
      <w:r w:rsidR="006C6DF1" w:rsidRPr="004E4428">
        <w:t xml:space="preserve"> </w:t>
      </w:r>
    </w:p>
    <w:p w:rsidR="006C6DF1" w:rsidRPr="004E4428" w:rsidRDefault="006C6DF1" w:rsidP="006C6DF1">
      <w:pPr>
        <w:rPr>
          <w:rFonts w:ascii="Times New Roman" w:hAnsi="Times New Roman" w:cs="Times New Roman"/>
          <w:iCs/>
          <w:color w:val="000000"/>
        </w:rPr>
      </w:pPr>
      <w:r w:rsidRPr="004E4428">
        <w:rPr>
          <w:rFonts w:ascii="Times New Roman" w:hAnsi="Times New Roman" w:cs="Times New Roman"/>
          <w:iCs/>
          <w:color w:val="000000"/>
        </w:rPr>
        <w:t>Záměrem vzdělávání v environmentální oblasti je založit u dítěte elementární povědomí o okolním světě a jeho dění, o vlivu člověka na prostředí – počínaje nejbližším okolím a konče globálními problémy celosvětového dosahu – a vytvořit základy pro otevřený a odpovědný postoj dítěte (člověka) k životnímu prostředí</w:t>
      </w:r>
    </w:p>
    <w:p w:rsidR="006C6DF1" w:rsidRPr="004E4428" w:rsidRDefault="006C6DF1" w:rsidP="006C6DF1">
      <w:pPr>
        <w:rPr>
          <w:rFonts w:ascii="Times New Roman" w:hAnsi="Times New Roman" w:cs="Times New Roman"/>
          <w:iCs/>
          <w:color w:val="000000"/>
          <w:u w:val="single"/>
        </w:rPr>
      </w:pPr>
    </w:p>
    <w:p w:rsidR="006C6DF1" w:rsidRPr="004E4428" w:rsidRDefault="006C6DF1" w:rsidP="006C6DF1">
      <w:pPr>
        <w:rPr>
          <w:rFonts w:ascii="Times New Roman" w:hAnsi="Times New Roman" w:cs="Times New Roman"/>
          <w:b/>
          <w:iCs/>
          <w:color w:val="000000"/>
          <w:u w:val="single"/>
        </w:rPr>
      </w:pPr>
      <w:r w:rsidRPr="004E4428">
        <w:rPr>
          <w:rFonts w:ascii="Times New Roman" w:hAnsi="Times New Roman" w:cs="Times New Roman"/>
          <w:b/>
          <w:iCs/>
          <w:color w:val="000000"/>
          <w:u w:val="single"/>
        </w:rPr>
        <w:t>Specifické cíle:</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Vytváření vztahu k místu a prostředí, ve kterém dítě žije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Osvojování jednoduchých poznatků o světě a životě pro vytváření elementárního povědomí o přírodním, kulturním i technickém prostředí, o jejich rozmanitosti, vývoji a neustálých proměnách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Pochopení, že změny způsobené lidskou činností mohou prostředí chránit a zlepšovat, ale také poškozovat a ničit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schopnosti přizpůsobovat se přirozenému vývoji a běžným změnám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Rozvoj schopnosti vážit si života ve všech jeho formách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Vytváření povědomí o vlastní sounáležitosti se světem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Osvojení dovedností potřebných k vykonávání jednoduchých činností v péči o okolí a k spoluvytváření zdravého a bezpečného prostředí </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Osvojení poznatků a dovedností chránících před nebezpečnými vlivy prostředí</w:t>
      </w:r>
    </w:p>
    <w:p w:rsidR="006C6DF1" w:rsidRPr="004E4428" w:rsidRDefault="006C6DF1" w:rsidP="0070152A">
      <w:pPr>
        <w:numPr>
          <w:ilvl w:val="0"/>
          <w:numId w:val="470"/>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Rozvoj pocitu sounáležitosti s živou a neživou přírodou, lidmi, společností, planetou Zemí</w:t>
      </w:r>
    </w:p>
    <w:p w:rsidR="006C6DF1" w:rsidRPr="004E4428" w:rsidRDefault="006C6DF1" w:rsidP="006C6DF1">
      <w:pPr>
        <w:pStyle w:val="Nadpis2"/>
        <w:rPr>
          <w:rFonts w:ascii="Times New Roman" w:hAnsi="Times New Roman" w:cs="Times New Roman"/>
        </w:rPr>
      </w:pPr>
    </w:p>
    <w:p w:rsidR="006C6DF1" w:rsidRPr="004E4428" w:rsidRDefault="006C6DF1" w:rsidP="0070152A">
      <w:pPr>
        <w:numPr>
          <w:ilvl w:val="0"/>
          <w:numId w:val="472"/>
        </w:numPr>
        <w:autoSpaceDE w:val="0"/>
        <w:autoSpaceDN w:val="0"/>
        <w:adjustRightInd w:val="0"/>
        <w:spacing w:after="0" w:line="240" w:lineRule="auto"/>
        <w:rPr>
          <w:rFonts w:ascii="Times New Roman" w:hAnsi="Times New Roman" w:cs="Times New Roman"/>
          <w:color w:val="000000"/>
        </w:rPr>
      </w:pPr>
      <w:r w:rsidRPr="004E4428">
        <w:rPr>
          <w:rFonts w:ascii="Times New Roman" w:hAnsi="Times New Roman" w:cs="Times New Roman"/>
          <w:color w:val="000000"/>
        </w:rPr>
        <w:t xml:space="preserve"> </w:t>
      </w:r>
    </w:p>
    <w:p w:rsidR="006C6DF1" w:rsidRPr="004E4428" w:rsidRDefault="006C6DF1" w:rsidP="006C6DF1">
      <w:pPr>
        <w:autoSpaceDE w:val="0"/>
        <w:autoSpaceDN w:val="0"/>
        <w:adjustRightInd w:val="0"/>
        <w:rPr>
          <w:rFonts w:ascii="Times New Roman" w:hAnsi="Times New Roman" w:cs="Times New Roman"/>
          <w:color w:val="000000"/>
        </w:rPr>
      </w:pPr>
    </w:p>
    <w:p w:rsidR="006C6DF1" w:rsidRPr="004E4428" w:rsidRDefault="006C6DF1" w:rsidP="006C6DF1">
      <w:pPr>
        <w:pStyle w:val="Nadpis2"/>
        <w:rPr>
          <w:rFonts w:ascii="Times New Roman" w:hAnsi="Times New Roman" w:cs="Times New Roman"/>
        </w:rPr>
      </w:pPr>
      <w:bookmarkStart w:id="1152" w:name="_Toc523063742"/>
      <w:bookmarkStart w:id="1153" w:name="_Toc523078056"/>
      <w:r w:rsidRPr="004E4428">
        <w:rPr>
          <w:rFonts w:ascii="Times New Roman" w:hAnsi="Times New Roman" w:cs="Times New Roman"/>
        </w:rPr>
        <w:t>5.</w:t>
      </w:r>
      <w:r w:rsidR="00BA5A3E">
        <w:rPr>
          <w:rFonts w:ascii="Times New Roman" w:hAnsi="Times New Roman" w:cs="Times New Roman"/>
        </w:rPr>
        <w:t xml:space="preserve"> </w:t>
      </w:r>
      <w:r w:rsidRPr="004E4428">
        <w:rPr>
          <w:rFonts w:ascii="Times New Roman" w:hAnsi="Times New Roman" w:cs="Times New Roman"/>
        </w:rPr>
        <w:t>Výchovný a vzdělávací obsah</w:t>
      </w:r>
      <w:bookmarkEnd w:id="1152"/>
      <w:bookmarkEnd w:id="1153"/>
    </w:p>
    <w:p w:rsidR="006C6DF1" w:rsidRPr="004E4428" w:rsidRDefault="006C6DF1" w:rsidP="006C6DF1">
      <w:pPr>
        <w:rPr>
          <w:rFonts w:ascii="Times New Roman" w:hAnsi="Times New Roman" w:cs="Times New Roman"/>
        </w:rPr>
      </w:pP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Vytváření kulturně sociálních a hygienických návyků</w:t>
      </w: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Rozvoj rozumové výchovy- jazykové oblasti a komunikativních dovedností, matematických představ a oblast rozvoje poznání</w:t>
      </w: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Hudební výchova (rozvoj sluchového vnímání, diferenciace,…)</w:t>
      </w: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Výtvarná výchova (rozvoj estetického cítění, jemné motoriky,…)</w:t>
      </w: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Pracovní činnosti (sebeobsluha, rozvoj manuální zručnosti,…)</w:t>
      </w: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Tělesná výchova (zvyšování tělesné zdatnosti, správné držení těla,…)</w:t>
      </w:r>
    </w:p>
    <w:p w:rsidR="006C6DF1" w:rsidRPr="004E4428" w:rsidRDefault="006C6DF1" w:rsidP="0070152A">
      <w:pPr>
        <w:numPr>
          <w:ilvl w:val="0"/>
          <w:numId w:val="472"/>
        </w:numPr>
        <w:spacing w:after="0" w:line="240" w:lineRule="auto"/>
        <w:rPr>
          <w:rFonts w:ascii="Times New Roman" w:hAnsi="Times New Roman" w:cs="Times New Roman"/>
        </w:rPr>
      </w:pPr>
      <w:r w:rsidRPr="004E4428">
        <w:rPr>
          <w:rFonts w:ascii="Times New Roman" w:hAnsi="Times New Roman" w:cs="Times New Roman"/>
        </w:rPr>
        <w:t>Individuální speciální pedagogická péče – psycholog v PPP, SPC</w:t>
      </w:r>
    </w:p>
    <w:p w:rsidR="006C6DF1" w:rsidRPr="004E4428" w:rsidRDefault="006C6DF1" w:rsidP="006C6DF1">
      <w:pPr>
        <w:ind w:left="720"/>
        <w:rPr>
          <w:rFonts w:ascii="Times New Roman" w:hAnsi="Times New Roman" w:cs="Times New Roman"/>
        </w:rPr>
      </w:pPr>
    </w:p>
    <w:p w:rsidR="006C6DF1" w:rsidRPr="004E4428" w:rsidRDefault="006C6DF1" w:rsidP="006C6DF1">
      <w:pPr>
        <w:pStyle w:val="Nadpis2"/>
        <w:rPr>
          <w:rFonts w:ascii="Times New Roman" w:hAnsi="Times New Roman" w:cs="Times New Roman"/>
        </w:rPr>
      </w:pPr>
      <w:bookmarkStart w:id="1154" w:name="_Toc523063743"/>
      <w:bookmarkStart w:id="1155" w:name="_Toc523078057"/>
      <w:r w:rsidRPr="004E4428">
        <w:rPr>
          <w:rFonts w:ascii="Times New Roman" w:hAnsi="Times New Roman" w:cs="Times New Roman"/>
        </w:rPr>
        <w:t>6.</w:t>
      </w:r>
      <w:r w:rsidR="00BA5A3E">
        <w:rPr>
          <w:rFonts w:ascii="Times New Roman" w:hAnsi="Times New Roman" w:cs="Times New Roman"/>
        </w:rPr>
        <w:t xml:space="preserve"> </w:t>
      </w:r>
      <w:r w:rsidRPr="004E4428">
        <w:rPr>
          <w:rFonts w:ascii="Times New Roman" w:hAnsi="Times New Roman" w:cs="Times New Roman"/>
        </w:rPr>
        <w:t>Hlavní cíle</w:t>
      </w:r>
      <w:bookmarkEnd w:id="1154"/>
      <w:bookmarkEnd w:id="1155"/>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b/>
        </w:rPr>
      </w:pPr>
      <w:r w:rsidRPr="004E4428">
        <w:rPr>
          <w:rFonts w:ascii="Times New Roman" w:hAnsi="Times New Roman" w:cs="Times New Roman"/>
          <w:b/>
        </w:rPr>
        <w:t>Jazyk a komunikace</w:t>
      </w:r>
    </w:p>
    <w:p w:rsidR="006C6DF1" w:rsidRPr="004E4428" w:rsidRDefault="006C6DF1" w:rsidP="0070152A">
      <w:pPr>
        <w:numPr>
          <w:ilvl w:val="0"/>
          <w:numId w:val="481"/>
        </w:numPr>
        <w:spacing w:after="0" w:line="240" w:lineRule="auto"/>
        <w:rPr>
          <w:rFonts w:ascii="Times New Roman" w:hAnsi="Times New Roman" w:cs="Times New Roman"/>
          <w:b/>
        </w:rPr>
      </w:pPr>
      <w:r w:rsidRPr="004E4428">
        <w:rPr>
          <w:rFonts w:ascii="Times New Roman" w:hAnsi="Times New Roman" w:cs="Times New Roman"/>
        </w:rPr>
        <w:t>Systematicky rozšiřovat slovní zásobu</w:t>
      </w:r>
    </w:p>
    <w:p w:rsidR="006C6DF1" w:rsidRPr="004E4428" w:rsidRDefault="006C6DF1" w:rsidP="006C6DF1">
      <w:pPr>
        <w:rPr>
          <w:rFonts w:ascii="Times New Roman" w:hAnsi="Times New Roman" w:cs="Times New Roman"/>
          <w:b/>
        </w:rPr>
      </w:pPr>
      <w:r w:rsidRPr="004E4428">
        <w:rPr>
          <w:rFonts w:ascii="Times New Roman" w:hAnsi="Times New Roman" w:cs="Times New Roman"/>
          <w:b/>
        </w:rPr>
        <w:t>Matematické představy</w:t>
      </w:r>
    </w:p>
    <w:p w:rsidR="006C6DF1" w:rsidRPr="004E4428" w:rsidRDefault="006C6DF1" w:rsidP="0070152A">
      <w:pPr>
        <w:numPr>
          <w:ilvl w:val="0"/>
          <w:numId w:val="481"/>
        </w:numPr>
        <w:spacing w:after="0" w:line="240" w:lineRule="auto"/>
        <w:rPr>
          <w:rFonts w:ascii="Times New Roman" w:hAnsi="Times New Roman" w:cs="Times New Roman"/>
        </w:rPr>
      </w:pPr>
      <w:r w:rsidRPr="004E4428">
        <w:rPr>
          <w:rFonts w:ascii="Times New Roman" w:hAnsi="Times New Roman" w:cs="Times New Roman"/>
        </w:rPr>
        <w:t>Rozvíjet logické myšlení, úsudek a přesné vyjadřování, prostorovou orientaci, vytvářet prvotní představy o číslech, osvojení základních prvků numerace v oboru přirozených čísel do 5</w:t>
      </w:r>
    </w:p>
    <w:p w:rsidR="006C6DF1" w:rsidRPr="004E4428" w:rsidRDefault="006C6DF1" w:rsidP="006C6DF1">
      <w:pPr>
        <w:rPr>
          <w:rFonts w:ascii="Times New Roman" w:hAnsi="Times New Roman" w:cs="Times New Roman"/>
          <w:b/>
        </w:rPr>
      </w:pPr>
      <w:r w:rsidRPr="004E4428">
        <w:rPr>
          <w:rFonts w:ascii="Times New Roman" w:hAnsi="Times New Roman" w:cs="Times New Roman"/>
          <w:b/>
        </w:rPr>
        <w:t>Rozvoj poznání</w:t>
      </w:r>
    </w:p>
    <w:p w:rsidR="006C6DF1" w:rsidRPr="004E4428" w:rsidRDefault="006C6DF1" w:rsidP="0070152A">
      <w:pPr>
        <w:numPr>
          <w:ilvl w:val="0"/>
          <w:numId w:val="481"/>
        </w:numPr>
        <w:spacing w:after="0" w:line="240" w:lineRule="auto"/>
        <w:rPr>
          <w:rFonts w:ascii="Times New Roman" w:hAnsi="Times New Roman" w:cs="Times New Roman"/>
        </w:rPr>
      </w:pPr>
      <w:r w:rsidRPr="004E4428">
        <w:rPr>
          <w:rFonts w:ascii="Times New Roman" w:hAnsi="Times New Roman" w:cs="Times New Roman"/>
        </w:rPr>
        <w:t>Seznamování se se základními poznatky o životě ve společnosti, přírodě v jeho nejbližším okolí</w:t>
      </w:r>
    </w:p>
    <w:p w:rsidR="006C6DF1" w:rsidRPr="004E4428" w:rsidRDefault="006C6DF1" w:rsidP="006C6DF1">
      <w:pPr>
        <w:rPr>
          <w:rFonts w:ascii="Times New Roman" w:hAnsi="Times New Roman" w:cs="Times New Roman"/>
          <w:b/>
        </w:rPr>
      </w:pPr>
      <w:r w:rsidRPr="004E4428">
        <w:rPr>
          <w:rFonts w:ascii="Times New Roman" w:hAnsi="Times New Roman" w:cs="Times New Roman"/>
          <w:b/>
        </w:rPr>
        <w:t>Hudební činnosti</w:t>
      </w:r>
    </w:p>
    <w:p w:rsidR="006C6DF1" w:rsidRPr="004E4428" w:rsidRDefault="006C6DF1" w:rsidP="0070152A">
      <w:pPr>
        <w:numPr>
          <w:ilvl w:val="0"/>
          <w:numId w:val="481"/>
        </w:numPr>
        <w:spacing w:after="0" w:line="240" w:lineRule="auto"/>
        <w:rPr>
          <w:rFonts w:ascii="Times New Roman" w:hAnsi="Times New Roman" w:cs="Times New Roman"/>
        </w:rPr>
      </w:pPr>
      <w:r w:rsidRPr="004E4428">
        <w:rPr>
          <w:rFonts w:ascii="Times New Roman" w:hAnsi="Times New Roman" w:cs="Times New Roman"/>
        </w:rPr>
        <w:t>Povzbuzování muzikálnosti dětí a jejich pohybové kultury, rytmizace, zpěv s jednoduchým tancem, nácvik jednoduchých písní a říkadel</w:t>
      </w:r>
    </w:p>
    <w:p w:rsidR="006C6DF1" w:rsidRPr="004E4428" w:rsidRDefault="006C6DF1" w:rsidP="006C6DF1">
      <w:pPr>
        <w:rPr>
          <w:rFonts w:ascii="Times New Roman" w:hAnsi="Times New Roman" w:cs="Times New Roman"/>
          <w:b/>
        </w:rPr>
      </w:pPr>
      <w:r w:rsidRPr="004E4428">
        <w:rPr>
          <w:rFonts w:ascii="Times New Roman" w:hAnsi="Times New Roman" w:cs="Times New Roman"/>
          <w:b/>
        </w:rPr>
        <w:t>Výtvarné činnosti</w:t>
      </w:r>
    </w:p>
    <w:p w:rsidR="006C6DF1" w:rsidRPr="004E4428" w:rsidRDefault="006C6DF1" w:rsidP="0070152A">
      <w:pPr>
        <w:numPr>
          <w:ilvl w:val="0"/>
          <w:numId w:val="481"/>
        </w:numPr>
        <w:spacing w:after="0" w:line="240" w:lineRule="auto"/>
        <w:rPr>
          <w:rFonts w:ascii="Times New Roman" w:hAnsi="Times New Roman" w:cs="Times New Roman"/>
        </w:rPr>
      </w:pPr>
      <w:r w:rsidRPr="004E4428">
        <w:rPr>
          <w:rFonts w:ascii="Times New Roman" w:hAnsi="Times New Roman" w:cs="Times New Roman"/>
        </w:rPr>
        <w:t>Naučit se dovednosti práce s tužkou, rozvoj smyslového vnímání, pozornosti, představivosti a grafomotoriky, rozeznávání základních a doplňkových barev</w:t>
      </w:r>
    </w:p>
    <w:p w:rsidR="006C6DF1" w:rsidRPr="004E4428" w:rsidRDefault="006C6DF1" w:rsidP="006C6DF1">
      <w:pPr>
        <w:rPr>
          <w:rFonts w:ascii="Times New Roman" w:hAnsi="Times New Roman" w:cs="Times New Roman"/>
          <w:b/>
        </w:rPr>
      </w:pPr>
      <w:r w:rsidRPr="004E4428">
        <w:rPr>
          <w:rFonts w:ascii="Times New Roman" w:hAnsi="Times New Roman" w:cs="Times New Roman"/>
          <w:b/>
        </w:rPr>
        <w:t>Pracovní činnosti</w:t>
      </w:r>
    </w:p>
    <w:p w:rsidR="006C6DF1" w:rsidRPr="004E4428" w:rsidRDefault="006C6DF1" w:rsidP="0070152A">
      <w:pPr>
        <w:numPr>
          <w:ilvl w:val="0"/>
          <w:numId w:val="481"/>
        </w:numPr>
        <w:spacing w:after="0" w:line="240" w:lineRule="auto"/>
        <w:rPr>
          <w:rFonts w:ascii="Times New Roman" w:hAnsi="Times New Roman" w:cs="Times New Roman"/>
        </w:rPr>
      </w:pPr>
      <w:r w:rsidRPr="004E4428">
        <w:rPr>
          <w:rFonts w:ascii="Times New Roman" w:hAnsi="Times New Roman" w:cs="Times New Roman"/>
        </w:rPr>
        <w:t>Rozvoj jemné motoriky, získání základů manuální zručnosti a pracovních návyků, seznamování se s technikou práce a jednoduchými pracovními nástroji</w:t>
      </w:r>
    </w:p>
    <w:p w:rsidR="006C6DF1" w:rsidRPr="004E4428" w:rsidRDefault="006C6DF1" w:rsidP="006C6DF1">
      <w:pPr>
        <w:rPr>
          <w:rFonts w:ascii="Times New Roman" w:hAnsi="Times New Roman" w:cs="Times New Roman"/>
          <w:b/>
        </w:rPr>
      </w:pPr>
      <w:r w:rsidRPr="004E4428">
        <w:rPr>
          <w:rFonts w:ascii="Times New Roman" w:hAnsi="Times New Roman" w:cs="Times New Roman"/>
          <w:b/>
        </w:rPr>
        <w:t>Tělovýchovné činnosti</w:t>
      </w:r>
    </w:p>
    <w:p w:rsidR="006C6DF1" w:rsidRPr="004E4428" w:rsidRDefault="006C6DF1" w:rsidP="0070152A">
      <w:pPr>
        <w:numPr>
          <w:ilvl w:val="0"/>
          <w:numId w:val="481"/>
        </w:numPr>
        <w:spacing w:after="0" w:line="240" w:lineRule="auto"/>
        <w:rPr>
          <w:rFonts w:ascii="Times New Roman" w:hAnsi="Times New Roman" w:cs="Times New Roman"/>
        </w:rPr>
      </w:pPr>
      <w:r w:rsidRPr="004E4428">
        <w:rPr>
          <w:rFonts w:ascii="Times New Roman" w:hAnsi="Times New Roman" w:cs="Times New Roman"/>
        </w:rPr>
        <w:t>Umožnit dětem radost z pohybu, rozvíjet základní pohybové dovednosti, posilování pohybové výkonnosti a zvyšování tělesné zdatnosti, naučit je správnému držení těla</w:t>
      </w:r>
    </w:p>
    <w:p w:rsidR="006C6DF1" w:rsidRPr="004E4428" w:rsidRDefault="006C6DF1" w:rsidP="006C6DF1">
      <w:pPr>
        <w:ind w:left="720"/>
        <w:rPr>
          <w:rFonts w:ascii="Times New Roman" w:hAnsi="Times New Roman" w:cs="Times New Roman"/>
        </w:rPr>
      </w:pPr>
    </w:p>
    <w:p w:rsidR="006C6DF1" w:rsidRPr="004E4428" w:rsidRDefault="00BA5A3E" w:rsidP="006C6DF1">
      <w:pPr>
        <w:pStyle w:val="Nadpis2"/>
        <w:rPr>
          <w:rFonts w:ascii="Times New Roman" w:hAnsi="Times New Roman" w:cs="Times New Roman"/>
        </w:rPr>
      </w:pPr>
      <w:bookmarkStart w:id="1156" w:name="_Toc523063744"/>
      <w:bookmarkStart w:id="1157" w:name="_Toc523078058"/>
      <w:r>
        <w:rPr>
          <w:rFonts w:ascii="Times New Roman" w:hAnsi="Times New Roman" w:cs="Times New Roman"/>
        </w:rPr>
        <w:t xml:space="preserve">7. </w:t>
      </w:r>
      <w:r w:rsidR="006C6DF1" w:rsidRPr="004E4428">
        <w:rPr>
          <w:rFonts w:ascii="Times New Roman" w:hAnsi="Times New Roman" w:cs="Times New Roman"/>
        </w:rPr>
        <w:t>Rozvoj činností a znalostí, které by děti měly zvládnout na konci přípravné třídy</w:t>
      </w:r>
      <w:bookmarkEnd w:id="1156"/>
      <w:bookmarkEnd w:id="1157"/>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i/>
        </w:rPr>
      </w:pPr>
      <w:r w:rsidRPr="004E4428">
        <w:rPr>
          <w:rFonts w:ascii="Times New Roman" w:hAnsi="Times New Roman" w:cs="Times New Roman"/>
          <w:i/>
        </w:rPr>
        <w:t>Sebeobsluha</w:t>
      </w:r>
    </w:p>
    <w:p w:rsidR="006C6DF1" w:rsidRPr="004E4428" w:rsidRDefault="006C6DF1" w:rsidP="0070152A">
      <w:pPr>
        <w:numPr>
          <w:ilvl w:val="0"/>
          <w:numId w:val="473"/>
        </w:numPr>
        <w:spacing w:after="0" w:line="240" w:lineRule="auto"/>
        <w:rPr>
          <w:rFonts w:ascii="Times New Roman" w:hAnsi="Times New Roman" w:cs="Times New Roman"/>
          <w:i/>
        </w:rPr>
      </w:pPr>
      <w:r w:rsidRPr="004E4428">
        <w:rPr>
          <w:rFonts w:ascii="Times New Roman" w:hAnsi="Times New Roman" w:cs="Times New Roman"/>
        </w:rPr>
        <w:t>Zvládnutí osobní hygieny, samostatné oblékání a obouvání, zavazování smyček</w:t>
      </w:r>
    </w:p>
    <w:p w:rsidR="006C6DF1" w:rsidRPr="004E4428" w:rsidRDefault="006C6DF1" w:rsidP="0070152A">
      <w:pPr>
        <w:numPr>
          <w:ilvl w:val="0"/>
          <w:numId w:val="473"/>
        </w:numPr>
        <w:spacing w:after="0" w:line="240" w:lineRule="auto"/>
        <w:rPr>
          <w:rFonts w:ascii="Times New Roman" w:hAnsi="Times New Roman" w:cs="Times New Roman"/>
          <w:i/>
        </w:rPr>
      </w:pPr>
      <w:r w:rsidRPr="004E4428">
        <w:rPr>
          <w:rFonts w:ascii="Times New Roman" w:hAnsi="Times New Roman" w:cs="Times New Roman"/>
        </w:rPr>
        <w:t>Samostatně jíst-používat příbor, udržovat pořádek a čistotu</w:t>
      </w:r>
    </w:p>
    <w:p w:rsidR="006C6DF1" w:rsidRPr="004E4428" w:rsidRDefault="006C6DF1" w:rsidP="006C6DF1">
      <w:pPr>
        <w:rPr>
          <w:rFonts w:ascii="Times New Roman" w:hAnsi="Times New Roman" w:cs="Times New Roman"/>
          <w:i/>
        </w:rPr>
      </w:pPr>
      <w:r w:rsidRPr="004E4428">
        <w:rPr>
          <w:rFonts w:ascii="Times New Roman" w:hAnsi="Times New Roman" w:cs="Times New Roman"/>
          <w:i/>
        </w:rPr>
        <w:t>Sociální dovednosti</w:t>
      </w:r>
    </w:p>
    <w:p w:rsidR="006C6DF1" w:rsidRPr="004E4428" w:rsidRDefault="006C6DF1" w:rsidP="0070152A">
      <w:pPr>
        <w:numPr>
          <w:ilvl w:val="0"/>
          <w:numId w:val="474"/>
        </w:numPr>
        <w:spacing w:after="0" w:line="240" w:lineRule="auto"/>
        <w:rPr>
          <w:rFonts w:ascii="Times New Roman" w:hAnsi="Times New Roman" w:cs="Times New Roman"/>
        </w:rPr>
      </w:pPr>
      <w:r w:rsidRPr="004E4428">
        <w:rPr>
          <w:rFonts w:ascii="Times New Roman" w:hAnsi="Times New Roman" w:cs="Times New Roman"/>
        </w:rPr>
        <w:t>Naučit se jednat s ostatními, znát a používat jména spolužáků a dospělých</w:t>
      </w:r>
    </w:p>
    <w:p w:rsidR="006C6DF1" w:rsidRPr="004E4428" w:rsidRDefault="006C6DF1" w:rsidP="0070152A">
      <w:pPr>
        <w:numPr>
          <w:ilvl w:val="0"/>
          <w:numId w:val="474"/>
        </w:numPr>
        <w:spacing w:after="0" w:line="240" w:lineRule="auto"/>
        <w:rPr>
          <w:rFonts w:ascii="Times New Roman" w:hAnsi="Times New Roman" w:cs="Times New Roman"/>
        </w:rPr>
      </w:pPr>
      <w:r w:rsidRPr="004E4428">
        <w:rPr>
          <w:rFonts w:ascii="Times New Roman" w:hAnsi="Times New Roman" w:cs="Times New Roman"/>
        </w:rPr>
        <w:t>Navazovat a udržovat přátelství, dokázat požádat o pomoc</w:t>
      </w:r>
    </w:p>
    <w:p w:rsidR="006C6DF1" w:rsidRPr="004E4428" w:rsidRDefault="006C6DF1" w:rsidP="0070152A">
      <w:pPr>
        <w:numPr>
          <w:ilvl w:val="0"/>
          <w:numId w:val="474"/>
        </w:numPr>
        <w:spacing w:after="0" w:line="240" w:lineRule="auto"/>
        <w:rPr>
          <w:rFonts w:ascii="Times New Roman" w:hAnsi="Times New Roman" w:cs="Times New Roman"/>
        </w:rPr>
      </w:pPr>
      <w:r w:rsidRPr="004E4428">
        <w:rPr>
          <w:rFonts w:ascii="Times New Roman" w:hAnsi="Times New Roman" w:cs="Times New Roman"/>
        </w:rPr>
        <w:t>Přijímat zodpovědnost za své činy, dokázat se orientovat na známých místech i bez dozoru, uznávat autoritu dospělého, projevovat k němu pozitivní vztah</w:t>
      </w:r>
    </w:p>
    <w:p w:rsidR="006C6DF1" w:rsidRPr="004E4428" w:rsidRDefault="006C6DF1" w:rsidP="0070152A">
      <w:pPr>
        <w:numPr>
          <w:ilvl w:val="0"/>
          <w:numId w:val="474"/>
        </w:numPr>
        <w:spacing w:after="0" w:line="240" w:lineRule="auto"/>
        <w:rPr>
          <w:rFonts w:ascii="Times New Roman" w:hAnsi="Times New Roman" w:cs="Times New Roman"/>
        </w:rPr>
      </w:pPr>
      <w:r w:rsidRPr="004E4428">
        <w:rPr>
          <w:rFonts w:ascii="Times New Roman" w:hAnsi="Times New Roman" w:cs="Times New Roman"/>
        </w:rPr>
        <w:t>Zachovávat běžná pravidla společenského chování, naučit se pracovat se skupinou, dokázat se soustředit, nevyrušovat</w:t>
      </w:r>
    </w:p>
    <w:p w:rsidR="006C6DF1" w:rsidRPr="004E4428" w:rsidRDefault="006C6DF1" w:rsidP="006C6DF1">
      <w:pPr>
        <w:rPr>
          <w:rFonts w:ascii="Times New Roman" w:hAnsi="Times New Roman" w:cs="Times New Roman"/>
          <w:i/>
        </w:rPr>
      </w:pPr>
      <w:r w:rsidRPr="004E4428">
        <w:rPr>
          <w:rFonts w:ascii="Times New Roman" w:hAnsi="Times New Roman" w:cs="Times New Roman"/>
          <w:i/>
        </w:rPr>
        <w:t>Hrubá motorika</w:t>
      </w:r>
    </w:p>
    <w:p w:rsidR="006C6DF1" w:rsidRPr="004E4428" w:rsidRDefault="006C6DF1" w:rsidP="0070152A">
      <w:pPr>
        <w:numPr>
          <w:ilvl w:val="0"/>
          <w:numId w:val="475"/>
        </w:numPr>
        <w:spacing w:after="0" w:line="240" w:lineRule="auto"/>
        <w:rPr>
          <w:rFonts w:ascii="Times New Roman" w:hAnsi="Times New Roman" w:cs="Times New Roman"/>
        </w:rPr>
      </w:pPr>
      <w:r w:rsidRPr="004E4428">
        <w:rPr>
          <w:rFonts w:ascii="Times New Roman" w:hAnsi="Times New Roman" w:cs="Times New Roman"/>
        </w:rPr>
        <w:t>Dobře chodit po schodech, skákat přes švihadlo, udržovat rovnováhu, kontrolovat své tělo</w:t>
      </w:r>
    </w:p>
    <w:p w:rsidR="006C6DF1" w:rsidRPr="004E4428" w:rsidRDefault="006C6DF1" w:rsidP="0070152A">
      <w:pPr>
        <w:numPr>
          <w:ilvl w:val="0"/>
          <w:numId w:val="475"/>
        </w:numPr>
        <w:spacing w:after="0" w:line="240" w:lineRule="auto"/>
        <w:rPr>
          <w:rFonts w:ascii="Times New Roman" w:hAnsi="Times New Roman" w:cs="Times New Roman"/>
        </w:rPr>
      </w:pPr>
      <w:r w:rsidRPr="004E4428">
        <w:rPr>
          <w:rFonts w:ascii="Times New Roman" w:hAnsi="Times New Roman" w:cs="Times New Roman"/>
        </w:rPr>
        <w:t>Zúčastňovat se pohybových her, pohybovat se v prostoru podle daných pokynů, udržovat rytmus</w:t>
      </w:r>
    </w:p>
    <w:p w:rsidR="006C6DF1" w:rsidRPr="004E4428" w:rsidRDefault="006C6DF1" w:rsidP="006C6DF1">
      <w:pPr>
        <w:rPr>
          <w:rFonts w:ascii="Times New Roman" w:hAnsi="Times New Roman" w:cs="Times New Roman"/>
          <w:i/>
        </w:rPr>
      </w:pPr>
      <w:r w:rsidRPr="004E4428">
        <w:rPr>
          <w:rFonts w:ascii="Times New Roman" w:hAnsi="Times New Roman" w:cs="Times New Roman"/>
          <w:i/>
        </w:rPr>
        <w:t>Jemná motorika</w:t>
      </w:r>
    </w:p>
    <w:p w:rsidR="006C6DF1" w:rsidRPr="004E4428" w:rsidRDefault="006C6DF1" w:rsidP="0070152A">
      <w:pPr>
        <w:numPr>
          <w:ilvl w:val="0"/>
          <w:numId w:val="476"/>
        </w:numPr>
        <w:spacing w:after="0" w:line="240" w:lineRule="auto"/>
        <w:rPr>
          <w:rFonts w:ascii="Times New Roman" w:hAnsi="Times New Roman" w:cs="Times New Roman"/>
        </w:rPr>
      </w:pPr>
      <w:r w:rsidRPr="004E4428">
        <w:rPr>
          <w:rFonts w:ascii="Times New Roman" w:hAnsi="Times New Roman" w:cs="Times New Roman"/>
        </w:rPr>
        <w:t>Umět si hrát s drobnými předměty, stavět ze stavebnice, navlékat korále</w:t>
      </w:r>
    </w:p>
    <w:p w:rsidR="006C6DF1" w:rsidRPr="004E4428" w:rsidRDefault="006C6DF1" w:rsidP="0070152A">
      <w:pPr>
        <w:numPr>
          <w:ilvl w:val="0"/>
          <w:numId w:val="476"/>
        </w:numPr>
        <w:spacing w:after="0" w:line="240" w:lineRule="auto"/>
        <w:rPr>
          <w:rFonts w:ascii="Times New Roman" w:hAnsi="Times New Roman" w:cs="Times New Roman"/>
        </w:rPr>
      </w:pPr>
      <w:r w:rsidRPr="004E4428">
        <w:rPr>
          <w:rFonts w:ascii="Times New Roman" w:hAnsi="Times New Roman" w:cs="Times New Roman"/>
        </w:rPr>
        <w:t>Napodobovat psaní, napsat své jméno- tiskací, správný úchop tužky, zvládnutí základních linií (kruhy, čáry, vlnovky,…)</w:t>
      </w:r>
    </w:p>
    <w:p w:rsidR="006C6DF1" w:rsidRPr="004E4428" w:rsidRDefault="006C6DF1" w:rsidP="006C6DF1">
      <w:pPr>
        <w:rPr>
          <w:rFonts w:ascii="Times New Roman" w:hAnsi="Times New Roman" w:cs="Times New Roman"/>
          <w:i/>
        </w:rPr>
      </w:pPr>
      <w:r w:rsidRPr="004E4428">
        <w:rPr>
          <w:rFonts w:ascii="Times New Roman" w:hAnsi="Times New Roman" w:cs="Times New Roman"/>
          <w:i/>
        </w:rPr>
        <w:t>Oblast jazyka a komunikace</w:t>
      </w:r>
    </w:p>
    <w:p w:rsidR="006C6DF1" w:rsidRPr="004E4428" w:rsidRDefault="006C6DF1" w:rsidP="0070152A">
      <w:pPr>
        <w:numPr>
          <w:ilvl w:val="0"/>
          <w:numId w:val="477"/>
        </w:numPr>
        <w:spacing w:after="0" w:line="240" w:lineRule="auto"/>
        <w:rPr>
          <w:rFonts w:ascii="Times New Roman" w:hAnsi="Times New Roman" w:cs="Times New Roman"/>
        </w:rPr>
      </w:pPr>
      <w:r w:rsidRPr="004E4428">
        <w:rPr>
          <w:rFonts w:ascii="Times New Roman" w:hAnsi="Times New Roman" w:cs="Times New Roman"/>
        </w:rPr>
        <w:t>Dokázat poslouchat a klást jednoduché otázky, naslouchat celému příběhu, umět vyprávět o svých zkušenostech a událostech v logické návaznosti, reagovat na pokyny, zapojovat se do konverzace, komunikovat, umět zacházet s knihou, aktivně používat slovní zásobu, dramatizovat, umět vyprávět pohádku</w:t>
      </w:r>
    </w:p>
    <w:p w:rsidR="006C6DF1" w:rsidRPr="004E4428" w:rsidRDefault="006C6DF1" w:rsidP="006C6DF1">
      <w:pPr>
        <w:rPr>
          <w:rFonts w:ascii="Times New Roman" w:hAnsi="Times New Roman" w:cs="Times New Roman"/>
          <w:i/>
        </w:rPr>
      </w:pPr>
      <w:r w:rsidRPr="004E4428">
        <w:rPr>
          <w:rFonts w:ascii="Times New Roman" w:hAnsi="Times New Roman" w:cs="Times New Roman"/>
          <w:i/>
        </w:rPr>
        <w:t>Oblast matematických, časových a prostorových představ</w:t>
      </w:r>
    </w:p>
    <w:p w:rsidR="006C6DF1" w:rsidRPr="004E4428" w:rsidRDefault="006C6DF1" w:rsidP="0070152A">
      <w:pPr>
        <w:numPr>
          <w:ilvl w:val="0"/>
          <w:numId w:val="477"/>
        </w:numPr>
        <w:spacing w:after="0" w:line="240" w:lineRule="auto"/>
        <w:rPr>
          <w:rFonts w:ascii="Times New Roman" w:hAnsi="Times New Roman" w:cs="Times New Roman"/>
          <w:i/>
        </w:rPr>
      </w:pPr>
      <w:r w:rsidRPr="004E4428">
        <w:rPr>
          <w:rFonts w:ascii="Times New Roman" w:hAnsi="Times New Roman" w:cs="Times New Roman"/>
        </w:rPr>
        <w:t>Vnímat, poznávat časové vztahy (začátek, prostředek, konec, první poslední, včera, dnes, zítra, dny v týdnu, roční období, … ), kvalitativní vztahy (hodně, málo, stejně,..)</w:t>
      </w:r>
    </w:p>
    <w:p w:rsidR="006C6DF1" w:rsidRPr="004E4428" w:rsidRDefault="006C6DF1" w:rsidP="0070152A">
      <w:pPr>
        <w:numPr>
          <w:ilvl w:val="0"/>
          <w:numId w:val="477"/>
        </w:numPr>
        <w:spacing w:after="0" w:line="240" w:lineRule="auto"/>
        <w:rPr>
          <w:rFonts w:ascii="Times New Roman" w:hAnsi="Times New Roman" w:cs="Times New Roman"/>
          <w:i/>
        </w:rPr>
      </w:pPr>
      <w:r w:rsidRPr="004E4428">
        <w:rPr>
          <w:rFonts w:ascii="Times New Roman" w:hAnsi="Times New Roman" w:cs="Times New Roman"/>
        </w:rPr>
        <w:t>Prostorové vztahy (nahoře, dole, vlevo, vpravo,…)znát geometrické tvary, umět počítat předměty v daném souboru</w:t>
      </w:r>
    </w:p>
    <w:p w:rsidR="006C6DF1" w:rsidRPr="004E4428" w:rsidRDefault="006C6DF1" w:rsidP="0070152A">
      <w:pPr>
        <w:numPr>
          <w:ilvl w:val="0"/>
          <w:numId w:val="477"/>
        </w:numPr>
        <w:spacing w:after="0" w:line="240" w:lineRule="auto"/>
        <w:rPr>
          <w:rFonts w:ascii="Times New Roman" w:hAnsi="Times New Roman" w:cs="Times New Roman"/>
          <w:i/>
        </w:rPr>
      </w:pPr>
      <w:r w:rsidRPr="004E4428">
        <w:rPr>
          <w:rFonts w:ascii="Times New Roman" w:hAnsi="Times New Roman" w:cs="Times New Roman"/>
        </w:rPr>
        <w:t>Používat číselnou řadu do 1-5</w:t>
      </w:r>
    </w:p>
    <w:p w:rsidR="006C6DF1" w:rsidRPr="004E4428" w:rsidRDefault="006C6DF1" w:rsidP="006C6DF1">
      <w:pPr>
        <w:rPr>
          <w:rFonts w:ascii="Times New Roman" w:hAnsi="Times New Roman" w:cs="Times New Roman"/>
          <w:i/>
        </w:rPr>
      </w:pPr>
      <w:r w:rsidRPr="004E4428">
        <w:rPr>
          <w:rFonts w:ascii="Times New Roman" w:hAnsi="Times New Roman" w:cs="Times New Roman"/>
          <w:i/>
        </w:rPr>
        <w:t>Hudební projev</w:t>
      </w:r>
    </w:p>
    <w:p w:rsidR="006C6DF1" w:rsidRPr="004E4428" w:rsidRDefault="006C6DF1" w:rsidP="0070152A">
      <w:pPr>
        <w:numPr>
          <w:ilvl w:val="0"/>
          <w:numId w:val="478"/>
        </w:numPr>
        <w:spacing w:after="0" w:line="240" w:lineRule="auto"/>
        <w:rPr>
          <w:rFonts w:ascii="Times New Roman" w:hAnsi="Times New Roman" w:cs="Times New Roman"/>
          <w:i/>
        </w:rPr>
      </w:pPr>
      <w:r w:rsidRPr="004E4428">
        <w:rPr>
          <w:rFonts w:ascii="Times New Roman" w:hAnsi="Times New Roman" w:cs="Times New Roman"/>
        </w:rPr>
        <w:t>Zazpívat píseň, vytleskávat rytmus a umět ho vyjádřit různými pohyby, umět poslouchat hudební skladbu, vyjádřit pocity a dojmy,..</w:t>
      </w:r>
    </w:p>
    <w:p w:rsidR="006C6DF1" w:rsidRPr="004E4428" w:rsidRDefault="006C6DF1" w:rsidP="006C6DF1">
      <w:pPr>
        <w:pStyle w:val="Nadpis2"/>
        <w:rPr>
          <w:rFonts w:ascii="Times New Roman" w:hAnsi="Times New Roman" w:cs="Times New Roman"/>
        </w:rPr>
      </w:pPr>
    </w:p>
    <w:p w:rsidR="006C6DF1" w:rsidRPr="004E4428" w:rsidRDefault="00BA5A3E" w:rsidP="006C6DF1">
      <w:pPr>
        <w:pStyle w:val="Nadpis2"/>
        <w:rPr>
          <w:rFonts w:ascii="Times New Roman" w:hAnsi="Times New Roman" w:cs="Times New Roman"/>
        </w:rPr>
      </w:pPr>
      <w:bookmarkStart w:id="1158" w:name="_Toc523063745"/>
      <w:bookmarkStart w:id="1159" w:name="_Toc523078059"/>
      <w:r>
        <w:rPr>
          <w:rFonts w:ascii="Times New Roman" w:hAnsi="Times New Roman" w:cs="Times New Roman"/>
        </w:rPr>
        <w:t xml:space="preserve">8. </w:t>
      </w:r>
      <w:r w:rsidR="006C6DF1" w:rsidRPr="004E4428">
        <w:rPr>
          <w:rFonts w:ascii="Times New Roman" w:hAnsi="Times New Roman" w:cs="Times New Roman"/>
        </w:rPr>
        <w:t>Vzdělávací obsah</w:t>
      </w:r>
      <w:bookmarkEnd w:id="1158"/>
      <w:bookmarkEnd w:id="1159"/>
    </w:p>
    <w:p w:rsidR="006C6DF1" w:rsidRPr="004E4428" w:rsidRDefault="006C6DF1" w:rsidP="006C6DF1">
      <w:pPr>
        <w:rPr>
          <w:rFonts w:ascii="Times New Roman" w:hAnsi="Times New Roman" w:cs="Times New Roman"/>
        </w:rPr>
      </w:pPr>
      <w:r w:rsidRPr="004E4428">
        <w:rPr>
          <w:rFonts w:ascii="Times New Roman" w:hAnsi="Times New Roman" w:cs="Times New Roman"/>
        </w:rPr>
        <w:t>Vzdělávací obsah je rozdělen do 10 integrovaných měsíčních bloků ve 4 tematických blocích- podzim, zima, jaro, léto. Tyto bloky jsou strukturovány podle jednotlivých oblastí RVP PV. Každý blok má své téma vycházející z ročních období, vše je rozpracováno do konkrétního učiva, které vede k formování konkrétních kompetencí dětí. Podle jednotlivých bloků bude dále plánována konkrétní činnost učitele odvíjející se od individuálních pokroků dětí. Bude věnováno dostatečné množství k opakování jednotlivých aktivit. Každý měsíc provází děti jedna pohádka- pohádková bytost.</w:t>
      </w:r>
    </w:p>
    <w:p w:rsidR="006C6DF1" w:rsidRPr="004E4428" w:rsidRDefault="006C6DF1" w:rsidP="006C6DF1">
      <w:pPr>
        <w:tabs>
          <w:tab w:val="left" w:pos="4998"/>
        </w:tabs>
        <w:jc w:val="both"/>
        <w:rPr>
          <w:rFonts w:ascii="Times New Roman" w:hAnsi="Times New Roman" w:cs="Times New Roman"/>
        </w:rPr>
      </w:pPr>
      <w:r w:rsidRPr="004E4428">
        <w:rPr>
          <w:rFonts w:ascii="Times New Roman" w:hAnsi="Times New Roman" w:cs="Times New Roman"/>
        </w:rPr>
        <w:t xml:space="preserve">Témata pro jednotlivé měsíce rozpracovává pedagog </w:t>
      </w:r>
      <w:r w:rsidRPr="004E4428">
        <w:rPr>
          <w:rFonts w:ascii="Times New Roman" w:hAnsi="Times New Roman" w:cs="Times New Roman"/>
          <w:b/>
        </w:rPr>
        <w:t>do měsíčních tematických plánů</w:t>
      </w:r>
      <w:r w:rsidRPr="004E4428">
        <w:rPr>
          <w:rFonts w:ascii="Times New Roman" w:hAnsi="Times New Roman" w:cs="Times New Roman"/>
        </w:rPr>
        <w:t xml:space="preserve"> a </w:t>
      </w:r>
      <w:r w:rsidRPr="004E4428">
        <w:rPr>
          <w:rFonts w:ascii="Times New Roman" w:hAnsi="Times New Roman" w:cs="Times New Roman"/>
          <w:b/>
        </w:rPr>
        <w:t>doplňuje o konkrétní činnosti</w:t>
      </w:r>
      <w:r w:rsidRPr="004E4428">
        <w:rPr>
          <w:rFonts w:ascii="Times New Roman" w:hAnsi="Times New Roman" w:cs="Times New Roman"/>
        </w:rPr>
        <w:t xml:space="preserve">, které zapisuje do třídní knihy. Činnosti volí z možné nabídky a doplňuje o činnosti, kterými naplňuje konkretizované výstupy dle RVP PV. </w:t>
      </w:r>
    </w:p>
    <w:p w:rsidR="006C6DF1" w:rsidRPr="004E4428" w:rsidRDefault="006C6DF1" w:rsidP="006C6DF1">
      <w:pPr>
        <w:tabs>
          <w:tab w:val="left" w:pos="4998"/>
        </w:tabs>
        <w:jc w:val="both"/>
        <w:rPr>
          <w:rFonts w:ascii="Times New Roman" w:hAnsi="Times New Roman" w:cs="Times New Roman"/>
        </w:rPr>
      </w:pPr>
      <w:r w:rsidRPr="004E4428">
        <w:rPr>
          <w:rFonts w:ascii="Times New Roman" w:hAnsi="Times New Roman" w:cs="Times New Roman"/>
        </w:rPr>
        <w:t xml:space="preserve">V měsíčních tematických plánech je činnost rozpracována podle předmětů- matematika, prvouka, výtvarné činnosti, pracovní činnosti, český jazyk, hudební výchova, tělesná výchova. V těchto předmětech jsou zahrnuty očekávané výstupy z daných závazných vzdělávacích oblastí: Dítě a jeho tělo, Dítě a jeho psychika, Dítě a ten druhý, Dítě a společnost, Dítě a svět-  pro daný měsíc. Tyto činnosti jsou i takto zapisovány do třídní knihy. </w:t>
      </w:r>
    </w:p>
    <w:p w:rsidR="00B72099" w:rsidRDefault="00B72099" w:rsidP="00543ABF">
      <w:pPr>
        <w:spacing w:after="200" w:line="240" w:lineRule="auto"/>
        <w:outlineLvl w:val="0"/>
        <w:rPr>
          <w:rFonts w:ascii="Times New Roman" w:hAnsi="Times New Roman" w:cs="Times New Roman"/>
          <w:b/>
          <w:bCs/>
          <w:u w:val="single"/>
        </w:rPr>
      </w:pPr>
    </w:p>
    <w:p w:rsidR="006C6DF1" w:rsidRDefault="006C6DF1" w:rsidP="00543ABF">
      <w:pPr>
        <w:spacing w:after="200" w:line="240" w:lineRule="auto"/>
        <w:outlineLvl w:val="0"/>
        <w:rPr>
          <w:rFonts w:ascii="Times New Roman" w:hAnsi="Times New Roman" w:cs="Times New Roman"/>
          <w:b/>
          <w:bCs/>
          <w:u w:val="single"/>
        </w:rPr>
      </w:pPr>
    </w:p>
    <w:p w:rsidR="006C6DF1" w:rsidRDefault="006C6DF1" w:rsidP="00543ABF">
      <w:pPr>
        <w:spacing w:after="200" w:line="240" w:lineRule="auto"/>
        <w:outlineLvl w:val="0"/>
        <w:rPr>
          <w:rFonts w:ascii="Times New Roman" w:hAnsi="Times New Roman" w:cs="Times New Roman"/>
          <w:b/>
          <w:bCs/>
          <w:u w:val="single"/>
        </w:rPr>
      </w:pPr>
    </w:p>
    <w:p w:rsidR="006C6DF1" w:rsidRDefault="006C6DF1" w:rsidP="00543ABF">
      <w:pPr>
        <w:spacing w:after="200" w:line="240" w:lineRule="auto"/>
        <w:outlineLvl w:val="0"/>
        <w:rPr>
          <w:rFonts w:ascii="Times New Roman" w:hAnsi="Times New Roman" w:cs="Times New Roman"/>
          <w:b/>
          <w:bCs/>
          <w:u w:val="single"/>
        </w:rPr>
        <w:sectPr w:rsidR="006C6DF1" w:rsidSect="00B72099">
          <w:pgSz w:w="11906" w:h="16838"/>
          <w:pgMar w:top="1418" w:right="1418" w:bottom="1418" w:left="1418" w:header="709" w:footer="709" w:gutter="0"/>
          <w:cols w:space="708"/>
          <w:docGrid w:linePitch="360"/>
        </w:sectPr>
      </w:pPr>
    </w:p>
    <w:p w:rsidR="006C6DF1" w:rsidRPr="004E4428" w:rsidRDefault="00BA5A3E" w:rsidP="00BA5A3E">
      <w:pPr>
        <w:pStyle w:val="Nadpis2"/>
      </w:pPr>
      <w:bookmarkStart w:id="1160" w:name="_Toc523078060"/>
      <w:r>
        <w:t>9</w:t>
      </w:r>
      <w:r w:rsidR="006C6DF1" w:rsidRPr="004E4428">
        <w:t>.</w:t>
      </w:r>
      <w:r>
        <w:t xml:space="preserve"> </w:t>
      </w:r>
      <w:r w:rsidR="006C6DF1" w:rsidRPr="004E4428">
        <w:t>Jednotlivé měsíční bloky</w:t>
      </w:r>
      <w:bookmarkEnd w:id="1160"/>
    </w:p>
    <w:p w:rsidR="006C6DF1" w:rsidRPr="004E4428" w:rsidRDefault="006C6DF1" w:rsidP="00BA5A3E">
      <w:pPr>
        <w:pStyle w:val="Nadpis3"/>
      </w:pPr>
      <w:bookmarkStart w:id="1161" w:name="_Toc523078061"/>
      <w:r w:rsidRPr="004E4428">
        <w:t>Září – „Koblížek“</w:t>
      </w:r>
      <w:bookmarkEnd w:id="1161"/>
    </w:p>
    <w:p w:rsidR="006C6DF1" w:rsidRPr="004E4428" w:rsidRDefault="006C6DF1" w:rsidP="006C6DF1">
      <w:pPr>
        <w:rPr>
          <w:rFonts w:ascii="Times New Roman" w:hAnsi="Times New Roman" w:cs="Times New Roman"/>
        </w:rPr>
      </w:pPr>
      <w:r w:rsidRPr="004E4428">
        <w:rPr>
          <w:rFonts w:ascii="Times New Roman" w:hAnsi="Times New Roman" w:cs="Times New Roman"/>
        </w:rPr>
        <w:t>Podtéma: První dny ve škole</w:t>
      </w:r>
    </w:p>
    <w:p w:rsidR="006C6DF1" w:rsidRPr="004E4428" w:rsidRDefault="006C6DF1" w:rsidP="006C6DF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495"/>
        <w:gridCol w:w="5050"/>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Procvičuje poznatky o světě lidí, které nás obklopuje, o jeho rozmanitostech a proměnách; orientuje se v prostředí, ve kterém žije.</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Činnosti na poznání lidského těla, hry, nácvik správné chůze, hry s míčem, vycházky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Pomocí vhodného režimu, organizace a laskavého přístupu usnadňovat dětem vstup do školy rozvoj komunikačních dovedností a kultivovaného projevu</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Dechová cvičení, zpěv, práce s tužkou, vystřihování, nalepování,…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rozvíjet v dětech smysl pro spolupráci, pomáhat navozovat kontakty mezi jednotlivými dětmi posilování prosociálního chování ve vztahu k autoritě, škole, k rodině, druhým dětem ve skupině. Dokáže pozdravit, poděkovat, požádat, omluvit se </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Režim dne, dny v týdnu- posloupnost v týdnu- včera, dnes, ráno, večer,..</w:t>
            </w:r>
          </w:p>
          <w:p w:rsidR="006C6DF1" w:rsidRPr="004E4428" w:rsidRDefault="006C6DF1" w:rsidP="006303B8">
            <w:pPr>
              <w:rPr>
                <w:rFonts w:ascii="Times New Roman" w:hAnsi="Times New Roman" w:cs="Times New Roman"/>
              </w:rPr>
            </w:pPr>
            <w:r w:rsidRPr="004E4428">
              <w:rPr>
                <w:rFonts w:ascii="Times New Roman" w:hAnsi="Times New Roman" w:cs="Times New Roman"/>
              </w:rPr>
              <w:t>Scénky ze životních situací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 Rozvoj sounáležitosti ve společenství ostatních lidí, rozvoj spolupráce, tolerance a přizpůsobování se kolektivu třídy </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Vytváření hygienických návyků, sebeobsluha, dodržování stanoveného postupu, dokončení práce, plnění drobných úkolů, společenské hry, pantomima,</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Přivítání dětí i jejich rodičů ve škole, navození atmosféry důvěry a pohody, pomoc dětem v orientaci s novým prostředím, dokáže pojmenovat zaměstnání svých rodičů</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Procvičování jména a příjmení, adresy bydliště, kamarádů, pěstování citu pro úpravu a čistotu práce</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pStyle w:val="Podnadpis"/>
        <w:numPr>
          <w:ilvl w:val="0"/>
          <w:numId w:val="0"/>
        </w:numPr>
        <w:spacing w:after="0" w:line="240" w:lineRule="auto"/>
        <w:rPr>
          <w:rFonts w:ascii="Times New Roman" w:hAnsi="Times New Roman" w:cs="Times New Roman"/>
        </w:rPr>
      </w:pPr>
      <w:bookmarkStart w:id="1162" w:name="_Toc523078062"/>
      <w:r w:rsidRPr="00BA5A3E">
        <w:rPr>
          <w:rStyle w:val="Nadpis3Char"/>
        </w:rPr>
        <w:t>Říjen „Dubový mužíček</w:t>
      </w:r>
      <w:bookmarkEnd w:id="1162"/>
      <w:r w:rsidRPr="004E4428">
        <w:rPr>
          <w:rFonts w:ascii="Times New Roman" w:hAnsi="Times New Roman" w:cs="Times New Roman"/>
        </w:rPr>
        <w:t>“</w:t>
      </w:r>
    </w:p>
    <w:p w:rsidR="006C6DF1" w:rsidRPr="004E4428" w:rsidRDefault="006C6DF1" w:rsidP="006C6DF1">
      <w:pPr>
        <w:rPr>
          <w:rFonts w:ascii="Times New Roman" w:hAnsi="Times New Roman" w:cs="Times New Roman"/>
        </w:rPr>
      </w:pPr>
      <w:r w:rsidRPr="004E4428">
        <w:rPr>
          <w:rFonts w:ascii="Times New Roman" w:hAnsi="Times New Roman" w:cs="Times New Roman"/>
        </w:rPr>
        <w:t>Podtéma: Podzim v přírodě</w:t>
      </w:r>
    </w:p>
    <w:p w:rsidR="006C6DF1" w:rsidRPr="004E4428" w:rsidRDefault="006C6DF1" w:rsidP="006C6DF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5771"/>
        <w:gridCol w:w="6510"/>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Osvojování návyků k podpoře vlastní pohody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Seznamování s tělocvičnou, hřištěm, hry s míčem, zdravotní cvičení, vycházky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Tvoření jednoduchých odpovědí, rozvíjení receptivní a produktivní stránky jazyka</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Vyprávění, četba, převypravování pohádek, dechová cvičení, zpěv</w:t>
            </w:r>
          </w:p>
        </w:tc>
      </w:tr>
      <w:tr w:rsidR="006C6DF1" w:rsidRPr="004E4428" w:rsidTr="006303B8">
        <w:trPr>
          <w:trHeight w:val="280"/>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Navozování přátelství, spolupráce s ostatními, nerušení ostatních </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Společenské hry, scénky ze životních situací </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Pěstování citu pro úpravu, estetického vnímání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Kreslení a malování na různé náměty, vystřihování a nalepování, rozvoj grafomotoriky, uvolňovací cviky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Chování ve škole, seznámení se s domácími zvířaty a volně žijícími zvířaty, užitečnost zvířat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Poslech, prohlídka školy, hra s obrázky, poslech zvuků zvířat, poznávání podle obrázků a vyprávění,</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BA5A3E">
      <w:pPr>
        <w:pStyle w:val="Nadpis3"/>
      </w:pPr>
      <w:bookmarkStart w:id="1163" w:name="_Toc523078063"/>
      <w:r w:rsidRPr="004E4428">
        <w:t>Listopad- „Bílá paní“</w:t>
      </w:r>
      <w:bookmarkEnd w:id="1163"/>
    </w:p>
    <w:p w:rsidR="006C6DF1" w:rsidRPr="004E4428" w:rsidRDefault="006C6DF1" w:rsidP="006C6DF1">
      <w:pPr>
        <w:rPr>
          <w:rFonts w:ascii="Times New Roman" w:hAnsi="Times New Roman" w:cs="Times New Roman"/>
        </w:rPr>
      </w:pPr>
      <w:r w:rsidRPr="004E4428">
        <w:rPr>
          <w:rFonts w:ascii="Times New Roman" w:hAnsi="Times New Roman" w:cs="Times New Roman"/>
        </w:rPr>
        <w:t>Podtéma: Podzimní barvy</w:t>
      </w:r>
    </w:p>
    <w:p w:rsidR="006C6DF1" w:rsidRPr="004E4428" w:rsidRDefault="006C6DF1" w:rsidP="006C6DF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935"/>
        <w:gridCol w:w="5680"/>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samostatně zvládá sebeobslužné činnosti (osobní hygiena, stolování, oblékání, obouvání apod.)během sezení i pohybu dodržuje zásady správného držení těla, dodržuje zdravé životní návyky</w:t>
            </w:r>
          </w:p>
        </w:tc>
        <w:tc>
          <w:tcPr>
            <w:tcW w:w="0" w:type="auto"/>
            <w:shd w:val="clear" w:color="auto" w:fill="auto"/>
          </w:tcPr>
          <w:p w:rsidR="006C6DF1" w:rsidRPr="004E4428" w:rsidRDefault="006C6DF1" w:rsidP="006303B8">
            <w:pPr>
              <w:rPr>
                <w:rFonts w:ascii="Times New Roman" w:hAnsi="Times New Roman" w:cs="Times New Roman"/>
                <w:color w:val="3E3E3E"/>
              </w:rPr>
            </w:pPr>
            <w:r w:rsidRPr="004E4428">
              <w:rPr>
                <w:rFonts w:ascii="Times New Roman" w:hAnsi="Times New Roman" w:cs="Times New Roman"/>
                <w:color w:val="000000"/>
              </w:rPr>
              <w:t>Jednoduché sebeobslužné činnosti</w:t>
            </w:r>
          </w:p>
          <w:p w:rsidR="006C6DF1" w:rsidRPr="004E4428" w:rsidRDefault="006C6DF1" w:rsidP="006303B8">
            <w:pPr>
              <w:rPr>
                <w:rFonts w:ascii="Times New Roman" w:hAnsi="Times New Roman" w:cs="Times New Roman"/>
                <w:color w:val="3E3E3E"/>
              </w:rPr>
            </w:pPr>
            <w:r w:rsidRPr="004E4428">
              <w:rPr>
                <w:rFonts w:ascii="Times New Roman" w:hAnsi="Times New Roman" w:cs="Times New Roman"/>
                <w:color w:val="000000"/>
              </w:rPr>
              <w:t>Základy stolování</w:t>
            </w:r>
          </w:p>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Zdravotní cviky, orientace v prostoru</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000000"/>
              </w:rPr>
            </w:pPr>
            <w:r w:rsidRPr="004E4428">
              <w:rPr>
                <w:rFonts w:ascii="Times New Roman" w:hAnsi="Times New Roman" w:cs="Times New Roman"/>
                <w:color w:val="000000"/>
              </w:rPr>
              <w:t>V knihách sleduje očima obrázky a text zleva doprava, udrží pozornost po dobu činnosti, zvládá emoce při neúspěchu, postupuje podle pokynů, respektuje ostatní děti, dělí se s nimi o hračky, pomůcky. Zvládá správné tempo výslovnosti. Zvládá vyřízení jednoduchých pokynů- vzkazu, ptá se , odpovídá,…</w:t>
            </w:r>
          </w:p>
          <w:p w:rsidR="006C6DF1" w:rsidRPr="004E4428" w:rsidRDefault="006C6DF1" w:rsidP="006303B8">
            <w:pPr>
              <w:jc w:val="both"/>
              <w:rPr>
                <w:rFonts w:ascii="Times New Roman" w:hAnsi="Times New Roman" w:cs="Times New Roman"/>
                <w:color w:val="000000"/>
              </w:rPr>
            </w:pPr>
            <w:r w:rsidRPr="004E4428">
              <w:rPr>
                <w:rFonts w:ascii="Times New Roman" w:hAnsi="Times New Roman" w:cs="Times New Roman"/>
                <w:color w:val="000000"/>
              </w:rPr>
              <w:t>Zvládá porovnávání souborů, předmětů s přiřazováním (stejně, více, méně,..)</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Pracovní listy, vyprávění, čtení, poslech pohádek, společenské hry, uvolňovací cviky, základní matematické znalosti a dovednosti, kreslení a malování na dané téma, práce s modelovací hmotou- mačkání, hnětení, válení, prostorová představivost</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Posilování kamarádských vztahů, vztahů ve třídě. Respektuje ostatní děti, dělí se s nimi o hračky, pomůcky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Společenské hry, dramatizace, nácvik životních situací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color w:val="3E3E3E"/>
              </w:rPr>
              <w:t>Dokáže zaujmout</w:t>
            </w:r>
            <w:r w:rsidRPr="004E4428">
              <w:rPr>
                <w:rFonts w:ascii="Times New Roman" w:hAnsi="Times New Roman" w:cs="Times New Roman"/>
                <w:color w:val="000000"/>
              </w:rPr>
              <w:t xml:space="preserve"> postoj k nežádoucímu chování (ubližování, agresivita,…),</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Orientace v okolí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Dokáže chránit životní prostředí (třídí odpad, stará se o čistotu a pořádek, osvojování těchto základních dovedností, dokáže poznat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Třídění odpadů</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BA5A3E">
      <w:pPr>
        <w:pStyle w:val="Nadpis3"/>
      </w:pPr>
      <w:bookmarkStart w:id="1164" w:name="_Toc523078064"/>
      <w:r w:rsidRPr="004E4428">
        <w:t>Prosinec- „Čertík“</w:t>
      </w:r>
      <w:bookmarkEnd w:id="1164"/>
    </w:p>
    <w:p w:rsidR="006C6DF1" w:rsidRPr="004E4428" w:rsidRDefault="006C6DF1" w:rsidP="006C6DF1">
      <w:pPr>
        <w:rPr>
          <w:rFonts w:ascii="Times New Roman" w:hAnsi="Times New Roman" w:cs="Times New Roman"/>
        </w:rPr>
      </w:pPr>
      <w:r w:rsidRPr="004E4428">
        <w:rPr>
          <w:rFonts w:ascii="Times New Roman" w:hAnsi="Times New Roman" w:cs="Times New Roman"/>
        </w:rPr>
        <w:t>Podtéma: Bílé vánoce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460"/>
        <w:gridCol w:w="709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Zopakuje pohyby dle vzoru (po učiteli, jiném žákovi), dýchá do bránice, nadechuje se v logických pauzách vycházejících z textu</w:t>
            </w:r>
            <w:r w:rsidRPr="004E4428">
              <w:rPr>
                <w:rFonts w:ascii="Times New Roman" w:hAnsi="Times New Roman" w:cs="Times New Roman"/>
                <w:color w:val="3E3E3E"/>
              </w:rPr>
              <w:t xml:space="preserve">, </w:t>
            </w:r>
            <w:r w:rsidRPr="004E4428">
              <w:rPr>
                <w:rFonts w:ascii="Times New Roman" w:hAnsi="Times New Roman" w:cs="Times New Roman"/>
                <w:color w:val="000000"/>
              </w:rPr>
              <w:t>užívá jednoduché taneční kroky</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(Skok na jedné noze, na obou, přeskoky, poskoky), protahuje se</w:t>
            </w:r>
          </w:p>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Dechová průprava a cvičení</w:t>
            </w:r>
          </w:p>
          <w:p w:rsidR="006C6DF1" w:rsidRPr="004E4428" w:rsidRDefault="006C6DF1" w:rsidP="006303B8">
            <w:pPr>
              <w:rPr>
                <w:rFonts w:ascii="Times New Roman" w:hAnsi="Times New Roman" w:cs="Times New Roman"/>
                <w:color w:val="000000"/>
              </w:rPr>
            </w:pPr>
            <w:r w:rsidRPr="004E4428">
              <w:rPr>
                <w:rFonts w:ascii="Times New Roman" w:hAnsi="Times New Roman" w:cs="Times New Roman"/>
                <w:color w:val="000000"/>
              </w:rPr>
              <w:t>Hudebně pohybové činnosti</w:t>
            </w:r>
          </w:p>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Hry na sněhu, zdravotní cviky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Přednese, zazpívá naučené texty</w:t>
            </w:r>
            <w:r w:rsidRPr="004E4428">
              <w:rPr>
                <w:rFonts w:ascii="Times New Roman" w:hAnsi="Times New Roman" w:cs="Times New Roman"/>
                <w:color w:val="3E3E3E"/>
              </w:rPr>
              <w:t xml:space="preserve">, </w:t>
            </w:r>
            <w:r w:rsidRPr="004E4428">
              <w:rPr>
                <w:rFonts w:ascii="Times New Roman" w:hAnsi="Times New Roman" w:cs="Times New Roman"/>
                <w:color w:val="000000"/>
              </w:rPr>
              <w:t>samostatně vystupuje před známým kolektivem</w:t>
            </w:r>
            <w:r w:rsidRPr="004E4428">
              <w:rPr>
                <w:rFonts w:ascii="Times New Roman" w:hAnsi="Times New Roman" w:cs="Times New Roman"/>
                <w:color w:val="3E3E3E"/>
              </w:rPr>
              <w:t xml:space="preserve">, </w:t>
            </w:r>
            <w:r w:rsidRPr="004E4428">
              <w:rPr>
                <w:rFonts w:ascii="Times New Roman" w:hAnsi="Times New Roman" w:cs="Times New Roman"/>
                <w:color w:val="000000"/>
              </w:rPr>
              <w:t>spočítá počet prvků do pěti. Dokáže vyjmenovat základní barvy a pozná doplňkové barvy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Rozvoj dialogu mezi dětmi a učitelem, jednoduché vyprávění vlastních prožitků a přání, počítání prvků v daném souboru po jedné, pracovní listy, pěstování citu pro čistotu práce, rozpočitadla, hra s čísly, vytrhávání, nalepování, uvolňovací cviky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Vnímá přání druhých, vychází jim vstříc, chová se ohleduplně k slabšímu, nabídne mu pomoc</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Dramatizace situací, řešení modelových situací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color w:val="000000"/>
              </w:rPr>
            </w:pPr>
            <w:r w:rsidRPr="004E4428">
              <w:rPr>
                <w:rFonts w:ascii="Times New Roman" w:hAnsi="Times New Roman" w:cs="Times New Roman"/>
                <w:color w:val="000000"/>
              </w:rPr>
              <w:t>Popíše některé české vánoční tradice a zvyky, rozvíjení estetických a kreativních činností</w:t>
            </w:r>
          </w:p>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Umí se chovat na ulici, reaguje na světelné signály semaforu, dopravní prostředky a značky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Dramatizace, poslech CD, výroba vánočních ozdob, výzdoba třídy, příprava vánočních přání, zpěv vánočních koled, sledování přírody, adventní kalendář</w:t>
            </w:r>
          </w:p>
          <w:p w:rsidR="006C6DF1" w:rsidRPr="004E4428" w:rsidRDefault="006C6DF1" w:rsidP="006303B8">
            <w:pPr>
              <w:rPr>
                <w:rFonts w:ascii="Times New Roman" w:hAnsi="Times New Roman" w:cs="Times New Roman"/>
              </w:rPr>
            </w:pPr>
            <w:r w:rsidRPr="004E4428">
              <w:rPr>
                <w:rFonts w:ascii="Times New Roman" w:hAnsi="Times New Roman" w:cs="Times New Roman"/>
              </w:rPr>
              <w:t>Vycházka na dopravní hřiště, modelové situace, vycházky</w:t>
            </w:r>
          </w:p>
        </w:tc>
      </w:tr>
      <w:tr w:rsidR="006C6DF1" w:rsidRPr="004E4428" w:rsidTr="006303B8">
        <w:trPr>
          <w:trHeight w:val="353"/>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Popíše změny v obci ve vztahu s přicházejícími Vánocemi</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Vycházka do okolí školy, náměstí, návštěva obchodů,…</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BA5A3E">
      <w:pPr>
        <w:pStyle w:val="Nadpis3"/>
      </w:pPr>
      <w:bookmarkStart w:id="1165" w:name="_Toc523078065"/>
      <w:r w:rsidRPr="004E4428">
        <w:t>Leden- „Sněhulák“</w:t>
      </w:r>
      <w:bookmarkEnd w:id="1165"/>
    </w:p>
    <w:p w:rsidR="006C6DF1" w:rsidRPr="004E4428" w:rsidRDefault="006C6DF1" w:rsidP="006C6DF1">
      <w:pPr>
        <w:rPr>
          <w:rFonts w:ascii="Times New Roman" w:hAnsi="Times New Roman" w:cs="Times New Roman"/>
        </w:rPr>
      </w:pPr>
      <w:r w:rsidRPr="004E4428">
        <w:rPr>
          <w:rFonts w:ascii="Times New Roman" w:hAnsi="Times New Roman" w:cs="Times New Roman"/>
        </w:rPr>
        <w:t>Podtéma: Zima je 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938"/>
        <w:gridCol w:w="361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Pohybuje se na sněhu i na ledu ohleduplně k sobě i k ostatním,</w:t>
            </w:r>
            <w:r w:rsidRPr="004E4428">
              <w:rPr>
                <w:rFonts w:ascii="Times New Roman" w:hAnsi="Times New Roman" w:cs="Times New Roman"/>
                <w:color w:val="3E3E3E"/>
              </w:rPr>
              <w:t xml:space="preserve"> </w:t>
            </w:r>
            <w:r w:rsidRPr="004E4428">
              <w:rPr>
                <w:rFonts w:ascii="Times New Roman" w:hAnsi="Times New Roman" w:cs="Times New Roman"/>
                <w:color w:val="000000"/>
              </w:rPr>
              <w:t>svým chováním neohrožuje ostatní děti, rozvíjení pohybových dovedností, návyků zdravého životního stylu, svým chováním neohrožuje ostatní děti</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Vycházky do přírody, zimní sporty, bobování, v případě vhodného počasí i bruslení</w:t>
            </w:r>
          </w:p>
          <w:p w:rsidR="006C6DF1" w:rsidRPr="004E4428" w:rsidRDefault="006C6DF1" w:rsidP="006303B8">
            <w:pPr>
              <w:rPr>
                <w:rFonts w:ascii="Times New Roman" w:hAnsi="Times New Roman" w:cs="Times New Roman"/>
              </w:rPr>
            </w:pP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Bezpečně manipuluje s předměty denní potřeby, hračkami, pomůckami, dokáže vést stopu tužky, napodobí a pojmenuje základní geometrické obrazce, různé tvary a čísla, spočítá počet prvků v rozsahu do pěti. Vytváří konkrétní soubory a daným počtem prvků. Dokáže pochopit text pohádky, postupně jej reprodukuje</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Pracovní listy z matematiky, uvolňovací cviky, opakování barev a geometrických tvarů, číselná řada do 5</w:t>
            </w:r>
          </w:p>
          <w:p w:rsidR="006C6DF1" w:rsidRPr="004E4428" w:rsidRDefault="006C6DF1" w:rsidP="006303B8">
            <w:pPr>
              <w:rPr>
                <w:rFonts w:ascii="Times New Roman" w:hAnsi="Times New Roman" w:cs="Times New Roman"/>
              </w:rPr>
            </w:pPr>
            <w:r w:rsidRPr="004E4428">
              <w:rPr>
                <w:rFonts w:ascii="Times New Roman" w:hAnsi="Times New Roman" w:cs="Times New Roman"/>
              </w:rPr>
              <w:t>Jednoduché úkony a předměty denní potřeby a pomůckami</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Řeší konflikt dohodou, obhajuje své postoje a názory, dokáže ochránit své soukromí a bezpečí ve vztazích s dospělými. Spolupracuje s ostatními spolužáky na jedné práci</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Kreslení na velké ploše- skupinová práce,</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Zachází šetrně s vlastními i cizími pomůckami, hračkami, věcmi denní potřeby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Příprava k zápisu, spontánní hra, práce se stavebnicí, společenské hry</w:t>
            </w:r>
          </w:p>
        </w:tc>
      </w:tr>
      <w:tr w:rsidR="006C6DF1" w:rsidRPr="004E4428" w:rsidTr="006303B8">
        <w:trPr>
          <w:trHeight w:val="353"/>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Ví, kam se obrátit v situacích ohrožujících zdraví (zná čísla první pomoci),</w:t>
            </w:r>
            <w:r w:rsidRPr="004E4428">
              <w:rPr>
                <w:rFonts w:ascii="Times New Roman" w:hAnsi="Times New Roman" w:cs="Times New Roman"/>
                <w:color w:val="3E3E3E"/>
              </w:rPr>
              <w:t xml:space="preserve"> </w:t>
            </w:r>
            <w:r w:rsidRPr="004E4428">
              <w:rPr>
                <w:rFonts w:ascii="Times New Roman" w:hAnsi="Times New Roman" w:cs="Times New Roman"/>
                <w:color w:val="000000"/>
              </w:rPr>
              <w:t>rozezná situace, kde je zapotřebí zavolat záchrannou službu, policii, hasiče. Zná své město, dům, okolí, cestu do školy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Námětové hry, rozhovor, modelové ukázky</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pStyle w:val="Podnadpis"/>
        <w:rPr>
          <w:rFonts w:ascii="Times New Roman" w:hAnsi="Times New Roman" w:cs="Times New Roman"/>
        </w:rPr>
      </w:pPr>
    </w:p>
    <w:p w:rsidR="006C6DF1" w:rsidRPr="004E4428" w:rsidRDefault="006C6DF1" w:rsidP="006C6DF1">
      <w:pPr>
        <w:pStyle w:val="Podnadpis"/>
        <w:rPr>
          <w:rFonts w:ascii="Times New Roman" w:hAnsi="Times New Roman" w:cs="Times New Roman"/>
        </w:rPr>
      </w:pPr>
    </w:p>
    <w:p w:rsidR="006C6DF1" w:rsidRPr="004E4428" w:rsidRDefault="006C6DF1" w:rsidP="00BA5A3E">
      <w:pPr>
        <w:pStyle w:val="Nadpis3"/>
      </w:pPr>
      <w:bookmarkStart w:id="1166" w:name="_Toc523078066"/>
      <w:r w:rsidRPr="004E4428">
        <w:t>Únor-„Ledová královna“</w:t>
      </w:r>
      <w:bookmarkEnd w:id="1166"/>
    </w:p>
    <w:p w:rsidR="006C6DF1" w:rsidRPr="004E4428" w:rsidRDefault="006C6DF1" w:rsidP="006C6DF1">
      <w:pPr>
        <w:tabs>
          <w:tab w:val="left" w:pos="1410"/>
        </w:tabs>
        <w:rPr>
          <w:rFonts w:ascii="Times New Roman" w:hAnsi="Times New Roman" w:cs="Times New Roman"/>
        </w:rPr>
      </w:pPr>
      <w:r w:rsidRPr="004E4428">
        <w:rPr>
          <w:rFonts w:ascii="Times New Roman" w:hAnsi="Times New Roman" w:cs="Times New Roman"/>
        </w:rPr>
        <w:t>Podtéma: Příroda pod sněhem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787"/>
        <w:gridCol w:w="361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Zvyšuje fyzickou i psychickou zdatnost, zná základní pravidla dvou míčových her, dechová cvičení</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Zpěv tiše, nahlas, silný- slabý tón, reagování na pokyny, kdy začít; běhy, skoky, přeskoky přes nízké překážky, seskoky na měkkou podložku, zdravotní cviky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000000"/>
              </w:rPr>
            </w:pPr>
            <w:r w:rsidRPr="004E4428">
              <w:rPr>
                <w:rFonts w:ascii="Times New Roman" w:hAnsi="Times New Roman" w:cs="Times New Roman"/>
                <w:color w:val="000000"/>
              </w:rPr>
              <w:t>Zvládá koordinaci ruky a oka,</w:t>
            </w:r>
            <w:r w:rsidRPr="004E4428">
              <w:rPr>
                <w:rFonts w:ascii="Times New Roman" w:hAnsi="Times New Roman" w:cs="Times New Roman"/>
                <w:color w:val="3E3E3E"/>
              </w:rPr>
              <w:t xml:space="preserve"> </w:t>
            </w:r>
            <w:r w:rsidRPr="004E4428">
              <w:rPr>
                <w:rFonts w:ascii="Times New Roman" w:hAnsi="Times New Roman" w:cs="Times New Roman"/>
                <w:color w:val="000000"/>
              </w:rPr>
              <w:t>používá grafický a výtvarný materiál dle zadání,</w:t>
            </w:r>
            <w:r w:rsidRPr="004E4428">
              <w:rPr>
                <w:rFonts w:ascii="Times New Roman" w:hAnsi="Times New Roman" w:cs="Times New Roman"/>
                <w:color w:val="3E3E3E"/>
              </w:rPr>
              <w:t xml:space="preserve"> </w:t>
            </w:r>
            <w:r w:rsidRPr="004E4428">
              <w:rPr>
                <w:rFonts w:ascii="Times New Roman" w:hAnsi="Times New Roman" w:cs="Times New Roman"/>
                <w:color w:val="000000"/>
              </w:rPr>
              <w:t>drží správně tužku, nepřetáčí papír, používá čísla k vyjádření počtu a pořadí (první a poslední), uvolňování ruky</w:t>
            </w:r>
          </w:p>
          <w:p w:rsidR="006C6DF1" w:rsidRPr="004E4428" w:rsidRDefault="006C6DF1" w:rsidP="006303B8">
            <w:pPr>
              <w:jc w:val="both"/>
              <w:rPr>
                <w:rFonts w:ascii="Times New Roman" w:hAnsi="Times New Roman" w:cs="Times New Roman"/>
                <w:color w:val="000000"/>
              </w:rPr>
            </w:pPr>
            <w:r w:rsidRPr="004E4428">
              <w:rPr>
                <w:rFonts w:ascii="Times New Roman" w:hAnsi="Times New Roman" w:cs="Times New Roman"/>
                <w:color w:val="000000"/>
              </w:rPr>
              <w:t>Zvládá postupně samostatnou memoraci básniček a říkanek</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Kreslení křídou a houbou po tabuli, grafomotorická cvičení, uvolňovací cviky, vystřihování a nalepování, práce s plastelínou- hnětení, válení, </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Samostatně a smysluplně vyjádří své myšlenky, potřeby a nápady, zaujme postoj k dané situaci, patřičně reaguje na nebezpečí, rozvíjí interaktivní a komunikativní dovednosti</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Spontánní hry, běžné činnosti</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Respektuje svá práva i práva druhých, dodržuje základní pravidla silničního provozu</w:t>
            </w:r>
          </w:p>
          <w:p w:rsidR="006C6DF1" w:rsidRPr="004E4428" w:rsidRDefault="006C6DF1" w:rsidP="006303B8">
            <w:pPr>
              <w:rPr>
                <w:rFonts w:ascii="Times New Roman" w:hAnsi="Times New Roman" w:cs="Times New Roman"/>
              </w:rPr>
            </w:pPr>
            <w:r w:rsidRPr="004E4428">
              <w:rPr>
                <w:rFonts w:ascii="Times New Roman" w:hAnsi="Times New Roman" w:cs="Times New Roman"/>
                <w:color w:val="000000"/>
              </w:rPr>
              <w:t>- své dojmy, pocity, postoje vyjádří hudbou, pohybem či výtvarně</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Návštěva dopravního hřiště, kreslení dopravních značek, tělovýchovné chvilky, soutěže</w:t>
            </w:r>
          </w:p>
        </w:tc>
      </w:tr>
      <w:tr w:rsidR="006C6DF1" w:rsidRPr="004E4428" w:rsidTr="006303B8">
        <w:trPr>
          <w:trHeight w:val="353"/>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Pojmenuje dopravní prostředky, rozezná základní dopravní značky, chová se bezpečně v dopravních situacích, určí, které činnosti ohrožují životní prostředí a které mu naopak prospívají</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Hry s dopravní tématikou, řešení modelových situací, pracovní listy, vycházka do přírody a dopravní hřiště</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BA5A3E">
      <w:pPr>
        <w:pStyle w:val="Nadpis3"/>
      </w:pPr>
      <w:bookmarkStart w:id="1167" w:name="_Toc523078067"/>
      <w:r w:rsidRPr="004E4428">
        <w:t>Březen-„Jak šlo vejce na vandr“</w:t>
      </w:r>
      <w:bookmarkEnd w:id="1167"/>
    </w:p>
    <w:p w:rsidR="006C6DF1" w:rsidRPr="004E4428" w:rsidRDefault="006C6DF1" w:rsidP="006C6DF1">
      <w:pPr>
        <w:rPr>
          <w:rFonts w:ascii="Times New Roman" w:hAnsi="Times New Roman" w:cs="Times New Roman"/>
        </w:rPr>
      </w:pPr>
      <w:r w:rsidRPr="004E4428">
        <w:rPr>
          <w:rFonts w:ascii="Times New Roman" w:hAnsi="Times New Roman" w:cs="Times New Roman"/>
        </w:rPr>
        <w:t>Podtéma: Jaro už je za pecí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818"/>
        <w:gridCol w:w="361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Zvládá výstupy a sestupy po žebřinách, v případě možností školy- při zabezpečení výuky plavání, se seznámí se základními plaveckými styly, otužování, zmizení strachu z vody, hry s míčem, zdravotní cviky.</w:t>
            </w:r>
          </w:p>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Stříhá podle předlohy, lepí jednotlivé díly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Návštěva plaveckého bazénu- v případě možnosti, cvičení na nářadích</w:t>
            </w:r>
          </w:p>
          <w:p w:rsidR="006C6DF1" w:rsidRPr="004E4428" w:rsidRDefault="006C6DF1" w:rsidP="006303B8">
            <w:pPr>
              <w:rPr>
                <w:rFonts w:ascii="Times New Roman" w:hAnsi="Times New Roman" w:cs="Times New Roman"/>
              </w:rPr>
            </w:pPr>
            <w:r w:rsidRPr="004E4428">
              <w:rPr>
                <w:rFonts w:ascii="Times New Roman" w:hAnsi="Times New Roman" w:cs="Times New Roman"/>
              </w:rPr>
              <w:t>Rozvoj rukodělných činností- jemné motoriky- práce dle pokynů a vlastních námětů</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Určování částí těla, určování základních geometrických tvarů- krychle, koule, válec</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Pracovní listy, matematickém modely a obrázky, obkreslování z tabule či knihy, práce s omalovánkami-dokreslování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Dokáže vystihnout rytmus, komunikuje a spolupracuje s ostatními spolužáky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Hry na jednoduché hudební nástroje, vystižení rytmu- vytleskávání, triangl, bubínek, reakce na změny rytmu</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Dodržování stanoveného postupu při práci- společný úklid, zadání, dokončení, spolupráce s ostatními, pojmenuje základní velikonoční zvyky a tradice</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Zdobení velikonočních kraslic, úklid, příběhy s velikonoční tematikou</w:t>
            </w:r>
          </w:p>
        </w:tc>
      </w:tr>
      <w:tr w:rsidR="006C6DF1" w:rsidRPr="004E4428" w:rsidTr="006303B8">
        <w:trPr>
          <w:trHeight w:val="353"/>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Popíše změny v přírodě na jaře, rozdělí plody na ovoce a zeleninu a pojmenuje je</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Práce s obrázky, vybarvování, pozorování přírody</w:t>
            </w:r>
          </w:p>
        </w:tc>
      </w:tr>
    </w:tbl>
    <w:p w:rsidR="006C6DF1" w:rsidRPr="004E4428" w:rsidRDefault="006C6DF1" w:rsidP="006C6DF1">
      <w:pPr>
        <w:pStyle w:val="Podnadpis"/>
        <w:rPr>
          <w:rFonts w:ascii="Times New Roman" w:hAnsi="Times New Roman" w:cs="Times New Roman"/>
          <w:i/>
          <w:iCs/>
          <w:color w:val="auto"/>
          <w:spacing w:val="0"/>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BA5A3E">
      <w:pPr>
        <w:pStyle w:val="Nadpis3"/>
      </w:pPr>
      <w:bookmarkStart w:id="1168" w:name="_Toc523078068"/>
      <w:r w:rsidRPr="004E4428">
        <w:t>Duben-„Čarodějnice“</w:t>
      </w:r>
      <w:bookmarkEnd w:id="1168"/>
    </w:p>
    <w:p w:rsidR="006C6DF1" w:rsidRPr="004E4428" w:rsidRDefault="006C6DF1" w:rsidP="006C6DF1">
      <w:pPr>
        <w:rPr>
          <w:rFonts w:ascii="Times New Roman" w:hAnsi="Times New Roman" w:cs="Times New Roman"/>
        </w:rPr>
      </w:pPr>
      <w:r w:rsidRPr="004E4428">
        <w:rPr>
          <w:rFonts w:ascii="Times New Roman" w:hAnsi="Times New Roman" w:cs="Times New Roman"/>
        </w:rPr>
        <w:t>Podtéma: Příroda a mláďata na jaře</w:t>
      </w:r>
    </w:p>
    <w:p w:rsidR="006C6DF1" w:rsidRPr="004E4428" w:rsidRDefault="006C6DF1" w:rsidP="006C6DF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969"/>
        <w:gridCol w:w="361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Dokáže se orientovat v prostoru (vpravo, vlevo, dole, nahoře apod.), modeluje podle svých získaných zkušeností a dovedností</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Hry s míčem- házení, chytání, koulení, házení na cíl. Modelování zvířat </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Řadí obrázky podle časové posloupnosti, vypráví podle obrázků, skládá obrazce z geometrických tvarů, uvolňuje ruku, rozlišuje čáry, píše do linek. Rozvoj mluveného projevu, funkcí paměti, pozornosti a fantazie</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Nácvik psaní vlastního jména hůlkovým písmem, podobnosti a odlišnosti různých druhů čar- svislé, šikmé, rovné. Kimova hra, vyprávění, reprodukce čteného textu a vyprávění, poslech</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Pomáhá svým spolužákům, požádá o pomoc</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Veškeré aktivity- pomáhání ostatním, nerušení při práci</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jc w:val="both"/>
              <w:rPr>
                <w:rFonts w:ascii="Times New Roman" w:hAnsi="Times New Roman" w:cs="Times New Roman"/>
                <w:color w:val="000000"/>
              </w:rPr>
            </w:pPr>
            <w:r w:rsidRPr="004E4428">
              <w:rPr>
                <w:rFonts w:ascii="Times New Roman" w:hAnsi="Times New Roman" w:cs="Times New Roman"/>
                <w:color w:val="000000"/>
              </w:rPr>
              <w:t>Řekne, čím jsou hospodářská zvířata prospěšná pro člověka. Napodobí a rozliší hlasy zvířat. Převypráví pohádku, příběh. Určí kladné a záporné postavy příběhu. Pozná základní druhy hospodářských zvířat. Dokáže pozorovat přírodu kolem nás v průběhu roku, určí roční období, měsíce. Dokáže určit listnaté a jehličnaté stromy, jarní květiny, základní léčivé byliny</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Poslech, dramatizace pohádky pomocí loutek, maňásků. </w:t>
            </w:r>
          </w:p>
          <w:p w:rsidR="006C6DF1" w:rsidRPr="004E4428" w:rsidRDefault="006C6DF1" w:rsidP="006303B8">
            <w:pPr>
              <w:rPr>
                <w:rFonts w:ascii="Times New Roman" w:hAnsi="Times New Roman" w:cs="Times New Roman"/>
              </w:rPr>
            </w:pPr>
            <w:r w:rsidRPr="004E4428">
              <w:rPr>
                <w:rFonts w:ascii="Times New Roman" w:hAnsi="Times New Roman" w:cs="Times New Roman"/>
              </w:rPr>
              <w:t>Práce s obrázky, záznamy ze života zvířat, sluchové hry.</w:t>
            </w:r>
          </w:p>
          <w:p w:rsidR="006C6DF1" w:rsidRPr="004E4428" w:rsidRDefault="006C6DF1" w:rsidP="006303B8">
            <w:pPr>
              <w:rPr>
                <w:rFonts w:ascii="Times New Roman" w:hAnsi="Times New Roman" w:cs="Times New Roman"/>
              </w:rPr>
            </w:pPr>
            <w:r w:rsidRPr="004E4428">
              <w:rPr>
                <w:rFonts w:ascii="Times New Roman" w:hAnsi="Times New Roman" w:cs="Times New Roman"/>
              </w:rPr>
              <w:t>Pozorování</w:t>
            </w:r>
          </w:p>
        </w:tc>
      </w:tr>
      <w:tr w:rsidR="006C6DF1" w:rsidRPr="004E4428" w:rsidTr="006303B8">
        <w:trPr>
          <w:trHeight w:val="70"/>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Chová se obezřetně při kontaktu se zvířaty.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Rozhovor, vyprávění</w:t>
            </w:r>
          </w:p>
        </w:tc>
      </w:tr>
    </w:tbl>
    <w:p w:rsidR="006C6DF1" w:rsidRPr="004E4428" w:rsidRDefault="006C6DF1" w:rsidP="006C6DF1">
      <w:pPr>
        <w:rPr>
          <w:rFonts w:ascii="Times New Roman" w:hAnsi="Times New Roman" w:cs="Times New Roman"/>
        </w:rPr>
      </w:pPr>
    </w:p>
    <w:p w:rsidR="006C6DF1" w:rsidRPr="004E4428" w:rsidRDefault="006C6DF1" w:rsidP="00BA5A3E">
      <w:pPr>
        <w:pStyle w:val="Nadpis3"/>
      </w:pPr>
    </w:p>
    <w:p w:rsidR="006C6DF1" w:rsidRPr="004E4428" w:rsidRDefault="006C6DF1" w:rsidP="00BA5A3E">
      <w:pPr>
        <w:pStyle w:val="Nadpis3"/>
      </w:pPr>
      <w:bookmarkStart w:id="1169" w:name="_Toc523078069"/>
      <w:r w:rsidRPr="004E4428">
        <w:t>Květen- Pohádka „O Makové panence“</w:t>
      </w:r>
      <w:bookmarkEnd w:id="1169"/>
    </w:p>
    <w:p w:rsidR="006C6DF1" w:rsidRPr="004E4428" w:rsidRDefault="006C6DF1" w:rsidP="006C6DF1">
      <w:pPr>
        <w:rPr>
          <w:rFonts w:ascii="Times New Roman" w:hAnsi="Times New Roman" w:cs="Times New Roman"/>
        </w:rPr>
      </w:pPr>
      <w:r w:rsidRPr="004E4428">
        <w:rPr>
          <w:rFonts w:ascii="Times New Roman" w:hAnsi="Times New Roman" w:cs="Times New Roman"/>
        </w:rPr>
        <w:t>Podtéma: Máj v stodole ráj</w:t>
      </w:r>
    </w:p>
    <w:p w:rsidR="006C6DF1" w:rsidRPr="004E4428" w:rsidRDefault="006C6DF1" w:rsidP="006C6DF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971"/>
        <w:gridCol w:w="361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 xml:space="preserve">Dovede předvést některé cviky ostatním. Dokáže využít k tělovýchovným aktivitám různé pomůcky. </w:t>
            </w:r>
            <w:r w:rsidRPr="004E4428">
              <w:rPr>
                <w:rFonts w:ascii="Times New Roman" w:hAnsi="Times New Roman" w:cs="Times New Roman"/>
                <w:color w:val="000000"/>
              </w:rPr>
              <w:t>Dokáže se přizpůsobit konkrétní činnosti a situaci</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Přetahování, hry s míčem, cvičení rovnováhy na lavičkách, zdravotní cviky, stříhání, vytrhávání, </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Samostatně se připraví na činnost, uklidí po sobě pomůcky a hračky, udržuje pořádek. Samostatně přednese báseň. Umí použít knihu, časopis, encyklopedii-neničí ji. Vytleská a spočítá slabiky ve slově. Tvoří ke slovům synonyma a antonyma. Dokáže určit vlastnosti objektů- hladkost, hrubost. Porovnává čísla do 5, zná číselnou řadu do10. Pozná známé písně podle jejich úryvků</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Poslech CD, DVD, TV</w:t>
            </w:r>
          </w:p>
          <w:p w:rsidR="006C6DF1" w:rsidRPr="004E4428" w:rsidRDefault="006C6DF1" w:rsidP="006303B8">
            <w:pPr>
              <w:rPr>
                <w:rFonts w:ascii="Times New Roman" w:hAnsi="Times New Roman" w:cs="Times New Roman"/>
              </w:rPr>
            </w:pPr>
            <w:r w:rsidRPr="004E4428">
              <w:rPr>
                <w:rFonts w:ascii="Times New Roman" w:hAnsi="Times New Roman" w:cs="Times New Roman"/>
              </w:rPr>
              <w:t>Uvolňovací cviky, grafomotorická cvičení, vyprávění, reprodukování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Pozoruje práci dospělých, vytváření časových představ- dnes, včera, zítra, pozítří, ráno, večer, dny v týdnu</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Vyprávění, kalendář přírody, pozorování, hra na řemesla, práce s kalendářem</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Chová se zdvořile a ohleduplně k lidem jiných kultur, vyjádří nesouhlas s nežádoucím chováním ve společnosti. Spolupracuje se spolužáky</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Nácvikové hry, společenské hry</w:t>
            </w:r>
          </w:p>
        </w:tc>
      </w:tr>
      <w:tr w:rsidR="006C6DF1" w:rsidRPr="004E4428" w:rsidTr="006303B8">
        <w:trPr>
          <w:trHeight w:val="353"/>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000000"/>
              </w:rPr>
              <w:t>Uvede příklady různých národů a kultur, pojmenuje a rozezná cizokrajná zvířata.</w:t>
            </w:r>
          </w:p>
          <w:p w:rsidR="006C6DF1" w:rsidRPr="004E4428" w:rsidRDefault="006C6DF1" w:rsidP="006303B8">
            <w:pPr>
              <w:jc w:val="both"/>
              <w:rPr>
                <w:rFonts w:ascii="Times New Roman" w:hAnsi="Times New Roman" w:cs="Times New Roman"/>
                <w:color w:val="3E3E3E"/>
              </w:rPr>
            </w:pP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Pozorování, vyprávění, prohlížení obrázků, kreslení a malování na dané téma</w:t>
            </w:r>
          </w:p>
        </w:tc>
      </w:tr>
    </w:tbl>
    <w:p w:rsidR="006C6DF1" w:rsidRPr="004E4428" w:rsidRDefault="006C6DF1" w:rsidP="006C6DF1">
      <w:pPr>
        <w:rPr>
          <w:rFonts w:ascii="Times New Roman" w:hAnsi="Times New Roman" w:cs="Times New Roman"/>
        </w:rPr>
      </w:pPr>
    </w:p>
    <w:p w:rsidR="006C6DF1" w:rsidRPr="004E4428" w:rsidRDefault="006C6DF1" w:rsidP="006C6DF1">
      <w:pPr>
        <w:rPr>
          <w:rFonts w:ascii="Times New Roman" w:hAnsi="Times New Roman" w:cs="Times New Roman"/>
        </w:rPr>
      </w:pPr>
    </w:p>
    <w:p w:rsidR="006C6DF1" w:rsidRPr="004E4428" w:rsidRDefault="006C6DF1" w:rsidP="006C6DF1">
      <w:pPr>
        <w:pStyle w:val="Podnadpis"/>
        <w:numPr>
          <w:ilvl w:val="0"/>
          <w:numId w:val="0"/>
        </w:numPr>
        <w:spacing w:after="0" w:line="240" w:lineRule="auto"/>
        <w:rPr>
          <w:rFonts w:ascii="Times New Roman" w:eastAsiaTheme="minorHAnsi" w:hAnsi="Times New Roman" w:cs="Times New Roman"/>
          <w:color w:val="auto"/>
          <w:spacing w:val="0"/>
        </w:rPr>
      </w:pPr>
    </w:p>
    <w:p w:rsidR="006C6DF1" w:rsidRPr="004E4428" w:rsidRDefault="006C6DF1" w:rsidP="006C6DF1">
      <w:pPr>
        <w:pStyle w:val="Podnadpis"/>
        <w:numPr>
          <w:ilvl w:val="0"/>
          <w:numId w:val="0"/>
        </w:numPr>
        <w:spacing w:after="0" w:line="240" w:lineRule="auto"/>
        <w:rPr>
          <w:rFonts w:ascii="Times New Roman" w:eastAsiaTheme="minorHAnsi" w:hAnsi="Times New Roman" w:cs="Times New Roman"/>
          <w:color w:val="auto"/>
          <w:spacing w:val="0"/>
        </w:rPr>
      </w:pPr>
    </w:p>
    <w:p w:rsidR="006C6DF1" w:rsidRPr="004E4428" w:rsidRDefault="006C6DF1" w:rsidP="006C6DF1">
      <w:pPr>
        <w:pStyle w:val="Podnadpis"/>
        <w:numPr>
          <w:ilvl w:val="0"/>
          <w:numId w:val="0"/>
        </w:numPr>
        <w:spacing w:after="0" w:line="240" w:lineRule="auto"/>
        <w:rPr>
          <w:rFonts w:ascii="Times New Roman" w:eastAsiaTheme="minorHAnsi" w:hAnsi="Times New Roman" w:cs="Times New Roman"/>
          <w:color w:val="auto"/>
          <w:spacing w:val="0"/>
        </w:rPr>
      </w:pPr>
    </w:p>
    <w:p w:rsidR="006C6DF1" w:rsidRPr="004E4428" w:rsidRDefault="006C6DF1" w:rsidP="00BA5A3E">
      <w:pPr>
        <w:pStyle w:val="Nadpis3"/>
      </w:pPr>
      <w:bookmarkStart w:id="1170" w:name="_Toc523078070"/>
      <w:r w:rsidRPr="004E4428">
        <w:t>Červen „Motýl Emanuel“</w:t>
      </w:r>
      <w:bookmarkEnd w:id="1170"/>
    </w:p>
    <w:p w:rsidR="006C6DF1" w:rsidRPr="004E4428" w:rsidRDefault="006C6DF1" w:rsidP="006C6DF1">
      <w:pPr>
        <w:rPr>
          <w:rFonts w:ascii="Times New Roman" w:hAnsi="Times New Roman" w:cs="Times New Roman"/>
        </w:rPr>
      </w:pPr>
      <w:r w:rsidRPr="004E4428">
        <w:rPr>
          <w:rFonts w:ascii="Times New Roman" w:hAnsi="Times New Roman" w:cs="Times New Roman"/>
        </w:rPr>
        <w:t>Podtéma: Hola, hola škola volá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8895"/>
        <w:gridCol w:w="3619"/>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oblast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Očekávané výstupy</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Okruhy činností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tělo</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Pracuje s drobnými předměty a pomůckami, hraje na doprovodné hudební nástroje. Zvládne základní pořadová cvičení, zvládne běhy na různé vzdálenosti, skok do dálky, hod míčkem na cíl i dálky. Bezpečnost</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Hra na Orffovy nástroje, cvičení v přírodě, cvičení s míčkem, základní povely- v řad nastoupit, pozor, pohov, ….</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jeho psychika</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Dokáže tvořit věty k obrázkům, pozná základní písmena, skládá obrazce z geometrických tvarů podle předlohy, kreslí na čtverečkovaném papíře podle předlohy. Rozezná počáteční a koncové hlásky slov. Seznámí se s pojmem nota, osnova. Dokáže psát do linek</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Základní geometrické tvary, sešity s různými šířkami linek- základní tvary psaní, rozlišování smyček, vlnovek, šikmých a rovných čar, …</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ten druhý</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Dodržuje základní pravidla společenského chování při různých akcích</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Návštěva kulturního zařízení</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společnost</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Má základní znalosti o koloběhu vody v přírodě a planetách</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Prohlížení obrázků, vyprávění, </w:t>
            </w:r>
          </w:p>
        </w:tc>
      </w:tr>
      <w:tr w:rsidR="006C6DF1" w:rsidRPr="004E4428" w:rsidTr="006303B8">
        <w:trPr>
          <w:trHeight w:val="353"/>
        </w:trPr>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Dítě a svět</w:t>
            </w:r>
          </w:p>
        </w:tc>
        <w:tc>
          <w:tcPr>
            <w:tcW w:w="0" w:type="auto"/>
            <w:shd w:val="clear" w:color="auto" w:fill="auto"/>
          </w:tcPr>
          <w:p w:rsidR="006C6DF1" w:rsidRPr="004E4428" w:rsidRDefault="006C6DF1" w:rsidP="006303B8">
            <w:pPr>
              <w:jc w:val="both"/>
              <w:rPr>
                <w:rFonts w:ascii="Times New Roman" w:hAnsi="Times New Roman" w:cs="Times New Roman"/>
                <w:color w:val="3E3E3E"/>
              </w:rPr>
            </w:pPr>
            <w:r w:rsidRPr="004E4428">
              <w:rPr>
                <w:rFonts w:ascii="Times New Roman" w:hAnsi="Times New Roman" w:cs="Times New Roman"/>
                <w:color w:val="3E3E3E"/>
              </w:rPr>
              <w:t>Dokáže poznat základní piktrogramy- koupání, zákaz vstupu, elektřina, rozdělávání ohně,…</w:t>
            </w:r>
          </w:p>
        </w:tc>
        <w:tc>
          <w:tcPr>
            <w:tcW w:w="3619" w:type="dxa"/>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xml:space="preserve">Pozorování, porovnávání </w:t>
            </w:r>
          </w:p>
        </w:tc>
      </w:tr>
    </w:tbl>
    <w:p w:rsidR="006C6DF1" w:rsidRPr="004E4428" w:rsidRDefault="006C6DF1" w:rsidP="006C6DF1">
      <w:pPr>
        <w:rPr>
          <w:rFonts w:ascii="Times New Roman" w:hAnsi="Times New Roman" w:cs="Times New Roman"/>
        </w:rPr>
        <w:sectPr w:rsidR="006C6DF1" w:rsidRPr="004E4428" w:rsidSect="006303B8">
          <w:pgSz w:w="16838" w:h="11906" w:orient="landscape"/>
          <w:pgMar w:top="1418" w:right="1418" w:bottom="1418" w:left="1418" w:header="709" w:footer="709" w:gutter="0"/>
          <w:pgNumType w:start="0"/>
          <w:cols w:space="708"/>
          <w:titlePg/>
          <w:docGrid w:linePitch="360"/>
        </w:sectPr>
      </w:pPr>
    </w:p>
    <w:p w:rsidR="006C6DF1" w:rsidRPr="00BA5A3E" w:rsidRDefault="006C6DF1" w:rsidP="00BA5A3E">
      <w:pPr>
        <w:pStyle w:val="Nadpis2"/>
      </w:pPr>
      <w:bookmarkStart w:id="1171" w:name="_Toc523063746"/>
      <w:bookmarkStart w:id="1172" w:name="_Toc523078071"/>
      <w:r w:rsidRPr="00BA5A3E">
        <w:t>Hodnocení žáků a autoevaluace škol</w:t>
      </w:r>
      <w:bookmarkEnd w:id="1171"/>
      <w:bookmarkEnd w:id="1172"/>
    </w:p>
    <w:p w:rsidR="006C6DF1" w:rsidRPr="004E4428" w:rsidRDefault="006C6DF1" w:rsidP="00BA5A3E">
      <w:pPr>
        <w:pStyle w:val="Nadpis3"/>
      </w:pPr>
      <w:bookmarkStart w:id="1173" w:name="_Toc523078072"/>
      <w:r w:rsidRPr="004E4428">
        <w:t>Pravidla hodnocení žáků</w:t>
      </w:r>
      <w:bookmarkEnd w:id="1173"/>
    </w:p>
    <w:p w:rsidR="006C6DF1" w:rsidRPr="004E4428" w:rsidRDefault="006C6DF1" w:rsidP="006C6DF1">
      <w:pPr>
        <w:rPr>
          <w:rFonts w:ascii="Times New Roman" w:hAnsi="Times New Roman" w:cs="Times New Roman"/>
        </w:rPr>
      </w:pPr>
      <w:r w:rsidRPr="004E4428">
        <w:rPr>
          <w:rFonts w:ascii="Times New Roman" w:hAnsi="Times New Roman" w:cs="Times New Roman"/>
        </w:rPr>
        <w:t>Nedílnou součástí výchovně vzdělávacího procesu ve škole je hodnocení žáků. Je to běžná činnost, kterou vykonává učitel průběžně ve výuce, ale i mimo ní po celý školní rok.</w:t>
      </w:r>
    </w:p>
    <w:p w:rsidR="006C6DF1" w:rsidRPr="004E4428" w:rsidRDefault="006C6DF1" w:rsidP="006C6DF1">
      <w:pPr>
        <w:rPr>
          <w:rFonts w:ascii="Times New Roman" w:hAnsi="Times New Roman" w:cs="Times New Roman"/>
        </w:rPr>
      </w:pPr>
      <w:r w:rsidRPr="004E4428">
        <w:rPr>
          <w:rFonts w:ascii="Times New Roman" w:hAnsi="Times New Roman" w:cs="Times New Roman"/>
        </w:rPr>
        <w:t>Cílem hodnocení je poskytnou žákovi zpětnou vazbu, prostřednictvím, které získává o tom, jak danou problematiku zvládá, jak dovede používat to, co se naučil, v čem se zlepšil a v čem ještě chybuje. Nedílnou součástí musí být konkrétní návod, jak má žák postupovat, aby přetrvávající nedostatky odstranil.</w:t>
      </w:r>
    </w:p>
    <w:p w:rsidR="006C6DF1" w:rsidRPr="004E4428" w:rsidRDefault="006C6DF1" w:rsidP="006C6DF1">
      <w:pPr>
        <w:rPr>
          <w:rFonts w:ascii="Times New Roman" w:hAnsi="Times New Roman" w:cs="Times New Roman"/>
        </w:rPr>
      </w:pPr>
      <w:r w:rsidRPr="004E4428">
        <w:rPr>
          <w:rFonts w:ascii="Times New Roman" w:hAnsi="Times New Roman" w:cs="Times New Roman"/>
        </w:rPr>
        <w:t>Hodnocení nesmí být zaměřeno primárně na srovnání žáka s jeho spolužáky, soustředí se však na individuální pokrok každého žáka. Součástí hodnocení je též hodnocení jeho chování a projevu. Celkově nesmí vést ke snižování důstojnosti a sebedůvěry žáka. Podporujeme žákovo vlastní sebehodnocení, které posiluje jeho vnitřní motivaci.</w:t>
      </w:r>
    </w:p>
    <w:p w:rsidR="006C6DF1" w:rsidRPr="004E4428" w:rsidRDefault="006C6DF1" w:rsidP="006C6DF1">
      <w:pPr>
        <w:rPr>
          <w:rFonts w:ascii="Times New Roman" w:hAnsi="Times New Roman" w:cs="Times New Roman"/>
        </w:rPr>
      </w:pPr>
      <w:r w:rsidRPr="004E4428">
        <w:rPr>
          <w:rFonts w:ascii="Times New Roman" w:hAnsi="Times New Roman" w:cs="Times New Roman"/>
        </w:rPr>
        <w:t>V pololetí a na konci roku vydáváme žákům OSVĚDČENÍ s krátkým hodnocením výsledků v jednotlivých vzdělávacích oborech.</w:t>
      </w:r>
    </w:p>
    <w:p w:rsidR="006C6DF1" w:rsidRPr="004E4428" w:rsidRDefault="006C6DF1" w:rsidP="006C6DF1">
      <w:pPr>
        <w:rPr>
          <w:rFonts w:ascii="Times New Roman" w:hAnsi="Times New Roman" w:cs="Times New Roman"/>
        </w:rPr>
      </w:pPr>
    </w:p>
    <w:p w:rsidR="006C6DF1" w:rsidRPr="004E4428" w:rsidRDefault="006C6DF1" w:rsidP="00BA5A3E">
      <w:pPr>
        <w:pStyle w:val="Nadpis3"/>
      </w:pPr>
      <w:bookmarkStart w:id="1174" w:name="_Toc523078073"/>
      <w:r w:rsidRPr="004E4428">
        <w:t>Autoevaluace školy</w:t>
      </w:r>
      <w:bookmarkEnd w:id="1174"/>
    </w:p>
    <w:p w:rsidR="006C6DF1" w:rsidRPr="004E4428" w:rsidRDefault="006C6DF1" w:rsidP="006C6DF1">
      <w:pPr>
        <w:rPr>
          <w:rFonts w:ascii="Times New Roman" w:hAnsi="Times New Roman" w:cs="Times New Roman"/>
        </w:rPr>
      </w:pPr>
      <w:r w:rsidRPr="004E4428">
        <w:rPr>
          <w:rFonts w:ascii="Times New Roman" w:hAnsi="Times New Roman" w:cs="Times New Roman"/>
        </w:rPr>
        <w:t>Autoevaluace přípravné třídy je nedílnou součástí autoevaluace celé školy.</w:t>
      </w:r>
    </w:p>
    <w:p w:rsidR="006C6DF1" w:rsidRPr="004E4428" w:rsidRDefault="006C6DF1" w:rsidP="006C6DF1">
      <w:pPr>
        <w:rPr>
          <w:rFonts w:ascii="Times New Roman" w:hAnsi="Times New Roman" w:cs="Times New Roman"/>
        </w:rPr>
      </w:pPr>
      <w:r w:rsidRPr="004E4428">
        <w:rPr>
          <w:rFonts w:ascii="Times New Roman" w:hAnsi="Times New Roman" w:cs="Times New Roman"/>
        </w:rPr>
        <w:t>Hlavním cílem je zhodnocení, jak funguje školní vzdělávací program, jaké je prostředí školy, v němž se výuka realizuje. Nutností je vymezení oblastí, cílů, kritérií, nástrojů a časového rozvržení.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14"/>
        <w:gridCol w:w="3055"/>
        <w:gridCol w:w="2562"/>
        <w:gridCol w:w="3327"/>
      </w:tblGrid>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ZAMĚŘENÍ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CÍLE</w:t>
            </w:r>
          </w:p>
          <w:p w:rsidR="006C6DF1" w:rsidRPr="004E4428" w:rsidRDefault="006C6DF1" w:rsidP="006303B8">
            <w:pPr>
              <w:rPr>
                <w:rFonts w:ascii="Times New Roman" w:hAnsi="Times New Roman" w:cs="Times New Roman"/>
              </w:rPr>
            </w:pPr>
            <w:r w:rsidRPr="004E4428">
              <w:rPr>
                <w:rFonts w:ascii="Times New Roman" w:hAnsi="Times New Roman" w:cs="Times New Roman"/>
              </w:rPr>
              <w:t>zjišťujeme</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UKAZATELE</w:t>
            </w:r>
          </w:p>
          <w:p w:rsidR="006C6DF1" w:rsidRPr="004E4428" w:rsidRDefault="006C6DF1" w:rsidP="006303B8">
            <w:pPr>
              <w:rPr>
                <w:rFonts w:ascii="Times New Roman" w:hAnsi="Times New Roman" w:cs="Times New Roman"/>
              </w:rPr>
            </w:pPr>
            <w:r w:rsidRPr="004E4428">
              <w:rPr>
                <w:rFonts w:ascii="Times New Roman" w:hAnsi="Times New Roman" w:cs="Times New Roman"/>
              </w:rPr>
              <w:t>sledujeme</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NÁSTROJE</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ČAS</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Soulad realizovaného vzděl. progr. a ŠVP PV</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-klíčové kompetence</w:t>
            </w:r>
          </w:p>
          <w:p w:rsidR="006C6DF1" w:rsidRPr="004E4428" w:rsidRDefault="006C6DF1" w:rsidP="006303B8">
            <w:pPr>
              <w:rPr>
                <w:rFonts w:ascii="Times New Roman" w:hAnsi="Times New Roman" w:cs="Times New Roman"/>
              </w:rPr>
            </w:pPr>
            <w:r w:rsidRPr="004E4428">
              <w:rPr>
                <w:rFonts w:ascii="Times New Roman" w:hAnsi="Times New Roman" w:cs="Times New Roman"/>
              </w:rPr>
              <w:t>-strategie</w:t>
            </w:r>
          </w:p>
          <w:p w:rsidR="006C6DF1" w:rsidRPr="004E4428" w:rsidRDefault="006C6DF1" w:rsidP="006303B8">
            <w:pPr>
              <w:rPr>
                <w:rFonts w:ascii="Times New Roman" w:hAnsi="Times New Roman" w:cs="Times New Roman"/>
              </w:rPr>
            </w:pPr>
            <w:r w:rsidRPr="004E4428">
              <w:rPr>
                <w:rFonts w:ascii="Times New Roman" w:hAnsi="Times New Roman" w:cs="Times New Roman"/>
              </w:rPr>
              <w:t>-výstupy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-rozvoj kompetencí při výuce</w:t>
            </w:r>
          </w:p>
          <w:p w:rsidR="006C6DF1" w:rsidRPr="004E4428" w:rsidRDefault="006C6DF1" w:rsidP="006303B8">
            <w:pPr>
              <w:rPr>
                <w:rFonts w:ascii="Times New Roman" w:hAnsi="Times New Roman" w:cs="Times New Roman"/>
              </w:rPr>
            </w:pPr>
            <w:r w:rsidRPr="004E4428">
              <w:rPr>
                <w:rFonts w:ascii="Times New Roman" w:hAnsi="Times New Roman" w:cs="Times New Roman"/>
              </w:rPr>
              <w:t>-realizace projektů</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 hospitace</w:t>
            </w:r>
          </w:p>
          <w:p w:rsidR="006C6DF1" w:rsidRPr="004E4428" w:rsidRDefault="006C6DF1" w:rsidP="006303B8">
            <w:pPr>
              <w:rPr>
                <w:rFonts w:ascii="Times New Roman" w:hAnsi="Times New Roman" w:cs="Times New Roman"/>
              </w:rPr>
            </w:pPr>
            <w:r w:rsidRPr="004E4428">
              <w:rPr>
                <w:rFonts w:ascii="Times New Roman" w:hAnsi="Times New Roman" w:cs="Times New Roman"/>
              </w:rPr>
              <w:t>- rozhovor</w:t>
            </w:r>
          </w:p>
          <w:p w:rsidR="006C6DF1" w:rsidRPr="004E4428" w:rsidRDefault="006C6DF1" w:rsidP="006303B8">
            <w:pPr>
              <w:rPr>
                <w:rFonts w:ascii="Times New Roman" w:hAnsi="Times New Roman" w:cs="Times New Roman"/>
              </w:rPr>
            </w:pPr>
            <w:r w:rsidRPr="004E4428">
              <w:rPr>
                <w:rFonts w:ascii="Times New Roman" w:hAnsi="Times New Roman" w:cs="Times New Roman"/>
              </w:rPr>
              <w:t>- dotazník</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1*ročně</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TU,ZŘŠ, ŘŠ</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Výsledky vzdělávání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-úspěšnost a výsledky vzděl. procesu</w:t>
            </w:r>
          </w:p>
          <w:p w:rsidR="006C6DF1" w:rsidRPr="004E4428" w:rsidRDefault="006C6DF1" w:rsidP="006303B8">
            <w:pPr>
              <w:rPr>
                <w:rFonts w:ascii="Times New Roman" w:hAnsi="Times New Roman" w:cs="Times New Roman"/>
              </w:rPr>
            </w:pP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-klasifikace</w:t>
            </w:r>
          </w:p>
          <w:p w:rsidR="006C6DF1" w:rsidRPr="004E4428" w:rsidRDefault="006C6DF1" w:rsidP="006303B8">
            <w:pPr>
              <w:rPr>
                <w:rFonts w:ascii="Times New Roman" w:hAnsi="Times New Roman" w:cs="Times New Roman"/>
              </w:rPr>
            </w:pPr>
            <w:r w:rsidRPr="004E4428">
              <w:rPr>
                <w:rFonts w:ascii="Times New Roman" w:hAnsi="Times New Roman" w:cs="Times New Roman"/>
              </w:rPr>
              <w:t>-úspěšnost prezentací na veřejnosti</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-soutěže</w:t>
            </w:r>
          </w:p>
          <w:p w:rsidR="006C6DF1" w:rsidRPr="004E4428" w:rsidRDefault="006C6DF1" w:rsidP="006303B8">
            <w:pPr>
              <w:rPr>
                <w:rFonts w:ascii="Times New Roman" w:hAnsi="Times New Roman" w:cs="Times New Roman"/>
              </w:rPr>
            </w:pPr>
            <w:r w:rsidRPr="004E4428">
              <w:rPr>
                <w:rFonts w:ascii="Times New Roman" w:hAnsi="Times New Roman" w:cs="Times New Roman"/>
              </w:rPr>
              <w:t>-prezentace</w:t>
            </w:r>
          </w:p>
          <w:p w:rsidR="006C6DF1" w:rsidRPr="004E4428" w:rsidRDefault="006C6DF1" w:rsidP="006303B8">
            <w:pPr>
              <w:rPr>
                <w:rFonts w:ascii="Times New Roman" w:hAnsi="Times New Roman" w:cs="Times New Roman"/>
              </w:rPr>
            </w:pPr>
            <w:r w:rsidRPr="004E4428">
              <w:rPr>
                <w:rFonts w:ascii="Times New Roman" w:hAnsi="Times New Roman" w:cs="Times New Roman"/>
              </w:rPr>
              <w:t>-zpráva o výsledcích vzdělávání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1*ročně</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TU,ZŘŠ, ŘŠ</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Individuální vzdělávací potřeby žáků</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-sebeobsluha</w:t>
            </w:r>
          </w:p>
          <w:p w:rsidR="006C6DF1" w:rsidRPr="004E4428" w:rsidRDefault="006C6DF1" w:rsidP="006303B8">
            <w:pPr>
              <w:rPr>
                <w:rFonts w:ascii="Times New Roman" w:hAnsi="Times New Roman" w:cs="Times New Roman"/>
              </w:rPr>
            </w:pPr>
            <w:r w:rsidRPr="004E4428">
              <w:rPr>
                <w:rFonts w:ascii="Times New Roman" w:hAnsi="Times New Roman" w:cs="Times New Roman"/>
              </w:rPr>
              <w:t>-základy společenského chování</w:t>
            </w:r>
          </w:p>
          <w:p w:rsidR="006C6DF1" w:rsidRPr="004E4428" w:rsidRDefault="006C6DF1" w:rsidP="006303B8">
            <w:pPr>
              <w:rPr>
                <w:rFonts w:ascii="Times New Roman" w:hAnsi="Times New Roman" w:cs="Times New Roman"/>
              </w:rPr>
            </w:pPr>
            <w:r w:rsidRPr="004E4428">
              <w:rPr>
                <w:rFonts w:ascii="Times New Roman" w:hAnsi="Times New Roman" w:cs="Times New Roman"/>
              </w:rPr>
              <w:t>-soustředění na práci</w:t>
            </w:r>
          </w:p>
          <w:p w:rsidR="006C6DF1" w:rsidRPr="004E4428" w:rsidRDefault="006C6DF1" w:rsidP="006303B8">
            <w:pPr>
              <w:rPr>
                <w:rFonts w:ascii="Times New Roman" w:hAnsi="Times New Roman" w:cs="Times New Roman"/>
              </w:rPr>
            </w:pPr>
            <w:r w:rsidRPr="004E4428">
              <w:rPr>
                <w:rFonts w:ascii="Times New Roman" w:hAnsi="Times New Roman" w:cs="Times New Roman"/>
              </w:rPr>
              <w:t>-chování v kolektivu</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-soběstačnost</w:t>
            </w:r>
          </w:p>
          <w:p w:rsidR="006C6DF1" w:rsidRPr="004E4428" w:rsidRDefault="006C6DF1" w:rsidP="006303B8">
            <w:pPr>
              <w:rPr>
                <w:rFonts w:ascii="Times New Roman" w:hAnsi="Times New Roman" w:cs="Times New Roman"/>
              </w:rPr>
            </w:pPr>
            <w:r w:rsidRPr="004E4428">
              <w:rPr>
                <w:rFonts w:ascii="Times New Roman" w:hAnsi="Times New Roman" w:cs="Times New Roman"/>
              </w:rPr>
              <w:t>-chování žáka</w:t>
            </w:r>
          </w:p>
          <w:p w:rsidR="006C6DF1" w:rsidRPr="004E4428" w:rsidRDefault="006C6DF1" w:rsidP="006303B8">
            <w:pPr>
              <w:rPr>
                <w:rFonts w:ascii="Times New Roman" w:hAnsi="Times New Roman" w:cs="Times New Roman"/>
              </w:rPr>
            </w:pPr>
            <w:r w:rsidRPr="004E4428">
              <w:rPr>
                <w:rFonts w:ascii="Times New Roman" w:hAnsi="Times New Roman" w:cs="Times New Roman"/>
              </w:rPr>
              <w:t>-znalost a bezpečný pohyb v okolí školy a domova</w:t>
            </w:r>
          </w:p>
          <w:p w:rsidR="006C6DF1" w:rsidRPr="004E4428" w:rsidRDefault="006C6DF1" w:rsidP="006303B8">
            <w:pPr>
              <w:rPr>
                <w:rFonts w:ascii="Times New Roman" w:hAnsi="Times New Roman" w:cs="Times New Roman"/>
              </w:rPr>
            </w:pPr>
            <w:r w:rsidRPr="004E4428">
              <w:rPr>
                <w:rFonts w:ascii="Times New Roman" w:hAnsi="Times New Roman" w:cs="Times New Roman"/>
              </w:rPr>
              <w:t>-přístup k jednotlivým činnostem</w:t>
            </w:r>
          </w:p>
          <w:p w:rsidR="006C6DF1" w:rsidRPr="004E4428" w:rsidRDefault="006C6DF1" w:rsidP="006303B8">
            <w:pPr>
              <w:rPr>
                <w:rFonts w:ascii="Times New Roman" w:hAnsi="Times New Roman" w:cs="Times New Roman"/>
              </w:rPr>
            </w:pPr>
            <w:r w:rsidRPr="004E4428">
              <w:rPr>
                <w:rFonts w:ascii="Times New Roman" w:hAnsi="Times New Roman" w:cs="Times New Roman"/>
              </w:rPr>
              <w:t>-dodržování pravidel</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-pravidelná denní činnost a modelové situace</w:t>
            </w:r>
          </w:p>
          <w:p w:rsidR="006C6DF1" w:rsidRPr="004E4428" w:rsidRDefault="006C6DF1" w:rsidP="006303B8">
            <w:pPr>
              <w:rPr>
                <w:rFonts w:ascii="Times New Roman" w:hAnsi="Times New Roman" w:cs="Times New Roman"/>
              </w:rPr>
            </w:pPr>
            <w:r w:rsidRPr="004E4428">
              <w:rPr>
                <w:rFonts w:ascii="Times New Roman" w:hAnsi="Times New Roman" w:cs="Times New Roman"/>
              </w:rPr>
              <w:t>-vycházky a modelové situace</w:t>
            </w:r>
          </w:p>
          <w:p w:rsidR="006C6DF1" w:rsidRPr="004E4428" w:rsidRDefault="006C6DF1" w:rsidP="006303B8">
            <w:pPr>
              <w:rPr>
                <w:rFonts w:ascii="Times New Roman" w:hAnsi="Times New Roman" w:cs="Times New Roman"/>
              </w:rPr>
            </w:pPr>
            <w:r w:rsidRPr="004E4428">
              <w:rPr>
                <w:rFonts w:ascii="Times New Roman" w:hAnsi="Times New Roman" w:cs="Times New Roman"/>
              </w:rPr>
              <w:t>-plnění krátkodobých úkolů</w:t>
            </w:r>
          </w:p>
          <w:p w:rsidR="006C6DF1" w:rsidRPr="004E4428" w:rsidRDefault="006C6DF1" w:rsidP="006303B8">
            <w:pPr>
              <w:rPr>
                <w:rFonts w:ascii="Times New Roman" w:hAnsi="Times New Roman" w:cs="Times New Roman"/>
              </w:rPr>
            </w:pPr>
            <w:r w:rsidRPr="004E4428">
              <w:rPr>
                <w:rFonts w:ascii="Times New Roman" w:hAnsi="Times New Roman" w:cs="Times New Roman"/>
              </w:rPr>
              <w:t>-úroveň vztahů v kolektivu</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TU</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Vyučování a školní klima</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-metody a formy výuky</w:t>
            </w:r>
          </w:p>
          <w:p w:rsidR="006C6DF1" w:rsidRPr="004E4428" w:rsidRDefault="006C6DF1" w:rsidP="006303B8">
            <w:pPr>
              <w:rPr>
                <w:rFonts w:ascii="Times New Roman" w:hAnsi="Times New Roman" w:cs="Times New Roman"/>
              </w:rPr>
            </w:pPr>
            <w:r w:rsidRPr="004E4428">
              <w:rPr>
                <w:rFonts w:ascii="Times New Roman" w:hAnsi="Times New Roman" w:cs="Times New Roman"/>
              </w:rPr>
              <w:t>-spokojenost žáků a učitelů</w:t>
            </w:r>
          </w:p>
          <w:p w:rsidR="006C6DF1" w:rsidRPr="004E4428" w:rsidRDefault="006C6DF1" w:rsidP="006303B8">
            <w:pPr>
              <w:rPr>
                <w:rFonts w:ascii="Times New Roman" w:hAnsi="Times New Roman" w:cs="Times New Roman"/>
              </w:rPr>
            </w:pPr>
            <w:r w:rsidRPr="004E4428">
              <w:rPr>
                <w:rFonts w:ascii="Times New Roman" w:hAnsi="Times New Roman" w:cs="Times New Roman"/>
              </w:rPr>
              <w:t>-vliv akcí školy na klima</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-úroveň znalostí</w:t>
            </w:r>
          </w:p>
          <w:p w:rsidR="006C6DF1" w:rsidRPr="004E4428" w:rsidRDefault="006C6DF1" w:rsidP="006303B8">
            <w:pPr>
              <w:rPr>
                <w:rFonts w:ascii="Times New Roman" w:hAnsi="Times New Roman" w:cs="Times New Roman"/>
              </w:rPr>
            </w:pPr>
            <w:r w:rsidRPr="004E4428">
              <w:rPr>
                <w:rFonts w:ascii="Times New Roman" w:hAnsi="Times New Roman" w:cs="Times New Roman"/>
              </w:rPr>
              <w:t>-zapojení do činností</w:t>
            </w:r>
          </w:p>
          <w:p w:rsidR="006C6DF1" w:rsidRPr="004E4428" w:rsidRDefault="006C6DF1" w:rsidP="006303B8">
            <w:pPr>
              <w:rPr>
                <w:rFonts w:ascii="Times New Roman" w:hAnsi="Times New Roman" w:cs="Times New Roman"/>
              </w:rPr>
            </w:pPr>
            <w:r w:rsidRPr="004E4428">
              <w:rPr>
                <w:rFonts w:ascii="Times New Roman" w:hAnsi="Times New Roman" w:cs="Times New Roman"/>
              </w:rPr>
              <w:t>-aktivity nad rámec náplně</w:t>
            </w:r>
          </w:p>
          <w:p w:rsidR="006C6DF1" w:rsidRPr="004E4428" w:rsidRDefault="006C6DF1" w:rsidP="006303B8">
            <w:pPr>
              <w:rPr>
                <w:rFonts w:ascii="Times New Roman" w:hAnsi="Times New Roman" w:cs="Times New Roman"/>
              </w:rPr>
            </w:pPr>
            <w:r w:rsidRPr="004E4428">
              <w:rPr>
                <w:rFonts w:ascii="Times New Roman" w:hAnsi="Times New Roman" w:cs="Times New Roman"/>
              </w:rPr>
              <w:t>- klima třídy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-hospitace, dotazník</w:t>
            </w:r>
          </w:p>
          <w:p w:rsidR="006C6DF1" w:rsidRPr="004E4428" w:rsidRDefault="006C6DF1" w:rsidP="006303B8">
            <w:pPr>
              <w:rPr>
                <w:rFonts w:ascii="Times New Roman" w:hAnsi="Times New Roman" w:cs="Times New Roman"/>
              </w:rPr>
            </w:pPr>
            <w:r w:rsidRPr="004E4428">
              <w:rPr>
                <w:rFonts w:ascii="Times New Roman" w:hAnsi="Times New Roman" w:cs="Times New Roman"/>
              </w:rPr>
              <w:t>-SWOT analýza</w:t>
            </w:r>
          </w:p>
          <w:p w:rsidR="006C6DF1" w:rsidRPr="004E4428" w:rsidRDefault="006C6DF1" w:rsidP="006303B8">
            <w:pPr>
              <w:rPr>
                <w:rFonts w:ascii="Times New Roman" w:hAnsi="Times New Roman" w:cs="Times New Roman"/>
              </w:rPr>
            </w:pPr>
            <w:r w:rsidRPr="004E4428">
              <w:rPr>
                <w:rFonts w:ascii="Times New Roman" w:hAnsi="Times New Roman" w:cs="Times New Roman"/>
              </w:rPr>
              <w:t>-dotazník pro rodiče</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 dle potřeby po jednotlivých akcích, a na konci školního roku</w:t>
            </w:r>
          </w:p>
          <w:p w:rsidR="006C6DF1" w:rsidRPr="004E4428" w:rsidRDefault="006C6DF1" w:rsidP="006303B8">
            <w:pPr>
              <w:rPr>
                <w:rFonts w:ascii="Times New Roman" w:hAnsi="Times New Roman" w:cs="Times New Roman"/>
              </w:rPr>
            </w:pPr>
            <w:r w:rsidRPr="004E4428">
              <w:rPr>
                <w:rFonts w:ascii="Times New Roman" w:hAnsi="Times New Roman" w:cs="Times New Roman"/>
              </w:rPr>
              <w:t>TU</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Práce učitelů</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-aktivizační metody</w:t>
            </w:r>
          </w:p>
          <w:p w:rsidR="006C6DF1" w:rsidRPr="004E4428" w:rsidRDefault="006C6DF1" w:rsidP="006303B8">
            <w:pPr>
              <w:rPr>
                <w:rFonts w:ascii="Times New Roman" w:hAnsi="Times New Roman" w:cs="Times New Roman"/>
              </w:rPr>
            </w:pPr>
            <w:r w:rsidRPr="004E4428">
              <w:rPr>
                <w:rFonts w:ascii="Times New Roman" w:hAnsi="Times New Roman" w:cs="Times New Roman"/>
              </w:rPr>
              <w:t>-sebezdokonalování</w:t>
            </w:r>
          </w:p>
          <w:p w:rsidR="006C6DF1" w:rsidRPr="004E4428" w:rsidRDefault="006C6DF1" w:rsidP="006303B8">
            <w:pPr>
              <w:rPr>
                <w:rFonts w:ascii="Times New Roman" w:hAnsi="Times New Roman" w:cs="Times New Roman"/>
              </w:rPr>
            </w:pPr>
            <w:r w:rsidRPr="004E4428">
              <w:rPr>
                <w:rFonts w:ascii="Times New Roman" w:hAnsi="Times New Roman" w:cs="Times New Roman"/>
              </w:rPr>
              <w:t>-promyšlený cíl výuky</w:t>
            </w:r>
          </w:p>
          <w:p w:rsidR="006C6DF1" w:rsidRPr="004E4428" w:rsidRDefault="006C6DF1" w:rsidP="006303B8">
            <w:pPr>
              <w:rPr>
                <w:rFonts w:ascii="Times New Roman" w:hAnsi="Times New Roman" w:cs="Times New Roman"/>
              </w:rPr>
            </w:pPr>
            <w:r w:rsidRPr="004E4428">
              <w:rPr>
                <w:rFonts w:ascii="Times New Roman" w:hAnsi="Times New Roman" w:cs="Times New Roman"/>
              </w:rPr>
              <w:t>-spolupráce s kolegy a rodiči</w:t>
            </w:r>
          </w:p>
          <w:p w:rsidR="006C6DF1" w:rsidRPr="004E4428" w:rsidRDefault="006C6DF1" w:rsidP="006303B8">
            <w:pPr>
              <w:rPr>
                <w:rFonts w:ascii="Times New Roman" w:hAnsi="Times New Roman" w:cs="Times New Roman"/>
              </w:rPr>
            </w:pP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-zájem žáků</w:t>
            </w:r>
          </w:p>
          <w:p w:rsidR="006C6DF1" w:rsidRPr="004E4428" w:rsidRDefault="006C6DF1" w:rsidP="006303B8">
            <w:pPr>
              <w:rPr>
                <w:rFonts w:ascii="Times New Roman" w:hAnsi="Times New Roman" w:cs="Times New Roman"/>
              </w:rPr>
            </w:pPr>
            <w:r w:rsidRPr="004E4428">
              <w:rPr>
                <w:rFonts w:ascii="Times New Roman" w:hAnsi="Times New Roman" w:cs="Times New Roman"/>
              </w:rPr>
              <w:t>-sebevzdělávání  a aplikace nových poznatků</w:t>
            </w:r>
          </w:p>
          <w:p w:rsidR="006C6DF1" w:rsidRPr="004E4428" w:rsidRDefault="006C6DF1" w:rsidP="006303B8">
            <w:pPr>
              <w:rPr>
                <w:rFonts w:ascii="Times New Roman" w:hAnsi="Times New Roman" w:cs="Times New Roman"/>
              </w:rPr>
            </w:pPr>
            <w:r w:rsidRPr="004E4428">
              <w:rPr>
                <w:rFonts w:ascii="Times New Roman" w:hAnsi="Times New Roman" w:cs="Times New Roman"/>
              </w:rPr>
              <w:t>-soulad práce s ŠVP</w:t>
            </w:r>
          </w:p>
          <w:p w:rsidR="006C6DF1" w:rsidRPr="004E4428" w:rsidRDefault="006C6DF1" w:rsidP="006303B8">
            <w:pPr>
              <w:rPr>
                <w:rFonts w:ascii="Times New Roman" w:hAnsi="Times New Roman" w:cs="Times New Roman"/>
              </w:rPr>
            </w:pPr>
            <w:r w:rsidRPr="004E4428">
              <w:rPr>
                <w:rFonts w:ascii="Times New Roman" w:hAnsi="Times New Roman" w:cs="Times New Roman"/>
              </w:rPr>
              <w:t>-účast na aktivitách školy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-vzdělávací výsledky</w:t>
            </w:r>
          </w:p>
          <w:p w:rsidR="006C6DF1" w:rsidRPr="004E4428" w:rsidRDefault="006C6DF1" w:rsidP="006303B8">
            <w:pPr>
              <w:rPr>
                <w:rFonts w:ascii="Times New Roman" w:hAnsi="Times New Roman" w:cs="Times New Roman"/>
              </w:rPr>
            </w:pPr>
            <w:r w:rsidRPr="004E4428">
              <w:rPr>
                <w:rFonts w:ascii="Times New Roman" w:hAnsi="Times New Roman" w:cs="Times New Roman"/>
              </w:rPr>
              <w:t>-hospitace</w:t>
            </w:r>
          </w:p>
          <w:p w:rsidR="006C6DF1" w:rsidRPr="004E4428" w:rsidRDefault="006C6DF1" w:rsidP="006303B8">
            <w:pPr>
              <w:rPr>
                <w:rFonts w:ascii="Times New Roman" w:hAnsi="Times New Roman" w:cs="Times New Roman"/>
              </w:rPr>
            </w:pPr>
            <w:r w:rsidRPr="004E4428">
              <w:rPr>
                <w:rFonts w:ascii="Times New Roman" w:hAnsi="Times New Roman" w:cs="Times New Roman"/>
              </w:rPr>
              <w:t>-metodické sdružení</w:t>
            </w:r>
          </w:p>
          <w:p w:rsidR="006C6DF1" w:rsidRPr="004E4428" w:rsidRDefault="006C6DF1" w:rsidP="006303B8">
            <w:pPr>
              <w:rPr>
                <w:rFonts w:ascii="Times New Roman" w:hAnsi="Times New Roman" w:cs="Times New Roman"/>
              </w:rPr>
            </w:pPr>
            <w:r w:rsidRPr="004E4428">
              <w:rPr>
                <w:rFonts w:ascii="Times New Roman" w:hAnsi="Times New Roman" w:cs="Times New Roman"/>
              </w:rPr>
              <w:t>-přehled akcí</w:t>
            </w:r>
          </w:p>
          <w:p w:rsidR="006C6DF1" w:rsidRPr="004E4428" w:rsidRDefault="006C6DF1" w:rsidP="006303B8">
            <w:pPr>
              <w:rPr>
                <w:rFonts w:ascii="Times New Roman" w:hAnsi="Times New Roman" w:cs="Times New Roman"/>
              </w:rPr>
            </w:pPr>
            <w:r w:rsidRPr="004E4428">
              <w:rPr>
                <w:rFonts w:ascii="Times New Roman" w:hAnsi="Times New Roman" w:cs="Times New Roman"/>
              </w:rPr>
              <w:t>-dotazník pro rodiče</w:t>
            </w:r>
          </w:p>
          <w:p w:rsidR="006C6DF1" w:rsidRPr="004E4428" w:rsidRDefault="006C6DF1" w:rsidP="006303B8">
            <w:pPr>
              <w:rPr>
                <w:rFonts w:ascii="Times New Roman" w:hAnsi="Times New Roman" w:cs="Times New Roman"/>
              </w:rPr>
            </w:pPr>
            <w:r w:rsidRPr="004E4428">
              <w:rPr>
                <w:rFonts w:ascii="Times New Roman" w:hAnsi="Times New Roman" w:cs="Times New Roman"/>
              </w:rPr>
              <w:t>- sebehodnocení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 a na konci školního roku</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TU, ŘŠ</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Vedení školy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-manažerské schopnosti</w:t>
            </w:r>
          </w:p>
          <w:p w:rsidR="006C6DF1" w:rsidRPr="004E4428" w:rsidRDefault="006C6DF1" w:rsidP="006303B8">
            <w:pPr>
              <w:rPr>
                <w:rFonts w:ascii="Times New Roman" w:hAnsi="Times New Roman" w:cs="Times New Roman"/>
              </w:rPr>
            </w:pPr>
            <w:r w:rsidRPr="004E4428">
              <w:rPr>
                <w:rFonts w:ascii="Times New Roman" w:hAnsi="Times New Roman" w:cs="Times New Roman"/>
              </w:rPr>
              <w:t>-organizační schopnosti</w:t>
            </w:r>
          </w:p>
          <w:p w:rsidR="006C6DF1" w:rsidRPr="004E4428" w:rsidRDefault="006C6DF1" w:rsidP="006303B8">
            <w:pPr>
              <w:rPr>
                <w:rFonts w:ascii="Times New Roman" w:hAnsi="Times New Roman" w:cs="Times New Roman"/>
              </w:rPr>
            </w:pPr>
            <w:r w:rsidRPr="004E4428">
              <w:rPr>
                <w:rFonts w:ascii="Times New Roman" w:hAnsi="Times New Roman" w:cs="Times New Roman"/>
              </w:rPr>
              <w:t>-postavení školy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-klima a vybavenost školy</w:t>
            </w:r>
          </w:p>
          <w:p w:rsidR="006C6DF1" w:rsidRPr="004E4428" w:rsidRDefault="006C6DF1" w:rsidP="006303B8">
            <w:pPr>
              <w:rPr>
                <w:rFonts w:ascii="Times New Roman" w:hAnsi="Times New Roman" w:cs="Times New Roman"/>
              </w:rPr>
            </w:pPr>
            <w:r w:rsidRPr="004E4428">
              <w:rPr>
                <w:rFonts w:ascii="Times New Roman" w:hAnsi="Times New Roman" w:cs="Times New Roman"/>
              </w:rPr>
              <w:t>-zabezpečení chodu školy</w:t>
            </w:r>
          </w:p>
          <w:p w:rsidR="006C6DF1" w:rsidRPr="004E4428" w:rsidRDefault="006C6DF1" w:rsidP="006303B8">
            <w:pPr>
              <w:rPr>
                <w:rFonts w:ascii="Times New Roman" w:hAnsi="Times New Roman" w:cs="Times New Roman"/>
              </w:rPr>
            </w:pPr>
            <w:r w:rsidRPr="004E4428">
              <w:rPr>
                <w:rFonts w:ascii="Times New Roman" w:hAnsi="Times New Roman" w:cs="Times New Roman"/>
              </w:rPr>
              <w:t>-názor veřejnosti</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-dotazník</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 a na konci školního roku</w:t>
            </w:r>
          </w:p>
          <w:p w:rsidR="006C6DF1" w:rsidRPr="004E4428" w:rsidRDefault="006C6DF1" w:rsidP="006303B8">
            <w:pPr>
              <w:rPr>
                <w:rFonts w:ascii="Times New Roman" w:hAnsi="Times New Roman" w:cs="Times New Roman"/>
              </w:rPr>
            </w:pPr>
            <w:r w:rsidRPr="004E4428">
              <w:rPr>
                <w:rFonts w:ascii="Times New Roman" w:hAnsi="Times New Roman" w:cs="Times New Roman"/>
              </w:rPr>
              <w:t>ŘŠ</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Hodnocení žáků</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-úroveň znalostí</w:t>
            </w:r>
          </w:p>
          <w:p w:rsidR="006C6DF1" w:rsidRPr="004E4428" w:rsidRDefault="006C6DF1" w:rsidP="006303B8">
            <w:pPr>
              <w:rPr>
                <w:rFonts w:ascii="Times New Roman" w:hAnsi="Times New Roman" w:cs="Times New Roman"/>
              </w:rPr>
            </w:pPr>
            <w:r w:rsidRPr="004E4428">
              <w:rPr>
                <w:rFonts w:ascii="Times New Roman" w:hAnsi="Times New Roman" w:cs="Times New Roman"/>
              </w:rPr>
              <w:t>-aplikace znalostí</w:t>
            </w:r>
          </w:p>
          <w:p w:rsidR="006C6DF1" w:rsidRPr="004E4428" w:rsidRDefault="006C6DF1" w:rsidP="006303B8">
            <w:pPr>
              <w:rPr>
                <w:rFonts w:ascii="Times New Roman" w:hAnsi="Times New Roman" w:cs="Times New Roman"/>
              </w:rPr>
            </w:pPr>
            <w:r w:rsidRPr="004E4428">
              <w:rPr>
                <w:rFonts w:ascii="Times New Roman" w:hAnsi="Times New Roman" w:cs="Times New Roman"/>
              </w:rPr>
              <w:t>-chování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-kvantita a kvalita znalostí</w:t>
            </w:r>
          </w:p>
          <w:p w:rsidR="006C6DF1" w:rsidRPr="004E4428" w:rsidRDefault="006C6DF1" w:rsidP="006303B8">
            <w:pPr>
              <w:rPr>
                <w:rFonts w:ascii="Times New Roman" w:hAnsi="Times New Roman" w:cs="Times New Roman"/>
              </w:rPr>
            </w:pPr>
            <w:r w:rsidRPr="004E4428">
              <w:rPr>
                <w:rFonts w:ascii="Times New Roman" w:hAnsi="Times New Roman" w:cs="Times New Roman"/>
              </w:rPr>
              <w:t>-účast na akcích, projektech</w:t>
            </w:r>
          </w:p>
          <w:p w:rsidR="006C6DF1" w:rsidRPr="004E4428" w:rsidRDefault="006C6DF1" w:rsidP="006303B8">
            <w:pPr>
              <w:rPr>
                <w:rFonts w:ascii="Times New Roman" w:hAnsi="Times New Roman" w:cs="Times New Roman"/>
              </w:rPr>
            </w:pPr>
            <w:r w:rsidRPr="004E4428">
              <w:rPr>
                <w:rFonts w:ascii="Times New Roman" w:hAnsi="Times New Roman" w:cs="Times New Roman"/>
              </w:rPr>
              <w:t>-vztahy v kolektivu, chování na veřejnosti, morální postoje</w:t>
            </w:r>
          </w:p>
          <w:p w:rsidR="006C6DF1" w:rsidRPr="004E4428" w:rsidRDefault="006C6DF1" w:rsidP="006303B8">
            <w:pPr>
              <w:rPr>
                <w:rFonts w:ascii="Times New Roman" w:hAnsi="Times New Roman" w:cs="Times New Roman"/>
              </w:rPr>
            </w:pP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-zkoušení, testy</w:t>
            </w:r>
          </w:p>
          <w:p w:rsidR="006C6DF1" w:rsidRPr="004E4428" w:rsidRDefault="006C6DF1" w:rsidP="006303B8">
            <w:pPr>
              <w:rPr>
                <w:rFonts w:ascii="Times New Roman" w:hAnsi="Times New Roman" w:cs="Times New Roman"/>
              </w:rPr>
            </w:pPr>
            <w:r w:rsidRPr="004E4428">
              <w:rPr>
                <w:rFonts w:ascii="Times New Roman" w:hAnsi="Times New Roman" w:cs="Times New Roman"/>
              </w:rPr>
              <w:t>-pozorování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w:t>
            </w:r>
          </w:p>
          <w:p w:rsidR="006C6DF1" w:rsidRPr="004E4428" w:rsidRDefault="006C6DF1" w:rsidP="006303B8">
            <w:pPr>
              <w:rPr>
                <w:rFonts w:ascii="Times New Roman" w:hAnsi="Times New Roman" w:cs="Times New Roman"/>
              </w:rPr>
            </w:pPr>
            <w:r w:rsidRPr="004E4428">
              <w:rPr>
                <w:rFonts w:ascii="Times New Roman" w:hAnsi="Times New Roman" w:cs="Times New Roman"/>
              </w:rPr>
              <w:t>TU, vedení školy</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Hodnocení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-nástroje hodnocení</w:t>
            </w:r>
          </w:p>
          <w:p w:rsidR="006C6DF1" w:rsidRPr="004E4428" w:rsidRDefault="006C6DF1" w:rsidP="006303B8">
            <w:pPr>
              <w:rPr>
                <w:rFonts w:ascii="Times New Roman" w:hAnsi="Times New Roman" w:cs="Times New Roman"/>
              </w:rPr>
            </w:pPr>
            <w:r w:rsidRPr="004E4428">
              <w:rPr>
                <w:rFonts w:ascii="Times New Roman" w:hAnsi="Times New Roman" w:cs="Times New Roman"/>
              </w:rPr>
              <w:t>-motivační hodnocení</w:t>
            </w:r>
          </w:p>
          <w:p w:rsidR="006C6DF1" w:rsidRPr="004E4428" w:rsidRDefault="006C6DF1" w:rsidP="006303B8">
            <w:pPr>
              <w:rPr>
                <w:rFonts w:ascii="Times New Roman" w:hAnsi="Times New Roman" w:cs="Times New Roman"/>
              </w:rPr>
            </w:pPr>
            <w:r w:rsidRPr="004E4428">
              <w:rPr>
                <w:rFonts w:ascii="Times New Roman" w:hAnsi="Times New Roman" w:cs="Times New Roman"/>
              </w:rPr>
              <w:t>-kritéria hodnocení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-pestrost a rozmanitost způsobů</w:t>
            </w:r>
          </w:p>
          <w:p w:rsidR="006C6DF1" w:rsidRPr="004E4428" w:rsidRDefault="006C6DF1" w:rsidP="006303B8">
            <w:pPr>
              <w:rPr>
                <w:rFonts w:ascii="Times New Roman" w:hAnsi="Times New Roman" w:cs="Times New Roman"/>
              </w:rPr>
            </w:pPr>
            <w:r w:rsidRPr="004E4428">
              <w:rPr>
                <w:rFonts w:ascii="Times New Roman" w:hAnsi="Times New Roman" w:cs="Times New Roman"/>
              </w:rPr>
              <w:t>-aktivita žáků- odbourání strachu ze známek</w:t>
            </w:r>
          </w:p>
          <w:p w:rsidR="006C6DF1" w:rsidRPr="004E4428" w:rsidRDefault="006C6DF1" w:rsidP="006303B8">
            <w:pPr>
              <w:rPr>
                <w:rFonts w:ascii="Times New Roman" w:hAnsi="Times New Roman" w:cs="Times New Roman"/>
              </w:rPr>
            </w:pPr>
            <w:r w:rsidRPr="004E4428">
              <w:rPr>
                <w:rFonts w:ascii="Times New Roman" w:hAnsi="Times New Roman" w:cs="Times New Roman"/>
              </w:rPr>
              <w:t>-dodržování řádu školy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-hospitace</w:t>
            </w:r>
          </w:p>
          <w:p w:rsidR="006C6DF1" w:rsidRPr="004E4428" w:rsidRDefault="006C6DF1" w:rsidP="006303B8">
            <w:pPr>
              <w:rPr>
                <w:rFonts w:ascii="Times New Roman" w:hAnsi="Times New Roman" w:cs="Times New Roman"/>
              </w:rPr>
            </w:pPr>
            <w:r w:rsidRPr="004E4428">
              <w:rPr>
                <w:rFonts w:ascii="Times New Roman" w:hAnsi="Times New Roman" w:cs="Times New Roman"/>
              </w:rPr>
              <w:t>-ped. rady</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Průběžně, čtvrtletně</w:t>
            </w:r>
          </w:p>
          <w:p w:rsidR="006C6DF1" w:rsidRPr="004E4428" w:rsidRDefault="006C6DF1" w:rsidP="006303B8">
            <w:pPr>
              <w:rPr>
                <w:rFonts w:ascii="Times New Roman" w:hAnsi="Times New Roman" w:cs="Times New Roman"/>
              </w:rPr>
            </w:pPr>
            <w:r w:rsidRPr="004E4428">
              <w:rPr>
                <w:rFonts w:ascii="Times New Roman" w:hAnsi="Times New Roman" w:cs="Times New Roman"/>
              </w:rPr>
              <w:t>TU</w:t>
            </w:r>
          </w:p>
        </w:tc>
      </w:tr>
      <w:tr w:rsidR="006C6DF1" w:rsidRPr="004E4428" w:rsidTr="006303B8">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Spolupráce s rodinou a veřejností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-spolupráce s rodiči</w:t>
            </w:r>
          </w:p>
          <w:p w:rsidR="006C6DF1" w:rsidRPr="004E4428" w:rsidRDefault="006C6DF1" w:rsidP="006303B8">
            <w:pPr>
              <w:rPr>
                <w:rFonts w:ascii="Times New Roman" w:hAnsi="Times New Roman" w:cs="Times New Roman"/>
              </w:rPr>
            </w:pPr>
            <w:r w:rsidRPr="004E4428">
              <w:rPr>
                <w:rFonts w:ascii="Times New Roman" w:hAnsi="Times New Roman" w:cs="Times New Roman"/>
              </w:rPr>
              <w:t>-spolupráce s veřejností</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-účast rodičů na třídních schůzkách, akcích školy,…</w:t>
            </w:r>
          </w:p>
          <w:p w:rsidR="006C6DF1" w:rsidRPr="004E4428" w:rsidRDefault="006C6DF1" w:rsidP="006303B8">
            <w:pPr>
              <w:rPr>
                <w:rFonts w:ascii="Times New Roman" w:hAnsi="Times New Roman" w:cs="Times New Roman"/>
              </w:rPr>
            </w:pPr>
            <w:r w:rsidRPr="004E4428">
              <w:rPr>
                <w:rFonts w:ascii="Times New Roman" w:hAnsi="Times New Roman" w:cs="Times New Roman"/>
              </w:rPr>
              <w:t>- veřejné akce</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-měsíční plán</w:t>
            </w:r>
          </w:p>
        </w:tc>
        <w:tc>
          <w:tcPr>
            <w:tcW w:w="0" w:type="auto"/>
            <w:shd w:val="clear" w:color="auto" w:fill="auto"/>
          </w:tcPr>
          <w:p w:rsidR="006C6DF1" w:rsidRPr="004E4428" w:rsidRDefault="006C6DF1" w:rsidP="006303B8">
            <w:pPr>
              <w:rPr>
                <w:rFonts w:ascii="Times New Roman" w:hAnsi="Times New Roman" w:cs="Times New Roman"/>
              </w:rPr>
            </w:pPr>
            <w:r w:rsidRPr="004E4428">
              <w:rPr>
                <w:rFonts w:ascii="Times New Roman" w:hAnsi="Times New Roman" w:cs="Times New Roman"/>
              </w:rPr>
              <w:t>Čtvrtletně, průběžně</w:t>
            </w:r>
          </w:p>
          <w:p w:rsidR="006C6DF1" w:rsidRPr="004E4428" w:rsidRDefault="006C6DF1" w:rsidP="006303B8">
            <w:pPr>
              <w:rPr>
                <w:rFonts w:ascii="Times New Roman" w:hAnsi="Times New Roman" w:cs="Times New Roman"/>
              </w:rPr>
            </w:pPr>
          </w:p>
          <w:p w:rsidR="006C6DF1" w:rsidRPr="004E4428" w:rsidRDefault="006C6DF1" w:rsidP="006303B8">
            <w:pPr>
              <w:rPr>
                <w:rFonts w:ascii="Times New Roman" w:hAnsi="Times New Roman" w:cs="Times New Roman"/>
              </w:rPr>
            </w:pPr>
            <w:r w:rsidRPr="004E4428">
              <w:rPr>
                <w:rFonts w:ascii="Times New Roman" w:hAnsi="Times New Roman" w:cs="Times New Roman"/>
              </w:rPr>
              <w:t>TU, vedení školy</w:t>
            </w:r>
          </w:p>
        </w:tc>
      </w:tr>
    </w:tbl>
    <w:p w:rsidR="006C6DF1" w:rsidRPr="004E4428" w:rsidRDefault="006C6DF1" w:rsidP="006C6DF1">
      <w:pPr>
        <w:rPr>
          <w:rFonts w:ascii="Times New Roman" w:hAnsi="Times New Roman" w:cs="Times New Roman"/>
        </w:rPr>
      </w:pPr>
      <w:r w:rsidRPr="004E4428">
        <w:rPr>
          <w:rFonts w:ascii="Times New Roman" w:hAnsi="Times New Roman" w:cs="Times New Roman"/>
        </w:rPr>
        <w:t xml:space="preserve"> Získané informace budou sloužit jako zpětná vazba, prostřednictvím níž budou vyvozovány kroky vedoucí k zefektivnění procesu výuky a zkvalitnění ŠVP.</w:t>
      </w:r>
    </w:p>
    <w:p w:rsidR="006C6DF1" w:rsidRPr="004E4428" w:rsidRDefault="006C6DF1" w:rsidP="006C6DF1">
      <w:pPr>
        <w:pStyle w:val="Nadpis1"/>
        <w:spacing w:before="480" w:line="240" w:lineRule="auto"/>
        <w:rPr>
          <w:rFonts w:ascii="Times New Roman" w:hAnsi="Times New Roman" w:cs="Times New Roman"/>
          <w:sz w:val="22"/>
          <w:szCs w:val="22"/>
        </w:rPr>
        <w:sectPr w:rsidR="006C6DF1" w:rsidRPr="004E4428" w:rsidSect="006303B8">
          <w:pgSz w:w="16838" w:h="11906" w:orient="landscape"/>
          <w:pgMar w:top="1418" w:right="1418" w:bottom="1418" w:left="1418" w:header="709" w:footer="709" w:gutter="0"/>
          <w:pgNumType w:start="0"/>
          <w:cols w:space="708"/>
          <w:titlePg/>
          <w:docGrid w:linePitch="360"/>
        </w:sectPr>
      </w:pPr>
    </w:p>
    <w:p w:rsidR="006C6DF1" w:rsidRPr="00BA5A3E" w:rsidRDefault="006C6DF1" w:rsidP="00BA5A3E">
      <w:pPr>
        <w:pStyle w:val="Nadpis2"/>
      </w:pPr>
      <w:bookmarkStart w:id="1175" w:name="_Toc523063747"/>
      <w:bookmarkStart w:id="1176" w:name="_Toc523078074"/>
      <w:r w:rsidRPr="00BA5A3E">
        <w:t>Přílohy:</w:t>
      </w:r>
      <w:bookmarkEnd w:id="1175"/>
      <w:bookmarkEnd w:id="1176"/>
    </w:p>
    <w:p w:rsidR="006C6DF1" w:rsidRDefault="006C6DF1" w:rsidP="0070152A">
      <w:pPr>
        <w:pStyle w:val="Odstavecseseznamem"/>
        <w:numPr>
          <w:ilvl w:val="0"/>
          <w:numId w:val="478"/>
        </w:numPr>
        <w:rPr>
          <w:rFonts w:ascii="Times New Roman" w:hAnsi="Times New Roman" w:cs="Times New Roman"/>
        </w:rPr>
      </w:pPr>
      <w:r>
        <w:rPr>
          <w:rFonts w:ascii="Times New Roman" w:hAnsi="Times New Roman" w:cs="Times New Roman"/>
        </w:rPr>
        <w:t>Standarty k jednotlivým vzdělávacím oblastem</w:t>
      </w:r>
    </w:p>
    <w:p w:rsidR="00675697" w:rsidRPr="00675697" w:rsidRDefault="00675697" w:rsidP="0070152A">
      <w:pPr>
        <w:pStyle w:val="Odstavecseseznamem"/>
        <w:numPr>
          <w:ilvl w:val="0"/>
          <w:numId w:val="478"/>
        </w:numPr>
        <w:rPr>
          <w:rFonts w:ascii="Times New Roman" w:hAnsi="Times New Roman" w:cs="Times New Roman"/>
        </w:rPr>
      </w:pPr>
      <w:r>
        <w:rPr>
          <w:rFonts w:ascii="Times New Roman" w:hAnsi="Times New Roman" w:cs="Times New Roman"/>
        </w:rPr>
        <w:t>Slovníček použitých výrazů</w:t>
      </w:r>
    </w:p>
    <w:p w:rsidR="006C6DF1" w:rsidRDefault="006C6DF1" w:rsidP="0070152A">
      <w:pPr>
        <w:pStyle w:val="Odstavecseseznamem"/>
        <w:numPr>
          <w:ilvl w:val="0"/>
          <w:numId w:val="478"/>
        </w:numPr>
        <w:rPr>
          <w:rFonts w:ascii="Times New Roman" w:hAnsi="Times New Roman" w:cs="Times New Roman"/>
        </w:rPr>
      </w:pPr>
      <w:r>
        <w:rPr>
          <w:rFonts w:ascii="Times New Roman" w:hAnsi="Times New Roman" w:cs="Times New Roman"/>
        </w:rPr>
        <w:t>Záznamový arch</w:t>
      </w: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6C6DF1">
      <w:pPr>
        <w:pStyle w:val="Odstavecseseznamem"/>
        <w:rPr>
          <w:rFonts w:ascii="Times New Roman" w:hAnsi="Times New Roman" w:cs="Times New Roman"/>
        </w:rPr>
      </w:pPr>
    </w:p>
    <w:p w:rsidR="006C6DF1" w:rsidRDefault="006C6DF1" w:rsidP="00BA5A3E">
      <w:pPr>
        <w:pStyle w:val="Nadpis3"/>
      </w:pPr>
      <w:bookmarkStart w:id="1177" w:name="_Toc523078075"/>
      <w:r>
        <w:t>Standarty k jednotlivým vzdělávacím oblastem</w:t>
      </w:r>
      <w:bookmarkEnd w:id="1177"/>
    </w:p>
    <w:p w:rsidR="006C6DF1" w:rsidRDefault="008D725A" w:rsidP="0070152A">
      <w:pPr>
        <w:pStyle w:val="Odstavecseseznamem"/>
        <w:numPr>
          <w:ilvl w:val="0"/>
          <w:numId w:val="478"/>
        </w:numPr>
        <w:rPr>
          <w:rFonts w:ascii="Times New Roman" w:hAnsi="Times New Roman" w:cs="Times New Roman"/>
        </w:rPr>
      </w:pPr>
      <w:r>
        <w:rPr>
          <w:rFonts w:ascii="Times New Roman" w:hAnsi="Times New Roman" w:cs="Times New Roman"/>
        </w:rPr>
        <w:t xml:space="preserve">Anglický jazyk: </w:t>
      </w:r>
      <w:hyperlink r:id="rId19" w:history="1">
        <w:r w:rsidRPr="000A4687">
          <w:rPr>
            <w:rStyle w:val="Hypertextovodkaz"/>
            <w:rFonts w:ascii="Times New Roman" w:hAnsi="Times New Roman" w:cs="Times New Roman"/>
          </w:rPr>
          <w:t>https://digifolio.rvp.cz/artefact/file/download.php?file=67487&amp;view=9832</w:t>
        </w:r>
      </w:hyperlink>
    </w:p>
    <w:p w:rsidR="008D725A" w:rsidRDefault="008D725A" w:rsidP="0070152A">
      <w:pPr>
        <w:pStyle w:val="Odstavecseseznamem"/>
        <w:numPr>
          <w:ilvl w:val="0"/>
          <w:numId w:val="478"/>
        </w:numPr>
        <w:rPr>
          <w:rFonts w:ascii="Times New Roman" w:hAnsi="Times New Roman" w:cs="Times New Roman"/>
        </w:rPr>
      </w:pPr>
      <w:r>
        <w:rPr>
          <w:rFonts w:ascii="Times New Roman" w:hAnsi="Times New Roman" w:cs="Times New Roman"/>
        </w:rPr>
        <w:t xml:space="preserve">Český jazyk: </w:t>
      </w:r>
      <w:hyperlink r:id="rId20" w:history="1">
        <w:r w:rsidRPr="000A4687">
          <w:rPr>
            <w:rStyle w:val="Hypertextovodkaz"/>
            <w:rFonts w:ascii="Times New Roman" w:hAnsi="Times New Roman" w:cs="Times New Roman"/>
          </w:rPr>
          <w:t>https://digifolio.rvp.cz/artefact/file/download.php?file=67488&amp;view=9832</w:t>
        </w:r>
      </w:hyperlink>
    </w:p>
    <w:p w:rsidR="008D725A" w:rsidRDefault="008D725A" w:rsidP="0070152A">
      <w:pPr>
        <w:pStyle w:val="Odstavecseseznamem"/>
        <w:numPr>
          <w:ilvl w:val="0"/>
          <w:numId w:val="478"/>
        </w:numPr>
        <w:rPr>
          <w:rFonts w:ascii="Times New Roman" w:hAnsi="Times New Roman" w:cs="Times New Roman"/>
        </w:rPr>
      </w:pPr>
      <w:r>
        <w:rPr>
          <w:rFonts w:ascii="Times New Roman" w:hAnsi="Times New Roman" w:cs="Times New Roman"/>
        </w:rPr>
        <w:t xml:space="preserve">Matematika a její aplikace: </w:t>
      </w:r>
      <w:hyperlink r:id="rId21" w:history="1">
        <w:r w:rsidRPr="000A4687">
          <w:rPr>
            <w:rStyle w:val="Hypertextovodkaz"/>
            <w:rFonts w:ascii="Times New Roman" w:hAnsi="Times New Roman" w:cs="Times New Roman"/>
          </w:rPr>
          <w:t>https://digifolio.rvp.cz/artefact/file/download.php?file=67490&amp;view=9832</w:t>
        </w:r>
      </w:hyperlink>
    </w:p>
    <w:p w:rsidR="008D725A" w:rsidRDefault="008D725A" w:rsidP="0070152A">
      <w:pPr>
        <w:pStyle w:val="Odstavecseseznamem"/>
        <w:numPr>
          <w:ilvl w:val="0"/>
          <w:numId w:val="478"/>
        </w:numPr>
        <w:rPr>
          <w:rFonts w:ascii="Times New Roman" w:hAnsi="Times New Roman" w:cs="Times New Roman"/>
        </w:rPr>
      </w:pPr>
      <w:r>
        <w:rPr>
          <w:rFonts w:ascii="Times New Roman" w:hAnsi="Times New Roman" w:cs="Times New Roman"/>
        </w:rPr>
        <w:t xml:space="preserve">Německý jazyk- druhý jazyk: </w:t>
      </w:r>
      <w:hyperlink r:id="rId22" w:history="1">
        <w:r w:rsidRPr="000A4687">
          <w:rPr>
            <w:rStyle w:val="Hypertextovodkaz"/>
            <w:rFonts w:ascii="Times New Roman" w:hAnsi="Times New Roman" w:cs="Times New Roman"/>
          </w:rPr>
          <w:t>https://digifolio.rvp.cz/artefact/file/download.php?file=67491&amp;view=9832</w:t>
        </w:r>
      </w:hyperlink>
    </w:p>
    <w:p w:rsidR="008D725A" w:rsidRDefault="008D725A" w:rsidP="008D725A">
      <w:pPr>
        <w:ind w:left="360"/>
        <w:rPr>
          <w:rFonts w:ascii="Times New Roman" w:hAnsi="Times New Roman" w:cs="Times New Roman"/>
        </w:rPr>
      </w:pPr>
      <w:r w:rsidRPr="008D725A">
        <w:rPr>
          <w:rFonts w:ascii="Times New Roman" w:hAnsi="Times New Roman" w:cs="Times New Roman"/>
        </w:rPr>
        <w:t>Standarty pro ostatní vzdělávací obory:</w:t>
      </w:r>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ICT: </w:t>
      </w:r>
      <w:hyperlink r:id="rId23" w:history="1">
        <w:r w:rsidRPr="000A4687">
          <w:rPr>
            <w:rStyle w:val="Hypertextovodkaz"/>
            <w:rFonts w:ascii="Times New Roman" w:hAnsi="Times New Roman" w:cs="Times New Roman"/>
          </w:rPr>
          <w:t>https://digifolio.rvp.cz/artefact/file/download.php?file=67493&amp;view=9832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Člověk a jeho svět: </w:t>
      </w:r>
      <w:hyperlink r:id="rId24" w:history="1">
        <w:r w:rsidRPr="000A4687">
          <w:rPr>
            <w:rStyle w:val="Hypertextovodkaz"/>
            <w:rFonts w:ascii="Times New Roman" w:hAnsi="Times New Roman" w:cs="Times New Roman"/>
          </w:rPr>
          <w:t>https://digifolio.rvp.cz/artefact/file/download.php?file=67494&amp;view=9832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Dějepis: </w:t>
      </w:r>
      <w:hyperlink r:id="rId25" w:history="1">
        <w:r w:rsidRPr="000A4687">
          <w:rPr>
            <w:rStyle w:val="Hypertextovodkaz"/>
            <w:rFonts w:ascii="Times New Roman" w:hAnsi="Times New Roman" w:cs="Times New Roman"/>
          </w:rPr>
          <w:t>https://digifolio.rvp.cz/artefact/file/download.php?file=67495&amp;view=9832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Výchova k občanství: </w:t>
      </w:r>
      <w:hyperlink r:id="rId26" w:history="1">
        <w:r w:rsidRPr="000A4687">
          <w:rPr>
            <w:rStyle w:val="Hypertextovodkaz"/>
            <w:rFonts w:ascii="Times New Roman" w:hAnsi="Times New Roman" w:cs="Times New Roman"/>
          </w:rPr>
          <w:t>https://digifolio.rvp.cz/artefact/file/download.php?file=67496&amp;view=9832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Fyzika: </w:t>
      </w:r>
      <w:hyperlink r:id="rId27" w:history="1">
        <w:r w:rsidRPr="000A4687">
          <w:rPr>
            <w:rStyle w:val="Hypertextovodkaz"/>
            <w:rFonts w:ascii="Times New Roman" w:hAnsi="Times New Roman" w:cs="Times New Roman"/>
          </w:rPr>
          <w:t>https://digifolio.rvp.cz/artefact/file/download.php?file=67497&amp;view=9832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Chemie: </w:t>
      </w:r>
      <w:hyperlink r:id="rId28" w:history="1">
        <w:r w:rsidRPr="000A4687">
          <w:rPr>
            <w:rStyle w:val="Hypertextovodkaz"/>
            <w:rFonts w:ascii="Times New Roman" w:hAnsi="Times New Roman" w:cs="Times New Roman"/>
          </w:rPr>
          <w:t>https://digifolio.rvp.cz/artefact/file/download.php?file=67498&amp;view=9832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Přírodopis: </w:t>
      </w:r>
      <w:hyperlink r:id="rId29" w:history="1">
        <w:r w:rsidRPr="000A4687">
          <w:rPr>
            <w:rStyle w:val="Hypertextovodkaz"/>
            <w:rFonts w:ascii="Times New Roman" w:hAnsi="Times New Roman" w:cs="Times New Roman"/>
          </w:rPr>
          <w:t>https://digifolio.rvp.cz/artefact/file/download.php?file=67499&amp;view=9832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Zeměpis (geografie): </w:t>
      </w:r>
      <w:hyperlink r:id="rId30" w:history="1">
        <w:r w:rsidRPr="000A4687">
          <w:rPr>
            <w:rStyle w:val="Hypertextovodkaz"/>
            <w:rFonts w:ascii="Times New Roman" w:hAnsi="Times New Roman" w:cs="Times New Roman"/>
          </w:rPr>
          <w:t>https://digifolio.rvp.cz/artefact/file/download.php?file=67500&amp;view=9832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Hudební výchova: </w:t>
      </w:r>
      <w:hyperlink r:id="rId31" w:history="1">
        <w:r w:rsidRPr="000A4687">
          <w:rPr>
            <w:rStyle w:val="Hypertextovodkaz"/>
            <w:rFonts w:ascii="Times New Roman" w:hAnsi="Times New Roman" w:cs="Times New Roman"/>
          </w:rPr>
          <w:t>https://digifolio.rvp.cz/artefact/file/download.php?file=73151&amp;view=9832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Výtvarná výchova: </w:t>
      </w:r>
      <w:hyperlink r:id="rId32" w:history="1">
        <w:r w:rsidRPr="000A4687">
          <w:rPr>
            <w:rStyle w:val="Hypertextovodkaz"/>
            <w:rFonts w:ascii="Times New Roman" w:hAnsi="Times New Roman" w:cs="Times New Roman"/>
          </w:rPr>
          <w:t>https://digifolio.rvp.cz/artefact/file/download.php?file=73150&amp;view=9832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Výchova ke zdraví: </w:t>
      </w:r>
      <w:hyperlink r:id="rId33" w:history="1">
        <w:r w:rsidRPr="000A4687">
          <w:rPr>
            <w:rStyle w:val="Hypertextovodkaz"/>
            <w:rFonts w:ascii="Times New Roman" w:hAnsi="Times New Roman" w:cs="Times New Roman"/>
          </w:rPr>
          <w:t>https://digifolio.rvp.cz/artefact/file/download.php?file=67503&amp;view=9832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Tělesná výchova: </w:t>
      </w:r>
      <w:hyperlink r:id="rId34" w:history="1">
        <w:r w:rsidRPr="000A4687">
          <w:rPr>
            <w:rStyle w:val="Hypertextovodkaz"/>
            <w:rFonts w:ascii="Times New Roman" w:hAnsi="Times New Roman" w:cs="Times New Roman"/>
          </w:rPr>
          <w:t>https://digifolio.rvp.cz/artefact/file/download.php?file=67504&amp;view=9832</w:t>
        </w:r>
      </w:hyperlink>
    </w:p>
    <w:p w:rsidR="008D725A" w:rsidRDefault="008D725A" w:rsidP="0070152A">
      <w:pPr>
        <w:pStyle w:val="Odstavecseseznamem"/>
        <w:numPr>
          <w:ilvl w:val="0"/>
          <w:numId w:val="588"/>
        </w:numPr>
        <w:rPr>
          <w:rFonts w:ascii="Times New Roman" w:hAnsi="Times New Roman" w:cs="Times New Roman"/>
        </w:rPr>
      </w:pPr>
      <w:r>
        <w:rPr>
          <w:rFonts w:ascii="Times New Roman" w:hAnsi="Times New Roman" w:cs="Times New Roman"/>
        </w:rPr>
        <w:t xml:space="preserve">Člověk a svět práce: </w:t>
      </w:r>
      <w:hyperlink r:id="rId35" w:history="1">
        <w:r w:rsidRPr="000A4687">
          <w:rPr>
            <w:rStyle w:val="Hypertextovodkaz"/>
            <w:rFonts w:ascii="Times New Roman" w:hAnsi="Times New Roman" w:cs="Times New Roman"/>
          </w:rPr>
          <w:t>https://digifolio.rvp.cz/artefact/file/download.php?file=67505&amp;view=9832</w:t>
        </w:r>
      </w:hyperlink>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8D725A" w:rsidRDefault="008D725A" w:rsidP="008D725A">
      <w:pPr>
        <w:rPr>
          <w:rFonts w:ascii="Times New Roman" w:hAnsi="Times New Roman" w:cs="Times New Roman"/>
        </w:rPr>
      </w:pPr>
    </w:p>
    <w:p w:rsidR="00675697" w:rsidRPr="007D622E" w:rsidRDefault="00675697" w:rsidP="00BA5A3E">
      <w:pPr>
        <w:pStyle w:val="Nadpis3"/>
      </w:pPr>
      <w:bookmarkStart w:id="1178" w:name="_Toc470098602"/>
      <w:bookmarkStart w:id="1179" w:name="_Toc523063748"/>
      <w:bookmarkStart w:id="1180" w:name="_Toc523078076"/>
      <w:r w:rsidRPr="007D622E">
        <w:t>Slovníček použitých výrazů</w:t>
      </w:r>
      <w:bookmarkEnd w:id="1178"/>
      <w:bookmarkEnd w:id="1179"/>
      <w:bookmarkEnd w:id="1180"/>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autoevaluace školy</w:t>
      </w:r>
      <w:r w:rsidRPr="00675697">
        <w:rPr>
          <w:rFonts w:ascii="Times New Roman" w:hAnsi="Times New Roman" w:cs="Times New Roman"/>
        </w:rPr>
        <w:t xml:space="preserve"> – systematické posuzování a vyhodnocování procesu vzdělávání a jeho výsledků realizované účastníky vzdělávacího procesu; výsledky slouží jako zpětná vazba pro zkvalitnění činností školy</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činnostní učení – </w:t>
      </w:r>
      <w:r w:rsidRPr="00675697">
        <w:rPr>
          <w:rFonts w:ascii="Times New Roman" w:hAnsi="Times New Roman" w:cs="Times New Roman"/>
        </w:rPr>
        <w:t xml:space="preserve">učení, při němž jedinec není pasivním příjemcem, ale projevuje vlastní iniciativu, koná, jedná a je aktivní; učí se na základě vlastních činností intelektových (řešení problémů) </w:t>
      </w:r>
      <w:r w:rsidRPr="00675697">
        <w:rPr>
          <w:rFonts w:ascii="Times New Roman" w:hAnsi="Times New Roman" w:cs="Times New Roman"/>
        </w:rPr>
        <w:br/>
        <w:t>i praktických (řešení praktických situací)</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didaktický styl s nabídkou</w:t>
      </w:r>
      <w:r w:rsidRPr="00675697">
        <w:rPr>
          <w:rFonts w:ascii="Times New Roman" w:hAnsi="Times New Roman" w:cs="Times New Roman"/>
        </w:rPr>
        <w:t xml:space="preserve"> – způsob uplatňovaný v předškolním vzdělávání založený na tom, že vzdělávací aktivity, které učitel připraví, dětem nabízí a děti si z této nabídky individuálně </w:t>
      </w:r>
      <w:r w:rsidRPr="00675697">
        <w:rPr>
          <w:rFonts w:ascii="Times New Roman" w:hAnsi="Times New Roman" w:cs="Times New Roman"/>
        </w:rPr>
        <w:br/>
        <w:t>a svobodně volí konkrétní aktivitu, stupeň obtížnosti nebo způsob řešení</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diferenciace</w:t>
      </w:r>
      <w:r w:rsidRPr="00675697">
        <w:rPr>
          <w:rFonts w:ascii="Times New Roman" w:hAnsi="Times New Roman" w:cs="Times New Roman"/>
        </w:rPr>
        <w:t xml:space="preserve"> – vzdělávání realizované ve skupinách s cílem vytvořit optimální podmínky pro všechny děti, přiměřené jejich předpokladům, schopnostem, zájmům; progresivním trendem je individualizace (→ </w:t>
      </w:r>
      <w:r w:rsidRPr="00675697">
        <w:rPr>
          <w:rFonts w:ascii="Times New Roman" w:hAnsi="Times New Roman" w:cs="Times New Roman"/>
          <w:i/>
        </w:rPr>
        <w:t>individualizace</w:t>
      </w:r>
      <w:r w:rsidRPr="00675697">
        <w:rPr>
          <w:rFonts w:ascii="Times New Roman" w:hAnsi="Times New Roman" w:cs="Times New Roman"/>
        </w:rPr>
        <w:t>)</w:t>
      </w:r>
    </w:p>
    <w:p w:rsidR="00675697" w:rsidRPr="00675697" w:rsidRDefault="00675697" w:rsidP="00675697">
      <w:pPr>
        <w:spacing w:before="100"/>
        <w:jc w:val="both"/>
        <w:rPr>
          <w:rFonts w:ascii="Times New Roman" w:hAnsi="Times New Roman" w:cs="Times New Roman"/>
          <w:i/>
        </w:rPr>
      </w:pPr>
      <w:r w:rsidRPr="00675697">
        <w:rPr>
          <w:rFonts w:ascii="Times New Roman" w:hAnsi="Times New Roman" w:cs="Times New Roman"/>
          <w:b/>
        </w:rPr>
        <w:t xml:space="preserve">dílčí cíle (oblastní) – </w:t>
      </w:r>
      <w:r w:rsidRPr="00675697">
        <w:rPr>
          <w:rFonts w:ascii="Times New Roman" w:hAnsi="Times New Roman" w:cs="Times New Roman"/>
        </w:rPr>
        <w:t xml:space="preserve">cíle formulované v rámci jednotlivých → </w:t>
      </w:r>
      <w:r w:rsidRPr="00675697">
        <w:rPr>
          <w:rFonts w:ascii="Times New Roman" w:hAnsi="Times New Roman" w:cs="Times New Roman"/>
          <w:i/>
        </w:rPr>
        <w:t>vzdělávacích oblastí</w:t>
      </w:r>
      <w:r w:rsidRPr="00675697">
        <w:rPr>
          <w:rFonts w:ascii="Times New Roman" w:hAnsi="Times New Roman" w:cs="Times New Roman"/>
        </w:rPr>
        <w:t>, resp. podoblastí; stanovují, nač se má učitel zaměřovat, co má u dítěte průběžně rozvíjet</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dílčí výstupy (oblastní) – </w:t>
      </w:r>
      <w:r w:rsidRPr="00675697">
        <w:rPr>
          <w:rFonts w:ascii="Times New Roman" w:hAnsi="Times New Roman" w:cs="Times New Roman"/>
        </w:rPr>
        <w:t xml:space="preserve">dílčí poznatky, smyslové, motorické, kognitivní, emocionální, praktické </w:t>
      </w:r>
      <w:r w:rsidRPr="00675697">
        <w:rPr>
          <w:rFonts w:ascii="Times New Roman" w:hAnsi="Times New Roman" w:cs="Times New Roman"/>
        </w:rPr>
        <w:br/>
        <w:t xml:space="preserve">i sociální dovednosti, hodnotové orientace a postoje dosažitelné v předškolním vzdělávání v rámci jednotlivých </w:t>
      </w:r>
      <w:r w:rsidRPr="00675697">
        <w:rPr>
          <w:rFonts w:ascii="Times New Roman" w:hAnsi="Times New Roman" w:cs="Times New Roman"/>
          <w:i/>
        </w:rPr>
        <w:t>→ vzdělávacích oblastí</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evaluace – </w:t>
      </w:r>
      <w:r w:rsidRPr="00675697">
        <w:rPr>
          <w:rFonts w:ascii="Times New Roman" w:hAnsi="Times New Roman" w:cs="Times New Roman"/>
        </w:rP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r w:rsidRPr="00675697">
        <w:rPr>
          <w:rFonts w:ascii="Times New Roman" w:hAnsi="Times New Roman" w:cs="Times New Roman"/>
          <w:i/>
        </w:rPr>
        <w:t>autoevaluace</w:t>
      </w:r>
      <w:r w:rsidRPr="00675697">
        <w:rPr>
          <w:rFonts w:ascii="Times New Roman" w:hAnsi="Times New Roman" w:cs="Times New Roman"/>
        </w:rPr>
        <w:t>)</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gramotnost, pregramotnost – </w:t>
      </w:r>
      <w:r w:rsidRPr="00675697">
        <w:rPr>
          <w:rFonts w:ascii="Times New Roman" w:hAnsi="Times New Roman" w:cs="Times New Roman"/>
        </w:rPr>
        <w:t>aktuální pojmy, které jsou využívány při mezinárodních srovnávacích výzkumech (např. PISA), ve výročních zprávách České školní inspekce; jejich definování není zcela jednotné; z obecného hlediska se jedná o základní ukazatel funkční vzdělanosti, znalosti pojmů dané oblasti, jejich porozumění, pochopení v souvislostech a dovednost ji všestranně využívat v praktickém životě; v předškolním věku hovoříme o vytváření předpokladů pro jednotlivé gramotnosti, proto se můžeme setkat s termíny v různém znění vyjadřujícími totéž (např. čtenářská gramotnost, předčtenářská gramotnost, čtenářská pregramotnost)</w:t>
      </w:r>
    </w:p>
    <w:p w:rsidR="00675697" w:rsidRPr="00675697" w:rsidRDefault="00675697" w:rsidP="00675697">
      <w:pPr>
        <w:spacing w:before="100"/>
        <w:jc w:val="both"/>
        <w:rPr>
          <w:rFonts w:ascii="Times New Roman" w:hAnsi="Times New Roman" w:cs="Times New Roman"/>
          <w:b/>
        </w:rPr>
      </w:pPr>
      <w:r w:rsidRPr="00675697">
        <w:rPr>
          <w:rFonts w:ascii="Times New Roman" w:hAnsi="Times New Roman" w:cs="Times New Roman"/>
          <w:b/>
        </w:rPr>
        <w:t>individuální vzdělávací plán –</w:t>
      </w:r>
      <w:r w:rsidRPr="00675697">
        <w:rPr>
          <w:rFonts w:ascii="Times New Roman" w:hAnsi="Times New Roman" w:cs="Times New Roman"/>
        </w:rPr>
        <w:t xml:space="preserve"> plán vzdělávání konkrétního dítěte, který je zpracován školou na základě doporučení ŠPZ a je poskytován jako podpůrné opatření od druhého stupně podpory, závazný dokument, jeho obsah vychází ze ŠVP</w:t>
      </w:r>
    </w:p>
    <w:p w:rsidR="00675697" w:rsidRPr="00675697" w:rsidRDefault="00675697" w:rsidP="00675697">
      <w:pPr>
        <w:spacing w:before="100"/>
        <w:jc w:val="both"/>
        <w:rPr>
          <w:rFonts w:ascii="Times New Roman" w:hAnsi="Times New Roman" w:cs="Times New Roman"/>
          <w:b/>
        </w:rPr>
      </w:pPr>
      <w:r w:rsidRPr="00675697">
        <w:rPr>
          <w:rFonts w:ascii="Times New Roman" w:hAnsi="Times New Roman" w:cs="Times New Roman"/>
          <w:b/>
        </w:rPr>
        <w:t xml:space="preserve">individualizace – </w:t>
      </w:r>
      <w:r w:rsidRPr="00675697">
        <w:rPr>
          <w:rFonts w:ascii="Times New Roman" w:hAnsi="Times New Roman" w:cs="Times New Roman"/>
        </w:rPr>
        <w:t xml:space="preserve">způsob vzdělávacího a výchovného působení zaměřený na svobodný rozvoj dítěte, respektující jeho potřeby a zájmy, vzdělávání a výchova zaměřená na dítě, diferenciovaný přístup učitele k jednotlivému dítěti (→ </w:t>
      </w:r>
      <w:r w:rsidRPr="00675697">
        <w:rPr>
          <w:rFonts w:ascii="Times New Roman" w:hAnsi="Times New Roman" w:cs="Times New Roman"/>
          <w:i/>
        </w:rPr>
        <w:t>diferenciace</w:t>
      </w:r>
      <w:r w:rsidRPr="00675697">
        <w:rPr>
          <w:rFonts w:ascii="Times New Roman" w:hAnsi="Times New Roman" w:cs="Times New Roman"/>
        </w:rPr>
        <w:t>)</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integrované bloky –</w:t>
      </w:r>
      <w:r w:rsidRPr="00675697">
        <w:rPr>
          <w:rFonts w:ascii="Times New Roman" w:hAnsi="Times New Roman" w:cs="Times New Roman"/>
        </w:rPr>
        <w:t xml:space="preserve"> způsob uspořádání vzdělávacího obsahu ve</w:t>
      </w:r>
      <w:r w:rsidRPr="00675697">
        <w:rPr>
          <w:rFonts w:ascii="Times New Roman" w:hAnsi="Times New Roman" w:cs="Times New Roman"/>
          <w:i/>
        </w:rPr>
        <w:t xml:space="preserve"> → školním vzdělávacím programu</w:t>
      </w:r>
      <w:r w:rsidRPr="00675697">
        <w:rPr>
          <w:rFonts w:ascii="Times New Roman" w:hAnsi="Times New Roman" w:cs="Times New Roman"/>
        </w:rPr>
        <w:t xml:space="preserve">; integrované bloky propojují (integrují) </w:t>
      </w:r>
      <w:r w:rsidRPr="00675697">
        <w:rPr>
          <w:rFonts w:ascii="Times New Roman" w:hAnsi="Times New Roman" w:cs="Times New Roman"/>
          <w:i/>
        </w:rPr>
        <w:t>→ vzdělávací obsahy</w:t>
      </w:r>
      <w:r w:rsidRPr="00675697">
        <w:rPr>
          <w:rFonts w:ascii="Times New Roman" w:hAnsi="Times New Roman" w:cs="Times New Roman"/>
        </w:rPr>
        <w:t xml:space="preserve"> z více různých </w:t>
      </w:r>
      <w:r w:rsidRPr="00675697">
        <w:rPr>
          <w:rFonts w:ascii="Times New Roman" w:hAnsi="Times New Roman" w:cs="Times New Roman"/>
          <w:i/>
        </w:rPr>
        <w:t xml:space="preserve">→ vzdělávacích oblastí; </w:t>
      </w:r>
      <w:r w:rsidRPr="00675697">
        <w:rPr>
          <w:rFonts w:ascii="Times New Roman" w:hAnsi="Times New Roman" w:cs="Times New Roman"/>
        </w:rPr>
        <w:t>vztahují se k určitému tématu, k praktickým životním situacím nebo praktickým činnostem, k určitému produktu apod. a mají podobu tematického celku, projektu či programu</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integrované vzdělávání</w:t>
      </w:r>
      <w:r w:rsidRPr="00675697">
        <w:rPr>
          <w:rFonts w:ascii="Times New Roman" w:hAnsi="Times New Roman" w:cs="Times New Roman"/>
        </w:rPr>
        <w:t xml:space="preserve"> –</w:t>
      </w:r>
      <w:r w:rsidRPr="00675697">
        <w:rPr>
          <w:rFonts w:ascii="Times New Roman" w:hAnsi="Times New Roman" w:cs="Times New Roman"/>
          <w:b/>
        </w:rPr>
        <w:t xml:space="preserve"> </w:t>
      </w:r>
      <w:r w:rsidRPr="00675697">
        <w:rPr>
          <w:rFonts w:ascii="Times New Roman" w:hAnsi="Times New Roman" w:cs="Times New Roman"/>
        </w:rPr>
        <w:t xml:space="preserve">model pedagogického procesu založený na integrovaném způsobu výuky, který slučuje poznatky z více oborů, propojuje je s praktickými zkušenostmi a produktivními činnostmi; využívá metody </w:t>
      </w:r>
      <w:r w:rsidRPr="00675697">
        <w:rPr>
          <w:rFonts w:ascii="Times New Roman" w:hAnsi="Times New Roman" w:cs="Times New Roman"/>
          <w:i/>
        </w:rPr>
        <w:sym w:font="Symbol" w:char="F0AE"/>
      </w:r>
      <w:r w:rsidRPr="00675697">
        <w:rPr>
          <w:rFonts w:ascii="Times New Roman" w:hAnsi="Times New Roman" w:cs="Times New Roman"/>
          <w:i/>
        </w:rPr>
        <w:t xml:space="preserve"> prožitkového učení</w:t>
      </w:r>
      <w:r w:rsidRPr="00675697">
        <w:rPr>
          <w:rFonts w:ascii="Times New Roman" w:hAnsi="Times New Roman" w:cs="Times New Roman"/>
        </w:rPr>
        <w:t xml:space="preserve">, uplatňuje </w:t>
      </w:r>
      <w:r w:rsidRPr="00675697">
        <w:rPr>
          <w:rFonts w:ascii="Times New Roman" w:hAnsi="Times New Roman" w:cs="Times New Roman"/>
          <w:i/>
        </w:rPr>
        <w:sym w:font="Symbol" w:char="F0AE"/>
      </w:r>
      <w:r w:rsidRPr="00675697">
        <w:rPr>
          <w:rFonts w:ascii="Times New Roman" w:hAnsi="Times New Roman" w:cs="Times New Roman"/>
          <w:i/>
        </w:rPr>
        <w:t xml:space="preserve"> kooperativní učení</w:t>
      </w:r>
      <w:r w:rsidRPr="00675697">
        <w:rPr>
          <w:rFonts w:ascii="Times New Roman" w:hAnsi="Times New Roman" w:cs="Times New Roman"/>
        </w:rPr>
        <w:t xml:space="preserve"> a </w:t>
      </w:r>
      <w:r w:rsidRPr="00675697">
        <w:rPr>
          <w:rFonts w:ascii="Times New Roman" w:hAnsi="Times New Roman" w:cs="Times New Roman"/>
        </w:rPr>
        <w:sym w:font="Symbol" w:char="F0AE"/>
      </w:r>
      <w:r w:rsidRPr="00675697">
        <w:rPr>
          <w:rFonts w:ascii="Times New Roman" w:hAnsi="Times New Roman" w:cs="Times New Roman"/>
        </w:rPr>
        <w:t xml:space="preserve"> </w:t>
      </w:r>
      <w:r w:rsidRPr="00675697">
        <w:rPr>
          <w:rFonts w:ascii="Times New Roman" w:hAnsi="Times New Roman" w:cs="Times New Roman"/>
          <w:i/>
        </w:rPr>
        <w:t>tematické učení</w:t>
      </w:r>
      <w:r w:rsidRPr="00675697">
        <w:rPr>
          <w:rFonts w:ascii="Times New Roman" w:hAnsi="Times New Roman" w:cs="Times New Roman"/>
        </w:rPr>
        <w:t xml:space="preserve">; spočívá ve vytváření vzdělávací nabídky v podobě </w:t>
      </w:r>
      <w:r w:rsidRPr="00675697">
        <w:rPr>
          <w:rFonts w:ascii="Times New Roman" w:hAnsi="Times New Roman" w:cs="Times New Roman"/>
          <w:i/>
        </w:rPr>
        <w:sym w:font="Symbol" w:char="F0AE"/>
      </w:r>
      <w:r w:rsidRPr="00675697">
        <w:rPr>
          <w:rFonts w:ascii="Times New Roman" w:hAnsi="Times New Roman" w:cs="Times New Roman"/>
          <w:i/>
        </w:rPr>
        <w:t xml:space="preserve"> integrovaných bloků</w:t>
      </w:r>
      <w:r w:rsidRPr="00675697">
        <w:rPr>
          <w:rFonts w:ascii="Times New Roman" w:hAnsi="Times New Roman" w:cs="Times New Roman"/>
        </w:rPr>
        <w:t xml:space="preserve">; tento přístup umožňuje dítěti vnímat svět v jeho přirozených souvislostech a získávat globálnější, srozumitelnější </w:t>
      </w:r>
      <w:r w:rsidRPr="00675697">
        <w:rPr>
          <w:rFonts w:ascii="Times New Roman" w:hAnsi="Times New Roman" w:cs="Times New Roman"/>
        </w:rPr>
        <w:br/>
        <w:t>a reálnější pohled na svět a aktivní postoj k němu</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interakční oblasti</w:t>
      </w:r>
      <w:r w:rsidRPr="00675697">
        <w:rPr>
          <w:rFonts w:ascii="Times New Roman" w:hAnsi="Times New Roman" w:cs="Times New Roman"/>
        </w:rPr>
        <w:t xml:space="preserve"> – oblasti rozlišované na základě vztahů, které si dítě postupně vytváří k sobě samému, k druhým lidem i k okolnímu světu, resp. na základě přirozených interakcí, do kterých dítě </w:t>
      </w:r>
      <w:r w:rsidRPr="00675697">
        <w:rPr>
          <w:rFonts w:ascii="Times New Roman" w:hAnsi="Times New Roman" w:cs="Times New Roman"/>
        </w:rPr>
        <w:br/>
        <w:t>v rámci těchto vztahů vstupuje</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klíčové kompetence</w:t>
      </w:r>
      <w:r w:rsidRPr="00675697">
        <w:rPr>
          <w:rFonts w:ascii="Times New Roman" w:hAnsi="Times New Roman" w:cs="Times New Roman"/>
        </w:rPr>
        <w:t xml:space="preserve"> – soubor požadavků na vzdělávání zahrnující podstatné vědomosti, dovednosti a schopnosti univerzálně použitelné v běžných pracovních a životních situacích; jako cílová kategorie (</w:t>
      </w:r>
      <w:r w:rsidRPr="00675697">
        <w:rPr>
          <w:rFonts w:ascii="Times New Roman" w:hAnsi="Times New Roman" w:cs="Times New Roman"/>
          <w:i/>
        </w:rPr>
        <w:sym w:font="Symbol" w:char="F0AE"/>
      </w:r>
      <w:r w:rsidRPr="00675697">
        <w:rPr>
          <w:rFonts w:ascii="Times New Roman" w:hAnsi="Times New Roman" w:cs="Times New Roman"/>
          <w:i/>
        </w:rPr>
        <w:t xml:space="preserve"> vzdělávací cíle</w:t>
      </w:r>
      <w:r w:rsidRPr="00675697">
        <w:rPr>
          <w:rFonts w:ascii="Times New Roman" w:hAnsi="Times New Roman" w:cs="Times New Roman"/>
        </w:rPr>
        <w:t xml:space="preserve">) jsou kompetence podstatným východiskem pro stanovení vzdělávacího obsahu </w:t>
      </w:r>
      <w:r w:rsidRPr="00675697">
        <w:rPr>
          <w:rFonts w:ascii="Times New Roman" w:hAnsi="Times New Roman" w:cs="Times New Roman"/>
        </w:rPr>
        <w:br/>
        <w:t>i podmínek vzdělávání v pedagogických dokumentech</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klíčové kompetence v předškolním vzdělávání </w:t>
      </w:r>
      <w:r w:rsidRPr="00675697">
        <w:rPr>
          <w:rFonts w:ascii="Times New Roman" w:hAnsi="Times New Roman" w:cs="Times New Roman"/>
        </w:rPr>
        <w:t>– soubory elementárních poznatků</w:t>
      </w:r>
      <w:r>
        <w:rPr>
          <w:rFonts w:ascii="Times New Roman" w:hAnsi="Times New Roman" w:cs="Times New Roman"/>
        </w:rPr>
        <w:t>,</w:t>
      </w:r>
      <w:r w:rsidRPr="00675697">
        <w:rPr>
          <w:rFonts w:ascii="Times New Roman" w:hAnsi="Times New Roman" w:cs="Times New Roman"/>
        </w:rPr>
        <w:t xml:space="preserve"> dovedností, schopností, postojů a hodnot dosažitelných v etapě předškolního vzdělávání; patří k nim kompetence k učení, kompetence k řešení problémů, kompetence komunikativní, kompetence sociální </w:t>
      </w:r>
      <w:r w:rsidRPr="00675697">
        <w:rPr>
          <w:rFonts w:ascii="Times New Roman" w:hAnsi="Times New Roman" w:cs="Times New Roman"/>
        </w:rPr>
        <w:br/>
        <w:t>a interpersonální, kompetence činnostní a občanské; orientace učitele k utváření klíčových kompetencí podstatným způsobem usměrňuje jeho práci (volbu forem a metod)</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kooperativní učení </w:t>
      </w:r>
      <w:r w:rsidRPr="00675697">
        <w:rPr>
          <w:rFonts w:ascii="Times New Roman" w:hAnsi="Times New Roman" w:cs="Times New Roman"/>
        </w:rPr>
        <w:t>–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w:t>
      </w:r>
    </w:p>
    <w:p w:rsidR="00675697" w:rsidRPr="00675697" w:rsidRDefault="00675697" w:rsidP="00675697">
      <w:pPr>
        <w:spacing w:before="100"/>
        <w:jc w:val="both"/>
        <w:rPr>
          <w:rFonts w:ascii="Times New Roman" w:hAnsi="Times New Roman" w:cs="Times New Roman"/>
          <w:b/>
        </w:rPr>
      </w:pPr>
      <w:r w:rsidRPr="00675697">
        <w:rPr>
          <w:rFonts w:ascii="Times New Roman" w:hAnsi="Times New Roman" w:cs="Times New Roman"/>
          <w:b/>
        </w:rPr>
        <w:t xml:space="preserve">konkretizované očekávané výstupy – </w:t>
      </w:r>
      <w:r w:rsidRPr="00675697">
        <w:rPr>
          <w:rFonts w:ascii="Times New Roman" w:hAnsi="Times New Roman" w:cs="Times New Roman"/>
        </w:rPr>
        <w:t>příloha RVP PV, orientační materiál, který konkretizuje, co by mělo dítě zpravidla zvládnout v době, kdy ukončuje předškolní vzdělávání; materiál představuje pro učitele 1. stupně základní školy orientační soubor dovedností a poznatků, s nimiž mohou u dětí nastupujících do 1. třídy počítat</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kurikulum – </w:t>
      </w:r>
      <w:r w:rsidRPr="00675697">
        <w:rPr>
          <w:rFonts w:ascii="Times New Roman" w:hAnsi="Times New Roman" w:cs="Times New Roman"/>
        </w:rPr>
        <w:t>může znamenat jak projekt, program či plán záměrného vzdělávacího působení, tak jeho obsahovou náplň a zároveň dosažený výsledek v podobě zkušenosti, kterou jedinec během realizace kurikula získá</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kurikulární dokument – </w:t>
      </w:r>
      <w:r w:rsidRPr="00675697">
        <w:rPr>
          <w:rFonts w:ascii="Times New Roman" w:hAnsi="Times New Roman" w:cs="Times New Roman"/>
        </w:rPr>
        <w:t>pedagogický dokument; program, projekt či plán záměrného vzdělávacího působení stanovující cíle, obsah, podmínky a očekávané výsledky vzdělávání; kurikulum může být formulováno na úrovni státní, školní apod.; předškolní kurikulum na úrovni státní je u nás formulováno v podobě RVP PV, na úrovni školy jej představují ŠVP PV</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nadání – </w:t>
      </w:r>
      <w:r w:rsidRPr="00675697">
        <w:rPr>
          <w:rFonts w:ascii="Times New Roman" w:hAnsi="Times New Roman" w:cs="Times New Roman"/>
        </w:rPr>
        <w:t xml:space="preserve">také talent, v předškolním období obtížně definovaný jev; ve srovnání s ostatními dětmi se jeví jako výjimečné schopnosti (např. umělecké, jazykové, matematické); nebezpečí záměny nadání se schopnostmi dítěte, které jsou rozvíjeny vlivem vysoce podnětného prostředí nebo akcelerovaným vývojem v určité oblasti (proto je v předškolním období někdy též používán termín </w:t>
      </w:r>
      <w:r w:rsidRPr="00675697">
        <w:rPr>
          <w:rFonts w:ascii="Times New Roman" w:hAnsi="Times New Roman" w:cs="Times New Roman"/>
          <w:i/>
        </w:rPr>
        <w:t>nadané chování</w:t>
      </w:r>
      <w:r w:rsidRPr="00675697">
        <w:rPr>
          <w:rFonts w:ascii="Times New Roman" w:hAnsi="Times New Roman" w:cs="Times New Roman"/>
        </w:rPr>
        <w:t>)</w:t>
      </w:r>
    </w:p>
    <w:p w:rsidR="00675697" w:rsidRPr="00675697" w:rsidRDefault="00675697" w:rsidP="00675697">
      <w:pPr>
        <w:spacing w:before="100"/>
        <w:jc w:val="both"/>
        <w:rPr>
          <w:rFonts w:ascii="Times New Roman" w:hAnsi="Times New Roman" w:cs="Times New Roman"/>
          <w:i/>
        </w:rPr>
      </w:pPr>
      <w:r w:rsidRPr="00675697">
        <w:rPr>
          <w:rFonts w:ascii="Times New Roman" w:hAnsi="Times New Roman" w:cs="Times New Roman"/>
          <w:b/>
        </w:rPr>
        <w:t xml:space="preserve">pedagogická diagnostika – </w:t>
      </w:r>
      <w:r w:rsidRPr="00675697">
        <w:rPr>
          <w:rFonts w:ascii="Times New Roman" w:hAnsi="Times New Roman" w:cs="Times New Roman"/>
        </w:rPr>
        <w:t>průběžná, systematická činnost učitele směřující k pedagogické diagnóze (pozorování dítěte, rozhovor s rodiči, rozbor dětské kresby, analýza hry aj.), kdy hodnocení dítěte znamená vidět ho a posuzovat komplexně jeho osobnost (vlastnosti, schopnosti, potřeby, zájmy, možnosti a perspektivy jeho rozvoje), jedná se o ustálenou posloupnost činností, která je součástí pedagogické evaluace (</w:t>
      </w:r>
      <w:r w:rsidRPr="00675697">
        <w:rPr>
          <w:rFonts w:ascii="Times New Roman" w:hAnsi="Times New Roman" w:cs="Times New Roman"/>
          <w:i/>
        </w:rPr>
        <w:t>→ evaluace</w:t>
      </w:r>
      <w:r w:rsidRPr="00675697">
        <w:rPr>
          <w:rFonts w:ascii="Times New Roman" w:hAnsi="Times New Roman" w:cs="Times New Roman"/>
        </w:rPr>
        <w:t>)</w:t>
      </w:r>
    </w:p>
    <w:p w:rsidR="00675697" w:rsidRPr="00675697" w:rsidRDefault="00675697" w:rsidP="00675697">
      <w:pPr>
        <w:spacing w:before="100"/>
        <w:jc w:val="both"/>
        <w:rPr>
          <w:rFonts w:ascii="Times New Roman" w:hAnsi="Times New Roman" w:cs="Times New Roman"/>
          <w:b/>
        </w:rPr>
      </w:pPr>
      <w:r w:rsidRPr="00675697">
        <w:rPr>
          <w:rFonts w:ascii="Times New Roman" w:hAnsi="Times New Roman" w:cs="Times New Roman"/>
          <w:b/>
        </w:rPr>
        <w:t>pedagogická intervence</w:t>
      </w:r>
      <w:r w:rsidRPr="00675697">
        <w:rPr>
          <w:rFonts w:ascii="Times New Roman" w:hAnsi="Times New Roman" w:cs="Times New Roman"/>
        </w:rPr>
        <w:t xml:space="preserve"> – vzdělávání uzpůsobené specifikům dítěte s přiznanými podpůrnými opatřeními v oblastech, kde je třeba zlepšit jeho výsledky učení; je vymezena v individuálním vzdělávacím plánu</w:t>
      </w:r>
    </w:p>
    <w:p w:rsid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plán pedagogické podpory – </w:t>
      </w:r>
      <w:r w:rsidRPr="00675697">
        <w:rPr>
          <w:rFonts w:ascii="Times New Roman" w:hAnsi="Times New Roman" w:cs="Times New Roman"/>
        </w:rPr>
        <w:t>podpůrné opatření pro 1. stupeň podpory, závazný dokument napomáhající zajištění podpůrných opatření u dítěte</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podpůrná opatření</w:t>
      </w:r>
      <w:r w:rsidRPr="00675697">
        <w:rPr>
          <w:rFonts w:ascii="Times New Roman" w:hAnsi="Times New Roman" w:cs="Times New Roman"/>
        </w:rPr>
        <w:t xml:space="preserve"> – nezbytné úpravy organizace, obsahu, metod, forem, hodnocení a podmínek vzdělávání a školských služeb, které se člení do stupňů podle organizační a finanční náročnosti, odpovídající zdravotnímu stavu, kulturnímu prostředí nebo jiným životním podmínkám dítěte; jsou vymezena v § 16 odst. 2 školského zákona a popsána ve vyhlášce č. 27/2016 Sb., o vzdělávání žáků se speciálními vzdělávacími potřebami a žáků nadaných</w:t>
      </w:r>
    </w:p>
    <w:p w:rsidR="00675697" w:rsidRPr="00675697" w:rsidRDefault="00675697" w:rsidP="00675697">
      <w:pPr>
        <w:spacing w:before="100"/>
        <w:jc w:val="both"/>
        <w:rPr>
          <w:rFonts w:ascii="Times New Roman" w:hAnsi="Times New Roman" w:cs="Times New Roman"/>
          <w:b/>
        </w:rPr>
      </w:pPr>
      <w:r w:rsidRPr="00675697">
        <w:rPr>
          <w:rFonts w:ascii="Times New Roman" w:hAnsi="Times New Roman" w:cs="Times New Roman"/>
          <w:b/>
        </w:rPr>
        <w:t>předměty speciálně pedagogické péče</w:t>
      </w:r>
      <w:r w:rsidRPr="00675697">
        <w:rPr>
          <w:rFonts w:ascii="Times New Roman" w:hAnsi="Times New Roman" w:cs="Times New Roman"/>
        </w:rPr>
        <w:t xml:space="preserve"> – předměty pro děti s přiznanými podpůrnými opatřeními, které jsou zaměřeny na oblast logopedických obtíží, řečové výchovy, nácviku sociální komunikace, zrakové stimulace apod. </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profilace školy</w:t>
      </w:r>
      <w:r w:rsidRPr="00675697">
        <w:rPr>
          <w:rFonts w:ascii="Times New Roman" w:hAnsi="Times New Roman" w:cs="Times New Roman"/>
        </w:rPr>
        <w:t xml:space="preserve"> – zaměření školy k určitým činnostem; ve školním vzdělávacím programu je těmto činnostem věnováno více prostoru</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prožitkové učení</w:t>
      </w:r>
      <w:r w:rsidRPr="00675697">
        <w:rPr>
          <w:rFonts w:ascii="Times New Roman" w:hAnsi="Times New Roman" w:cs="Times New Roman"/>
        </w:rPr>
        <w:t xml:space="preserve"> – učení dítěte vycházející z vlastní zkušenosti a prožitku; je to způsob učení, který je pro dítě přirozený a jemu vlastní; v předškolním vzdělávání je realizováno zejména prostřednictvím </w:t>
      </w:r>
      <w:r w:rsidRPr="00675697">
        <w:rPr>
          <w:rFonts w:ascii="Times New Roman" w:hAnsi="Times New Roman" w:cs="Times New Roman"/>
          <w:i/>
        </w:rPr>
        <w:t>→ didaktického stylu s nabídkou</w:t>
      </w:r>
    </w:p>
    <w:p w:rsidR="00675697" w:rsidRPr="00675697" w:rsidRDefault="00675697" w:rsidP="00675697">
      <w:pPr>
        <w:spacing w:before="100"/>
        <w:jc w:val="both"/>
        <w:rPr>
          <w:rFonts w:ascii="Times New Roman" w:hAnsi="Times New Roman" w:cs="Times New Roman"/>
        </w:rPr>
      </w:pPr>
      <w:r>
        <w:rPr>
          <w:rFonts w:ascii="Times New Roman" w:hAnsi="Times New Roman" w:cs="Times New Roman"/>
          <w:b/>
        </w:rPr>
        <w:t xml:space="preserve">předškolní a školní </w:t>
      </w:r>
      <w:r w:rsidRPr="00675697">
        <w:rPr>
          <w:rFonts w:ascii="Times New Roman" w:hAnsi="Times New Roman" w:cs="Times New Roman"/>
          <w:b/>
        </w:rPr>
        <w:t xml:space="preserve">vzdělávání </w:t>
      </w:r>
      <w:r w:rsidRPr="00675697">
        <w:rPr>
          <w:rFonts w:ascii="Times New Roman" w:hAnsi="Times New Roman" w:cs="Times New Roman"/>
        </w:rPr>
        <w:t>– vzdělávací proces realizovaný v mateřské škole</w:t>
      </w:r>
      <w:r>
        <w:rPr>
          <w:rFonts w:ascii="Times New Roman" w:hAnsi="Times New Roman" w:cs="Times New Roman"/>
        </w:rPr>
        <w:t>, základní škole</w:t>
      </w:r>
      <w:r w:rsidRPr="00675697">
        <w:rPr>
          <w:rFonts w:ascii="Times New Roman" w:hAnsi="Times New Roman" w:cs="Times New Roman"/>
        </w:rPr>
        <w:t xml:space="preserve"> a řízený učitelem školy, během něhož si dítě</w:t>
      </w:r>
      <w:r>
        <w:rPr>
          <w:rFonts w:ascii="Times New Roman" w:hAnsi="Times New Roman" w:cs="Times New Roman"/>
        </w:rPr>
        <w:t>/ žák</w:t>
      </w:r>
      <w:r w:rsidRPr="00675697">
        <w:rPr>
          <w:rFonts w:ascii="Times New Roman" w:hAnsi="Times New Roman" w:cs="Times New Roman"/>
        </w:rPr>
        <w:t xml:space="preserve"> osvojí základy </w:t>
      </w:r>
      <w:r w:rsidRPr="00675697">
        <w:rPr>
          <w:rFonts w:ascii="Times New Roman" w:hAnsi="Times New Roman" w:cs="Times New Roman"/>
          <w:i/>
        </w:rPr>
        <w:t>→ klíčových kompetencí</w:t>
      </w:r>
      <w:r w:rsidRPr="00675697">
        <w:rPr>
          <w:rFonts w:ascii="Times New Roman" w:hAnsi="Times New Roman" w:cs="Times New Roman"/>
        </w:rPr>
        <w:t xml:space="preserve"> a </w:t>
      </w:r>
      <w:r w:rsidRPr="00675697">
        <w:rPr>
          <w:rFonts w:ascii="Times New Roman" w:hAnsi="Times New Roman" w:cs="Times New Roman"/>
          <w:i/>
        </w:rPr>
        <w:t>→ vzdělávací obsah</w:t>
      </w:r>
      <w:r w:rsidRPr="00675697">
        <w:rPr>
          <w:rFonts w:ascii="Times New Roman" w:hAnsi="Times New Roman" w:cs="Times New Roman"/>
        </w:rPr>
        <w:t xml:space="preserve"> stanovený pro etapu vzdělávání, v rozsahu, který odpovídá jeho individuálním možnostem</w:t>
      </w:r>
    </w:p>
    <w:p w:rsidR="00675697" w:rsidRPr="00675697" w:rsidRDefault="00675697" w:rsidP="00675697">
      <w:pPr>
        <w:spacing w:before="100"/>
        <w:jc w:val="both"/>
        <w:rPr>
          <w:rFonts w:ascii="Times New Roman" w:hAnsi="Times New Roman" w:cs="Times New Roman"/>
          <w:i/>
        </w:rPr>
      </w:pPr>
      <w:r w:rsidRPr="00675697">
        <w:rPr>
          <w:rFonts w:ascii="Times New Roman" w:hAnsi="Times New Roman" w:cs="Times New Roman"/>
          <w:b/>
        </w:rPr>
        <w:t xml:space="preserve">rámcové cíle </w:t>
      </w:r>
      <w:r w:rsidRPr="00675697">
        <w:rPr>
          <w:rFonts w:ascii="Times New Roman" w:hAnsi="Times New Roman" w:cs="Times New Roman"/>
        </w:rPr>
        <w:t xml:space="preserve">– obecné cíle, které vytyčují základní směr a pojetí předškolního vzdělávání; směřují </w:t>
      </w:r>
      <w:r w:rsidRPr="00675697">
        <w:rPr>
          <w:rFonts w:ascii="Times New Roman" w:hAnsi="Times New Roman" w:cs="Times New Roman"/>
        </w:rPr>
        <w:br/>
        <w:t xml:space="preserve">k rozvoji osobnosti dítěte a osvojování klíčových kompetencí včetně </w:t>
      </w:r>
      <w:r w:rsidRPr="00675697">
        <w:rPr>
          <w:rFonts w:ascii="Times New Roman" w:hAnsi="Times New Roman" w:cs="Times New Roman"/>
          <w:i/>
        </w:rPr>
        <w:t>→ vzdělávacího obsahu</w:t>
      </w:r>
    </w:p>
    <w:p w:rsidR="00675697" w:rsidRPr="00675697" w:rsidRDefault="00675697" w:rsidP="00675697">
      <w:pPr>
        <w:pStyle w:val="Zkladntext"/>
        <w:spacing w:before="100"/>
        <w:jc w:val="both"/>
        <w:rPr>
          <w:rFonts w:cs="Times New Roman"/>
          <w:b/>
          <w:sz w:val="22"/>
        </w:rPr>
      </w:pPr>
      <w:r w:rsidRPr="00675697">
        <w:rPr>
          <w:rFonts w:cs="Times New Roman"/>
          <w:b/>
          <w:sz w:val="22"/>
        </w:rPr>
        <w:t>rámcový vzdělávací program</w:t>
      </w:r>
      <w:r w:rsidRPr="00675697">
        <w:rPr>
          <w:rFonts w:cs="Times New Roman"/>
          <w:sz w:val="22"/>
        </w:rPr>
        <w:t>–</w:t>
      </w:r>
      <w:r w:rsidRPr="00675697">
        <w:rPr>
          <w:rFonts w:cs="Times New Roman"/>
          <w:b/>
          <w:sz w:val="22"/>
        </w:rPr>
        <w:t xml:space="preserve"> </w:t>
      </w:r>
      <w:r w:rsidRPr="00675697">
        <w:rPr>
          <w:rFonts w:cs="Times New Roman"/>
          <w:sz w:val="22"/>
        </w:rPr>
        <w:t xml:space="preserve">kurikulární dokument státní úrovně obecně platný pro určitou úroveň vzdělávání; v souladu s ním škola vypracovává a realizuje svůj </w:t>
      </w:r>
      <w:r w:rsidRPr="00675697">
        <w:rPr>
          <w:rFonts w:cs="Times New Roman"/>
          <w:i/>
          <w:sz w:val="22"/>
        </w:rPr>
        <w:t xml:space="preserve">→ školní vzdělávací program; </w:t>
      </w:r>
      <w:r w:rsidRPr="00675697">
        <w:rPr>
          <w:rFonts w:cs="Times New Roman"/>
          <w:sz w:val="22"/>
        </w:rPr>
        <w:t>rámcové vzdělávací programy vydává MŠMT</w:t>
      </w:r>
    </w:p>
    <w:p w:rsidR="00675697" w:rsidRPr="00675697" w:rsidRDefault="00675697" w:rsidP="00675697">
      <w:pPr>
        <w:pStyle w:val="Zkladntext"/>
        <w:spacing w:before="100"/>
        <w:jc w:val="both"/>
        <w:rPr>
          <w:rFonts w:cs="Times New Roman"/>
          <w:sz w:val="22"/>
        </w:rPr>
      </w:pPr>
      <w:r w:rsidRPr="00675697">
        <w:rPr>
          <w:rFonts w:cs="Times New Roman"/>
          <w:b/>
          <w:sz w:val="22"/>
        </w:rPr>
        <w:t>Rámcový vzdělávací program</w:t>
      </w:r>
      <w:r w:rsidRPr="00675697">
        <w:rPr>
          <w:rFonts w:cs="Times New Roman"/>
          <w:sz w:val="22"/>
        </w:rPr>
        <w:t xml:space="preserve">– → </w:t>
      </w:r>
      <w:r w:rsidRPr="00675697">
        <w:rPr>
          <w:rFonts w:cs="Times New Roman"/>
          <w:i/>
          <w:sz w:val="22"/>
        </w:rPr>
        <w:t>kurikulární dokument</w:t>
      </w:r>
      <w:r w:rsidRPr="00675697">
        <w:rPr>
          <w:rFonts w:cs="Times New Roman"/>
          <w:sz w:val="22"/>
        </w:rPr>
        <w:t xml:space="preserve"> státní úrovně platný pro veškeré předškolní vzdělávání; vymezuje zejména → </w:t>
      </w:r>
      <w:r w:rsidRPr="00675697">
        <w:rPr>
          <w:rFonts w:cs="Times New Roman"/>
          <w:i/>
          <w:sz w:val="22"/>
        </w:rPr>
        <w:t>cíle vzdělávání, → klíčové kompetence, → vzdělávací obsah</w:t>
      </w:r>
      <w:r w:rsidRPr="00675697">
        <w:rPr>
          <w:rFonts w:cs="Times New Roman"/>
          <w:sz w:val="22"/>
        </w:rPr>
        <w:t xml:space="preserve"> a podmínky vzdělávání a zásady pro tvorbu školních vzdělávacích programů; v souladu s ním mateřské školy vypracovávají a realizují své </w:t>
      </w:r>
      <w:r w:rsidRPr="00675697">
        <w:rPr>
          <w:rFonts w:cs="Times New Roman"/>
          <w:i/>
          <w:sz w:val="22"/>
        </w:rPr>
        <w:t>→ školní vzdělávací programy</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rizika – </w:t>
      </w:r>
      <w:r w:rsidRPr="00675697">
        <w:rPr>
          <w:rFonts w:ascii="Times New Roman" w:hAnsi="Times New Roman" w:cs="Times New Roman"/>
        </w:rPr>
        <w:t>hlavní překážky ohrožující úspěch vzdělávacích záměrů učitele</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situační učení – </w:t>
      </w:r>
      <w:r w:rsidRPr="00675697">
        <w:rPr>
          <w:rFonts w:ascii="Times New Roman" w:hAnsi="Times New Roman" w:cs="Times New Roman"/>
        </w:rPr>
        <w:t>učení, jehož těžištěm je praktické získávání zkušeností, poznatků, dovedností, návyků v kontextu dané situace, přímo v praxi; jedná se o učení dětí skutečným jednáním, ne učení o dané situaci; je založené na vytváření a využívání situací, které jsou pro dítě srozumitelné</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školní vzdělávací program (ŠVP) – </w:t>
      </w:r>
      <w:r w:rsidRPr="00675697">
        <w:rPr>
          <w:rFonts w:ascii="Times New Roman" w:hAnsi="Times New Roman" w:cs="Times New Roman"/>
        </w:rPr>
        <w:t xml:space="preserve">jedinečný dokument, podle něhož se uskutečňuje vzdělávání dětí v konkrétní mateřské škole; každá škola si vypracovává svůj, a to v souladu s → </w:t>
      </w:r>
      <w:r w:rsidRPr="00675697">
        <w:rPr>
          <w:rFonts w:ascii="Times New Roman" w:hAnsi="Times New Roman" w:cs="Times New Roman"/>
          <w:i/>
        </w:rPr>
        <w:t xml:space="preserve">RVP </w:t>
      </w:r>
      <w:r w:rsidRPr="00675697">
        <w:rPr>
          <w:rFonts w:ascii="Times New Roman" w:hAnsi="Times New Roman" w:cs="Times New Roman"/>
        </w:rPr>
        <w:t>a konkrétními podmínkami školy</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školský zákon – </w:t>
      </w:r>
      <w:r w:rsidRPr="00675697">
        <w:rPr>
          <w:rFonts w:ascii="Times New Roman" w:hAnsi="Times New Roman" w:cs="Times New Roman"/>
        </w:rPr>
        <w:t xml:space="preserve">zákon č. 561/2004 Sb., o předškolním, základním, středním, vyšším odborném </w:t>
      </w:r>
      <w:r w:rsidRPr="00675697">
        <w:rPr>
          <w:rFonts w:ascii="Times New Roman" w:hAnsi="Times New Roman" w:cs="Times New Roman"/>
        </w:rPr>
        <w:br/>
        <w:t>a jiném vzdělávání, ve znění pozdějších předpisů</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tematické učení – </w:t>
      </w:r>
      <w:r w:rsidRPr="00675697">
        <w:rPr>
          <w:rFonts w:ascii="Times New Roman" w:hAnsi="Times New Roman" w:cs="Times New Roman"/>
        </w:rPr>
        <w:t>způsob vzdělávání dětí, který spočívá ve vyhledávání témat, činností a situací, které jsou dětem blízké a srozumitelné a které umožňují, aby děti získávaly očekávané poznatky, dovedností, hodnoty i postoje v reálných souvislostech a tak je dokázaly prakticky využít</w:t>
      </w:r>
    </w:p>
    <w:p w:rsidR="00675697" w:rsidRPr="00675697" w:rsidRDefault="00675697" w:rsidP="00675697">
      <w:pPr>
        <w:spacing w:before="100"/>
        <w:jc w:val="both"/>
        <w:rPr>
          <w:rFonts w:ascii="Times New Roman" w:hAnsi="Times New Roman" w:cs="Times New Roman"/>
          <w:b/>
        </w:rPr>
      </w:pPr>
      <w:r w:rsidRPr="00675697">
        <w:rPr>
          <w:rFonts w:ascii="Times New Roman" w:hAnsi="Times New Roman" w:cs="Times New Roman"/>
          <w:b/>
        </w:rPr>
        <w:t xml:space="preserve">třídní vzdělávací program (TVP) – </w:t>
      </w:r>
      <w:r w:rsidRPr="00675697">
        <w:rPr>
          <w:rFonts w:ascii="Times New Roman" w:hAnsi="Times New Roman" w:cs="Times New Roman"/>
        </w:rPr>
        <w:t>nezávazný dokument, ve kterém učitel rozpracovává konkrétní vzdělávací nabídku popsanou ve ŠVP (projekty, témata, činnosti)</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„učivo“ – </w:t>
      </w:r>
      <w:r w:rsidRPr="00675697">
        <w:rPr>
          <w:rFonts w:ascii="Times New Roman" w:hAnsi="Times New Roman" w:cs="Times New Roman"/>
        </w:rPr>
        <w:t>je pojímáno jako</w:t>
      </w:r>
      <w:r w:rsidRPr="00675697">
        <w:rPr>
          <w:rFonts w:ascii="Times New Roman" w:hAnsi="Times New Roman" w:cs="Times New Roman"/>
          <w:b/>
        </w:rPr>
        <w:t xml:space="preserve"> </w:t>
      </w:r>
      <w:r w:rsidRPr="00675697">
        <w:rPr>
          <w:rFonts w:ascii="Times New Roman" w:hAnsi="Times New Roman" w:cs="Times New Roman"/>
          <w:i/>
        </w:rPr>
        <w:t>→ vzdělávací nabídka</w:t>
      </w:r>
      <w:r w:rsidRPr="00675697">
        <w:rPr>
          <w:rFonts w:ascii="Times New Roman" w:hAnsi="Times New Roman" w:cs="Times New Roman"/>
        </w:rPr>
        <w:t>; má činnostní povahu a je prostředkem k dosažení výstupů</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výsledky vzdělávání –</w:t>
      </w:r>
      <w:r w:rsidRPr="00675697">
        <w:rPr>
          <w:rFonts w:ascii="Times New Roman" w:hAnsi="Times New Roman" w:cs="Times New Roman"/>
        </w:rPr>
        <w:t xml:space="preserve"> osobnostní, poznávací a činnostní způsobilosti, které si jedinec v průběhu vzdělávání osvojuje (dovednosti, poznatky, schopnosti, hodnoty a postoje a jejich komplexy)</w:t>
      </w:r>
    </w:p>
    <w:p w:rsidR="00675697" w:rsidRPr="00675697" w:rsidRDefault="00675697" w:rsidP="00675697">
      <w:pPr>
        <w:spacing w:before="100"/>
        <w:jc w:val="both"/>
        <w:rPr>
          <w:rFonts w:ascii="Times New Roman" w:hAnsi="Times New Roman" w:cs="Times New Roman"/>
          <w:i/>
        </w:rPr>
      </w:pPr>
      <w:r w:rsidRPr="00675697">
        <w:rPr>
          <w:rFonts w:ascii="Times New Roman" w:hAnsi="Times New Roman" w:cs="Times New Roman"/>
          <w:b/>
        </w:rPr>
        <w:t xml:space="preserve">vzdělávací cíle – </w:t>
      </w:r>
      <w:r w:rsidRPr="00675697">
        <w:rPr>
          <w:rFonts w:ascii="Times New Roman" w:hAnsi="Times New Roman" w:cs="Times New Roman"/>
        </w:rPr>
        <w:t>v RVP PV jsou</w:t>
      </w:r>
      <w:r w:rsidRPr="00675697">
        <w:rPr>
          <w:rFonts w:ascii="Times New Roman" w:hAnsi="Times New Roman" w:cs="Times New Roman"/>
          <w:b/>
        </w:rPr>
        <w:t xml:space="preserve"> </w:t>
      </w:r>
      <w:r w:rsidRPr="00675697">
        <w:rPr>
          <w:rFonts w:ascii="Times New Roman" w:hAnsi="Times New Roman" w:cs="Times New Roman"/>
        </w:rPr>
        <w:t xml:space="preserve">rozlišovány dvě kategorie cílů: cíle jako záměry </w:t>
      </w:r>
      <w:r w:rsidRPr="00675697">
        <w:rPr>
          <w:rFonts w:ascii="Times New Roman" w:hAnsi="Times New Roman" w:cs="Times New Roman"/>
          <w:i/>
        </w:rPr>
        <w:t>→ rámcové cíle,</w:t>
      </w:r>
      <w:r w:rsidRPr="00675697">
        <w:rPr>
          <w:rFonts w:ascii="Times New Roman" w:hAnsi="Times New Roman" w:cs="Times New Roman"/>
        </w:rPr>
        <w:t xml:space="preserve"> </w:t>
      </w:r>
      <w:r w:rsidRPr="00675697">
        <w:rPr>
          <w:rFonts w:ascii="Times New Roman" w:hAnsi="Times New Roman" w:cs="Times New Roman"/>
          <w:i/>
        </w:rPr>
        <w:t>→ dílčí cíle (oblastní)</w:t>
      </w:r>
      <w:r w:rsidRPr="00675697">
        <w:rPr>
          <w:rFonts w:ascii="Times New Roman" w:hAnsi="Times New Roman" w:cs="Times New Roman"/>
        </w:rPr>
        <w:t xml:space="preserve"> a cíle jako výstupy</w:t>
      </w:r>
      <w:r w:rsidRPr="00675697">
        <w:rPr>
          <w:rFonts w:ascii="Times New Roman" w:hAnsi="Times New Roman" w:cs="Times New Roman"/>
          <w:i/>
        </w:rPr>
        <w:t xml:space="preserve"> </w:t>
      </w:r>
      <w:r w:rsidRPr="00675697">
        <w:rPr>
          <w:rFonts w:ascii="Times New Roman" w:hAnsi="Times New Roman" w:cs="Times New Roman"/>
        </w:rPr>
        <w:t xml:space="preserve">→ </w:t>
      </w:r>
      <w:r w:rsidRPr="00675697">
        <w:rPr>
          <w:rFonts w:ascii="Times New Roman" w:hAnsi="Times New Roman" w:cs="Times New Roman"/>
          <w:i/>
        </w:rPr>
        <w:t>klíčové kompetence, → dílčí výstupy</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vzdělávací oblasti –</w:t>
      </w:r>
      <w:r w:rsidRPr="00675697">
        <w:rPr>
          <w:rFonts w:ascii="Times New Roman" w:hAnsi="Times New Roman" w:cs="Times New Roman"/>
        </w:rPr>
        <w:t xml:space="preserve"> části </w:t>
      </w:r>
      <w:r w:rsidRPr="00675697">
        <w:rPr>
          <w:rFonts w:ascii="Times New Roman" w:hAnsi="Times New Roman" w:cs="Times New Roman"/>
          <w:i/>
        </w:rPr>
        <w:t>→ vzdělávacího obsahu</w:t>
      </w:r>
      <w:r w:rsidRPr="00675697">
        <w:rPr>
          <w:rFonts w:ascii="Times New Roman" w:hAnsi="Times New Roman" w:cs="Times New Roman"/>
        </w:rPr>
        <w:t xml:space="preserve"> vzniklé jeho orientačním členěním; v RVP je toto členění odvozeno od </w:t>
      </w:r>
      <w:r>
        <w:rPr>
          <w:rFonts w:ascii="Times New Roman" w:hAnsi="Times New Roman" w:cs="Times New Roman"/>
          <w:i/>
        </w:rPr>
        <w:t>→ interakčních oblastí</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vzdělávací obsah – </w:t>
      </w:r>
      <w:r w:rsidRPr="00675697">
        <w:rPr>
          <w:rFonts w:ascii="Times New Roman" w:hAnsi="Times New Roman" w:cs="Times New Roman"/>
        </w:rPr>
        <w:t xml:space="preserve">hlavní prostředek vzdělávání; propojený celek </w:t>
      </w:r>
      <w:r w:rsidRPr="00675697">
        <w:rPr>
          <w:rFonts w:ascii="Times New Roman" w:hAnsi="Times New Roman" w:cs="Times New Roman"/>
          <w:i/>
        </w:rPr>
        <w:t>→ očekávaných výstupů</w:t>
      </w:r>
      <w:r w:rsidRPr="00675697">
        <w:rPr>
          <w:rFonts w:ascii="Times New Roman" w:hAnsi="Times New Roman" w:cs="Times New Roman"/>
        </w:rPr>
        <w:t xml:space="preserve"> a </w:t>
      </w:r>
      <w:r w:rsidRPr="00675697">
        <w:rPr>
          <w:rFonts w:ascii="Times New Roman" w:hAnsi="Times New Roman" w:cs="Times New Roman"/>
          <w:i/>
        </w:rPr>
        <w:t xml:space="preserve">→ „učiva“ </w:t>
      </w:r>
      <w:r w:rsidRPr="00675697">
        <w:rPr>
          <w:rFonts w:ascii="Times New Roman" w:hAnsi="Times New Roman" w:cs="Times New Roman"/>
        </w:rPr>
        <w:t>odpovídající úrovni určitého stupně vzdělávání</w:t>
      </w:r>
    </w:p>
    <w:p w:rsidR="00675697" w:rsidRPr="00675697" w:rsidRDefault="00675697" w:rsidP="00675697">
      <w:pPr>
        <w:spacing w:before="100"/>
        <w:jc w:val="both"/>
        <w:rPr>
          <w:rFonts w:ascii="Times New Roman" w:hAnsi="Times New Roman" w:cs="Times New Roman"/>
          <w:i/>
        </w:rPr>
      </w:pPr>
      <w:r w:rsidRPr="00675697">
        <w:rPr>
          <w:rFonts w:ascii="Times New Roman" w:hAnsi="Times New Roman" w:cs="Times New Roman"/>
          <w:b/>
        </w:rPr>
        <w:t>vzdělávací obsah</w:t>
      </w:r>
      <w:r w:rsidRPr="00675697">
        <w:rPr>
          <w:rFonts w:ascii="Times New Roman" w:hAnsi="Times New Roman" w:cs="Times New Roman"/>
        </w:rPr>
        <w:t xml:space="preserve"> </w:t>
      </w:r>
      <w:r w:rsidRPr="00675697">
        <w:rPr>
          <w:rFonts w:ascii="Times New Roman" w:hAnsi="Times New Roman" w:cs="Times New Roman"/>
          <w:b/>
        </w:rPr>
        <w:t>předškolního vzdělávání</w:t>
      </w:r>
      <w:r w:rsidRPr="00675697">
        <w:rPr>
          <w:rFonts w:ascii="Times New Roman" w:hAnsi="Times New Roman" w:cs="Times New Roman"/>
        </w:rPr>
        <w:t xml:space="preserve"> </w:t>
      </w:r>
      <w:r w:rsidRPr="00675697">
        <w:rPr>
          <w:rFonts w:ascii="Times New Roman" w:hAnsi="Times New Roman" w:cs="Times New Roman"/>
          <w:b/>
        </w:rPr>
        <w:t>–</w:t>
      </w:r>
      <w:r w:rsidRPr="00675697">
        <w:rPr>
          <w:rFonts w:ascii="Times New Roman" w:hAnsi="Times New Roman" w:cs="Times New Roman"/>
        </w:rPr>
        <w:t xml:space="preserve"> celek propojující </w:t>
      </w:r>
      <w:r w:rsidRPr="00675697">
        <w:rPr>
          <w:rFonts w:ascii="Times New Roman" w:hAnsi="Times New Roman" w:cs="Times New Roman"/>
          <w:i/>
        </w:rPr>
        <w:t>→ očekávané výstupy</w:t>
      </w:r>
      <w:r w:rsidRPr="00675697">
        <w:rPr>
          <w:rFonts w:ascii="Times New Roman" w:hAnsi="Times New Roman" w:cs="Times New Roman"/>
        </w:rPr>
        <w:t xml:space="preserve"> a </w:t>
      </w:r>
      <w:r w:rsidRPr="00675697">
        <w:rPr>
          <w:rFonts w:ascii="Times New Roman" w:hAnsi="Times New Roman" w:cs="Times New Roman"/>
          <w:i/>
        </w:rPr>
        <w:t xml:space="preserve">→ „učivo“ </w:t>
      </w:r>
      <w:r w:rsidRPr="00675697">
        <w:rPr>
          <w:rFonts w:ascii="Times New Roman" w:hAnsi="Times New Roman" w:cs="Times New Roman"/>
        </w:rPr>
        <w:t xml:space="preserve">odpovídající úrovni předškolního vzdělávání; v RVP je členěn do </w:t>
      </w:r>
      <w:r w:rsidRPr="00675697">
        <w:rPr>
          <w:rFonts w:ascii="Times New Roman" w:hAnsi="Times New Roman" w:cs="Times New Roman"/>
          <w:i/>
        </w:rPr>
        <w:t>→ vzdělávacích oblastí</w:t>
      </w:r>
    </w:p>
    <w:p w:rsidR="00675697" w:rsidRPr="00675697" w:rsidRDefault="00675697" w:rsidP="00675697">
      <w:pPr>
        <w:spacing w:before="100"/>
        <w:jc w:val="both"/>
        <w:rPr>
          <w:rFonts w:ascii="Times New Roman" w:hAnsi="Times New Roman" w:cs="Times New Roman"/>
          <w:i/>
        </w:rPr>
      </w:pPr>
      <w:r w:rsidRPr="00675697">
        <w:rPr>
          <w:rFonts w:ascii="Times New Roman" w:hAnsi="Times New Roman" w:cs="Times New Roman"/>
          <w:b/>
        </w:rPr>
        <w:t>vzdělávací obsahy</w:t>
      </w:r>
      <w:r w:rsidRPr="00675697">
        <w:rPr>
          <w:rFonts w:ascii="Times New Roman" w:hAnsi="Times New Roman" w:cs="Times New Roman"/>
        </w:rPr>
        <w:t xml:space="preserve"> </w:t>
      </w:r>
      <w:r w:rsidRPr="00675697">
        <w:rPr>
          <w:rFonts w:ascii="Times New Roman" w:hAnsi="Times New Roman" w:cs="Times New Roman"/>
          <w:b/>
        </w:rPr>
        <w:t>vzdělávacích oblastí v RVP –</w:t>
      </w:r>
      <w:r w:rsidRPr="00675697">
        <w:rPr>
          <w:rFonts w:ascii="Times New Roman" w:hAnsi="Times New Roman" w:cs="Times New Roman"/>
        </w:rPr>
        <w:t xml:space="preserve"> propojené celky, které kromě </w:t>
      </w:r>
      <w:r w:rsidRPr="00675697">
        <w:rPr>
          <w:rFonts w:ascii="Times New Roman" w:hAnsi="Times New Roman" w:cs="Times New Roman"/>
          <w:i/>
        </w:rPr>
        <w:t xml:space="preserve">→ očekávaných výstupů a → učiva </w:t>
      </w:r>
      <w:r w:rsidRPr="00675697">
        <w:rPr>
          <w:rFonts w:ascii="Times New Roman" w:hAnsi="Times New Roman" w:cs="Times New Roman"/>
        </w:rPr>
        <w:t xml:space="preserve">zahrnují ještě </w:t>
      </w:r>
      <w:r w:rsidRPr="00675697">
        <w:rPr>
          <w:rFonts w:ascii="Times New Roman" w:hAnsi="Times New Roman" w:cs="Times New Roman"/>
          <w:i/>
        </w:rPr>
        <w:t>→ dílčí (oblastní) cíle</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vzdělávací nabídka </w:t>
      </w:r>
      <w:r>
        <w:rPr>
          <w:rFonts w:ascii="Times New Roman" w:hAnsi="Times New Roman" w:cs="Times New Roman"/>
        </w:rPr>
        <w:t xml:space="preserve">– pojem označující v RVP </w:t>
      </w:r>
      <w:r w:rsidRPr="00675697">
        <w:rPr>
          <w:rFonts w:ascii="Times New Roman" w:hAnsi="Times New Roman" w:cs="Times New Roman"/>
        </w:rPr>
        <w:t xml:space="preserve"> </w:t>
      </w:r>
      <w:r w:rsidRPr="00675697">
        <w:rPr>
          <w:rFonts w:ascii="Times New Roman" w:hAnsi="Times New Roman" w:cs="Times New Roman"/>
          <w:i/>
        </w:rPr>
        <w:t>→</w:t>
      </w:r>
      <w:r w:rsidRPr="00675697">
        <w:rPr>
          <w:rFonts w:ascii="Times New Roman" w:hAnsi="Times New Roman" w:cs="Times New Roman"/>
        </w:rPr>
        <w:t xml:space="preserve"> „</w:t>
      </w:r>
      <w:r w:rsidRPr="00675697">
        <w:rPr>
          <w:rFonts w:ascii="Times New Roman" w:hAnsi="Times New Roman" w:cs="Times New Roman"/>
          <w:i/>
        </w:rPr>
        <w:t xml:space="preserve">učivo“ </w:t>
      </w:r>
      <w:r w:rsidRPr="00675697">
        <w:rPr>
          <w:rFonts w:ascii="Times New Roman" w:hAnsi="Times New Roman" w:cs="Times New Roman"/>
        </w:rPr>
        <w:t>a vyjadřující zároveň formu, jakou je dítěti předkládáno; vzdělávací nabídka je závazná pro učitele; je formulována v podobě činností (intelektových i praktických), popř. příležitostí, které by měly být dětem v průběhu jejich vzdělávání nabízeny, a to v pestré a mnohostranné skladbě a v dostatečné šíři</w:t>
      </w:r>
    </w:p>
    <w:p w:rsidR="00675697" w:rsidRPr="00675697" w:rsidRDefault="00675697" w:rsidP="00675697">
      <w:pPr>
        <w:spacing w:before="100"/>
        <w:jc w:val="both"/>
        <w:rPr>
          <w:rFonts w:ascii="Times New Roman" w:hAnsi="Times New Roman" w:cs="Times New Roman"/>
        </w:rPr>
      </w:pPr>
      <w:r w:rsidRPr="00675697">
        <w:rPr>
          <w:rFonts w:ascii="Times New Roman" w:hAnsi="Times New Roman" w:cs="Times New Roman"/>
          <w:b/>
        </w:rPr>
        <w:t xml:space="preserve">vzdělávání – </w:t>
      </w:r>
      <w:r w:rsidRPr="00675697">
        <w:rPr>
          <w:rFonts w:ascii="Times New Roman" w:hAnsi="Times New Roman" w:cs="Times New Roman"/>
        </w:rPr>
        <w:t>proces zahrnující výchovnou i vzdělávací složku</w:t>
      </w:r>
    </w:p>
    <w:p w:rsidR="008D725A" w:rsidRPr="00675697" w:rsidRDefault="008D725A" w:rsidP="008D725A">
      <w:pPr>
        <w:rPr>
          <w:rFonts w:ascii="Times New Roman" w:hAnsi="Times New Roman" w:cs="Times New Roman"/>
        </w:rPr>
      </w:pPr>
    </w:p>
    <w:p w:rsidR="006C6DF1" w:rsidRPr="00675697" w:rsidRDefault="006C6DF1" w:rsidP="006C6DF1">
      <w:pPr>
        <w:pStyle w:val="Nadpis2"/>
        <w:rPr>
          <w:rFonts w:ascii="Times New Roman" w:hAnsi="Times New Roman" w:cs="Times New Roman"/>
        </w:rPr>
      </w:pPr>
      <w:r w:rsidRPr="00675697">
        <w:rPr>
          <w:rFonts w:ascii="Times New Roman" w:hAnsi="Times New Roman" w:cs="Times New Roman"/>
        </w:rPr>
        <w:br/>
      </w:r>
    </w:p>
    <w:p w:rsidR="006C6DF1" w:rsidRPr="00675697" w:rsidRDefault="006C6DF1" w:rsidP="00543ABF">
      <w:pPr>
        <w:spacing w:after="200" w:line="240" w:lineRule="auto"/>
        <w:outlineLvl w:val="0"/>
        <w:rPr>
          <w:rFonts w:ascii="Times New Roman" w:hAnsi="Times New Roman" w:cs="Times New Roman"/>
          <w:b/>
          <w:bCs/>
          <w:u w:val="single"/>
        </w:rPr>
      </w:pPr>
    </w:p>
    <w:p w:rsidR="00B72099" w:rsidRPr="00675697" w:rsidRDefault="00B72099" w:rsidP="00543ABF">
      <w:pPr>
        <w:spacing w:after="200" w:line="240" w:lineRule="auto"/>
        <w:outlineLvl w:val="0"/>
        <w:rPr>
          <w:rFonts w:ascii="Times New Roman" w:hAnsi="Times New Roman" w:cs="Times New Roman"/>
          <w:b/>
          <w:bCs/>
          <w:u w:val="single"/>
        </w:rPr>
      </w:pPr>
    </w:p>
    <w:p w:rsidR="00B72099" w:rsidRPr="00675697" w:rsidRDefault="00B72099" w:rsidP="00543ABF">
      <w:pPr>
        <w:spacing w:after="200" w:line="240" w:lineRule="auto"/>
        <w:outlineLvl w:val="0"/>
        <w:rPr>
          <w:rFonts w:ascii="Times New Roman" w:hAnsi="Times New Roman" w:cs="Times New Roman"/>
          <w:b/>
          <w:bCs/>
          <w:u w:val="single"/>
        </w:rPr>
      </w:pPr>
    </w:p>
    <w:p w:rsidR="00B72099" w:rsidRPr="00675697" w:rsidRDefault="00B72099" w:rsidP="00543ABF">
      <w:pPr>
        <w:spacing w:after="200" w:line="240" w:lineRule="auto"/>
        <w:outlineLvl w:val="0"/>
        <w:rPr>
          <w:rFonts w:ascii="Times New Roman" w:hAnsi="Times New Roman" w:cs="Times New Roman"/>
          <w:b/>
          <w:bCs/>
          <w:u w:val="single"/>
        </w:rPr>
        <w:sectPr w:rsidR="00B72099" w:rsidRPr="00675697" w:rsidSect="006C6DF1">
          <w:pgSz w:w="11906" w:h="16838"/>
          <w:pgMar w:top="1418" w:right="1418" w:bottom="1418" w:left="1418" w:header="709" w:footer="709" w:gutter="0"/>
          <w:cols w:space="708"/>
          <w:docGrid w:linePitch="360"/>
        </w:sectPr>
      </w:pPr>
    </w:p>
    <w:p w:rsidR="00A5727D" w:rsidRDefault="00A5727D" w:rsidP="00BA5A3E">
      <w:pPr>
        <w:pStyle w:val="Nadpis3"/>
      </w:pPr>
      <w:bookmarkStart w:id="1181" w:name="_Toc523078077"/>
      <w:r>
        <w:t>Seznam zkratek průřezových témat pro rozvoj klíčových kompetencí</w:t>
      </w:r>
      <w:bookmarkEnd w:id="1181"/>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b/>
          <w:u w:val="single"/>
        </w:rPr>
        <w:t>Osobnostní rozvoj</w:t>
      </w:r>
      <w:r w:rsidRPr="004E4428">
        <w:rPr>
          <w:rFonts w:ascii="Times New Roman" w:hAnsi="Times New Roman" w:cs="Times New Roman"/>
        </w:rPr>
        <w:tab/>
      </w:r>
      <w:r w:rsidRPr="004E4428">
        <w:rPr>
          <w:rFonts w:ascii="Times New Roman" w:hAnsi="Times New Roman" w:cs="Times New Roman"/>
        </w:rPr>
        <w:tab/>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Rozvoj schopností poznávání</w:t>
      </w:r>
      <w:r w:rsidRPr="004E4428">
        <w:rPr>
          <w:rFonts w:ascii="Times New Roman" w:hAnsi="Times New Roman" w:cs="Times New Roman"/>
        </w:rPr>
        <w:tab/>
        <w:t>OSV/1</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Sebezpoznání a sebepojetí</w:t>
      </w:r>
      <w:r w:rsidRPr="004E4428">
        <w:rPr>
          <w:rFonts w:ascii="Times New Roman" w:hAnsi="Times New Roman" w:cs="Times New Roman"/>
        </w:rPr>
        <w:tab/>
        <w:t>OSV/2</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Seberegulace a sebeorganizace</w:t>
      </w:r>
      <w:r w:rsidRPr="004E4428">
        <w:rPr>
          <w:rFonts w:ascii="Times New Roman" w:hAnsi="Times New Roman" w:cs="Times New Roman"/>
        </w:rPr>
        <w:tab/>
        <w:t>OSV/3</w:t>
      </w:r>
    </w:p>
    <w:p w:rsidR="00A5727D" w:rsidRDefault="00A5727D" w:rsidP="00A5727D">
      <w:pPr>
        <w:tabs>
          <w:tab w:val="left" w:pos="4253"/>
        </w:tabs>
        <w:rPr>
          <w:rFonts w:ascii="Times New Roman" w:hAnsi="Times New Roman" w:cs="Times New Roman"/>
          <w:b/>
          <w:u w:val="single"/>
        </w:rPr>
      </w:pPr>
      <w:r w:rsidRPr="004E4428">
        <w:rPr>
          <w:rFonts w:ascii="Times New Roman" w:hAnsi="Times New Roman" w:cs="Times New Roman"/>
        </w:rPr>
        <w:t>Psychohygiena</w:t>
      </w:r>
      <w:r w:rsidRPr="004E4428">
        <w:rPr>
          <w:rFonts w:ascii="Times New Roman" w:hAnsi="Times New Roman" w:cs="Times New Roman"/>
        </w:rPr>
        <w:tab/>
        <w:t>OSV/4</w:t>
      </w:r>
      <w:r w:rsidRPr="004E4428">
        <w:rPr>
          <w:rFonts w:ascii="Times New Roman" w:hAnsi="Times New Roman" w:cs="Times New Roman"/>
          <w:b/>
          <w:u w:val="single"/>
        </w:rPr>
        <w:t xml:space="preserve"> </w:t>
      </w:r>
    </w:p>
    <w:p w:rsidR="00A5727D" w:rsidRPr="00273A76" w:rsidRDefault="00A5727D" w:rsidP="00A5727D">
      <w:pPr>
        <w:tabs>
          <w:tab w:val="left" w:pos="4253"/>
        </w:tabs>
        <w:rPr>
          <w:rFonts w:ascii="Times New Roman" w:hAnsi="Times New Roman" w:cs="Times New Roman"/>
        </w:rPr>
      </w:pPr>
      <w:r w:rsidRPr="00273A76">
        <w:rPr>
          <w:rFonts w:ascii="Times New Roman" w:hAnsi="Times New Roman" w:cs="Times New Roman"/>
        </w:rPr>
        <w:t>Kreativita</w:t>
      </w:r>
      <w:r>
        <w:rPr>
          <w:rFonts w:ascii="Times New Roman" w:hAnsi="Times New Roman" w:cs="Times New Roman"/>
        </w:rPr>
        <w:tab/>
        <w:t>OSV/5</w:t>
      </w:r>
    </w:p>
    <w:p w:rsidR="00A5727D" w:rsidRPr="004E4428" w:rsidRDefault="00A5727D" w:rsidP="00A5727D">
      <w:pPr>
        <w:tabs>
          <w:tab w:val="left" w:pos="4253"/>
        </w:tabs>
        <w:rPr>
          <w:rFonts w:ascii="Times New Roman" w:hAnsi="Times New Roman" w:cs="Times New Roman"/>
          <w:b/>
          <w:u w:val="single"/>
        </w:rPr>
      </w:pPr>
      <w:r w:rsidRPr="004E4428">
        <w:rPr>
          <w:rFonts w:ascii="Times New Roman" w:hAnsi="Times New Roman" w:cs="Times New Roman"/>
          <w:b/>
          <w:u w:val="single"/>
        </w:rPr>
        <w:t>Sociální rozvoj</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Poznáv</w:t>
      </w:r>
      <w:r>
        <w:rPr>
          <w:rFonts w:ascii="Times New Roman" w:hAnsi="Times New Roman" w:cs="Times New Roman"/>
        </w:rPr>
        <w:t>ání lidí</w:t>
      </w:r>
      <w:r>
        <w:rPr>
          <w:rFonts w:ascii="Times New Roman" w:hAnsi="Times New Roman" w:cs="Times New Roman"/>
        </w:rPr>
        <w:tab/>
        <w:t>OSV/6</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Mezilidské vztahy</w:t>
      </w:r>
      <w:r w:rsidRPr="004E4428">
        <w:rPr>
          <w:rFonts w:ascii="Times New Roman" w:hAnsi="Times New Roman" w:cs="Times New Roman"/>
        </w:rPr>
        <w:tab/>
        <w:t xml:space="preserve">OSV/ </w:t>
      </w:r>
      <w:r>
        <w:rPr>
          <w:rFonts w:ascii="Times New Roman" w:hAnsi="Times New Roman" w:cs="Times New Roman"/>
        </w:rPr>
        <w:t>7</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Ko</w:t>
      </w:r>
      <w:r>
        <w:rPr>
          <w:rFonts w:ascii="Times New Roman" w:hAnsi="Times New Roman" w:cs="Times New Roman"/>
        </w:rPr>
        <w:t>operace a kompetice</w:t>
      </w:r>
      <w:r>
        <w:rPr>
          <w:rFonts w:ascii="Times New Roman" w:hAnsi="Times New Roman" w:cs="Times New Roman"/>
        </w:rPr>
        <w:tab/>
        <w:t>OSV/ 8</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Spolupráce a soutěživost</w:t>
      </w:r>
      <w:r w:rsidRPr="004E4428">
        <w:rPr>
          <w:rFonts w:ascii="Times New Roman" w:hAnsi="Times New Roman" w:cs="Times New Roman"/>
        </w:rPr>
        <w:tab/>
        <w:t xml:space="preserve">OSV/ </w:t>
      </w:r>
      <w:r>
        <w:rPr>
          <w:rFonts w:ascii="Times New Roman" w:hAnsi="Times New Roman" w:cs="Times New Roman"/>
        </w:rPr>
        <w:t>9</w:t>
      </w:r>
    </w:p>
    <w:p w:rsidR="00A5727D" w:rsidRPr="004E4428" w:rsidRDefault="00A5727D" w:rsidP="00A5727D">
      <w:pPr>
        <w:rPr>
          <w:rFonts w:ascii="Times New Roman" w:hAnsi="Times New Roman" w:cs="Times New Roman"/>
          <w:b/>
          <w:u w:val="single"/>
        </w:rPr>
      </w:pPr>
      <w:r w:rsidRPr="004E4428">
        <w:rPr>
          <w:rFonts w:ascii="Times New Roman" w:hAnsi="Times New Roman" w:cs="Times New Roman"/>
          <w:b/>
          <w:u w:val="single"/>
        </w:rPr>
        <w:t>Morální rozvoj</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Řešení problémů a rozhodova</w:t>
      </w:r>
      <w:r>
        <w:rPr>
          <w:rFonts w:ascii="Times New Roman" w:hAnsi="Times New Roman" w:cs="Times New Roman"/>
        </w:rPr>
        <w:t>cí dovednosti</w:t>
      </w:r>
      <w:r>
        <w:rPr>
          <w:rFonts w:ascii="Times New Roman" w:hAnsi="Times New Roman" w:cs="Times New Roman"/>
        </w:rPr>
        <w:tab/>
        <w:t>OSV/10</w:t>
      </w:r>
    </w:p>
    <w:p w:rsidR="00A5727D" w:rsidRPr="004E4428" w:rsidRDefault="00A5727D" w:rsidP="00A5727D">
      <w:pPr>
        <w:tabs>
          <w:tab w:val="left" w:pos="4253"/>
        </w:tabs>
        <w:rPr>
          <w:rFonts w:ascii="Times New Roman" w:hAnsi="Times New Roman" w:cs="Times New Roman"/>
        </w:rPr>
      </w:pPr>
      <w:r w:rsidRPr="004E4428">
        <w:rPr>
          <w:rFonts w:ascii="Times New Roman" w:hAnsi="Times New Roman" w:cs="Times New Roman"/>
        </w:rPr>
        <w:t>Hodnoty,</w:t>
      </w:r>
      <w:r>
        <w:rPr>
          <w:rFonts w:ascii="Times New Roman" w:hAnsi="Times New Roman" w:cs="Times New Roman"/>
        </w:rPr>
        <w:t xml:space="preserve"> postoje, praktická etika</w:t>
      </w:r>
      <w:r>
        <w:rPr>
          <w:rFonts w:ascii="Times New Roman" w:hAnsi="Times New Roman" w:cs="Times New Roman"/>
        </w:rPr>
        <w:tab/>
        <w:t>OSV/11</w:t>
      </w:r>
    </w:p>
    <w:p w:rsidR="00A5727D" w:rsidRDefault="00A5727D" w:rsidP="00A5727D"/>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Občanská společnost a škola</w:t>
      </w:r>
      <w:r>
        <w:rPr>
          <w:rFonts w:ascii="Times New Roman" w:hAnsi="Times New Roman" w:cs="Times New Roman"/>
          <w:sz w:val="24"/>
          <w:szCs w:val="24"/>
        </w:rPr>
        <w:t>- VDO/1</w:t>
      </w:r>
    </w:p>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Formy participace občanů v politickém životě</w:t>
      </w:r>
      <w:r>
        <w:rPr>
          <w:rFonts w:ascii="Times New Roman" w:hAnsi="Times New Roman" w:cs="Times New Roman"/>
          <w:sz w:val="24"/>
          <w:szCs w:val="24"/>
        </w:rPr>
        <w:t xml:space="preserve">  VDO/2</w:t>
      </w:r>
    </w:p>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Principy demokracie jako formy vlády a způsobu rozhodování</w:t>
      </w:r>
      <w:r>
        <w:rPr>
          <w:rFonts w:ascii="Times New Roman" w:hAnsi="Times New Roman" w:cs="Times New Roman"/>
          <w:sz w:val="24"/>
          <w:szCs w:val="24"/>
        </w:rPr>
        <w:t xml:space="preserve">  VDO/3  </w:t>
      </w:r>
    </w:p>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Občan, občanská společnost a stát</w:t>
      </w:r>
      <w:r>
        <w:rPr>
          <w:rFonts w:ascii="Times New Roman" w:hAnsi="Times New Roman" w:cs="Times New Roman"/>
          <w:sz w:val="24"/>
          <w:szCs w:val="24"/>
        </w:rPr>
        <w:t xml:space="preserve">  VDO/4</w:t>
      </w:r>
    </w:p>
    <w:p w:rsidR="00A5727D" w:rsidRDefault="00A5727D" w:rsidP="00A5727D"/>
    <w:p w:rsidR="00A5727D" w:rsidRDefault="00A5727D" w:rsidP="00A5727D">
      <w:pPr>
        <w:rPr>
          <w:rFonts w:ascii="Times New Roman" w:eastAsiaTheme="majorEastAsia" w:hAnsi="Times New Roman" w:cs="Times New Roman"/>
          <w:sz w:val="24"/>
          <w:szCs w:val="24"/>
        </w:rPr>
      </w:pPr>
      <w:r w:rsidRPr="008C24EA">
        <w:rPr>
          <w:rFonts w:ascii="Times New Roman" w:eastAsiaTheme="majorEastAsia" w:hAnsi="Times New Roman" w:cs="Times New Roman"/>
          <w:sz w:val="24"/>
          <w:szCs w:val="24"/>
        </w:rPr>
        <w:t>Evropa a svět nás zajímá</w:t>
      </w:r>
      <w:r>
        <w:rPr>
          <w:rFonts w:ascii="Times New Roman" w:eastAsiaTheme="majorEastAsia" w:hAnsi="Times New Roman" w:cs="Times New Roman"/>
          <w:sz w:val="24"/>
          <w:szCs w:val="24"/>
        </w:rPr>
        <w:t xml:space="preserve">  VMEGS/1</w:t>
      </w:r>
    </w:p>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Objevujeme Evropu a svět</w:t>
      </w:r>
      <w:r>
        <w:rPr>
          <w:rFonts w:ascii="Times New Roman" w:hAnsi="Times New Roman" w:cs="Times New Roman"/>
          <w:sz w:val="24"/>
          <w:szCs w:val="24"/>
        </w:rPr>
        <w:t xml:space="preserve">  VMEGS/2</w:t>
      </w:r>
    </w:p>
    <w:p w:rsidR="00A5727D" w:rsidRDefault="00A5727D" w:rsidP="00A5727D">
      <w:pPr>
        <w:rPr>
          <w:rFonts w:ascii="Times New Roman" w:eastAsiaTheme="majorEastAsia" w:hAnsi="Times New Roman" w:cs="Times New Roman"/>
          <w:sz w:val="24"/>
          <w:szCs w:val="24"/>
        </w:rPr>
      </w:pPr>
      <w:r>
        <w:rPr>
          <w:rFonts w:ascii="Times New Roman" w:hAnsi="Times New Roman" w:cs="Times New Roman"/>
          <w:sz w:val="24"/>
          <w:szCs w:val="24"/>
        </w:rPr>
        <w:t>Jsme Evropané   VMEGS/3</w:t>
      </w:r>
    </w:p>
    <w:p w:rsidR="00A5727D" w:rsidRDefault="00A5727D" w:rsidP="00A5727D"/>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Kulturní rozdíly</w:t>
      </w:r>
      <w:r>
        <w:rPr>
          <w:rFonts w:ascii="Times New Roman" w:hAnsi="Times New Roman" w:cs="Times New Roman"/>
          <w:sz w:val="24"/>
          <w:szCs w:val="24"/>
        </w:rPr>
        <w:t xml:space="preserve"> MV/1</w:t>
      </w:r>
    </w:p>
    <w:p w:rsidR="00A5727D" w:rsidRDefault="00A5727D" w:rsidP="00A5727D">
      <w:pPr>
        <w:rPr>
          <w:rFonts w:ascii="Times New Roman" w:hAnsi="Times New Roman" w:cs="Times New Roman"/>
          <w:sz w:val="24"/>
          <w:szCs w:val="24"/>
        </w:rPr>
      </w:pPr>
      <w:r>
        <w:rPr>
          <w:rFonts w:ascii="Times New Roman" w:hAnsi="Times New Roman" w:cs="Times New Roman"/>
          <w:sz w:val="24"/>
          <w:szCs w:val="24"/>
        </w:rPr>
        <w:t>Lidské vztahy  MV/2</w:t>
      </w:r>
    </w:p>
    <w:p w:rsidR="00A5727D" w:rsidRDefault="00A5727D" w:rsidP="00A5727D">
      <w:pPr>
        <w:rPr>
          <w:rFonts w:ascii="Times New Roman" w:hAnsi="Times New Roman" w:cs="Times New Roman"/>
          <w:sz w:val="24"/>
          <w:szCs w:val="24"/>
        </w:rPr>
      </w:pPr>
      <w:r>
        <w:rPr>
          <w:rFonts w:ascii="Times New Roman" w:hAnsi="Times New Roman" w:cs="Times New Roman"/>
          <w:sz w:val="24"/>
          <w:szCs w:val="24"/>
        </w:rPr>
        <w:t>Etnický původ  MV/3</w:t>
      </w:r>
    </w:p>
    <w:p w:rsidR="00A5727D" w:rsidRDefault="00A5727D" w:rsidP="00A5727D">
      <w:pPr>
        <w:rPr>
          <w:rFonts w:ascii="Times New Roman" w:hAnsi="Times New Roman" w:cs="Times New Roman"/>
          <w:sz w:val="24"/>
          <w:szCs w:val="24"/>
        </w:rPr>
      </w:pPr>
      <w:r>
        <w:rPr>
          <w:rFonts w:ascii="Times New Roman" w:hAnsi="Times New Roman" w:cs="Times New Roman"/>
          <w:sz w:val="24"/>
          <w:szCs w:val="24"/>
        </w:rPr>
        <w:t>Multikulturalita  MV/4</w:t>
      </w:r>
    </w:p>
    <w:p w:rsidR="00A5727D" w:rsidRDefault="00A5727D" w:rsidP="00A5727D">
      <w:pPr>
        <w:rPr>
          <w:rFonts w:ascii="Times New Roman" w:hAnsi="Times New Roman" w:cs="Times New Roman"/>
          <w:sz w:val="24"/>
          <w:szCs w:val="24"/>
        </w:rPr>
      </w:pPr>
      <w:r w:rsidRPr="008C24EA">
        <w:rPr>
          <w:rFonts w:ascii="Times New Roman" w:hAnsi="Times New Roman" w:cs="Times New Roman"/>
          <w:sz w:val="24"/>
          <w:szCs w:val="24"/>
        </w:rPr>
        <w:t>Princip sociálního smíru a solidarity</w:t>
      </w:r>
      <w:r>
        <w:rPr>
          <w:rFonts w:ascii="Times New Roman" w:hAnsi="Times New Roman" w:cs="Times New Roman"/>
          <w:sz w:val="24"/>
          <w:szCs w:val="24"/>
        </w:rPr>
        <w:t xml:space="preserve">  MV/5</w:t>
      </w:r>
    </w:p>
    <w:p w:rsidR="00A5727D" w:rsidRDefault="00A5727D" w:rsidP="00A5727D">
      <w:pPr>
        <w:rPr>
          <w:rFonts w:ascii="Times New Roman" w:hAnsi="Times New Roman" w:cs="Times New Roman"/>
          <w:sz w:val="24"/>
          <w:szCs w:val="24"/>
        </w:rPr>
      </w:pPr>
    </w:p>
    <w:p w:rsidR="00A5727D" w:rsidRPr="004E4428" w:rsidRDefault="00A5727D" w:rsidP="00A5727D">
      <w:pPr>
        <w:tabs>
          <w:tab w:val="left" w:pos="4253"/>
        </w:tabs>
        <w:rPr>
          <w:rFonts w:ascii="Times New Roman" w:hAnsi="Times New Roman" w:cs="Times New Roman"/>
        </w:rPr>
      </w:pPr>
      <w:r>
        <w:rPr>
          <w:rFonts w:ascii="Times New Roman" w:hAnsi="Times New Roman" w:cs="Times New Roman"/>
        </w:rPr>
        <w:t>Ekosystémy</w:t>
      </w:r>
      <w:r w:rsidRPr="004E4428">
        <w:rPr>
          <w:rFonts w:ascii="Times New Roman" w:hAnsi="Times New Roman" w:cs="Times New Roman"/>
        </w:rPr>
        <w:tab/>
      </w:r>
      <w:r>
        <w:rPr>
          <w:rFonts w:ascii="Times New Roman" w:hAnsi="Times New Roman" w:cs="Times New Roman"/>
        </w:rPr>
        <w:t>E</w:t>
      </w:r>
      <w:r w:rsidRPr="004E4428">
        <w:rPr>
          <w:rFonts w:ascii="Times New Roman" w:hAnsi="Times New Roman" w:cs="Times New Roman"/>
        </w:rPr>
        <w:t>V/ 1</w:t>
      </w:r>
    </w:p>
    <w:p w:rsidR="00A5727D" w:rsidRPr="004E4428" w:rsidRDefault="00A5727D" w:rsidP="00A5727D">
      <w:pPr>
        <w:tabs>
          <w:tab w:val="left" w:pos="4253"/>
        </w:tabs>
        <w:rPr>
          <w:rFonts w:ascii="Times New Roman" w:hAnsi="Times New Roman" w:cs="Times New Roman"/>
        </w:rPr>
      </w:pPr>
      <w:r w:rsidRPr="008C24EA">
        <w:rPr>
          <w:rFonts w:ascii="Times New Roman" w:hAnsi="Times New Roman" w:cs="Times New Roman"/>
          <w:sz w:val="24"/>
          <w:szCs w:val="24"/>
        </w:rPr>
        <w:t>Základní podmínky života</w:t>
      </w:r>
      <w:r w:rsidRPr="004E4428">
        <w:rPr>
          <w:rFonts w:ascii="Times New Roman" w:hAnsi="Times New Roman" w:cs="Times New Roman"/>
        </w:rPr>
        <w:tab/>
      </w:r>
      <w:r>
        <w:rPr>
          <w:rFonts w:ascii="Times New Roman" w:hAnsi="Times New Roman" w:cs="Times New Roman"/>
        </w:rPr>
        <w:t>EV</w:t>
      </w:r>
      <w:r w:rsidRPr="004E4428">
        <w:rPr>
          <w:rFonts w:ascii="Times New Roman" w:hAnsi="Times New Roman" w:cs="Times New Roman"/>
        </w:rPr>
        <w:t>/ 2</w:t>
      </w:r>
    </w:p>
    <w:p w:rsidR="00A5727D" w:rsidRDefault="00A5727D" w:rsidP="00A5727D">
      <w:pPr>
        <w:tabs>
          <w:tab w:val="left" w:pos="4253"/>
        </w:tabs>
        <w:rPr>
          <w:rFonts w:ascii="Times New Roman" w:hAnsi="Times New Roman" w:cs="Times New Roman"/>
        </w:rPr>
      </w:pPr>
      <w:r w:rsidRPr="008C24EA">
        <w:rPr>
          <w:rFonts w:ascii="Times New Roman" w:hAnsi="Times New Roman" w:cs="Times New Roman"/>
          <w:sz w:val="24"/>
          <w:szCs w:val="24"/>
        </w:rPr>
        <w:t>Lidské aktivit</w:t>
      </w:r>
      <w:r>
        <w:rPr>
          <w:rFonts w:ascii="Times New Roman" w:hAnsi="Times New Roman" w:cs="Times New Roman"/>
          <w:sz w:val="24"/>
          <w:szCs w:val="24"/>
        </w:rPr>
        <w:t xml:space="preserve">y a problémy životního prostředí  </w:t>
      </w:r>
      <w:r>
        <w:rPr>
          <w:rFonts w:ascii="Times New Roman" w:hAnsi="Times New Roman" w:cs="Times New Roman"/>
        </w:rPr>
        <w:t>E</w:t>
      </w:r>
      <w:r w:rsidRPr="004E4428">
        <w:rPr>
          <w:rFonts w:ascii="Times New Roman" w:hAnsi="Times New Roman" w:cs="Times New Roman"/>
        </w:rPr>
        <w:t>V/ 3</w:t>
      </w:r>
    </w:p>
    <w:p w:rsidR="00A5727D" w:rsidRPr="004E4428" w:rsidRDefault="00A5727D" w:rsidP="00A5727D">
      <w:pPr>
        <w:tabs>
          <w:tab w:val="left" w:pos="4253"/>
        </w:tabs>
        <w:rPr>
          <w:rFonts w:ascii="Times New Roman" w:hAnsi="Times New Roman" w:cs="Times New Roman"/>
        </w:rPr>
      </w:pPr>
      <w:r w:rsidRPr="008C24EA">
        <w:rPr>
          <w:rFonts w:ascii="Times New Roman" w:hAnsi="Times New Roman" w:cs="Times New Roman"/>
          <w:sz w:val="24"/>
          <w:szCs w:val="24"/>
        </w:rPr>
        <w:t>Vztah člověka k</w:t>
      </w:r>
      <w:r>
        <w:rPr>
          <w:rFonts w:ascii="Times New Roman" w:hAnsi="Times New Roman" w:cs="Times New Roman"/>
          <w:sz w:val="24"/>
          <w:szCs w:val="24"/>
        </w:rPr>
        <w:t> </w:t>
      </w:r>
      <w:r w:rsidRPr="008C24EA">
        <w:rPr>
          <w:rFonts w:ascii="Times New Roman" w:hAnsi="Times New Roman" w:cs="Times New Roman"/>
          <w:sz w:val="24"/>
          <w:szCs w:val="24"/>
        </w:rPr>
        <w:t>prostředí</w:t>
      </w:r>
      <w:r>
        <w:rPr>
          <w:rFonts w:ascii="Times New Roman" w:hAnsi="Times New Roman" w:cs="Times New Roman"/>
          <w:sz w:val="24"/>
          <w:szCs w:val="24"/>
        </w:rPr>
        <w:t xml:space="preserve"> EV/4</w:t>
      </w:r>
    </w:p>
    <w:p w:rsidR="00A5727D" w:rsidRDefault="00A5727D" w:rsidP="00A5727D">
      <w:pPr>
        <w:rPr>
          <w:rFonts w:ascii="Times New Roman" w:hAnsi="Times New Roman" w:cs="Times New Roman"/>
          <w:sz w:val="24"/>
          <w:szCs w:val="24"/>
        </w:rPr>
      </w:pPr>
    </w:p>
    <w:p w:rsidR="00A5727D" w:rsidRPr="00D7792D" w:rsidRDefault="00A5727D" w:rsidP="00A5727D">
      <w:pPr>
        <w:tabs>
          <w:tab w:val="left" w:pos="4253"/>
        </w:tabs>
        <w:rPr>
          <w:rFonts w:ascii="Times New Roman" w:hAnsi="Times New Roman" w:cs="Times New Roman"/>
        </w:rPr>
      </w:pPr>
      <w:r w:rsidRPr="00D7792D">
        <w:rPr>
          <w:rFonts w:ascii="Times New Roman" w:hAnsi="Times New Roman" w:cs="Times New Roman"/>
        </w:rPr>
        <w:t>Kritické čtení a vnímání mediálních sdělení</w:t>
      </w:r>
      <w:r w:rsidRPr="00D7792D">
        <w:rPr>
          <w:rFonts w:ascii="Times New Roman" w:hAnsi="Times New Roman" w:cs="Times New Roman"/>
        </w:rPr>
        <w:tab/>
        <w:t>MeV/ 1</w:t>
      </w:r>
    </w:p>
    <w:p w:rsidR="00A5727D" w:rsidRPr="00D7792D" w:rsidRDefault="00A5727D" w:rsidP="00A5727D">
      <w:pPr>
        <w:tabs>
          <w:tab w:val="left" w:pos="4253"/>
        </w:tabs>
        <w:rPr>
          <w:rFonts w:ascii="Times New Roman" w:hAnsi="Times New Roman" w:cs="Times New Roman"/>
        </w:rPr>
      </w:pPr>
      <w:r w:rsidRPr="00D7792D">
        <w:rPr>
          <w:rFonts w:ascii="Times New Roman" w:hAnsi="Times New Roman" w:cs="Times New Roman"/>
        </w:rPr>
        <w:t xml:space="preserve">Interpretace vztahu mediálních sdělení </w:t>
      </w:r>
    </w:p>
    <w:p w:rsidR="00A5727D" w:rsidRPr="00D7792D" w:rsidRDefault="00A5727D" w:rsidP="00A5727D">
      <w:pPr>
        <w:tabs>
          <w:tab w:val="left" w:pos="4253"/>
        </w:tabs>
        <w:rPr>
          <w:rFonts w:ascii="Times New Roman" w:hAnsi="Times New Roman" w:cs="Times New Roman"/>
        </w:rPr>
      </w:pPr>
      <w:r w:rsidRPr="00D7792D">
        <w:rPr>
          <w:rFonts w:ascii="Times New Roman" w:hAnsi="Times New Roman" w:cs="Times New Roman"/>
        </w:rPr>
        <w:t>a reality</w:t>
      </w:r>
      <w:r w:rsidRPr="00D7792D">
        <w:rPr>
          <w:rFonts w:ascii="Times New Roman" w:hAnsi="Times New Roman" w:cs="Times New Roman"/>
        </w:rPr>
        <w:tab/>
        <w:t>MeV/ 2</w:t>
      </w:r>
    </w:p>
    <w:p w:rsidR="00A5727D" w:rsidRPr="00D7792D" w:rsidRDefault="00A5727D" w:rsidP="00A5727D">
      <w:pPr>
        <w:tabs>
          <w:tab w:val="left" w:pos="4253"/>
        </w:tabs>
        <w:rPr>
          <w:rFonts w:ascii="Times New Roman" w:hAnsi="Times New Roman" w:cs="Times New Roman"/>
        </w:rPr>
      </w:pPr>
      <w:r w:rsidRPr="00D7792D">
        <w:rPr>
          <w:rFonts w:ascii="Times New Roman" w:hAnsi="Times New Roman" w:cs="Times New Roman"/>
        </w:rPr>
        <w:t>Fungování a vliv médií ve společnosti</w:t>
      </w:r>
      <w:r w:rsidRPr="00D7792D">
        <w:rPr>
          <w:rFonts w:ascii="Times New Roman" w:hAnsi="Times New Roman" w:cs="Times New Roman"/>
        </w:rPr>
        <w:tab/>
        <w:t>MeV/ 3</w:t>
      </w:r>
    </w:p>
    <w:p w:rsidR="00A5727D" w:rsidRDefault="00A5727D" w:rsidP="00A5727D">
      <w:pPr>
        <w:tabs>
          <w:tab w:val="left" w:pos="4253"/>
        </w:tabs>
        <w:rPr>
          <w:rFonts w:ascii="Times New Roman" w:hAnsi="Times New Roman" w:cs="Times New Roman"/>
        </w:rPr>
      </w:pPr>
      <w:r w:rsidRPr="00D7792D">
        <w:rPr>
          <w:rFonts w:ascii="Times New Roman" w:hAnsi="Times New Roman" w:cs="Times New Roman"/>
        </w:rPr>
        <w:t>Stavba mediálních sdělení   MeV/</w:t>
      </w:r>
      <w:r>
        <w:rPr>
          <w:rFonts w:ascii="Times New Roman" w:hAnsi="Times New Roman" w:cs="Times New Roman"/>
        </w:rPr>
        <w:t>4</w:t>
      </w:r>
    </w:p>
    <w:p w:rsidR="00A5727D" w:rsidRPr="00D7792D" w:rsidRDefault="00A5727D" w:rsidP="00A5727D">
      <w:pPr>
        <w:tabs>
          <w:tab w:val="left" w:pos="4253"/>
        </w:tabs>
        <w:rPr>
          <w:rFonts w:ascii="Times New Roman" w:hAnsi="Times New Roman" w:cs="Times New Roman"/>
        </w:rPr>
      </w:pPr>
      <w:r>
        <w:rPr>
          <w:rFonts w:ascii="Times New Roman" w:hAnsi="Times New Roman" w:cs="Times New Roman"/>
          <w:sz w:val="24"/>
          <w:szCs w:val="24"/>
        </w:rPr>
        <w:t>Vnímání autora mediálních sdělení  MeV/5</w:t>
      </w:r>
    </w:p>
    <w:p w:rsidR="00A5727D" w:rsidRDefault="00A5727D" w:rsidP="00A5727D">
      <w:pPr>
        <w:tabs>
          <w:tab w:val="left" w:pos="4253"/>
        </w:tabs>
        <w:rPr>
          <w:rFonts w:ascii="Times New Roman" w:hAnsi="Times New Roman" w:cs="Times New Roman"/>
        </w:rPr>
      </w:pPr>
      <w:r>
        <w:rPr>
          <w:rFonts w:ascii="Times New Roman" w:hAnsi="Times New Roman" w:cs="Times New Roman"/>
        </w:rPr>
        <w:t>Tvorba mediálního sdělení  MeV/6</w:t>
      </w:r>
    </w:p>
    <w:p w:rsidR="000D69E6" w:rsidRPr="00543ABF" w:rsidRDefault="00A5727D" w:rsidP="00A5727D">
      <w:pPr>
        <w:spacing w:after="200" w:line="240" w:lineRule="auto"/>
        <w:outlineLvl w:val="0"/>
        <w:rPr>
          <w:rFonts w:ascii="Times New Roman" w:hAnsi="Times New Roman" w:cs="Times New Roman"/>
          <w:b/>
          <w:bCs/>
          <w:u w:val="single"/>
        </w:rPr>
        <w:sectPr w:rsidR="000D69E6" w:rsidRPr="00543ABF" w:rsidSect="006C6DF1">
          <w:pgSz w:w="11906" w:h="16838"/>
          <w:pgMar w:top="1418" w:right="1418" w:bottom="1418" w:left="1418" w:header="709" w:footer="709" w:gutter="0"/>
          <w:cols w:space="708"/>
          <w:docGrid w:linePitch="360"/>
        </w:sectPr>
      </w:pPr>
      <w:bookmarkStart w:id="1182" w:name="_Toc523063749"/>
      <w:bookmarkStart w:id="1183" w:name="_Toc523078078"/>
      <w:r>
        <w:rPr>
          <w:rFonts w:ascii="Times New Roman" w:hAnsi="Times New Roman" w:cs="Times New Roman"/>
        </w:rPr>
        <w:t>Práce v realizačním týmu   MeV</w:t>
      </w:r>
      <w:bookmarkEnd w:id="1182"/>
      <w:bookmarkEnd w:id="1183"/>
    </w:p>
    <w:p w:rsidR="00A84607" w:rsidRPr="004E4428" w:rsidRDefault="00A84607" w:rsidP="00C756C7">
      <w:pPr>
        <w:rPr>
          <w:rFonts w:ascii="Times New Roman" w:hAnsi="Times New Roman" w:cs="Times New Roman"/>
        </w:rPr>
        <w:sectPr w:rsidR="00A84607" w:rsidRPr="004E4428" w:rsidSect="006C6DF1">
          <w:pgSz w:w="11906" w:h="16838"/>
          <w:pgMar w:top="1418" w:right="1418" w:bottom="1418" w:left="1418" w:header="709" w:footer="709" w:gutter="0"/>
          <w:cols w:space="708"/>
          <w:docGrid w:linePitch="360"/>
        </w:sectPr>
      </w:pPr>
    </w:p>
    <w:p w:rsidR="00BB72AB" w:rsidRPr="004E4428" w:rsidRDefault="00BB72AB" w:rsidP="00BB72AB">
      <w:pPr>
        <w:rPr>
          <w:rFonts w:ascii="Times New Roman" w:hAnsi="Times New Roman" w:cs="Times New Roman"/>
          <w:sz w:val="24"/>
          <w:szCs w:val="24"/>
        </w:rPr>
      </w:pP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t xml:space="preserve"> </w:t>
      </w:r>
      <w:r w:rsidRPr="004E4428">
        <w:rPr>
          <w:rFonts w:ascii="Times New Roman" w:hAnsi="Times New Roman" w:cs="Times New Roman"/>
          <w:sz w:val="24"/>
          <w:szCs w:val="24"/>
        </w:rPr>
        <w:br/>
      </w:r>
    </w:p>
    <w:p w:rsidR="00BB72AB" w:rsidRPr="004E4428" w:rsidRDefault="00BB72AB" w:rsidP="00BB72AB">
      <w:pPr>
        <w:tabs>
          <w:tab w:val="left" w:pos="900"/>
        </w:tabs>
        <w:rPr>
          <w:rFonts w:ascii="Times New Roman" w:hAnsi="Times New Roman" w:cs="Times New Roman"/>
          <w:b/>
          <w:sz w:val="24"/>
          <w:szCs w:val="24"/>
        </w:rPr>
      </w:pPr>
    </w:p>
    <w:p w:rsidR="00BB72AB" w:rsidRPr="004E4428" w:rsidRDefault="00BB72AB" w:rsidP="00BB72AB">
      <w:pPr>
        <w:tabs>
          <w:tab w:val="left" w:pos="900"/>
        </w:tabs>
        <w:rPr>
          <w:rFonts w:ascii="Times New Roman" w:hAnsi="Times New Roman" w:cs="Times New Roman"/>
          <w:b/>
          <w:sz w:val="24"/>
          <w:szCs w:val="24"/>
        </w:rPr>
      </w:pPr>
    </w:p>
    <w:p w:rsidR="00BB72AB" w:rsidRPr="004E4428" w:rsidRDefault="00BB72AB" w:rsidP="00BB72AB">
      <w:pPr>
        <w:tabs>
          <w:tab w:val="left" w:pos="900"/>
        </w:tabs>
        <w:rPr>
          <w:rFonts w:ascii="Times New Roman" w:hAnsi="Times New Roman" w:cs="Times New Roman"/>
          <w:b/>
          <w:sz w:val="24"/>
          <w:szCs w:val="24"/>
        </w:rPr>
        <w:sectPr w:rsidR="00BB72AB" w:rsidRPr="004E4428" w:rsidSect="006C6DF1">
          <w:pgSz w:w="11906" w:h="16838"/>
          <w:pgMar w:top="1418" w:right="1418" w:bottom="1418" w:left="1418" w:header="709" w:footer="709" w:gutter="0"/>
          <w:cols w:space="708"/>
          <w:docGrid w:linePitch="360"/>
        </w:sectPr>
      </w:pPr>
    </w:p>
    <w:p w:rsidR="00BB72AB" w:rsidRPr="004E4428" w:rsidRDefault="00BB72AB" w:rsidP="00BB72AB">
      <w:pPr>
        <w:pStyle w:val="Nadpis2"/>
        <w:rPr>
          <w:rFonts w:ascii="Times New Roman" w:hAnsi="Times New Roman" w:cs="Times New Roman"/>
        </w:rPr>
      </w:pPr>
    </w:p>
    <w:p w:rsidR="00BB72AB" w:rsidRPr="004E4428" w:rsidRDefault="00BB72AB" w:rsidP="00BB72AB">
      <w:pPr>
        <w:spacing w:before="100" w:beforeAutospacing="1" w:after="100" w:afterAutospacing="1"/>
        <w:rPr>
          <w:rFonts w:ascii="Times New Roman" w:hAnsi="Times New Roman" w:cs="Times New Roman"/>
        </w:rPr>
        <w:sectPr w:rsidR="00BB72AB" w:rsidRPr="004E4428" w:rsidSect="006C6DF1">
          <w:pgSz w:w="11906" w:h="16838"/>
          <w:pgMar w:top="1418" w:right="1418" w:bottom="1418" w:left="1418" w:header="709" w:footer="709" w:gutter="0"/>
          <w:cols w:space="708"/>
          <w:docGrid w:linePitch="360"/>
        </w:sectPr>
      </w:pPr>
    </w:p>
    <w:p w:rsidR="005C7082" w:rsidRPr="00696510" w:rsidRDefault="005C7082" w:rsidP="00F21990">
      <w:pPr>
        <w:pStyle w:val="Nadpis1"/>
      </w:pPr>
    </w:p>
    <w:sectPr w:rsidR="005C7082" w:rsidRPr="00696510" w:rsidSect="006C6DF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FBF" w:rsidRDefault="00075FBF" w:rsidP="00433A71">
      <w:pPr>
        <w:spacing w:after="0" w:line="240" w:lineRule="auto"/>
      </w:pPr>
      <w:r>
        <w:separator/>
      </w:r>
    </w:p>
  </w:endnote>
  <w:endnote w:type="continuationSeparator" w:id="0">
    <w:p w:rsidR="00075FBF" w:rsidRDefault="00075FBF" w:rsidP="0043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57988"/>
      <w:docPartObj>
        <w:docPartGallery w:val="Page Numbers (Bottom of Page)"/>
        <w:docPartUnique/>
      </w:docPartObj>
    </w:sdtPr>
    <w:sdtEndPr/>
    <w:sdtContent>
      <w:p w:rsidR="00E76737" w:rsidRDefault="00E76737">
        <w:pPr>
          <w:pStyle w:val="Zpat"/>
          <w:jc w:val="center"/>
        </w:pPr>
        <w:r>
          <w:fldChar w:fldCharType="begin"/>
        </w:r>
        <w:r>
          <w:instrText>PAGE   \* MERGEFORMAT</w:instrText>
        </w:r>
        <w:r>
          <w:fldChar w:fldCharType="separate"/>
        </w:r>
        <w:r w:rsidR="00325480">
          <w:rPr>
            <w:noProof/>
          </w:rPr>
          <w:t>8</w:t>
        </w:r>
        <w:r>
          <w:fldChar w:fldCharType="end"/>
        </w:r>
      </w:p>
    </w:sdtContent>
  </w:sdt>
  <w:p w:rsidR="00E76737" w:rsidRDefault="00E767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FBF" w:rsidRDefault="00075FBF" w:rsidP="00433A71">
      <w:pPr>
        <w:spacing w:after="0" w:line="240" w:lineRule="auto"/>
      </w:pPr>
      <w:r>
        <w:separator/>
      </w:r>
    </w:p>
  </w:footnote>
  <w:footnote w:type="continuationSeparator" w:id="0">
    <w:p w:rsidR="00075FBF" w:rsidRDefault="00075FBF" w:rsidP="00433A71">
      <w:pPr>
        <w:spacing w:after="0" w:line="240" w:lineRule="auto"/>
      </w:pPr>
      <w:r>
        <w:continuationSeparator/>
      </w:r>
    </w:p>
  </w:footnote>
  <w:footnote w:id="1">
    <w:p w:rsidR="00E76737" w:rsidRPr="002711EA" w:rsidRDefault="00E76737" w:rsidP="001F0BAB">
      <w:pPr>
        <w:tabs>
          <w:tab w:val="left" w:pos="284"/>
        </w:tabs>
        <w:jc w:val="both"/>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737" w:rsidRDefault="00E76737">
    <w:pPr>
      <w:pStyle w:val="Zhlav"/>
    </w:pPr>
    <w:r>
      <w:t>4. základní škola Nerudova Říčany, příspěvková organizace, Nerudova 481, 251 01 Říčany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C405E7"/>
    <w:multiLevelType w:val="hybridMultilevel"/>
    <w:tmpl w:val="20F6D2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AF3BE"/>
    <w:multiLevelType w:val="hybridMultilevel"/>
    <w:tmpl w:val="54BC2C7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82275BE"/>
    <w:multiLevelType w:val="hybridMultilevel"/>
    <w:tmpl w:val="F38BF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14AF3"/>
    <w:multiLevelType w:val="hybridMultilevel"/>
    <w:tmpl w:val="F522BB46"/>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5" w15:restartNumberingAfterBreak="0">
    <w:nsid w:val="001C5BA9"/>
    <w:multiLevelType w:val="hybridMultilevel"/>
    <w:tmpl w:val="650E4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02A6F75"/>
    <w:multiLevelType w:val="multilevel"/>
    <w:tmpl w:val="3DF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0D632D2"/>
    <w:multiLevelType w:val="hybridMultilevel"/>
    <w:tmpl w:val="DD2C8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0EE62D5"/>
    <w:multiLevelType w:val="hybridMultilevel"/>
    <w:tmpl w:val="7DA48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0F9734D"/>
    <w:multiLevelType w:val="hybridMultilevel"/>
    <w:tmpl w:val="67C8E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0FB55B7"/>
    <w:multiLevelType w:val="hybridMultilevel"/>
    <w:tmpl w:val="2E6E9B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014033DB"/>
    <w:multiLevelType w:val="hybridMultilevel"/>
    <w:tmpl w:val="0666D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1A83CF4"/>
    <w:multiLevelType w:val="hybridMultilevel"/>
    <w:tmpl w:val="161EC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1D3314A"/>
    <w:multiLevelType w:val="hybridMultilevel"/>
    <w:tmpl w:val="33AA55D0"/>
    <w:lvl w:ilvl="0" w:tplc="BB60C3E4">
      <w:start w:val="1"/>
      <w:numFmt w:val="bullet"/>
      <w:lvlText w:val=""/>
      <w:lvlJc w:val="left"/>
      <w:pPr>
        <w:tabs>
          <w:tab w:val="num" w:pos="284"/>
        </w:tabs>
        <w:ind w:left="0"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6298E62E">
      <w:start w:val="1"/>
      <w:numFmt w:val="bullet"/>
      <w:lvlText w:val=""/>
      <w:lvlJc w:val="left"/>
      <w:pPr>
        <w:tabs>
          <w:tab w:val="num" w:pos="170"/>
        </w:tabs>
        <w:ind w:left="170" w:hanging="17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1E30317"/>
    <w:multiLevelType w:val="hybridMultilevel"/>
    <w:tmpl w:val="66BA8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22F01C8"/>
    <w:multiLevelType w:val="hybridMultilevel"/>
    <w:tmpl w:val="539C0B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5D6040"/>
    <w:multiLevelType w:val="hybridMultilevel"/>
    <w:tmpl w:val="76701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28306DD"/>
    <w:multiLevelType w:val="hybridMultilevel"/>
    <w:tmpl w:val="E0FE2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2B171BE"/>
    <w:multiLevelType w:val="hybridMultilevel"/>
    <w:tmpl w:val="C0AC1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2C451CC"/>
    <w:multiLevelType w:val="hybridMultilevel"/>
    <w:tmpl w:val="8A2C3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30D487D"/>
    <w:multiLevelType w:val="hybridMultilevel"/>
    <w:tmpl w:val="75189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39A4D7C"/>
    <w:multiLevelType w:val="hybridMultilevel"/>
    <w:tmpl w:val="C1B4A2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44210B9"/>
    <w:multiLevelType w:val="hybridMultilevel"/>
    <w:tmpl w:val="71786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46A0F04"/>
    <w:multiLevelType w:val="hybridMultilevel"/>
    <w:tmpl w:val="63C61FE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04F611A8"/>
    <w:multiLevelType w:val="hybridMultilevel"/>
    <w:tmpl w:val="14763B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051B0545"/>
    <w:multiLevelType w:val="hybridMultilevel"/>
    <w:tmpl w:val="204E9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3B5189"/>
    <w:multiLevelType w:val="hybridMultilevel"/>
    <w:tmpl w:val="5674343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0546055C"/>
    <w:multiLevelType w:val="hybridMultilevel"/>
    <w:tmpl w:val="86560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59420F1"/>
    <w:multiLevelType w:val="multilevel"/>
    <w:tmpl w:val="D91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59B292D"/>
    <w:multiLevelType w:val="hybridMultilevel"/>
    <w:tmpl w:val="0B0C1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5CF0197"/>
    <w:multiLevelType w:val="hybridMultilevel"/>
    <w:tmpl w:val="55F2B7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05EF4DC5"/>
    <w:multiLevelType w:val="hybridMultilevel"/>
    <w:tmpl w:val="76EA7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66C129D"/>
    <w:multiLevelType w:val="hybridMultilevel"/>
    <w:tmpl w:val="A1ACCF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069124B8"/>
    <w:multiLevelType w:val="hybridMultilevel"/>
    <w:tmpl w:val="AC802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6B63226"/>
    <w:multiLevelType w:val="hybridMultilevel"/>
    <w:tmpl w:val="1FB6E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6EB1CB4"/>
    <w:multiLevelType w:val="hybridMultilevel"/>
    <w:tmpl w:val="BE461B6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15:restartNumberingAfterBreak="0">
    <w:nsid w:val="070045F3"/>
    <w:multiLevelType w:val="hybridMultilevel"/>
    <w:tmpl w:val="7ECE0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71F62A9"/>
    <w:multiLevelType w:val="hybridMultilevel"/>
    <w:tmpl w:val="92CE6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74A4902"/>
    <w:multiLevelType w:val="hybridMultilevel"/>
    <w:tmpl w:val="14C04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7C010FF"/>
    <w:multiLevelType w:val="hybridMultilevel"/>
    <w:tmpl w:val="8E5AB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07E86D81"/>
    <w:multiLevelType w:val="hybridMultilevel"/>
    <w:tmpl w:val="1B9C7F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7EA47DC"/>
    <w:multiLevelType w:val="hybridMultilevel"/>
    <w:tmpl w:val="E7380C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07EC17E8"/>
    <w:multiLevelType w:val="hybridMultilevel"/>
    <w:tmpl w:val="C11AA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08155038"/>
    <w:multiLevelType w:val="hybridMultilevel"/>
    <w:tmpl w:val="54F8307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08D91430"/>
    <w:multiLevelType w:val="hybridMultilevel"/>
    <w:tmpl w:val="54E2C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90702B2"/>
    <w:multiLevelType w:val="hybridMultilevel"/>
    <w:tmpl w:val="32DA3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09301EF2"/>
    <w:multiLevelType w:val="hybridMultilevel"/>
    <w:tmpl w:val="D494B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09583201"/>
    <w:multiLevelType w:val="hybridMultilevel"/>
    <w:tmpl w:val="0C9AC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0990055E"/>
    <w:multiLevelType w:val="hybridMultilevel"/>
    <w:tmpl w:val="4A04F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09EE30EE"/>
    <w:multiLevelType w:val="multilevel"/>
    <w:tmpl w:val="93D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A157DB0"/>
    <w:multiLevelType w:val="hybridMultilevel"/>
    <w:tmpl w:val="2D8A8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0A1D2FE0"/>
    <w:multiLevelType w:val="hybridMultilevel"/>
    <w:tmpl w:val="BD12F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0A3A0717"/>
    <w:multiLevelType w:val="hybridMultilevel"/>
    <w:tmpl w:val="5992A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0A5049D1"/>
    <w:multiLevelType w:val="hybridMultilevel"/>
    <w:tmpl w:val="66647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0A7D04C7"/>
    <w:multiLevelType w:val="hybridMultilevel"/>
    <w:tmpl w:val="CF5C9D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5" w15:restartNumberingAfterBreak="0">
    <w:nsid w:val="0AC4306B"/>
    <w:multiLevelType w:val="hybridMultilevel"/>
    <w:tmpl w:val="5A06F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0ADF2DA8"/>
    <w:multiLevelType w:val="hybridMultilevel"/>
    <w:tmpl w:val="60A863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0AF63CF7"/>
    <w:multiLevelType w:val="hybridMultilevel"/>
    <w:tmpl w:val="1444B4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B197C0C"/>
    <w:multiLevelType w:val="hybridMultilevel"/>
    <w:tmpl w:val="72849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0B241A52"/>
    <w:multiLevelType w:val="hybridMultilevel"/>
    <w:tmpl w:val="00F05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0C1648C3"/>
    <w:multiLevelType w:val="hybridMultilevel"/>
    <w:tmpl w:val="2E0C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0C2A48E4"/>
    <w:multiLevelType w:val="multilevel"/>
    <w:tmpl w:val="3F0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C747DC0"/>
    <w:multiLevelType w:val="hybridMultilevel"/>
    <w:tmpl w:val="08CCF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0CEE26A1"/>
    <w:multiLevelType w:val="hybridMultilevel"/>
    <w:tmpl w:val="49F6D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0D522553"/>
    <w:multiLevelType w:val="hybridMultilevel"/>
    <w:tmpl w:val="1556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0D714851"/>
    <w:multiLevelType w:val="hybridMultilevel"/>
    <w:tmpl w:val="419EA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0DB63F99"/>
    <w:multiLevelType w:val="multilevel"/>
    <w:tmpl w:val="147C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DE40732"/>
    <w:multiLevelType w:val="hybridMultilevel"/>
    <w:tmpl w:val="577C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0E3F2721"/>
    <w:multiLevelType w:val="hybridMultilevel"/>
    <w:tmpl w:val="A462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0EBB4423"/>
    <w:multiLevelType w:val="hybridMultilevel"/>
    <w:tmpl w:val="88CED19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15:restartNumberingAfterBreak="0">
    <w:nsid w:val="0ED66D97"/>
    <w:multiLevelType w:val="hybridMultilevel"/>
    <w:tmpl w:val="24567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0EEE7955"/>
    <w:multiLevelType w:val="hybridMultilevel"/>
    <w:tmpl w:val="070E03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F992264"/>
    <w:multiLevelType w:val="hybridMultilevel"/>
    <w:tmpl w:val="33604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10302933"/>
    <w:multiLevelType w:val="hybridMultilevel"/>
    <w:tmpl w:val="854AFD9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4" w15:restartNumberingAfterBreak="0">
    <w:nsid w:val="10386678"/>
    <w:multiLevelType w:val="hybridMultilevel"/>
    <w:tmpl w:val="C4F0B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0B812CC"/>
    <w:multiLevelType w:val="hybridMultilevel"/>
    <w:tmpl w:val="9D069936"/>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10D855B1"/>
    <w:multiLevelType w:val="hybridMultilevel"/>
    <w:tmpl w:val="7AE2C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11477720"/>
    <w:multiLevelType w:val="hybridMultilevel"/>
    <w:tmpl w:val="9A18F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115F2AEE"/>
    <w:multiLevelType w:val="hybridMultilevel"/>
    <w:tmpl w:val="915ABA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19C33D2"/>
    <w:multiLevelType w:val="hybridMultilevel"/>
    <w:tmpl w:val="57827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1FB75B2"/>
    <w:multiLevelType w:val="hybridMultilevel"/>
    <w:tmpl w:val="F056D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12296CC6"/>
    <w:multiLevelType w:val="hybridMultilevel"/>
    <w:tmpl w:val="C7C67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12614CF6"/>
    <w:multiLevelType w:val="hybridMultilevel"/>
    <w:tmpl w:val="A0DA6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127D79E9"/>
    <w:multiLevelType w:val="hybridMultilevel"/>
    <w:tmpl w:val="6016A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129047DE"/>
    <w:multiLevelType w:val="hybridMultilevel"/>
    <w:tmpl w:val="969E9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12991EC6"/>
    <w:multiLevelType w:val="hybridMultilevel"/>
    <w:tmpl w:val="97FE9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129D4207"/>
    <w:multiLevelType w:val="hybridMultilevel"/>
    <w:tmpl w:val="ED3CAC0C"/>
    <w:lvl w:ilvl="0" w:tplc="601C7FFC">
      <w:start w:val="1"/>
      <w:numFmt w:val="bullet"/>
      <w:lvlText w:val=""/>
      <w:lvlJc w:val="left"/>
      <w:pPr>
        <w:tabs>
          <w:tab w:val="num" w:pos="720"/>
        </w:tabs>
        <w:ind w:left="720"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2B26278"/>
    <w:multiLevelType w:val="hybridMultilevel"/>
    <w:tmpl w:val="DA3A8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3206D6D"/>
    <w:multiLevelType w:val="hybridMultilevel"/>
    <w:tmpl w:val="75465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13736537"/>
    <w:multiLevelType w:val="hybridMultilevel"/>
    <w:tmpl w:val="867C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37D52FA"/>
    <w:multiLevelType w:val="hybridMultilevel"/>
    <w:tmpl w:val="CA940FC2"/>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38217F2"/>
    <w:multiLevelType w:val="hybridMultilevel"/>
    <w:tmpl w:val="B6207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13A6093E"/>
    <w:multiLevelType w:val="hybridMultilevel"/>
    <w:tmpl w:val="8EB40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13EA2C32"/>
    <w:multiLevelType w:val="hybridMultilevel"/>
    <w:tmpl w:val="843C8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14104BDB"/>
    <w:multiLevelType w:val="hybridMultilevel"/>
    <w:tmpl w:val="FBA69C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4942D0F"/>
    <w:multiLevelType w:val="hybridMultilevel"/>
    <w:tmpl w:val="A3687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14B63A0E"/>
    <w:multiLevelType w:val="hybridMultilevel"/>
    <w:tmpl w:val="DEB8BA9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97" w15:restartNumberingAfterBreak="0">
    <w:nsid w:val="14CB6B52"/>
    <w:multiLevelType w:val="hybridMultilevel"/>
    <w:tmpl w:val="D2BAA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5A16BBC"/>
    <w:multiLevelType w:val="hybridMultilevel"/>
    <w:tmpl w:val="DD8A8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17183574"/>
    <w:multiLevelType w:val="hybridMultilevel"/>
    <w:tmpl w:val="6234E28E"/>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00" w15:restartNumberingAfterBreak="0">
    <w:nsid w:val="175721A1"/>
    <w:multiLevelType w:val="hybridMultilevel"/>
    <w:tmpl w:val="A2704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176B1B3D"/>
    <w:multiLevelType w:val="hybridMultilevel"/>
    <w:tmpl w:val="308267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7706A2A"/>
    <w:multiLevelType w:val="hybridMultilevel"/>
    <w:tmpl w:val="1B341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77E6FBA"/>
    <w:multiLevelType w:val="hybridMultilevel"/>
    <w:tmpl w:val="E5020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7A71F3F"/>
    <w:multiLevelType w:val="hybridMultilevel"/>
    <w:tmpl w:val="FA9E11D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5" w15:restartNumberingAfterBreak="0">
    <w:nsid w:val="17F65E88"/>
    <w:multiLevelType w:val="hybridMultilevel"/>
    <w:tmpl w:val="86A87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181D35F8"/>
    <w:multiLevelType w:val="hybridMultilevel"/>
    <w:tmpl w:val="34DC5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18785FDB"/>
    <w:multiLevelType w:val="hybridMultilevel"/>
    <w:tmpl w:val="40C886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88612C3"/>
    <w:multiLevelType w:val="hybridMultilevel"/>
    <w:tmpl w:val="F7B6B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194B7E39"/>
    <w:multiLevelType w:val="hybridMultilevel"/>
    <w:tmpl w:val="39B68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19B0198C"/>
    <w:multiLevelType w:val="hybridMultilevel"/>
    <w:tmpl w:val="9A181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19D0040F"/>
    <w:multiLevelType w:val="hybridMultilevel"/>
    <w:tmpl w:val="BAF617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A032DCD"/>
    <w:multiLevelType w:val="hybridMultilevel"/>
    <w:tmpl w:val="77CAF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A1E1B1C"/>
    <w:multiLevelType w:val="hybridMultilevel"/>
    <w:tmpl w:val="B950D9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4" w15:restartNumberingAfterBreak="0">
    <w:nsid w:val="1A9C0E6C"/>
    <w:multiLevelType w:val="hybridMultilevel"/>
    <w:tmpl w:val="EDA20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1AE328A0"/>
    <w:multiLevelType w:val="hybridMultilevel"/>
    <w:tmpl w:val="EE804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B1072BD"/>
    <w:multiLevelType w:val="hybridMultilevel"/>
    <w:tmpl w:val="08589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1B664406"/>
    <w:multiLevelType w:val="hybridMultilevel"/>
    <w:tmpl w:val="B1CA499C"/>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C326032"/>
    <w:multiLevelType w:val="hybridMultilevel"/>
    <w:tmpl w:val="5BC03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1C3B3F99"/>
    <w:multiLevelType w:val="hybridMultilevel"/>
    <w:tmpl w:val="7BD87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1C552012"/>
    <w:multiLevelType w:val="hybridMultilevel"/>
    <w:tmpl w:val="0EF07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1CBD3687"/>
    <w:multiLevelType w:val="hybridMultilevel"/>
    <w:tmpl w:val="25940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1D2131C2"/>
    <w:multiLevelType w:val="hybridMultilevel"/>
    <w:tmpl w:val="16A2C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1D307781"/>
    <w:multiLevelType w:val="hybridMultilevel"/>
    <w:tmpl w:val="64E07046"/>
    <w:lvl w:ilvl="0" w:tplc="04050001">
      <w:start w:val="1"/>
      <w:numFmt w:val="bullet"/>
      <w:lvlText w:val=""/>
      <w:lvlJc w:val="left"/>
      <w:pPr>
        <w:tabs>
          <w:tab w:val="num" w:pos="960"/>
        </w:tabs>
        <w:ind w:left="960" w:hanging="360"/>
      </w:pPr>
      <w:rPr>
        <w:rFonts w:ascii="Symbol" w:hAnsi="Symbol"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24" w15:restartNumberingAfterBreak="0">
    <w:nsid w:val="1D33612E"/>
    <w:multiLevelType w:val="hybridMultilevel"/>
    <w:tmpl w:val="F27CF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1DC67E0A"/>
    <w:multiLevelType w:val="hybridMultilevel"/>
    <w:tmpl w:val="118CA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1DE041DB"/>
    <w:multiLevelType w:val="hybridMultilevel"/>
    <w:tmpl w:val="6C32295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7" w15:restartNumberingAfterBreak="0">
    <w:nsid w:val="1DFD3CAA"/>
    <w:multiLevelType w:val="hybridMultilevel"/>
    <w:tmpl w:val="4E3A9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1E03144C"/>
    <w:multiLevelType w:val="hybridMultilevel"/>
    <w:tmpl w:val="E90281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1E0612CE"/>
    <w:multiLevelType w:val="hybridMultilevel"/>
    <w:tmpl w:val="559A4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1E956C51"/>
    <w:multiLevelType w:val="hybridMultilevel"/>
    <w:tmpl w:val="7E74A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1EBF317F"/>
    <w:multiLevelType w:val="hybridMultilevel"/>
    <w:tmpl w:val="87485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1EEB666E"/>
    <w:multiLevelType w:val="hybridMultilevel"/>
    <w:tmpl w:val="91724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1F6D4E9A"/>
    <w:multiLevelType w:val="hybridMultilevel"/>
    <w:tmpl w:val="A2C28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1F775E64"/>
    <w:multiLevelType w:val="hybridMultilevel"/>
    <w:tmpl w:val="EC2E5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20186C51"/>
    <w:multiLevelType w:val="hybridMultilevel"/>
    <w:tmpl w:val="39B67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205A5203"/>
    <w:multiLevelType w:val="hybridMultilevel"/>
    <w:tmpl w:val="01627B52"/>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07848C8"/>
    <w:multiLevelType w:val="hybridMultilevel"/>
    <w:tmpl w:val="BDA28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0910AD5"/>
    <w:multiLevelType w:val="hybridMultilevel"/>
    <w:tmpl w:val="6C126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09A600F"/>
    <w:multiLevelType w:val="hybridMultilevel"/>
    <w:tmpl w:val="F3EA0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20B752A2"/>
    <w:multiLevelType w:val="hybridMultilevel"/>
    <w:tmpl w:val="CBEE0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2131108A"/>
    <w:multiLevelType w:val="hybridMultilevel"/>
    <w:tmpl w:val="4306D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21311A0A"/>
    <w:multiLevelType w:val="multilevel"/>
    <w:tmpl w:val="295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21450225"/>
    <w:multiLevelType w:val="hybridMultilevel"/>
    <w:tmpl w:val="096A7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21573EBE"/>
    <w:multiLevelType w:val="hybridMultilevel"/>
    <w:tmpl w:val="9B2429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19C09A4"/>
    <w:multiLevelType w:val="hybridMultilevel"/>
    <w:tmpl w:val="5ADA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21B72C08"/>
    <w:multiLevelType w:val="hybridMultilevel"/>
    <w:tmpl w:val="6BCCE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21DE7B36"/>
    <w:multiLevelType w:val="hybridMultilevel"/>
    <w:tmpl w:val="2CC61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21E20E9E"/>
    <w:multiLevelType w:val="hybridMultilevel"/>
    <w:tmpl w:val="0EAC5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220131A6"/>
    <w:multiLevelType w:val="hybridMultilevel"/>
    <w:tmpl w:val="B6C2A1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0" w15:restartNumberingAfterBreak="0">
    <w:nsid w:val="222D5897"/>
    <w:multiLevelType w:val="hybridMultilevel"/>
    <w:tmpl w:val="AB0ED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222F0DF9"/>
    <w:multiLevelType w:val="hybridMultilevel"/>
    <w:tmpl w:val="8214D32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2" w15:restartNumberingAfterBreak="0">
    <w:nsid w:val="229E4115"/>
    <w:multiLevelType w:val="hybridMultilevel"/>
    <w:tmpl w:val="AA5C0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234D0C1B"/>
    <w:multiLevelType w:val="hybridMultilevel"/>
    <w:tmpl w:val="1AF69764"/>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54" w15:restartNumberingAfterBreak="0">
    <w:nsid w:val="23AD5EEA"/>
    <w:multiLevelType w:val="hybridMultilevel"/>
    <w:tmpl w:val="F8AA1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23AE793C"/>
    <w:multiLevelType w:val="hybridMultilevel"/>
    <w:tmpl w:val="0BDEB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23CE4491"/>
    <w:multiLevelType w:val="hybridMultilevel"/>
    <w:tmpl w:val="4AA6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23D55C75"/>
    <w:multiLevelType w:val="hybridMultilevel"/>
    <w:tmpl w:val="7F8823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3E6636F"/>
    <w:multiLevelType w:val="hybridMultilevel"/>
    <w:tmpl w:val="DFCAD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23F0630A"/>
    <w:multiLevelType w:val="hybridMultilevel"/>
    <w:tmpl w:val="69C29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24313623"/>
    <w:multiLevelType w:val="hybridMultilevel"/>
    <w:tmpl w:val="49801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246042C6"/>
    <w:multiLevelType w:val="hybridMultilevel"/>
    <w:tmpl w:val="D9566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246E41DD"/>
    <w:multiLevelType w:val="hybridMultilevel"/>
    <w:tmpl w:val="0D725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247719C5"/>
    <w:multiLevelType w:val="hybridMultilevel"/>
    <w:tmpl w:val="94423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24922A6E"/>
    <w:multiLevelType w:val="hybridMultilevel"/>
    <w:tmpl w:val="D74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24963E5B"/>
    <w:multiLevelType w:val="hybridMultilevel"/>
    <w:tmpl w:val="16343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24DD7181"/>
    <w:multiLevelType w:val="hybridMultilevel"/>
    <w:tmpl w:val="67DCF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24E0663C"/>
    <w:multiLevelType w:val="hybridMultilevel"/>
    <w:tmpl w:val="56EAA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250E49E5"/>
    <w:multiLevelType w:val="hybridMultilevel"/>
    <w:tmpl w:val="3D82F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254160E8"/>
    <w:multiLevelType w:val="hybridMultilevel"/>
    <w:tmpl w:val="D07A7F9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0" w15:restartNumberingAfterBreak="0">
    <w:nsid w:val="25526F1F"/>
    <w:multiLevelType w:val="hybridMultilevel"/>
    <w:tmpl w:val="7D325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255F69BA"/>
    <w:multiLevelType w:val="hybridMultilevel"/>
    <w:tmpl w:val="B69046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258807FD"/>
    <w:multiLevelType w:val="hybridMultilevel"/>
    <w:tmpl w:val="4552A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25A73B45"/>
    <w:multiLevelType w:val="hybridMultilevel"/>
    <w:tmpl w:val="E716D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264A1A49"/>
    <w:multiLevelType w:val="hybridMultilevel"/>
    <w:tmpl w:val="135C2056"/>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26526128"/>
    <w:multiLevelType w:val="hybridMultilevel"/>
    <w:tmpl w:val="20363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26B943A6"/>
    <w:multiLevelType w:val="hybridMultilevel"/>
    <w:tmpl w:val="E42AA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26D60980"/>
    <w:multiLevelType w:val="hybridMultilevel"/>
    <w:tmpl w:val="54DE1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26F25A3F"/>
    <w:multiLevelType w:val="hybridMultilevel"/>
    <w:tmpl w:val="08367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2743017C"/>
    <w:multiLevelType w:val="hybridMultilevel"/>
    <w:tmpl w:val="CF3A8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27AD5164"/>
    <w:multiLevelType w:val="hybridMultilevel"/>
    <w:tmpl w:val="433A7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7F64927"/>
    <w:multiLevelType w:val="hybridMultilevel"/>
    <w:tmpl w:val="281070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2" w15:restartNumberingAfterBreak="0">
    <w:nsid w:val="282F429F"/>
    <w:multiLevelType w:val="multilevel"/>
    <w:tmpl w:val="171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292359C4"/>
    <w:multiLevelType w:val="hybridMultilevel"/>
    <w:tmpl w:val="E618A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292479D9"/>
    <w:multiLevelType w:val="hybridMultilevel"/>
    <w:tmpl w:val="6A466E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93B0750"/>
    <w:multiLevelType w:val="hybridMultilevel"/>
    <w:tmpl w:val="904E8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295C5D6E"/>
    <w:multiLevelType w:val="hybridMultilevel"/>
    <w:tmpl w:val="17E86A8A"/>
    <w:lvl w:ilvl="0" w:tplc="4FE22208">
      <w:start w:val="1"/>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96830BC"/>
    <w:multiLevelType w:val="hybridMultilevel"/>
    <w:tmpl w:val="AAF05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29BB21F5"/>
    <w:multiLevelType w:val="hybridMultilevel"/>
    <w:tmpl w:val="DC5694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9EB5A9B"/>
    <w:multiLevelType w:val="hybridMultilevel"/>
    <w:tmpl w:val="473E9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2AC15EFA"/>
    <w:multiLevelType w:val="hybridMultilevel"/>
    <w:tmpl w:val="EC6C7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2AE140C1"/>
    <w:multiLevelType w:val="hybridMultilevel"/>
    <w:tmpl w:val="F05C9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2B4403A4"/>
    <w:multiLevelType w:val="hybridMultilevel"/>
    <w:tmpl w:val="9EEA283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3" w15:restartNumberingAfterBreak="0">
    <w:nsid w:val="2B8D69FA"/>
    <w:multiLevelType w:val="hybridMultilevel"/>
    <w:tmpl w:val="B90EC9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BBC03E0"/>
    <w:multiLevelType w:val="hybridMultilevel"/>
    <w:tmpl w:val="CA689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2BEF1823"/>
    <w:multiLevelType w:val="hybridMultilevel"/>
    <w:tmpl w:val="5F56F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2C5C00BB"/>
    <w:multiLevelType w:val="hybridMultilevel"/>
    <w:tmpl w:val="79567F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2CFC7375"/>
    <w:multiLevelType w:val="hybridMultilevel"/>
    <w:tmpl w:val="2CB0C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2D0B3305"/>
    <w:multiLevelType w:val="hybridMultilevel"/>
    <w:tmpl w:val="8E665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2D1952AB"/>
    <w:multiLevelType w:val="hybridMultilevel"/>
    <w:tmpl w:val="5106B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2D56682E"/>
    <w:multiLevelType w:val="hybridMultilevel"/>
    <w:tmpl w:val="C46A8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2D815F66"/>
    <w:multiLevelType w:val="hybridMultilevel"/>
    <w:tmpl w:val="4D3E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2DA13811"/>
    <w:multiLevelType w:val="hybridMultilevel"/>
    <w:tmpl w:val="23BC6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2E163C82"/>
    <w:multiLevelType w:val="hybridMultilevel"/>
    <w:tmpl w:val="103A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2E6359AF"/>
    <w:multiLevelType w:val="hybridMultilevel"/>
    <w:tmpl w:val="A3A0D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2E717178"/>
    <w:multiLevelType w:val="hybridMultilevel"/>
    <w:tmpl w:val="97984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2E8A1D87"/>
    <w:multiLevelType w:val="hybridMultilevel"/>
    <w:tmpl w:val="DA743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2EE84441"/>
    <w:multiLevelType w:val="hybridMultilevel"/>
    <w:tmpl w:val="A6D6E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2EED79FC"/>
    <w:multiLevelType w:val="hybridMultilevel"/>
    <w:tmpl w:val="366E8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2EFC416A"/>
    <w:multiLevelType w:val="hybridMultilevel"/>
    <w:tmpl w:val="8BA846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F464B75"/>
    <w:multiLevelType w:val="hybridMultilevel"/>
    <w:tmpl w:val="5BECC1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F7B4B1F"/>
    <w:multiLevelType w:val="hybridMultilevel"/>
    <w:tmpl w:val="3A4C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2F8B2900"/>
    <w:multiLevelType w:val="hybridMultilevel"/>
    <w:tmpl w:val="E2FA4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2FCE2CE8"/>
    <w:multiLevelType w:val="hybridMultilevel"/>
    <w:tmpl w:val="196A4F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30224274"/>
    <w:multiLevelType w:val="multilevel"/>
    <w:tmpl w:val="4D78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30A267C1"/>
    <w:multiLevelType w:val="multilevel"/>
    <w:tmpl w:val="46B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30BC4EA9"/>
    <w:multiLevelType w:val="hybridMultilevel"/>
    <w:tmpl w:val="72A80876"/>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30C955D3"/>
    <w:multiLevelType w:val="hybridMultilevel"/>
    <w:tmpl w:val="8E8E72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30D75A1F"/>
    <w:multiLevelType w:val="hybridMultilevel"/>
    <w:tmpl w:val="41E41BB8"/>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10C45B8"/>
    <w:multiLevelType w:val="hybridMultilevel"/>
    <w:tmpl w:val="B38219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0" w15:restartNumberingAfterBreak="0">
    <w:nsid w:val="31426A27"/>
    <w:multiLevelType w:val="hybridMultilevel"/>
    <w:tmpl w:val="4A90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31640F40"/>
    <w:multiLevelType w:val="hybridMultilevel"/>
    <w:tmpl w:val="635674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2" w15:restartNumberingAfterBreak="0">
    <w:nsid w:val="31960567"/>
    <w:multiLevelType w:val="hybridMultilevel"/>
    <w:tmpl w:val="F40E7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319B4792"/>
    <w:multiLevelType w:val="hybridMultilevel"/>
    <w:tmpl w:val="BD308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320245FF"/>
    <w:multiLevelType w:val="hybridMultilevel"/>
    <w:tmpl w:val="200276B8"/>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23E20CF"/>
    <w:multiLevelType w:val="hybridMultilevel"/>
    <w:tmpl w:val="BFE8C4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2495443"/>
    <w:multiLevelType w:val="hybridMultilevel"/>
    <w:tmpl w:val="ADC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324C4065"/>
    <w:multiLevelType w:val="hybridMultilevel"/>
    <w:tmpl w:val="6E88C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327D215D"/>
    <w:multiLevelType w:val="hybridMultilevel"/>
    <w:tmpl w:val="44828AF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9" w15:restartNumberingAfterBreak="0">
    <w:nsid w:val="32B62B5E"/>
    <w:multiLevelType w:val="hybridMultilevel"/>
    <w:tmpl w:val="491AC5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32D255E9"/>
    <w:multiLevelType w:val="hybridMultilevel"/>
    <w:tmpl w:val="247633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32E54A85"/>
    <w:multiLevelType w:val="multilevel"/>
    <w:tmpl w:val="483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33C35FB"/>
    <w:multiLevelType w:val="hybridMultilevel"/>
    <w:tmpl w:val="487AD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3341722F"/>
    <w:multiLevelType w:val="hybridMultilevel"/>
    <w:tmpl w:val="7FF20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334B7548"/>
    <w:multiLevelType w:val="hybridMultilevel"/>
    <w:tmpl w:val="C332C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334B7C7D"/>
    <w:multiLevelType w:val="hybridMultilevel"/>
    <w:tmpl w:val="4E72F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334F0828"/>
    <w:multiLevelType w:val="hybridMultilevel"/>
    <w:tmpl w:val="A76C7D4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367258D"/>
    <w:multiLevelType w:val="hybridMultilevel"/>
    <w:tmpl w:val="C3AE63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15:restartNumberingAfterBreak="0">
    <w:nsid w:val="337A1629"/>
    <w:multiLevelType w:val="hybridMultilevel"/>
    <w:tmpl w:val="9028D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338533B4"/>
    <w:multiLevelType w:val="hybridMultilevel"/>
    <w:tmpl w:val="7C94C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33A2166A"/>
    <w:multiLevelType w:val="hybridMultilevel"/>
    <w:tmpl w:val="25603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33E5185F"/>
    <w:multiLevelType w:val="hybridMultilevel"/>
    <w:tmpl w:val="75187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342E7FEA"/>
    <w:multiLevelType w:val="hybridMultilevel"/>
    <w:tmpl w:val="FA44C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34392524"/>
    <w:multiLevelType w:val="hybridMultilevel"/>
    <w:tmpl w:val="41EC7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345E489F"/>
    <w:multiLevelType w:val="hybridMultilevel"/>
    <w:tmpl w:val="9140D9C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5" w15:restartNumberingAfterBreak="0">
    <w:nsid w:val="3482302F"/>
    <w:multiLevelType w:val="hybridMultilevel"/>
    <w:tmpl w:val="3EE2DD70"/>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4FF4EC6"/>
    <w:multiLevelType w:val="hybridMultilevel"/>
    <w:tmpl w:val="184C6A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50F39E1"/>
    <w:multiLevelType w:val="hybridMultilevel"/>
    <w:tmpl w:val="32FA2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35B6485D"/>
    <w:multiLevelType w:val="hybridMultilevel"/>
    <w:tmpl w:val="AB9ADCB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9" w15:restartNumberingAfterBreak="0">
    <w:nsid w:val="360D59A6"/>
    <w:multiLevelType w:val="hybridMultilevel"/>
    <w:tmpl w:val="E7F08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364B26CE"/>
    <w:multiLevelType w:val="hybridMultilevel"/>
    <w:tmpl w:val="CD04A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36773BE7"/>
    <w:multiLevelType w:val="hybridMultilevel"/>
    <w:tmpl w:val="75B62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36870AEA"/>
    <w:multiLevelType w:val="hybridMultilevel"/>
    <w:tmpl w:val="03A40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3736553A"/>
    <w:multiLevelType w:val="multilevel"/>
    <w:tmpl w:val="AFE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8030551"/>
    <w:multiLevelType w:val="hybridMultilevel"/>
    <w:tmpl w:val="273ED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38100C18"/>
    <w:multiLevelType w:val="hybridMultilevel"/>
    <w:tmpl w:val="43EAEA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6" w15:restartNumberingAfterBreak="0">
    <w:nsid w:val="385301B5"/>
    <w:multiLevelType w:val="hybridMultilevel"/>
    <w:tmpl w:val="6D827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385A19BE"/>
    <w:multiLevelType w:val="hybridMultilevel"/>
    <w:tmpl w:val="7A36EF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8" w15:restartNumberingAfterBreak="0">
    <w:nsid w:val="38696215"/>
    <w:multiLevelType w:val="hybridMultilevel"/>
    <w:tmpl w:val="F7869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386C4864"/>
    <w:multiLevelType w:val="hybridMultilevel"/>
    <w:tmpl w:val="BDA86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38EF73A0"/>
    <w:multiLevelType w:val="hybridMultilevel"/>
    <w:tmpl w:val="01B24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392A3B11"/>
    <w:multiLevelType w:val="hybridMultilevel"/>
    <w:tmpl w:val="6A32A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3935745D"/>
    <w:multiLevelType w:val="hybridMultilevel"/>
    <w:tmpl w:val="AF76E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39443542"/>
    <w:multiLevelType w:val="hybridMultilevel"/>
    <w:tmpl w:val="E954F92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64" w15:restartNumberingAfterBreak="0">
    <w:nsid w:val="39455336"/>
    <w:multiLevelType w:val="hybridMultilevel"/>
    <w:tmpl w:val="300EF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39E53E3C"/>
    <w:multiLevelType w:val="hybridMultilevel"/>
    <w:tmpl w:val="AC3E3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A231501"/>
    <w:multiLevelType w:val="hybridMultilevel"/>
    <w:tmpl w:val="EE9A4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3A481A6B"/>
    <w:multiLevelType w:val="hybridMultilevel"/>
    <w:tmpl w:val="4AB20B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AA76B45"/>
    <w:multiLevelType w:val="hybridMultilevel"/>
    <w:tmpl w:val="EC5C0D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AAB7141"/>
    <w:multiLevelType w:val="hybridMultilevel"/>
    <w:tmpl w:val="478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3C6F3F15"/>
    <w:multiLevelType w:val="hybridMultilevel"/>
    <w:tmpl w:val="F5C41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C9C7D95"/>
    <w:multiLevelType w:val="hybridMultilevel"/>
    <w:tmpl w:val="16F61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3D034F20"/>
    <w:multiLevelType w:val="hybridMultilevel"/>
    <w:tmpl w:val="75C80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3D286BB1"/>
    <w:multiLevelType w:val="hybridMultilevel"/>
    <w:tmpl w:val="6C242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3DDD16B5"/>
    <w:multiLevelType w:val="hybridMultilevel"/>
    <w:tmpl w:val="8DD46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3DEE24E7"/>
    <w:multiLevelType w:val="hybridMultilevel"/>
    <w:tmpl w:val="D99A8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3DF3470E"/>
    <w:multiLevelType w:val="hybridMultilevel"/>
    <w:tmpl w:val="E3805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3DFB0999"/>
    <w:multiLevelType w:val="hybridMultilevel"/>
    <w:tmpl w:val="05B8B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15:restartNumberingAfterBreak="0">
    <w:nsid w:val="3DFF2DC5"/>
    <w:multiLevelType w:val="hybridMultilevel"/>
    <w:tmpl w:val="381AB4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E5A5271"/>
    <w:multiLevelType w:val="hybridMultilevel"/>
    <w:tmpl w:val="D6BA2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3E85326E"/>
    <w:multiLevelType w:val="hybridMultilevel"/>
    <w:tmpl w:val="D7B6D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3EA32161"/>
    <w:multiLevelType w:val="hybridMultilevel"/>
    <w:tmpl w:val="9C8AC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3EC660E2"/>
    <w:multiLevelType w:val="hybridMultilevel"/>
    <w:tmpl w:val="D42C5D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FE45421"/>
    <w:multiLevelType w:val="hybridMultilevel"/>
    <w:tmpl w:val="66BCC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15:restartNumberingAfterBreak="0">
    <w:nsid w:val="3FE751C9"/>
    <w:multiLevelType w:val="hybridMultilevel"/>
    <w:tmpl w:val="A04CFE8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5" w15:restartNumberingAfterBreak="0">
    <w:nsid w:val="404736BE"/>
    <w:multiLevelType w:val="hybridMultilevel"/>
    <w:tmpl w:val="BAEEC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4062252A"/>
    <w:multiLevelType w:val="hybridMultilevel"/>
    <w:tmpl w:val="C66A6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15:restartNumberingAfterBreak="0">
    <w:nsid w:val="413306EF"/>
    <w:multiLevelType w:val="hybridMultilevel"/>
    <w:tmpl w:val="67780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415D3D32"/>
    <w:multiLevelType w:val="hybridMultilevel"/>
    <w:tmpl w:val="B8BEF5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9" w15:restartNumberingAfterBreak="0">
    <w:nsid w:val="41A222C3"/>
    <w:multiLevelType w:val="hybridMultilevel"/>
    <w:tmpl w:val="AEDA8F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24465AF"/>
    <w:multiLevelType w:val="hybridMultilevel"/>
    <w:tmpl w:val="6F08E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428663AB"/>
    <w:multiLevelType w:val="hybridMultilevel"/>
    <w:tmpl w:val="B9BA8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15:restartNumberingAfterBreak="0">
    <w:nsid w:val="428776E1"/>
    <w:multiLevelType w:val="hybridMultilevel"/>
    <w:tmpl w:val="DFCC173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3" w15:restartNumberingAfterBreak="0">
    <w:nsid w:val="42946218"/>
    <w:multiLevelType w:val="hybridMultilevel"/>
    <w:tmpl w:val="F7DE8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42C241D1"/>
    <w:multiLevelType w:val="hybridMultilevel"/>
    <w:tmpl w:val="6AE42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15:restartNumberingAfterBreak="0">
    <w:nsid w:val="430975F0"/>
    <w:multiLevelType w:val="hybridMultilevel"/>
    <w:tmpl w:val="824AF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436B1013"/>
    <w:multiLevelType w:val="hybridMultilevel"/>
    <w:tmpl w:val="8828C5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7" w15:restartNumberingAfterBreak="0">
    <w:nsid w:val="43961E5D"/>
    <w:multiLevelType w:val="hybridMultilevel"/>
    <w:tmpl w:val="7E0E6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43C81404"/>
    <w:multiLevelType w:val="hybridMultilevel"/>
    <w:tmpl w:val="48E6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440668B4"/>
    <w:multiLevelType w:val="hybridMultilevel"/>
    <w:tmpl w:val="19784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441937B5"/>
    <w:multiLevelType w:val="hybridMultilevel"/>
    <w:tmpl w:val="C902D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442449E9"/>
    <w:multiLevelType w:val="hybridMultilevel"/>
    <w:tmpl w:val="93C69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15:restartNumberingAfterBreak="0">
    <w:nsid w:val="44315C43"/>
    <w:multiLevelType w:val="hybridMultilevel"/>
    <w:tmpl w:val="A3243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15:restartNumberingAfterBreak="0">
    <w:nsid w:val="444C68E1"/>
    <w:multiLevelType w:val="hybridMultilevel"/>
    <w:tmpl w:val="8298890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4" w15:restartNumberingAfterBreak="0">
    <w:nsid w:val="447E5C31"/>
    <w:multiLevelType w:val="hybridMultilevel"/>
    <w:tmpl w:val="23164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5" w15:restartNumberingAfterBreak="0">
    <w:nsid w:val="44907A24"/>
    <w:multiLevelType w:val="hybridMultilevel"/>
    <w:tmpl w:val="FD100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15:restartNumberingAfterBreak="0">
    <w:nsid w:val="449C4AF7"/>
    <w:multiLevelType w:val="hybridMultilevel"/>
    <w:tmpl w:val="37B80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15:restartNumberingAfterBreak="0">
    <w:nsid w:val="44AC3D8A"/>
    <w:multiLevelType w:val="hybridMultilevel"/>
    <w:tmpl w:val="35A08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15:restartNumberingAfterBreak="0">
    <w:nsid w:val="44B1734C"/>
    <w:multiLevelType w:val="hybridMultilevel"/>
    <w:tmpl w:val="E908796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9" w15:restartNumberingAfterBreak="0">
    <w:nsid w:val="44C62FF5"/>
    <w:multiLevelType w:val="hybridMultilevel"/>
    <w:tmpl w:val="101415E4"/>
    <w:lvl w:ilvl="0" w:tplc="130884F6">
      <w:start w:val="1"/>
      <w:numFmt w:val="bullet"/>
      <w:lvlText w:val="-"/>
      <w:lvlJc w:val="left"/>
      <w:pPr>
        <w:tabs>
          <w:tab w:val="num" w:pos="360"/>
        </w:tabs>
        <w:ind w:left="360" w:hanging="360"/>
      </w:pPr>
      <w:rPr>
        <w:rFonts w:ascii="Tunga" w:hAnsi="Tunga"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0" w15:restartNumberingAfterBreak="0">
    <w:nsid w:val="44EA7C33"/>
    <w:multiLevelType w:val="hybridMultilevel"/>
    <w:tmpl w:val="0CA43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4548291C"/>
    <w:multiLevelType w:val="hybridMultilevel"/>
    <w:tmpl w:val="64741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45A91DEF"/>
    <w:multiLevelType w:val="hybridMultilevel"/>
    <w:tmpl w:val="1F60E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15:restartNumberingAfterBreak="0">
    <w:nsid w:val="45B56EB9"/>
    <w:multiLevelType w:val="hybridMultilevel"/>
    <w:tmpl w:val="19C62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15:restartNumberingAfterBreak="0">
    <w:nsid w:val="45EA52DF"/>
    <w:multiLevelType w:val="multilevel"/>
    <w:tmpl w:val="F25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6044F95"/>
    <w:multiLevelType w:val="hybridMultilevel"/>
    <w:tmpl w:val="935E1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15:restartNumberingAfterBreak="0">
    <w:nsid w:val="463D5816"/>
    <w:multiLevelType w:val="multilevel"/>
    <w:tmpl w:val="273689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7" w15:restartNumberingAfterBreak="0">
    <w:nsid w:val="468226D7"/>
    <w:multiLevelType w:val="hybridMultilevel"/>
    <w:tmpl w:val="64523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15:restartNumberingAfterBreak="0">
    <w:nsid w:val="46D77C64"/>
    <w:multiLevelType w:val="hybridMultilevel"/>
    <w:tmpl w:val="AAD6860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9" w15:restartNumberingAfterBreak="0">
    <w:nsid w:val="47302FF3"/>
    <w:multiLevelType w:val="hybridMultilevel"/>
    <w:tmpl w:val="5126B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15:restartNumberingAfterBreak="0">
    <w:nsid w:val="473F7D1F"/>
    <w:multiLevelType w:val="hybridMultilevel"/>
    <w:tmpl w:val="D780D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47554C3D"/>
    <w:multiLevelType w:val="hybridMultilevel"/>
    <w:tmpl w:val="26084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15:restartNumberingAfterBreak="0">
    <w:nsid w:val="477235CD"/>
    <w:multiLevelType w:val="hybridMultilevel"/>
    <w:tmpl w:val="6A3CF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3" w15:restartNumberingAfterBreak="0">
    <w:nsid w:val="47D50BE5"/>
    <w:multiLevelType w:val="hybridMultilevel"/>
    <w:tmpl w:val="E99CC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4" w15:restartNumberingAfterBreak="0">
    <w:nsid w:val="483B3FDF"/>
    <w:multiLevelType w:val="hybridMultilevel"/>
    <w:tmpl w:val="3F24C3EE"/>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48A244CD"/>
    <w:multiLevelType w:val="hybridMultilevel"/>
    <w:tmpl w:val="6290C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15:restartNumberingAfterBreak="0">
    <w:nsid w:val="48BC229B"/>
    <w:multiLevelType w:val="hybridMultilevel"/>
    <w:tmpl w:val="7D2EF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48ED6790"/>
    <w:multiLevelType w:val="hybridMultilevel"/>
    <w:tmpl w:val="96F242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922549B"/>
    <w:multiLevelType w:val="hybridMultilevel"/>
    <w:tmpl w:val="C68A236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9" w15:restartNumberingAfterBreak="0">
    <w:nsid w:val="492725CA"/>
    <w:multiLevelType w:val="hybridMultilevel"/>
    <w:tmpl w:val="881AB6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9562CA2"/>
    <w:multiLevelType w:val="hybridMultilevel"/>
    <w:tmpl w:val="F3744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49E77447"/>
    <w:multiLevelType w:val="hybridMultilevel"/>
    <w:tmpl w:val="3CA88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2" w15:restartNumberingAfterBreak="0">
    <w:nsid w:val="4A444D16"/>
    <w:multiLevelType w:val="hybridMultilevel"/>
    <w:tmpl w:val="17FC7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3" w15:restartNumberingAfterBreak="0">
    <w:nsid w:val="4A8E7FAA"/>
    <w:multiLevelType w:val="hybridMultilevel"/>
    <w:tmpl w:val="1D4A191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AEC7B5C"/>
    <w:multiLevelType w:val="hybridMultilevel"/>
    <w:tmpl w:val="33328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4AF146CF"/>
    <w:multiLevelType w:val="hybridMultilevel"/>
    <w:tmpl w:val="92E6F9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6" w15:restartNumberingAfterBreak="0">
    <w:nsid w:val="4B4431C0"/>
    <w:multiLevelType w:val="hybridMultilevel"/>
    <w:tmpl w:val="AAE6B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4B7550C1"/>
    <w:multiLevelType w:val="hybridMultilevel"/>
    <w:tmpl w:val="2D8B49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15:restartNumberingAfterBreak="0">
    <w:nsid w:val="4B802536"/>
    <w:multiLevelType w:val="hybridMultilevel"/>
    <w:tmpl w:val="93968C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9" w15:restartNumberingAfterBreak="0">
    <w:nsid w:val="4B8E3C7A"/>
    <w:multiLevelType w:val="hybridMultilevel"/>
    <w:tmpl w:val="9340A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15:restartNumberingAfterBreak="0">
    <w:nsid w:val="4BCF19D6"/>
    <w:multiLevelType w:val="hybridMultilevel"/>
    <w:tmpl w:val="D966B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4BE5498D"/>
    <w:multiLevelType w:val="hybridMultilevel"/>
    <w:tmpl w:val="D856EC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2" w15:restartNumberingAfterBreak="0">
    <w:nsid w:val="4BF23F54"/>
    <w:multiLevelType w:val="hybridMultilevel"/>
    <w:tmpl w:val="79E82E46"/>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4C245007"/>
    <w:multiLevelType w:val="hybridMultilevel"/>
    <w:tmpl w:val="DD74327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4" w15:restartNumberingAfterBreak="0">
    <w:nsid w:val="4C42485D"/>
    <w:multiLevelType w:val="hybridMultilevel"/>
    <w:tmpl w:val="A0649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4C657565"/>
    <w:multiLevelType w:val="hybridMultilevel"/>
    <w:tmpl w:val="CF488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15:restartNumberingAfterBreak="0">
    <w:nsid w:val="4C7D0F97"/>
    <w:multiLevelType w:val="hybridMultilevel"/>
    <w:tmpl w:val="2070ED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CA2295E"/>
    <w:multiLevelType w:val="hybridMultilevel"/>
    <w:tmpl w:val="83ACE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15:restartNumberingAfterBreak="0">
    <w:nsid w:val="4CAA608E"/>
    <w:multiLevelType w:val="hybridMultilevel"/>
    <w:tmpl w:val="04E2B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15:restartNumberingAfterBreak="0">
    <w:nsid w:val="4CB33ACB"/>
    <w:multiLevelType w:val="hybridMultilevel"/>
    <w:tmpl w:val="9DE4B0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CE93BB6"/>
    <w:multiLevelType w:val="hybridMultilevel"/>
    <w:tmpl w:val="E1981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15:restartNumberingAfterBreak="0">
    <w:nsid w:val="4CFF293C"/>
    <w:multiLevelType w:val="hybridMultilevel"/>
    <w:tmpl w:val="5782A0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2" w15:restartNumberingAfterBreak="0">
    <w:nsid w:val="4D13230F"/>
    <w:multiLevelType w:val="hybridMultilevel"/>
    <w:tmpl w:val="7A327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3" w15:restartNumberingAfterBreak="0">
    <w:nsid w:val="4DA03BFC"/>
    <w:multiLevelType w:val="hybridMultilevel"/>
    <w:tmpl w:val="1B2E3C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4EA712F7"/>
    <w:multiLevelType w:val="hybridMultilevel"/>
    <w:tmpl w:val="8FF04CC2"/>
    <w:lvl w:ilvl="0" w:tplc="130884F6">
      <w:start w:val="1"/>
      <w:numFmt w:val="bullet"/>
      <w:lvlText w:val="-"/>
      <w:lvlJc w:val="left"/>
      <w:pPr>
        <w:tabs>
          <w:tab w:val="num" w:pos="1080"/>
        </w:tabs>
        <w:ind w:left="1080" w:hanging="360"/>
      </w:pPr>
      <w:rPr>
        <w:rFonts w:ascii="Tunga" w:hAnsi="Tunga"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5" w15:restartNumberingAfterBreak="0">
    <w:nsid w:val="4EFA7FD4"/>
    <w:multiLevelType w:val="hybridMultilevel"/>
    <w:tmpl w:val="62C20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15:restartNumberingAfterBreak="0">
    <w:nsid w:val="4F360BB0"/>
    <w:multiLevelType w:val="hybridMultilevel"/>
    <w:tmpl w:val="28B63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15:restartNumberingAfterBreak="0">
    <w:nsid w:val="4FB33C37"/>
    <w:multiLevelType w:val="hybridMultilevel"/>
    <w:tmpl w:val="AC26AA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8" w15:restartNumberingAfterBreak="0">
    <w:nsid w:val="4FBE6B37"/>
    <w:multiLevelType w:val="hybridMultilevel"/>
    <w:tmpl w:val="FA36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15:restartNumberingAfterBreak="0">
    <w:nsid w:val="4FC32130"/>
    <w:multiLevelType w:val="hybridMultilevel"/>
    <w:tmpl w:val="1F7C2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4FD273EA"/>
    <w:multiLevelType w:val="hybridMultilevel"/>
    <w:tmpl w:val="5B146E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FF82BED"/>
    <w:multiLevelType w:val="hybridMultilevel"/>
    <w:tmpl w:val="D31EB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2" w15:restartNumberingAfterBreak="0">
    <w:nsid w:val="500C19D6"/>
    <w:multiLevelType w:val="hybridMultilevel"/>
    <w:tmpl w:val="C736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15:restartNumberingAfterBreak="0">
    <w:nsid w:val="50156F0A"/>
    <w:multiLevelType w:val="multilevel"/>
    <w:tmpl w:val="5BF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03B37C2"/>
    <w:multiLevelType w:val="hybridMultilevel"/>
    <w:tmpl w:val="B0286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5" w15:restartNumberingAfterBreak="0">
    <w:nsid w:val="505C10DA"/>
    <w:multiLevelType w:val="hybridMultilevel"/>
    <w:tmpl w:val="DDEC3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15:restartNumberingAfterBreak="0">
    <w:nsid w:val="50AD4E55"/>
    <w:multiLevelType w:val="hybridMultilevel"/>
    <w:tmpl w:val="8CAC0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7" w15:restartNumberingAfterBreak="0">
    <w:nsid w:val="50FE7004"/>
    <w:multiLevelType w:val="hybridMultilevel"/>
    <w:tmpl w:val="45F2B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8" w15:restartNumberingAfterBreak="0">
    <w:nsid w:val="519F0447"/>
    <w:multiLevelType w:val="hybridMultilevel"/>
    <w:tmpl w:val="B27A65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520E25BC"/>
    <w:multiLevelType w:val="hybridMultilevel"/>
    <w:tmpl w:val="AA1C6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0" w15:restartNumberingAfterBreak="0">
    <w:nsid w:val="521A772F"/>
    <w:multiLevelType w:val="hybridMultilevel"/>
    <w:tmpl w:val="49E8A2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52901F5D"/>
    <w:multiLevelType w:val="hybridMultilevel"/>
    <w:tmpl w:val="F6886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52B77DBB"/>
    <w:multiLevelType w:val="hybridMultilevel"/>
    <w:tmpl w:val="0D001784"/>
    <w:lvl w:ilvl="0" w:tplc="4FE22208">
      <w:start w:val="1"/>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52E85BDB"/>
    <w:multiLevelType w:val="hybridMultilevel"/>
    <w:tmpl w:val="5F2A2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4" w15:restartNumberingAfterBreak="0">
    <w:nsid w:val="52F37304"/>
    <w:multiLevelType w:val="hybridMultilevel"/>
    <w:tmpl w:val="D08E6AE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5" w15:restartNumberingAfterBreak="0">
    <w:nsid w:val="5338497C"/>
    <w:multiLevelType w:val="hybridMultilevel"/>
    <w:tmpl w:val="64800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6" w15:restartNumberingAfterBreak="0">
    <w:nsid w:val="535B1169"/>
    <w:multiLevelType w:val="hybridMultilevel"/>
    <w:tmpl w:val="7F62414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77" w15:restartNumberingAfterBreak="0">
    <w:nsid w:val="537F6932"/>
    <w:multiLevelType w:val="hybridMultilevel"/>
    <w:tmpl w:val="6890D286"/>
    <w:lvl w:ilvl="0" w:tplc="1C2C079C">
      <w:start w:val="7"/>
      <w:numFmt w:val="bullet"/>
      <w:lvlText w:val="-"/>
      <w:lvlJc w:val="left"/>
      <w:pPr>
        <w:tabs>
          <w:tab w:val="num" w:pos="720"/>
        </w:tabs>
        <w:ind w:left="720" w:hanging="360"/>
      </w:pPr>
      <w:rPr>
        <w:rFonts w:ascii="Times New Roman" w:eastAsia="SimSu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3A22810"/>
    <w:multiLevelType w:val="hybridMultilevel"/>
    <w:tmpl w:val="61DCC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9" w15:restartNumberingAfterBreak="0">
    <w:nsid w:val="53AB215F"/>
    <w:multiLevelType w:val="hybridMultilevel"/>
    <w:tmpl w:val="D94610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3C15BA1"/>
    <w:multiLevelType w:val="hybridMultilevel"/>
    <w:tmpl w:val="1164AD8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1" w15:restartNumberingAfterBreak="0">
    <w:nsid w:val="53EE25F5"/>
    <w:multiLevelType w:val="hybridMultilevel"/>
    <w:tmpl w:val="85B85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53FE0D95"/>
    <w:multiLevelType w:val="hybridMultilevel"/>
    <w:tmpl w:val="60A40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3" w15:restartNumberingAfterBreak="0">
    <w:nsid w:val="5400467F"/>
    <w:multiLevelType w:val="multilevel"/>
    <w:tmpl w:val="815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54737B73"/>
    <w:multiLevelType w:val="hybridMultilevel"/>
    <w:tmpl w:val="59FC8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54A03AEC"/>
    <w:multiLevelType w:val="hybridMultilevel"/>
    <w:tmpl w:val="46EE9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6" w15:restartNumberingAfterBreak="0">
    <w:nsid w:val="54EF12BB"/>
    <w:multiLevelType w:val="hybridMultilevel"/>
    <w:tmpl w:val="D6227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7" w15:restartNumberingAfterBreak="0">
    <w:nsid w:val="54F165BA"/>
    <w:multiLevelType w:val="hybridMultilevel"/>
    <w:tmpl w:val="96CA6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15:restartNumberingAfterBreak="0">
    <w:nsid w:val="55002938"/>
    <w:multiLevelType w:val="hybridMultilevel"/>
    <w:tmpl w:val="E51AC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552B275F"/>
    <w:multiLevelType w:val="multilevel"/>
    <w:tmpl w:val="5CA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5421F74"/>
    <w:multiLevelType w:val="hybridMultilevel"/>
    <w:tmpl w:val="8800DB0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1" w15:restartNumberingAfterBreak="0">
    <w:nsid w:val="557D6665"/>
    <w:multiLevelType w:val="hybridMultilevel"/>
    <w:tmpl w:val="D55A91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5903900"/>
    <w:multiLevelType w:val="hybridMultilevel"/>
    <w:tmpl w:val="D7268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5592198A"/>
    <w:multiLevelType w:val="hybridMultilevel"/>
    <w:tmpl w:val="F260C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15:restartNumberingAfterBreak="0">
    <w:nsid w:val="55A27C5E"/>
    <w:multiLevelType w:val="hybridMultilevel"/>
    <w:tmpl w:val="E96A2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5" w15:restartNumberingAfterBreak="0">
    <w:nsid w:val="55BC4F06"/>
    <w:multiLevelType w:val="hybridMultilevel"/>
    <w:tmpl w:val="D9B20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6" w15:restartNumberingAfterBreak="0">
    <w:nsid w:val="55F611B8"/>
    <w:multiLevelType w:val="hybridMultilevel"/>
    <w:tmpl w:val="CDFCD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7" w15:restartNumberingAfterBreak="0">
    <w:nsid w:val="5607156E"/>
    <w:multiLevelType w:val="hybridMultilevel"/>
    <w:tmpl w:val="885A8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8" w15:restartNumberingAfterBreak="0">
    <w:nsid w:val="56FF2A2C"/>
    <w:multiLevelType w:val="hybridMultilevel"/>
    <w:tmpl w:val="47DAE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7576508"/>
    <w:multiLevelType w:val="hybridMultilevel"/>
    <w:tmpl w:val="628C23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76D4921"/>
    <w:multiLevelType w:val="hybridMultilevel"/>
    <w:tmpl w:val="7BC25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1" w15:restartNumberingAfterBreak="0">
    <w:nsid w:val="57871826"/>
    <w:multiLevelType w:val="hybridMultilevel"/>
    <w:tmpl w:val="47503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2" w15:restartNumberingAfterBreak="0">
    <w:nsid w:val="57AC318D"/>
    <w:multiLevelType w:val="hybridMultilevel"/>
    <w:tmpl w:val="4A40F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3" w15:restartNumberingAfterBreak="0">
    <w:nsid w:val="57DB44C2"/>
    <w:multiLevelType w:val="hybridMultilevel"/>
    <w:tmpl w:val="0F662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15:restartNumberingAfterBreak="0">
    <w:nsid w:val="581909BB"/>
    <w:multiLevelType w:val="hybridMultilevel"/>
    <w:tmpl w:val="5A9A6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5" w15:restartNumberingAfterBreak="0">
    <w:nsid w:val="58767B93"/>
    <w:multiLevelType w:val="hybridMultilevel"/>
    <w:tmpl w:val="1ECA7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15:restartNumberingAfterBreak="0">
    <w:nsid w:val="59881130"/>
    <w:multiLevelType w:val="hybridMultilevel"/>
    <w:tmpl w:val="1CB2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7" w15:restartNumberingAfterBreak="0">
    <w:nsid w:val="5A204128"/>
    <w:multiLevelType w:val="hybridMultilevel"/>
    <w:tmpl w:val="B9068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8" w15:restartNumberingAfterBreak="0">
    <w:nsid w:val="5A762B29"/>
    <w:multiLevelType w:val="hybridMultilevel"/>
    <w:tmpl w:val="E06C1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9" w15:restartNumberingAfterBreak="0">
    <w:nsid w:val="5AA47F6A"/>
    <w:multiLevelType w:val="hybridMultilevel"/>
    <w:tmpl w:val="9C1C7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0" w15:restartNumberingAfterBreak="0">
    <w:nsid w:val="5AB34C32"/>
    <w:multiLevelType w:val="hybridMultilevel"/>
    <w:tmpl w:val="E0BA0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1" w15:restartNumberingAfterBreak="0">
    <w:nsid w:val="5B115EE3"/>
    <w:multiLevelType w:val="multilevel"/>
    <w:tmpl w:val="F26229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2" w15:restartNumberingAfterBreak="0">
    <w:nsid w:val="5B1C07C7"/>
    <w:multiLevelType w:val="hybridMultilevel"/>
    <w:tmpl w:val="304C49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B2A2163"/>
    <w:multiLevelType w:val="hybridMultilevel"/>
    <w:tmpl w:val="244C02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4" w15:restartNumberingAfterBreak="0">
    <w:nsid w:val="5B3C5A89"/>
    <w:multiLevelType w:val="hybridMultilevel"/>
    <w:tmpl w:val="16D08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5" w15:restartNumberingAfterBreak="0">
    <w:nsid w:val="5B6D1F5B"/>
    <w:multiLevelType w:val="hybridMultilevel"/>
    <w:tmpl w:val="59DA8B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6" w15:restartNumberingAfterBreak="0">
    <w:nsid w:val="5B6F7A21"/>
    <w:multiLevelType w:val="hybridMultilevel"/>
    <w:tmpl w:val="45F67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7" w15:restartNumberingAfterBreak="0">
    <w:nsid w:val="5B8E2371"/>
    <w:multiLevelType w:val="hybridMultilevel"/>
    <w:tmpl w:val="B75AA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8" w15:restartNumberingAfterBreak="0">
    <w:nsid w:val="5BA937C9"/>
    <w:multiLevelType w:val="hybridMultilevel"/>
    <w:tmpl w:val="B2B09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9" w15:restartNumberingAfterBreak="0">
    <w:nsid w:val="5BAD4639"/>
    <w:multiLevelType w:val="multilevel"/>
    <w:tmpl w:val="8BB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5C016A0E"/>
    <w:multiLevelType w:val="hybridMultilevel"/>
    <w:tmpl w:val="D81400B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1" w15:restartNumberingAfterBreak="0">
    <w:nsid w:val="5C266F65"/>
    <w:multiLevelType w:val="hybridMultilevel"/>
    <w:tmpl w:val="A36C1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2" w15:restartNumberingAfterBreak="0">
    <w:nsid w:val="5C556343"/>
    <w:multiLevelType w:val="hybridMultilevel"/>
    <w:tmpl w:val="BBEE0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3" w15:restartNumberingAfterBreak="0">
    <w:nsid w:val="5C672117"/>
    <w:multiLevelType w:val="hybridMultilevel"/>
    <w:tmpl w:val="5EDA5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4" w15:restartNumberingAfterBreak="0">
    <w:nsid w:val="5C6856D7"/>
    <w:multiLevelType w:val="hybridMultilevel"/>
    <w:tmpl w:val="B9884F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5" w15:restartNumberingAfterBreak="0">
    <w:nsid w:val="5C975554"/>
    <w:multiLevelType w:val="hybridMultilevel"/>
    <w:tmpl w:val="623ACD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6" w15:restartNumberingAfterBreak="0">
    <w:nsid w:val="5D693C4F"/>
    <w:multiLevelType w:val="hybridMultilevel"/>
    <w:tmpl w:val="B1BE7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7" w15:restartNumberingAfterBreak="0">
    <w:nsid w:val="5D8457FD"/>
    <w:multiLevelType w:val="hybridMultilevel"/>
    <w:tmpl w:val="5AB8C83E"/>
    <w:lvl w:ilvl="0" w:tplc="4FE22208">
      <w:start w:val="1"/>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DD4637F"/>
    <w:multiLevelType w:val="hybridMultilevel"/>
    <w:tmpl w:val="7D6AB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9" w15:restartNumberingAfterBreak="0">
    <w:nsid w:val="5DD7417D"/>
    <w:multiLevelType w:val="hybridMultilevel"/>
    <w:tmpl w:val="F8DE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0" w15:restartNumberingAfterBreak="0">
    <w:nsid w:val="5DE96FA1"/>
    <w:multiLevelType w:val="hybridMultilevel"/>
    <w:tmpl w:val="9F7AB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1" w15:restartNumberingAfterBreak="0">
    <w:nsid w:val="5E745B94"/>
    <w:multiLevelType w:val="hybridMultilevel"/>
    <w:tmpl w:val="316C5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2" w15:restartNumberingAfterBreak="0">
    <w:nsid w:val="5E8E2921"/>
    <w:multiLevelType w:val="hybridMultilevel"/>
    <w:tmpl w:val="0ABE8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3" w15:restartNumberingAfterBreak="0">
    <w:nsid w:val="5EA9411C"/>
    <w:multiLevelType w:val="hybridMultilevel"/>
    <w:tmpl w:val="11542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4" w15:restartNumberingAfterBreak="0">
    <w:nsid w:val="5ECE4520"/>
    <w:multiLevelType w:val="hybridMultilevel"/>
    <w:tmpl w:val="44782B7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5" w15:restartNumberingAfterBreak="0">
    <w:nsid w:val="5EF815E4"/>
    <w:multiLevelType w:val="hybridMultilevel"/>
    <w:tmpl w:val="E002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6" w15:restartNumberingAfterBreak="0">
    <w:nsid w:val="5F1B671E"/>
    <w:multiLevelType w:val="hybridMultilevel"/>
    <w:tmpl w:val="E2CEBF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F9E696D"/>
    <w:multiLevelType w:val="hybridMultilevel"/>
    <w:tmpl w:val="9C981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8" w15:restartNumberingAfterBreak="0">
    <w:nsid w:val="5FA21556"/>
    <w:multiLevelType w:val="hybridMultilevel"/>
    <w:tmpl w:val="5726AE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9" w15:restartNumberingAfterBreak="0">
    <w:nsid w:val="5FB15C16"/>
    <w:multiLevelType w:val="hybridMultilevel"/>
    <w:tmpl w:val="25CA3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15:restartNumberingAfterBreak="0">
    <w:nsid w:val="5FC43B0E"/>
    <w:multiLevelType w:val="hybridMultilevel"/>
    <w:tmpl w:val="75269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1" w15:restartNumberingAfterBreak="0">
    <w:nsid w:val="60305DC9"/>
    <w:multiLevelType w:val="hybridMultilevel"/>
    <w:tmpl w:val="4DDEBB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60404625"/>
    <w:multiLevelType w:val="hybridMultilevel"/>
    <w:tmpl w:val="924CF0B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3" w15:restartNumberingAfterBreak="0">
    <w:nsid w:val="604A40C3"/>
    <w:multiLevelType w:val="hybridMultilevel"/>
    <w:tmpl w:val="E58010B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4" w15:restartNumberingAfterBreak="0">
    <w:nsid w:val="605C6C57"/>
    <w:multiLevelType w:val="hybridMultilevel"/>
    <w:tmpl w:val="3CA2624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5" w15:restartNumberingAfterBreak="0">
    <w:nsid w:val="6086334B"/>
    <w:multiLevelType w:val="hybridMultilevel"/>
    <w:tmpl w:val="85D4A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6" w15:restartNumberingAfterBreak="0">
    <w:nsid w:val="60BD0E4E"/>
    <w:multiLevelType w:val="hybridMultilevel"/>
    <w:tmpl w:val="0AA48A8E"/>
    <w:lvl w:ilvl="0" w:tplc="C1766496">
      <w:start w:val="1"/>
      <w:numFmt w:val="bullet"/>
      <w:lvlText w:val=""/>
      <w:lvlJc w:val="left"/>
      <w:pPr>
        <w:tabs>
          <w:tab w:val="num" w:pos="1122"/>
        </w:tabs>
        <w:ind w:left="1122" w:hanging="712"/>
      </w:pPr>
      <w:rPr>
        <w:rFonts w:ascii="Wingdings" w:hAnsi="Wingdings" w:cs="Times New Roman"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47" w15:restartNumberingAfterBreak="0">
    <w:nsid w:val="60E2023E"/>
    <w:multiLevelType w:val="hybridMultilevel"/>
    <w:tmpl w:val="804E987A"/>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448" w15:restartNumberingAfterBreak="0">
    <w:nsid w:val="60F27186"/>
    <w:multiLevelType w:val="hybridMultilevel"/>
    <w:tmpl w:val="FD82E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9" w15:restartNumberingAfterBreak="0">
    <w:nsid w:val="610708E9"/>
    <w:multiLevelType w:val="hybridMultilevel"/>
    <w:tmpl w:val="0A4EA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0" w15:restartNumberingAfterBreak="0">
    <w:nsid w:val="617F21CD"/>
    <w:multiLevelType w:val="hybridMultilevel"/>
    <w:tmpl w:val="A29A9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1" w15:restartNumberingAfterBreak="0">
    <w:nsid w:val="618E5837"/>
    <w:multiLevelType w:val="hybridMultilevel"/>
    <w:tmpl w:val="99586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2" w15:restartNumberingAfterBreak="0">
    <w:nsid w:val="6244044F"/>
    <w:multiLevelType w:val="hybridMultilevel"/>
    <w:tmpl w:val="EFAAD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3" w15:restartNumberingAfterBreak="0">
    <w:nsid w:val="62511B9C"/>
    <w:multiLevelType w:val="hybridMultilevel"/>
    <w:tmpl w:val="BF746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4" w15:restartNumberingAfterBreak="0">
    <w:nsid w:val="62924D7C"/>
    <w:multiLevelType w:val="hybridMultilevel"/>
    <w:tmpl w:val="8786B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5" w15:restartNumberingAfterBreak="0">
    <w:nsid w:val="629C4BA5"/>
    <w:multiLevelType w:val="hybridMultilevel"/>
    <w:tmpl w:val="9C4A61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6" w15:restartNumberingAfterBreak="0">
    <w:nsid w:val="62B16972"/>
    <w:multiLevelType w:val="hybridMultilevel"/>
    <w:tmpl w:val="246EF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7" w15:restartNumberingAfterBreak="0">
    <w:nsid w:val="62E65A94"/>
    <w:multiLevelType w:val="hybridMultilevel"/>
    <w:tmpl w:val="36AA9D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3905CB6"/>
    <w:multiLevelType w:val="hybridMultilevel"/>
    <w:tmpl w:val="4E08D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9" w15:restartNumberingAfterBreak="0">
    <w:nsid w:val="6393599F"/>
    <w:multiLevelType w:val="hybridMultilevel"/>
    <w:tmpl w:val="CEE480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4501EE2"/>
    <w:multiLevelType w:val="hybridMultilevel"/>
    <w:tmpl w:val="010A5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1" w15:restartNumberingAfterBreak="0">
    <w:nsid w:val="645A13DD"/>
    <w:multiLevelType w:val="hybridMultilevel"/>
    <w:tmpl w:val="538EDB9E"/>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49032FE"/>
    <w:multiLevelType w:val="hybridMultilevel"/>
    <w:tmpl w:val="BB543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64AE3293"/>
    <w:multiLevelType w:val="hybridMultilevel"/>
    <w:tmpl w:val="54384316"/>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64EA2038"/>
    <w:multiLevelType w:val="hybridMultilevel"/>
    <w:tmpl w:val="6B26F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5" w15:restartNumberingAfterBreak="0">
    <w:nsid w:val="652B61E4"/>
    <w:multiLevelType w:val="hybridMultilevel"/>
    <w:tmpl w:val="4D148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6" w15:restartNumberingAfterBreak="0">
    <w:nsid w:val="652D2CE9"/>
    <w:multiLevelType w:val="hybridMultilevel"/>
    <w:tmpl w:val="B6348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7" w15:restartNumberingAfterBreak="0">
    <w:nsid w:val="653F5CD8"/>
    <w:multiLevelType w:val="hybridMultilevel"/>
    <w:tmpl w:val="67AA7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8" w15:restartNumberingAfterBreak="0">
    <w:nsid w:val="654D761B"/>
    <w:multiLevelType w:val="hybridMultilevel"/>
    <w:tmpl w:val="5E9A9E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7A4F9B"/>
    <w:multiLevelType w:val="hybridMultilevel"/>
    <w:tmpl w:val="955A2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0" w15:restartNumberingAfterBreak="0">
    <w:nsid w:val="659852DA"/>
    <w:multiLevelType w:val="hybridMultilevel"/>
    <w:tmpl w:val="1460031A"/>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9A2168"/>
    <w:multiLevelType w:val="hybridMultilevel"/>
    <w:tmpl w:val="CE18F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2" w15:restartNumberingAfterBreak="0">
    <w:nsid w:val="6664614C"/>
    <w:multiLevelType w:val="hybridMultilevel"/>
    <w:tmpl w:val="E87208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3" w15:restartNumberingAfterBreak="0">
    <w:nsid w:val="66AB034B"/>
    <w:multiLevelType w:val="hybridMultilevel"/>
    <w:tmpl w:val="EA2C4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4" w15:restartNumberingAfterBreak="0">
    <w:nsid w:val="66AB6D9A"/>
    <w:multiLevelType w:val="hybridMultilevel"/>
    <w:tmpl w:val="07189748"/>
    <w:lvl w:ilvl="0" w:tplc="4FE22208">
      <w:start w:val="1"/>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6CD0B9F"/>
    <w:multiLevelType w:val="hybridMultilevel"/>
    <w:tmpl w:val="E578B64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76" w15:restartNumberingAfterBreak="0">
    <w:nsid w:val="66F75FB4"/>
    <w:multiLevelType w:val="hybridMultilevel"/>
    <w:tmpl w:val="A0DA7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7" w15:restartNumberingAfterBreak="0">
    <w:nsid w:val="6777145D"/>
    <w:multiLevelType w:val="hybridMultilevel"/>
    <w:tmpl w:val="32D0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8" w15:restartNumberingAfterBreak="0">
    <w:nsid w:val="67AB51D9"/>
    <w:multiLevelType w:val="hybridMultilevel"/>
    <w:tmpl w:val="E0EC693E"/>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C259C1"/>
    <w:multiLevelType w:val="hybridMultilevel"/>
    <w:tmpl w:val="32A08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0" w15:restartNumberingAfterBreak="0">
    <w:nsid w:val="6839134B"/>
    <w:multiLevelType w:val="hybridMultilevel"/>
    <w:tmpl w:val="C73AB9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1" w15:restartNumberingAfterBreak="0">
    <w:nsid w:val="684C09B4"/>
    <w:multiLevelType w:val="hybridMultilevel"/>
    <w:tmpl w:val="CCF2FA26"/>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8846164"/>
    <w:multiLevelType w:val="hybridMultilevel"/>
    <w:tmpl w:val="1BC81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3" w15:restartNumberingAfterBreak="0">
    <w:nsid w:val="68B8165A"/>
    <w:multiLevelType w:val="hybridMultilevel"/>
    <w:tmpl w:val="470643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4" w15:restartNumberingAfterBreak="0">
    <w:nsid w:val="68F96483"/>
    <w:multiLevelType w:val="hybridMultilevel"/>
    <w:tmpl w:val="8A44E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5" w15:restartNumberingAfterBreak="0">
    <w:nsid w:val="69187981"/>
    <w:multiLevelType w:val="hybridMultilevel"/>
    <w:tmpl w:val="2DD80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6" w15:restartNumberingAfterBreak="0">
    <w:nsid w:val="693C771A"/>
    <w:multiLevelType w:val="hybridMultilevel"/>
    <w:tmpl w:val="F55A42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7" w15:restartNumberingAfterBreak="0">
    <w:nsid w:val="69912A11"/>
    <w:multiLevelType w:val="hybridMultilevel"/>
    <w:tmpl w:val="1F52ECC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88" w15:restartNumberingAfterBreak="0">
    <w:nsid w:val="6A352E37"/>
    <w:multiLevelType w:val="hybridMultilevel"/>
    <w:tmpl w:val="46EAF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9" w15:restartNumberingAfterBreak="0">
    <w:nsid w:val="6A4F25E5"/>
    <w:multiLevelType w:val="hybridMultilevel"/>
    <w:tmpl w:val="11CCF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0" w15:restartNumberingAfterBreak="0">
    <w:nsid w:val="6A8A6BA5"/>
    <w:multiLevelType w:val="hybridMultilevel"/>
    <w:tmpl w:val="F18AE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1" w15:restartNumberingAfterBreak="0">
    <w:nsid w:val="6AB616FE"/>
    <w:multiLevelType w:val="hybridMultilevel"/>
    <w:tmpl w:val="A83EE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2" w15:restartNumberingAfterBreak="0">
    <w:nsid w:val="6ABC7F67"/>
    <w:multiLevelType w:val="hybridMultilevel"/>
    <w:tmpl w:val="84EA8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3"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494" w15:restartNumberingAfterBreak="0">
    <w:nsid w:val="6BEF10A1"/>
    <w:multiLevelType w:val="hybridMultilevel"/>
    <w:tmpl w:val="69960820"/>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C485EEC"/>
    <w:multiLevelType w:val="hybridMultilevel"/>
    <w:tmpl w:val="9BAC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6" w15:restartNumberingAfterBreak="0">
    <w:nsid w:val="6C792D16"/>
    <w:multiLevelType w:val="hybridMultilevel"/>
    <w:tmpl w:val="FD788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7"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8" w15:restartNumberingAfterBreak="0">
    <w:nsid w:val="6CA554C6"/>
    <w:multiLevelType w:val="hybridMultilevel"/>
    <w:tmpl w:val="E2A6B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9" w15:restartNumberingAfterBreak="0">
    <w:nsid w:val="6CEA2EBF"/>
    <w:multiLevelType w:val="hybridMultilevel"/>
    <w:tmpl w:val="DCF67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0" w15:restartNumberingAfterBreak="0">
    <w:nsid w:val="6D0A5D94"/>
    <w:multiLevelType w:val="multilevel"/>
    <w:tmpl w:val="6A7A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6D6D4FC2"/>
    <w:multiLevelType w:val="hybridMultilevel"/>
    <w:tmpl w:val="200E3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2" w15:restartNumberingAfterBreak="0">
    <w:nsid w:val="6DAF127B"/>
    <w:multiLevelType w:val="hybridMultilevel"/>
    <w:tmpl w:val="3418DE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3" w15:restartNumberingAfterBreak="0">
    <w:nsid w:val="6E05B6F8"/>
    <w:multiLevelType w:val="hybridMultilevel"/>
    <w:tmpl w:val="31C62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4" w15:restartNumberingAfterBreak="0">
    <w:nsid w:val="6E0E6D5C"/>
    <w:multiLevelType w:val="hybridMultilevel"/>
    <w:tmpl w:val="75A00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5" w15:restartNumberingAfterBreak="0">
    <w:nsid w:val="6E725B08"/>
    <w:multiLevelType w:val="hybridMultilevel"/>
    <w:tmpl w:val="0FDA5AEA"/>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506" w15:restartNumberingAfterBreak="0">
    <w:nsid w:val="6E94041B"/>
    <w:multiLevelType w:val="hybridMultilevel"/>
    <w:tmpl w:val="7A78C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7" w15:restartNumberingAfterBreak="0">
    <w:nsid w:val="6E9F2908"/>
    <w:multiLevelType w:val="hybridMultilevel"/>
    <w:tmpl w:val="2DA8D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8" w15:restartNumberingAfterBreak="0">
    <w:nsid w:val="6EE340DA"/>
    <w:multiLevelType w:val="hybridMultilevel"/>
    <w:tmpl w:val="7BF28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9" w15:restartNumberingAfterBreak="0">
    <w:nsid w:val="6F125279"/>
    <w:multiLevelType w:val="hybridMultilevel"/>
    <w:tmpl w:val="5B5075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F1B3314"/>
    <w:multiLevelType w:val="hybridMultilevel"/>
    <w:tmpl w:val="8A14A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1" w15:restartNumberingAfterBreak="0">
    <w:nsid w:val="6F6302DD"/>
    <w:multiLevelType w:val="hybridMultilevel"/>
    <w:tmpl w:val="393403E4"/>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F752E88"/>
    <w:multiLevelType w:val="hybridMultilevel"/>
    <w:tmpl w:val="95CADF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F7825A5"/>
    <w:multiLevelType w:val="hybridMultilevel"/>
    <w:tmpl w:val="CA98A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4" w15:restartNumberingAfterBreak="0">
    <w:nsid w:val="6F903CE6"/>
    <w:multiLevelType w:val="hybridMultilevel"/>
    <w:tmpl w:val="A8F0AD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702D3FAE"/>
    <w:multiLevelType w:val="hybridMultilevel"/>
    <w:tmpl w:val="4AB8F9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705B10A0"/>
    <w:multiLevelType w:val="hybridMultilevel"/>
    <w:tmpl w:val="AA286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7" w15:restartNumberingAfterBreak="0">
    <w:nsid w:val="70CF0DD8"/>
    <w:multiLevelType w:val="hybridMultilevel"/>
    <w:tmpl w:val="B164C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8" w15:restartNumberingAfterBreak="0">
    <w:nsid w:val="70D27D22"/>
    <w:multiLevelType w:val="hybridMultilevel"/>
    <w:tmpl w:val="C57CC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9" w15:restartNumberingAfterBreak="0">
    <w:nsid w:val="7120374E"/>
    <w:multiLevelType w:val="hybridMultilevel"/>
    <w:tmpl w:val="AE161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0" w15:restartNumberingAfterBreak="0">
    <w:nsid w:val="71324E4A"/>
    <w:multiLevelType w:val="hybridMultilevel"/>
    <w:tmpl w:val="7A7075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1" w15:restartNumberingAfterBreak="0">
    <w:nsid w:val="71755F6C"/>
    <w:multiLevelType w:val="hybridMultilevel"/>
    <w:tmpl w:val="1ED42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2" w15:restartNumberingAfterBreak="0">
    <w:nsid w:val="71F169B4"/>
    <w:multiLevelType w:val="hybridMultilevel"/>
    <w:tmpl w:val="BB8A2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3" w15:restartNumberingAfterBreak="0">
    <w:nsid w:val="729E6187"/>
    <w:multiLevelType w:val="hybridMultilevel"/>
    <w:tmpl w:val="A4A4AF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72D05479"/>
    <w:multiLevelType w:val="hybridMultilevel"/>
    <w:tmpl w:val="BE160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5"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526" w15:restartNumberingAfterBreak="0">
    <w:nsid w:val="7329371F"/>
    <w:multiLevelType w:val="hybridMultilevel"/>
    <w:tmpl w:val="DE56123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527" w15:restartNumberingAfterBreak="0">
    <w:nsid w:val="732A6228"/>
    <w:multiLevelType w:val="hybridMultilevel"/>
    <w:tmpl w:val="EE222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8" w15:restartNumberingAfterBreak="0">
    <w:nsid w:val="733C077B"/>
    <w:multiLevelType w:val="hybridMultilevel"/>
    <w:tmpl w:val="3E8AA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9" w15:restartNumberingAfterBreak="0">
    <w:nsid w:val="7341460F"/>
    <w:multiLevelType w:val="hybridMultilevel"/>
    <w:tmpl w:val="EC5C4B62"/>
    <w:lvl w:ilvl="0" w:tplc="1C2C079C">
      <w:start w:val="7"/>
      <w:numFmt w:val="bullet"/>
      <w:lvlText w:val="-"/>
      <w:lvlJc w:val="left"/>
      <w:pPr>
        <w:tabs>
          <w:tab w:val="num" w:pos="780"/>
        </w:tabs>
        <w:ind w:left="780" w:hanging="360"/>
      </w:pPr>
      <w:rPr>
        <w:rFonts w:ascii="Times New Roman" w:eastAsia="SimSu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30" w15:restartNumberingAfterBreak="0">
    <w:nsid w:val="736B2F6C"/>
    <w:multiLevelType w:val="hybridMultilevel"/>
    <w:tmpl w:val="F45C3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1" w15:restartNumberingAfterBreak="0">
    <w:nsid w:val="7377784F"/>
    <w:multiLevelType w:val="hybridMultilevel"/>
    <w:tmpl w:val="6FEC0E5E"/>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2" w15:restartNumberingAfterBreak="0">
    <w:nsid w:val="73C17C89"/>
    <w:multiLevelType w:val="hybridMultilevel"/>
    <w:tmpl w:val="5E38F58A"/>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3CE7055"/>
    <w:multiLevelType w:val="hybridMultilevel"/>
    <w:tmpl w:val="28F49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4" w15:restartNumberingAfterBreak="0">
    <w:nsid w:val="73CF2982"/>
    <w:multiLevelType w:val="hybridMultilevel"/>
    <w:tmpl w:val="2D7EA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5" w15:restartNumberingAfterBreak="0">
    <w:nsid w:val="73D053FB"/>
    <w:multiLevelType w:val="hybridMultilevel"/>
    <w:tmpl w:val="1988B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6" w15:restartNumberingAfterBreak="0">
    <w:nsid w:val="73EE4B68"/>
    <w:multiLevelType w:val="hybridMultilevel"/>
    <w:tmpl w:val="65CCD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7" w15:restartNumberingAfterBreak="0">
    <w:nsid w:val="73F0053E"/>
    <w:multiLevelType w:val="hybridMultilevel"/>
    <w:tmpl w:val="919A6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8" w15:restartNumberingAfterBreak="0">
    <w:nsid w:val="743D215F"/>
    <w:multiLevelType w:val="hybridMultilevel"/>
    <w:tmpl w:val="FAAAE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9" w15:restartNumberingAfterBreak="0">
    <w:nsid w:val="74B106FE"/>
    <w:multiLevelType w:val="hybridMultilevel"/>
    <w:tmpl w:val="E9D8B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0" w15:restartNumberingAfterBreak="0">
    <w:nsid w:val="74DB51B8"/>
    <w:multiLevelType w:val="hybridMultilevel"/>
    <w:tmpl w:val="30663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1" w15:restartNumberingAfterBreak="0">
    <w:nsid w:val="74F52D48"/>
    <w:multiLevelType w:val="hybridMultilevel"/>
    <w:tmpl w:val="7A06A804"/>
    <w:lvl w:ilvl="0" w:tplc="111CA64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5116297"/>
    <w:multiLevelType w:val="hybridMultilevel"/>
    <w:tmpl w:val="333E4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3" w15:restartNumberingAfterBreak="0">
    <w:nsid w:val="76405786"/>
    <w:multiLevelType w:val="hybridMultilevel"/>
    <w:tmpl w:val="D0A8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4" w15:restartNumberingAfterBreak="0">
    <w:nsid w:val="76CC2EE2"/>
    <w:multiLevelType w:val="hybridMultilevel"/>
    <w:tmpl w:val="89DADF9A"/>
    <w:lvl w:ilvl="0" w:tplc="04050001">
      <w:start w:val="1"/>
      <w:numFmt w:val="bullet"/>
      <w:lvlText w:val=""/>
      <w:lvlJc w:val="left"/>
      <w:pPr>
        <w:tabs>
          <w:tab w:val="num" w:pos="435"/>
        </w:tabs>
        <w:ind w:left="435" w:hanging="360"/>
      </w:pPr>
      <w:rPr>
        <w:rFonts w:ascii="Symbol" w:hAnsi="Symbol"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545" w15:restartNumberingAfterBreak="0">
    <w:nsid w:val="773F7E4D"/>
    <w:multiLevelType w:val="hybridMultilevel"/>
    <w:tmpl w:val="57E20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6" w15:restartNumberingAfterBreak="0">
    <w:nsid w:val="77402460"/>
    <w:multiLevelType w:val="hybridMultilevel"/>
    <w:tmpl w:val="69AC6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7" w15:restartNumberingAfterBreak="0">
    <w:nsid w:val="777B757F"/>
    <w:multiLevelType w:val="hybridMultilevel"/>
    <w:tmpl w:val="9DB22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8" w15:restartNumberingAfterBreak="0">
    <w:nsid w:val="77833F72"/>
    <w:multiLevelType w:val="hybridMultilevel"/>
    <w:tmpl w:val="7E481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9" w15:restartNumberingAfterBreak="0">
    <w:nsid w:val="779C7FE9"/>
    <w:multiLevelType w:val="hybridMultilevel"/>
    <w:tmpl w:val="DF463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0" w15:restartNumberingAfterBreak="0">
    <w:nsid w:val="77FD7CEF"/>
    <w:multiLevelType w:val="hybridMultilevel"/>
    <w:tmpl w:val="756C5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1" w15:restartNumberingAfterBreak="0">
    <w:nsid w:val="780356C8"/>
    <w:multiLevelType w:val="hybridMultilevel"/>
    <w:tmpl w:val="FA508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2" w15:restartNumberingAfterBreak="0">
    <w:nsid w:val="783B35E6"/>
    <w:multiLevelType w:val="hybridMultilevel"/>
    <w:tmpl w:val="D4BAA0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8466173"/>
    <w:multiLevelType w:val="hybridMultilevel"/>
    <w:tmpl w:val="733C31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4" w15:restartNumberingAfterBreak="0">
    <w:nsid w:val="7885652B"/>
    <w:multiLevelType w:val="hybridMultilevel"/>
    <w:tmpl w:val="BCA0E9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8FA57E8"/>
    <w:multiLevelType w:val="hybridMultilevel"/>
    <w:tmpl w:val="383E1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6" w15:restartNumberingAfterBreak="0">
    <w:nsid w:val="79213820"/>
    <w:multiLevelType w:val="hybridMultilevel"/>
    <w:tmpl w:val="F2D0BF5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57" w15:restartNumberingAfterBreak="0">
    <w:nsid w:val="794649AA"/>
    <w:multiLevelType w:val="hybridMultilevel"/>
    <w:tmpl w:val="9EA48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8" w15:restartNumberingAfterBreak="0">
    <w:nsid w:val="794E6634"/>
    <w:multiLevelType w:val="hybridMultilevel"/>
    <w:tmpl w:val="4D2277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9AD2B43"/>
    <w:multiLevelType w:val="hybridMultilevel"/>
    <w:tmpl w:val="5DD2C26A"/>
    <w:lvl w:ilvl="0" w:tplc="C1766496">
      <w:start w:val="1"/>
      <w:numFmt w:val="bullet"/>
      <w:lvlText w:val=""/>
      <w:lvlJc w:val="left"/>
      <w:pPr>
        <w:tabs>
          <w:tab w:val="num" w:pos="1072"/>
        </w:tabs>
        <w:ind w:left="1072" w:hanging="712"/>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9CF5DAE"/>
    <w:multiLevelType w:val="hybridMultilevel"/>
    <w:tmpl w:val="69F693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9F21E2A"/>
    <w:multiLevelType w:val="hybridMultilevel"/>
    <w:tmpl w:val="E14EEC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2" w15:restartNumberingAfterBreak="0">
    <w:nsid w:val="7A8B0A46"/>
    <w:multiLevelType w:val="hybridMultilevel"/>
    <w:tmpl w:val="BE9E5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3" w15:restartNumberingAfterBreak="0">
    <w:nsid w:val="7AA4471E"/>
    <w:multiLevelType w:val="hybridMultilevel"/>
    <w:tmpl w:val="0FB8855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4" w15:restartNumberingAfterBreak="0">
    <w:nsid w:val="7AD761DB"/>
    <w:multiLevelType w:val="hybridMultilevel"/>
    <w:tmpl w:val="CA2EF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5" w15:restartNumberingAfterBreak="0">
    <w:nsid w:val="7AE85642"/>
    <w:multiLevelType w:val="hybridMultilevel"/>
    <w:tmpl w:val="F0627E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B02519B"/>
    <w:multiLevelType w:val="hybridMultilevel"/>
    <w:tmpl w:val="FC0C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7" w15:restartNumberingAfterBreak="0">
    <w:nsid w:val="7B4F6834"/>
    <w:multiLevelType w:val="multilevel"/>
    <w:tmpl w:val="C972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7B5C41CB"/>
    <w:multiLevelType w:val="hybridMultilevel"/>
    <w:tmpl w:val="787EF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9" w15:restartNumberingAfterBreak="0">
    <w:nsid w:val="7B6E6F8A"/>
    <w:multiLevelType w:val="hybridMultilevel"/>
    <w:tmpl w:val="C382F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0" w15:restartNumberingAfterBreak="0">
    <w:nsid w:val="7BE42E70"/>
    <w:multiLevelType w:val="hybridMultilevel"/>
    <w:tmpl w:val="BEB85160"/>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571" w15:restartNumberingAfterBreak="0">
    <w:nsid w:val="7C0D5044"/>
    <w:multiLevelType w:val="hybridMultilevel"/>
    <w:tmpl w:val="A656A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2" w15:restartNumberingAfterBreak="0">
    <w:nsid w:val="7C3016B7"/>
    <w:multiLevelType w:val="hybridMultilevel"/>
    <w:tmpl w:val="19D0B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3" w15:restartNumberingAfterBreak="0">
    <w:nsid w:val="7C3C4C2F"/>
    <w:multiLevelType w:val="hybridMultilevel"/>
    <w:tmpl w:val="6088C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4" w15:restartNumberingAfterBreak="0">
    <w:nsid w:val="7C5A58D1"/>
    <w:multiLevelType w:val="multilevel"/>
    <w:tmpl w:val="3B9C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7C97018F"/>
    <w:multiLevelType w:val="hybridMultilevel"/>
    <w:tmpl w:val="9B684E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323556"/>
    <w:multiLevelType w:val="hybridMultilevel"/>
    <w:tmpl w:val="DC94BB1C"/>
    <w:lvl w:ilvl="0" w:tplc="130884F6">
      <w:start w:val="1"/>
      <w:numFmt w:val="bullet"/>
      <w:lvlText w:val="-"/>
      <w:lvlJc w:val="left"/>
      <w:pPr>
        <w:tabs>
          <w:tab w:val="num" w:pos="720"/>
        </w:tabs>
        <w:ind w:left="720" w:hanging="360"/>
      </w:pPr>
      <w:rPr>
        <w:rFonts w:ascii="Tunga" w:hAnsi="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D587201"/>
    <w:multiLevelType w:val="hybridMultilevel"/>
    <w:tmpl w:val="D55E3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8" w15:restartNumberingAfterBreak="0">
    <w:nsid w:val="7D8C2780"/>
    <w:multiLevelType w:val="hybridMultilevel"/>
    <w:tmpl w:val="DF823F9E"/>
    <w:lvl w:ilvl="0" w:tplc="13BA2B1C">
      <w:start w:val="1"/>
      <w:numFmt w:val="upperLetter"/>
      <w:lvlText w:val="%1."/>
      <w:lvlJc w:val="left"/>
      <w:pPr>
        <w:ind w:left="780" w:hanging="360"/>
      </w:pPr>
      <w:rPr>
        <w:rFonts w:ascii="Times New Roman" w:eastAsiaTheme="minorHAnsi"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79" w15:restartNumberingAfterBreak="0">
    <w:nsid w:val="7D9F208B"/>
    <w:multiLevelType w:val="hybridMultilevel"/>
    <w:tmpl w:val="60681274"/>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580" w15:restartNumberingAfterBreak="0">
    <w:nsid w:val="7DD64EDF"/>
    <w:multiLevelType w:val="hybridMultilevel"/>
    <w:tmpl w:val="06C06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1" w15:restartNumberingAfterBreak="0">
    <w:nsid w:val="7E571760"/>
    <w:multiLevelType w:val="hybridMultilevel"/>
    <w:tmpl w:val="46C440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E5B3924"/>
    <w:multiLevelType w:val="hybridMultilevel"/>
    <w:tmpl w:val="D43EF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3" w15:restartNumberingAfterBreak="0">
    <w:nsid w:val="7ED17B06"/>
    <w:multiLevelType w:val="hybridMultilevel"/>
    <w:tmpl w:val="C5C6D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4" w15:restartNumberingAfterBreak="0">
    <w:nsid w:val="7EE16042"/>
    <w:multiLevelType w:val="hybridMultilevel"/>
    <w:tmpl w:val="A0267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5" w15:restartNumberingAfterBreak="0">
    <w:nsid w:val="7F02340E"/>
    <w:multiLevelType w:val="hybridMultilevel"/>
    <w:tmpl w:val="8884BF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F093E9D"/>
    <w:multiLevelType w:val="hybridMultilevel"/>
    <w:tmpl w:val="7708F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7" w15:restartNumberingAfterBreak="0">
    <w:nsid w:val="7F715FFF"/>
    <w:multiLevelType w:val="hybridMultilevel"/>
    <w:tmpl w:val="19C2B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8" w15:restartNumberingAfterBreak="0">
    <w:nsid w:val="7FB87A9A"/>
    <w:multiLevelType w:val="hybridMultilevel"/>
    <w:tmpl w:val="95740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9"/>
  </w:num>
  <w:num w:numId="2">
    <w:abstractNumId w:val="421"/>
  </w:num>
  <w:num w:numId="3">
    <w:abstractNumId w:val="578"/>
  </w:num>
  <w:num w:numId="4">
    <w:abstractNumId w:val="145"/>
  </w:num>
  <w:num w:numId="5">
    <w:abstractNumId w:val="321"/>
  </w:num>
  <w:num w:numId="6">
    <w:abstractNumId w:val="195"/>
  </w:num>
  <w:num w:numId="7">
    <w:abstractNumId w:val="251"/>
  </w:num>
  <w:num w:numId="8">
    <w:abstractNumId w:val="304"/>
  </w:num>
  <w:num w:numId="9">
    <w:abstractNumId w:val="204"/>
  </w:num>
  <w:num w:numId="10">
    <w:abstractNumId w:val="143"/>
  </w:num>
  <w:num w:numId="11">
    <w:abstractNumId w:val="351"/>
  </w:num>
  <w:num w:numId="12">
    <w:abstractNumId w:val="577"/>
  </w:num>
  <w:num w:numId="13">
    <w:abstractNumId w:val="374"/>
  </w:num>
  <w:num w:numId="14">
    <w:abstractNumId w:val="527"/>
  </w:num>
  <w:num w:numId="15">
    <w:abstractNumId w:val="81"/>
  </w:num>
  <w:num w:numId="16">
    <w:abstractNumId w:val="456"/>
  </w:num>
  <w:num w:numId="17">
    <w:abstractNumId w:val="36"/>
  </w:num>
  <w:num w:numId="18">
    <w:abstractNumId w:val="318"/>
  </w:num>
  <w:num w:numId="19">
    <w:abstractNumId w:val="150"/>
  </w:num>
  <w:num w:numId="20">
    <w:abstractNumId w:val="274"/>
  </w:num>
  <w:num w:numId="21">
    <w:abstractNumId w:val="269"/>
  </w:num>
  <w:num w:numId="22">
    <w:abstractNumId w:val="48"/>
  </w:num>
  <w:num w:numId="23">
    <w:abstractNumId w:val="30"/>
  </w:num>
  <w:num w:numId="24">
    <w:abstractNumId w:val="357"/>
  </w:num>
  <w:num w:numId="25">
    <w:abstractNumId w:val="205"/>
  </w:num>
  <w:num w:numId="26">
    <w:abstractNumId w:val="344"/>
  </w:num>
  <w:num w:numId="27">
    <w:abstractNumId w:val="140"/>
  </w:num>
  <w:num w:numId="28">
    <w:abstractNumId w:val="485"/>
  </w:num>
  <w:num w:numId="29">
    <w:abstractNumId w:val="88"/>
  </w:num>
  <w:num w:numId="30">
    <w:abstractNumId w:val="569"/>
  </w:num>
  <w:num w:numId="31">
    <w:abstractNumId w:val="189"/>
  </w:num>
  <w:num w:numId="32">
    <w:abstractNumId w:val="434"/>
  </w:num>
  <w:num w:numId="33">
    <w:abstractNumId w:val="539"/>
  </w:num>
  <w:num w:numId="34">
    <w:abstractNumId w:val="201"/>
  </w:num>
  <w:num w:numId="35">
    <w:abstractNumId w:val="300"/>
  </w:num>
  <w:num w:numId="36">
    <w:abstractNumId w:val="293"/>
  </w:num>
  <w:num w:numId="37">
    <w:abstractNumId w:val="5"/>
  </w:num>
  <w:num w:numId="38">
    <w:abstractNumId w:val="385"/>
  </w:num>
  <w:num w:numId="39">
    <w:abstractNumId w:val="79"/>
  </w:num>
  <w:num w:numId="40">
    <w:abstractNumId w:val="453"/>
  </w:num>
  <w:num w:numId="41">
    <w:abstractNumId w:val="454"/>
  </w:num>
  <w:num w:numId="42">
    <w:abstractNumId w:val="287"/>
  </w:num>
  <w:num w:numId="43">
    <w:abstractNumId w:val="62"/>
  </w:num>
  <w:num w:numId="44">
    <w:abstractNumId w:val="406"/>
  </w:num>
  <w:num w:numId="45">
    <w:abstractNumId w:val="53"/>
  </w:num>
  <w:num w:numId="46">
    <w:abstractNumId w:val="29"/>
  </w:num>
  <w:num w:numId="47">
    <w:abstractNumId w:val="388"/>
  </w:num>
  <w:num w:numId="48">
    <w:abstractNumId w:val="54"/>
  </w:num>
  <w:num w:numId="49">
    <w:abstractNumId w:val="240"/>
  </w:num>
  <w:num w:numId="50">
    <w:abstractNumId w:val="72"/>
  </w:num>
  <w:num w:numId="51">
    <w:abstractNumId w:val="316"/>
  </w:num>
  <w:num w:numId="52">
    <w:abstractNumId w:val="447"/>
  </w:num>
  <w:num w:numId="53">
    <w:abstractNumId w:val="99"/>
  </w:num>
  <w:num w:numId="54">
    <w:abstractNumId w:val="4"/>
  </w:num>
  <w:num w:numId="55">
    <w:abstractNumId w:val="153"/>
  </w:num>
  <w:num w:numId="56">
    <w:abstractNumId w:val="402"/>
  </w:num>
  <w:num w:numId="57">
    <w:abstractNumId w:val="400"/>
  </w:num>
  <w:num w:numId="58">
    <w:abstractNumId w:val="570"/>
  </w:num>
  <w:num w:numId="59">
    <w:abstractNumId w:val="100"/>
  </w:num>
  <w:num w:numId="60">
    <w:abstractNumId w:val="475"/>
  </w:num>
  <w:num w:numId="61">
    <w:abstractNumId w:val="579"/>
  </w:num>
  <w:num w:numId="62">
    <w:abstractNumId w:val="343"/>
  </w:num>
  <w:num w:numId="63">
    <w:abstractNumId w:val="126"/>
  </w:num>
  <w:num w:numId="64">
    <w:abstractNumId w:val="438"/>
  </w:num>
  <w:num w:numId="65">
    <w:abstractNumId w:val="403"/>
  </w:num>
  <w:num w:numId="66">
    <w:abstractNumId w:val="550"/>
  </w:num>
  <w:num w:numId="67">
    <w:abstractNumId w:val="137"/>
  </w:num>
  <w:num w:numId="68">
    <w:abstractNumId w:val="465"/>
  </w:num>
  <w:num w:numId="69">
    <w:abstractNumId w:val="163"/>
  </w:num>
  <w:num w:numId="70">
    <w:abstractNumId w:val="431"/>
  </w:num>
  <w:num w:numId="71">
    <w:abstractNumId w:val="229"/>
  </w:num>
  <w:num w:numId="72">
    <w:abstractNumId w:val="562"/>
  </w:num>
  <w:num w:numId="73">
    <w:abstractNumId w:val="73"/>
  </w:num>
  <w:num w:numId="74">
    <w:abstractNumId w:val="191"/>
  </w:num>
  <w:num w:numId="75">
    <w:abstractNumId w:val="489"/>
  </w:num>
  <w:num w:numId="76">
    <w:abstractNumId w:val="3"/>
  </w:num>
  <w:num w:numId="77">
    <w:abstractNumId w:val="410"/>
  </w:num>
  <w:num w:numId="78">
    <w:abstractNumId w:val="177"/>
  </w:num>
  <w:num w:numId="79">
    <w:abstractNumId w:val="211"/>
  </w:num>
  <w:num w:numId="80">
    <w:abstractNumId w:val="108"/>
  </w:num>
  <w:num w:numId="81">
    <w:abstractNumId w:val="290"/>
  </w:num>
  <w:num w:numId="82">
    <w:abstractNumId w:val="228"/>
  </w:num>
  <w:num w:numId="83">
    <w:abstractNumId w:val="223"/>
  </w:num>
  <w:num w:numId="84">
    <w:abstractNumId w:val="467"/>
  </w:num>
  <w:num w:numId="85">
    <w:abstractNumId w:val="272"/>
  </w:num>
  <w:num w:numId="86">
    <w:abstractNumId w:val="365"/>
  </w:num>
  <w:num w:numId="87">
    <w:abstractNumId w:val="476"/>
  </w:num>
  <w:num w:numId="88">
    <w:abstractNumId w:val="173"/>
  </w:num>
  <w:num w:numId="89">
    <w:abstractNumId w:val="530"/>
  </w:num>
  <w:num w:numId="90">
    <w:abstractNumId w:val="528"/>
  </w:num>
  <w:num w:numId="91">
    <w:abstractNumId w:val="119"/>
  </w:num>
  <w:num w:numId="92">
    <w:abstractNumId w:val="435"/>
  </w:num>
  <w:num w:numId="93">
    <w:abstractNumId w:val="493"/>
  </w:num>
  <w:num w:numId="94">
    <w:abstractNumId w:val="59"/>
  </w:num>
  <w:num w:numId="95">
    <w:abstractNumId w:val="197"/>
  </w:num>
  <w:num w:numId="96">
    <w:abstractNumId w:val="38"/>
  </w:num>
  <w:num w:numId="97">
    <w:abstractNumId w:val="58"/>
  </w:num>
  <w:num w:numId="98">
    <w:abstractNumId w:val="448"/>
  </w:num>
  <w:num w:numId="99">
    <w:abstractNumId w:val="127"/>
  </w:num>
  <w:num w:numId="100">
    <w:abstractNumId w:val="91"/>
  </w:num>
  <w:num w:numId="101">
    <w:abstractNumId w:val="266"/>
  </w:num>
  <w:num w:numId="102">
    <w:abstractNumId w:val="202"/>
  </w:num>
  <w:num w:numId="103">
    <w:abstractNumId w:val="302"/>
  </w:num>
  <w:num w:numId="104">
    <w:abstractNumId w:val="222"/>
  </w:num>
  <w:num w:numId="105">
    <w:abstractNumId w:val="260"/>
  </w:num>
  <w:num w:numId="106">
    <w:abstractNumId w:val="508"/>
  </w:num>
  <w:num w:numId="107">
    <w:abstractNumId w:val="564"/>
  </w:num>
  <w:num w:numId="108">
    <w:abstractNumId w:val="369"/>
  </w:num>
  <w:num w:numId="109">
    <w:abstractNumId w:val="18"/>
  </w:num>
  <w:num w:numId="110">
    <w:abstractNumId w:val="521"/>
  </w:num>
  <w:num w:numId="111">
    <w:abstractNumId w:val="537"/>
  </w:num>
  <w:num w:numId="112">
    <w:abstractNumId w:val="232"/>
  </w:num>
  <w:num w:numId="113">
    <w:abstractNumId w:val="158"/>
  </w:num>
  <w:num w:numId="114">
    <w:abstractNumId w:val="63"/>
  </w:num>
  <w:num w:numId="115">
    <w:abstractNumId w:val="487"/>
  </w:num>
  <w:num w:numId="116">
    <w:abstractNumId w:val="303"/>
  </w:num>
  <w:num w:numId="117">
    <w:abstractNumId w:val="347"/>
  </w:num>
  <w:num w:numId="118">
    <w:abstractNumId w:val="80"/>
  </w:num>
  <w:num w:numId="119">
    <w:abstractNumId w:val="580"/>
  </w:num>
  <w:num w:numId="120">
    <w:abstractNumId w:val="160"/>
  </w:num>
  <w:num w:numId="121">
    <w:abstractNumId w:val="525"/>
  </w:num>
  <w:num w:numId="122">
    <w:abstractNumId w:val="376"/>
  </w:num>
  <w:num w:numId="123">
    <w:abstractNumId w:val="138"/>
  </w:num>
  <w:num w:numId="124">
    <w:abstractNumId w:val="322"/>
  </w:num>
  <w:num w:numId="125">
    <w:abstractNumId w:val="34"/>
  </w:num>
  <w:num w:numId="126">
    <w:abstractNumId w:val="92"/>
  </w:num>
  <w:num w:numId="127">
    <w:abstractNumId w:val="341"/>
  </w:num>
  <w:num w:numId="128">
    <w:abstractNumId w:val="46"/>
  </w:num>
  <w:num w:numId="129">
    <w:abstractNumId w:val="541"/>
  </w:num>
  <w:num w:numId="130">
    <w:abstractNumId w:val="313"/>
  </w:num>
  <w:num w:numId="131">
    <w:abstractNumId w:val="496"/>
  </w:num>
  <w:num w:numId="132">
    <w:abstractNumId w:val="60"/>
  </w:num>
  <w:num w:numId="133">
    <w:abstractNumId w:val="373"/>
  </w:num>
  <w:num w:numId="134">
    <w:abstractNumId w:val="76"/>
  </w:num>
  <w:num w:numId="135">
    <w:abstractNumId w:val="37"/>
  </w:num>
  <w:num w:numId="136">
    <w:abstractNumId w:val="19"/>
  </w:num>
  <w:num w:numId="137">
    <w:abstractNumId w:val="24"/>
  </w:num>
  <w:num w:numId="138">
    <w:abstractNumId w:val="401"/>
  </w:num>
  <w:num w:numId="139">
    <w:abstractNumId w:val="162"/>
  </w:num>
  <w:num w:numId="140">
    <w:abstractNumId w:val="261"/>
  </w:num>
  <w:num w:numId="141">
    <w:abstractNumId w:val="170"/>
  </w:num>
  <w:num w:numId="142">
    <w:abstractNumId w:val="395"/>
  </w:num>
  <w:num w:numId="143">
    <w:abstractNumId w:val="74"/>
  </w:num>
  <w:num w:numId="144">
    <w:abstractNumId w:val="132"/>
  </w:num>
  <w:num w:numId="145">
    <w:abstractNumId w:val="283"/>
  </w:num>
  <w:num w:numId="146">
    <w:abstractNumId w:val="510"/>
  </w:num>
  <w:num w:numId="147">
    <w:abstractNumId w:val="22"/>
  </w:num>
  <w:num w:numId="148">
    <w:abstractNumId w:val="437"/>
  </w:num>
  <w:num w:numId="149">
    <w:abstractNumId w:val="250"/>
  </w:num>
  <w:num w:numId="150">
    <w:abstractNumId w:val="35"/>
  </w:num>
  <w:num w:numId="151">
    <w:abstractNumId w:val="535"/>
  </w:num>
  <w:num w:numId="152">
    <w:abstractNumId w:val="64"/>
  </w:num>
  <w:num w:numId="153">
    <w:abstractNumId w:val="258"/>
  </w:num>
  <w:num w:numId="154">
    <w:abstractNumId w:val="364"/>
  </w:num>
  <w:num w:numId="155">
    <w:abstractNumId w:val="226"/>
  </w:num>
  <w:num w:numId="156">
    <w:abstractNumId w:val="572"/>
  </w:num>
  <w:num w:numId="157">
    <w:abstractNumId w:val="568"/>
  </w:num>
  <w:num w:numId="158">
    <w:abstractNumId w:val="275"/>
  </w:num>
  <w:num w:numId="159">
    <w:abstractNumId w:val="348"/>
  </w:num>
  <w:num w:numId="160">
    <w:abstractNumId w:val="358"/>
  </w:num>
  <w:num w:numId="161">
    <w:abstractNumId w:val="156"/>
  </w:num>
  <w:num w:numId="162">
    <w:abstractNumId w:val="103"/>
  </w:num>
  <w:num w:numId="163">
    <w:abstractNumId w:val="262"/>
  </w:num>
  <w:num w:numId="164">
    <w:abstractNumId w:val="235"/>
  </w:num>
  <w:num w:numId="165">
    <w:abstractNumId w:val="166"/>
  </w:num>
  <w:num w:numId="166">
    <w:abstractNumId w:val="315"/>
  </w:num>
  <w:num w:numId="167">
    <w:abstractNumId w:val="281"/>
  </w:num>
  <w:num w:numId="168">
    <w:abstractNumId w:val="159"/>
  </w:num>
  <w:num w:numId="169">
    <w:abstractNumId w:val="307"/>
  </w:num>
  <w:num w:numId="170">
    <w:abstractNumId w:val="97"/>
  </w:num>
  <w:num w:numId="171">
    <w:abstractNumId w:val="234"/>
  </w:num>
  <w:num w:numId="172">
    <w:abstractNumId w:val="44"/>
  </w:num>
  <w:num w:numId="173">
    <w:abstractNumId w:val="345"/>
  </w:num>
  <w:num w:numId="174">
    <w:abstractNumId w:val="168"/>
  </w:num>
  <w:num w:numId="175">
    <w:abstractNumId w:val="546"/>
  </w:num>
  <w:num w:numId="176">
    <w:abstractNumId w:val="220"/>
  </w:num>
  <w:num w:numId="177">
    <w:abstractNumId w:val="121"/>
  </w:num>
  <w:num w:numId="178">
    <w:abstractNumId w:val="469"/>
  </w:num>
  <w:num w:numId="179">
    <w:abstractNumId w:val="55"/>
  </w:num>
  <w:num w:numId="180">
    <w:abstractNumId w:val="273"/>
  </w:num>
  <w:num w:numId="181">
    <w:abstractNumId w:val="538"/>
  </w:num>
  <w:num w:numId="182">
    <w:abstractNumId w:val="84"/>
  </w:num>
  <w:num w:numId="183">
    <w:abstractNumId w:val="542"/>
  </w:num>
  <w:num w:numId="184">
    <w:abstractNumId w:val="152"/>
  </w:num>
  <w:num w:numId="185">
    <w:abstractNumId w:val="312"/>
  </w:num>
  <w:num w:numId="186">
    <w:abstractNumId w:val="194"/>
  </w:num>
  <w:num w:numId="187">
    <w:abstractNumId w:val="547"/>
  </w:num>
  <w:num w:numId="188">
    <w:abstractNumId w:val="68"/>
  </w:num>
  <w:num w:numId="189">
    <w:abstractNumId w:val="325"/>
  </w:num>
  <w:num w:numId="190">
    <w:abstractNumId w:val="20"/>
  </w:num>
  <w:num w:numId="191">
    <w:abstractNumId w:val="533"/>
  </w:num>
  <w:num w:numId="192">
    <w:abstractNumId w:val="133"/>
  </w:num>
  <w:num w:numId="193">
    <w:abstractNumId w:val="571"/>
  </w:num>
  <w:num w:numId="194">
    <w:abstractNumId w:val="334"/>
  </w:num>
  <w:num w:numId="195">
    <w:abstractNumId w:val="536"/>
  </w:num>
  <w:num w:numId="196">
    <w:abstractNumId w:val="105"/>
  </w:num>
  <w:num w:numId="197">
    <w:abstractNumId w:val="297"/>
  </w:num>
  <w:num w:numId="198">
    <w:abstractNumId w:val="200"/>
  </w:num>
  <w:num w:numId="199">
    <w:abstractNumId w:val="556"/>
  </w:num>
  <w:num w:numId="200">
    <w:abstractNumId w:val="280"/>
  </w:num>
  <w:num w:numId="201">
    <w:abstractNumId w:val="367"/>
  </w:num>
  <w:num w:numId="202">
    <w:abstractNumId w:val="549"/>
  </w:num>
  <w:num w:numId="203">
    <w:abstractNumId w:val="241"/>
  </w:num>
  <w:num w:numId="204">
    <w:abstractNumId w:val="238"/>
  </w:num>
  <w:num w:numId="205">
    <w:abstractNumId w:val="543"/>
  </w:num>
  <w:num w:numId="206">
    <w:abstractNumId w:val="504"/>
  </w:num>
  <w:num w:numId="207">
    <w:abstractNumId w:val="249"/>
  </w:num>
  <w:num w:numId="208">
    <w:abstractNumId w:val="439"/>
  </w:num>
  <w:num w:numId="209">
    <w:abstractNumId w:val="27"/>
  </w:num>
  <w:num w:numId="210">
    <w:abstractNumId w:val="414"/>
  </w:num>
  <w:num w:numId="211">
    <w:abstractNumId w:val="227"/>
  </w:num>
  <w:num w:numId="212">
    <w:abstractNumId w:val="259"/>
  </w:num>
  <w:num w:numId="213">
    <w:abstractNumId w:val="102"/>
  </w:num>
  <w:num w:numId="214">
    <w:abstractNumId w:val="208"/>
  </w:num>
  <w:num w:numId="215">
    <w:abstractNumId w:val="256"/>
  </w:num>
  <w:num w:numId="216">
    <w:abstractNumId w:val="161"/>
  </w:num>
  <w:num w:numId="217">
    <w:abstractNumId w:val="378"/>
  </w:num>
  <w:num w:numId="218">
    <w:abstractNumId w:val="432"/>
  </w:num>
  <w:num w:numId="219">
    <w:abstractNumId w:val="516"/>
  </w:num>
  <w:num w:numId="220">
    <w:abstractNumId w:val="544"/>
  </w:num>
  <w:num w:numId="221">
    <w:abstractNumId w:val="505"/>
  </w:num>
  <w:num w:numId="222">
    <w:abstractNumId w:val="582"/>
  </w:num>
  <w:num w:numId="223">
    <w:abstractNumId w:val="320"/>
  </w:num>
  <w:num w:numId="224">
    <w:abstractNumId w:val="203"/>
  </w:num>
  <w:num w:numId="225">
    <w:abstractNumId w:val="167"/>
  </w:num>
  <w:num w:numId="226">
    <w:abstractNumId w:val="181"/>
  </w:num>
  <w:num w:numId="227">
    <w:abstractNumId w:val="355"/>
  </w:num>
  <w:num w:numId="228">
    <w:abstractNumId w:val="488"/>
  </w:num>
  <w:num w:numId="229">
    <w:abstractNumId w:val="417"/>
  </w:num>
  <w:num w:numId="230">
    <w:abstractNumId w:val="397"/>
  </w:num>
  <w:num w:numId="231">
    <w:abstractNumId w:val="16"/>
  </w:num>
  <w:num w:numId="232">
    <w:abstractNumId w:val="491"/>
  </w:num>
  <w:num w:numId="233">
    <w:abstractNumId w:val="134"/>
  </w:num>
  <w:num w:numId="234">
    <w:abstractNumId w:val="551"/>
  </w:num>
  <w:num w:numId="235">
    <w:abstractNumId w:val="479"/>
  </w:num>
  <w:num w:numId="236">
    <w:abstractNumId w:val="33"/>
  </w:num>
  <w:num w:numId="237">
    <w:abstractNumId w:val="430"/>
  </w:num>
  <w:num w:numId="238">
    <w:abstractNumId w:val="178"/>
  </w:num>
  <w:num w:numId="239">
    <w:abstractNumId w:val="460"/>
  </w:num>
  <w:num w:numId="240">
    <w:abstractNumId w:val="586"/>
  </w:num>
  <w:num w:numId="241">
    <w:abstractNumId w:val="295"/>
  </w:num>
  <w:num w:numId="242">
    <w:abstractNumId w:val="477"/>
  </w:num>
  <w:num w:numId="243">
    <w:abstractNumId w:val="212"/>
  </w:num>
  <w:num w:numId="244">
    <w:abstractNumId w:val="452"/>
  </w:num>
  <w:num w:numId="245">
    <w:abstractNumId w:val="484"/>
  </w:num>
  <w:num w:numId="246">
    <w:abstractNumId w:val="473"/>
  </w:num>
  <w:num w:numId="247">
    <w:abstractNumId w:val="506"/>
  </w:num>
  <w:num w:numId="248">
    <w:abstractNumId w:val="239"/>
  </w:num>
  <w:num w:numId="249">
    <w:abstractNumId w:val="519"/>
  </w:num>
  <w:num w:numId="250">
    <w:abstractNumId w:val="540"/>
  </w:num>
  <w:num w:numId="251">
    <w:abstractNumId w:val="155"/>
  </w:num>
  <w:num w:numId="252">
    <w:abstractNumId w:val="65"/>
  </w:num>
  <w:num w:numId="253">
    <w:abstractNumId w:val="361"/>
  </w:num>
  <w:num w:numId="254">
    <w:abstractNumId w:val="338"/>
  </w:num>
  <w:num w:numId="255">
    <w:abstractNumId w:val="291"/>
  </w:num>
  <w:num w:numId="256">
    <w:abstractNumId w:val="384"/>
  </w:num>
  <w:num w:numId="257">
    <w:abstractNumId w:val="148"/>
  </w:num>
  <w:num w:numId="258">
    <w:abstractNumId w:val="387"/>
  </w:num>
  <w:num w:numId="259">
    <w:abstractNumId w:val="464"/>
  </w:num>
  <w:num w:numId="260">
    <w:abstractNumId w:val="426"/>
  </w:num>
  <w:num w:numId="261">
    <w:abstractNumId w:val="118"/>
  </w:num>
  <w:num w:numId="262">
    <w:abstractNumId w:val="482"/>
  </w:num>
  <w:num w:numId="263">
    <w:abstractNumId w:val="233"/>
  </w:num>
  <w:num w:numId="264">
    <w:abstractNumId w:val="442"/>
  </w:num>
  <w:num w:numId="265">
    <w:abstractNumId w:val="520"/>
  </w:num>
  <w:num w:numId="266">
    <w:abstractNumId w:val="455"/>
  </w:num>
  <w:num w:numId="267">
    <w:abstractNumId w:val="113"/>
  </w:num>
  <w:num w:numId="268">
    <w:abstractNumId w:val="561"/>
  </w:num>
  <w:num w:numId="269">
    <w:abstractNumId w:val="472"/>
  </w:num>
  <w:num w:numId="270">
    <w:abstractNumId w:val="310"/>
  </w:num>
  <w:num w:numId="271">
    <w:abstractNumId w:val="499"/>
  </w:num>
  <w:num w:numId="272">
    <w:abstractNumId w:val="93"/>
  </w:num>
  <w:num w:numId="273">
    <w:abstractNumId w:val="305"/>
  </w:num>
  <w:num w:numId="274">
    <w:abstractNumId w:val="298"/>
  </w:num>
  <w:num w:numId="275">
    <w:abstractNumId w:val="583"/>
  </w:num>
  <w:num w:numId="276">
    <w:abstractNumId w:val="131"/>
  </w:num>
  <w:num w:numId="277">
    <w:abstractNumId w:val="96"/>
  </w:num>
  <w:num w:numId="278">
    <w:abstractNumId w:val="51"/>
  </w:num>
  <w:num w:numId="279">
    <w:abstractNumId w:val="199"/>
  </w:num>
  <w:num w:numId="280">
    <w:abstractNumId w:val="26"/>
  </w:num>
  <w:num w:numId="281">
    <w:abstractNumId w:val="408"/>
  </w:num>
  <w:num w:numId="282">
    <w:abstractNumId w:val="110"/>
  </w:num>
  <w:num w:numId="283">
    <w:abstractNumId w:val="526"/>
  </w:num>
  <w:num w:numId="284">
    <w:abstractNumId w:val="11"/>
  </w:num>
  <w:num w:numId="285">
    <w:abstractNumId w:val="480"/>
  </w:num>
  <w:num w:numId="286">
    <w:abstractNumId w:val="183"/>
  </w:num>
  <w:num w:numId="287">
    <w:abstractNumId w:val="82"/>
  </w:num>
  <w:num w:numId="288">
    <w:abstractNumId w:val="98"/>
  </w:num>
  <w:num w:numId="289">
    <w:abstractNumId w:val="32"/>
  </w:num>
  <w:num w:numId="290">
    <w:abstractNumId w:val="555"/>
  </w:num>
  <w:num w:numId="291">
    <w:abstractNumId w:val="471"/>
  </w:num>
  <w:num w:numId="292">
    <w:abstractNumId w:val="263"/>
  </w:num>
  <w:num w:numId="293">
    <w:abstractNumId w:val="95"/>
  </w:num>
  <w:num w:numId="294">
    <w:abstractNumId w:val="501"/>
  </w:num>
  <w:num w:numId="295">
    <w:abstractNumId w:val="70"/>
  </w:num>
  <w:num w:numId="296">
    <w:abstractNumId w:val="285"/>
  </w:num>
  <w:num w:numId="297">
    <w:abstractNumId w:val="451"/>
  </w:num>
  <w:num w:numId="298">
    <w:abstractNumId w:val="104"/>
  </w:num>
  <w:num w:numId="299">
    <w:abstractNumId w:val="311"/>
  </w:num>
  <w:num w:numId="300">
    <w:abstractNumId w:val="286"/>
  </w:num>
  <w:num w:numId="301">
    <w:abstractNumId w:val="418"/>
  </w:num>
  <w:num w:numId="302">
    <w:abstractNumId w:val="292"/>
  </w:num>
  <w:num w:numId="303">
    <w:abstractNumId w:val="386"/>
  </w:num>
  <w:num w:numId="304">
    <w:abstractNumId w:val="185"/>
  </w:num>
  <w:num w:numId="305">
    <w:abstractNumId w:val="247"/>
  </w:num>
  <w:num w:numId="306">
    <w:abstractNumId w:val="52"/>
  </w:num>
  <w:num w:numId="307">
    <w:abstractNumId w:val="190"/>
  </w:num>
  <w:num w:numId="308">
    <w:abstractNumId w:val="409"/>
  </w:num>
  <w:num w:numId="309">
    <w:abstractNumId w:val="252"/>
  </w:num>
  <w:num w:numId="310">
    <w:abstractNumId w:val="264"/>
  </w:num>
  <w:num w:numId="311">
    <w:abstractNumId w:val="407"/>
  </w:num>
  <w:num w:numId="312">
    <w:abstractNumId w:val="149"/>
  </w:num>
  <w:num w:numId="313">
    <w:abstractNumId w:val="340"/>
  </w:num>
  <w:num w:numId="314">
    <w:abstractNumId w:val="106"/>
  </w:num>
  <w:num w:numId="315">
    <w:abstractNumId w:val="336"/>
  </w:num>
  <w:num w:numId="316">
    <w:abstractNumId w:val="50"/>
  </w:num>
  <w:num w:numId="317">
    <w:abstractNumId w:val="39"/>
  </w:num>
  <w:num w:numId="318">
    <w:abstractNumId w:val="45"/>
  </w:num>
  <w:num w:numId="319">
    <w:abstractNumId w:val="129"/>
  </w:num>
  <w:num w:numId="320">
    <w:abstractNumId w:val="122"/>
  </w:num>
  <w:num w:numId="321">
    <w:abstractNumId w:val="42"/>
  </w:num>
  <w:num w:numId="322">
    <w:abstractNumId w:val="382"/>
  </w:num>
  <w:num w:numId="323">
    <w:abstractNumId w:val="428"/>
  </w:num>
  <w:num w:numId="324">
    <w:abstractNumId w:val="87"/>
  </w:num>
  <w:num w:numId="325">
    <w:abstractNumId w:val="7"/>
  </w:num>
  <w:num w:numId="326">
    <w:abstractNumId w:val="548"/>
  </w:num>
  <w:num w:numId="327">
    <w:abstractNumId w:val="362"/>
  </w:num>
  <w:num w:numId="328">
    <w:abstractNumId w:val="56"/>
  </w:num>
  <w:num w:numId="329">
    <w:abstractNumId w:val="412"/>
  </w:num>
  <w:num w:numId="330">
    <w:abstractNumId w:val="560"/>
  </w:num>
  <w:num w:numId="331">
    <w:abstractNumId w:val="328"/>
  </w:num>
  <w:num w:numId="332">
    <w:abstractNumId w:val="111"/>
  </w:num>
  <w:num w:numId="333">
    <w:abstractNumId w:val="444"/>
  </w:num>
  <w:num w:numId="334">
    <w:abstractNumId w:val="441"/>
  </w:num>
  <w:num w:numId="335">
    <w:abstractNumId w:val="377"/>
  </w:num>
  <w:num w:numId="336">
    <w:abstractNumId w:val="314"/>
  </w:num>
  <w:num w:numId="337">
    <w:abstractNumId w:val="500"/>
  </w:num>
  <w:num w:numId="338">
    <w:abstractNumId w:val="574"/>
  </w:num>
  <w:num w:numId="339">
    <w:abstractNumId w:val="61"/>
  </w:num>
  <w:num w:numId="340">
    <w:abstractNumId w:val="363"/>
  </w:num>
  <w:num w:numId="341">
    <w:abstractNumId w:val="231"/>
  </w:num>
  <w:num w:numId="342">
    <w:abstractNumId w:val="567"/>
  </w:num>
  <w:num w:numId="343">
    <w:abstractNumId w:val="253"/>
  </w:num>
  <w:num w:numId="344">
    <w:abstractNumId w:val="389"/>
  </w:num>
  <w:num w:numId="345">
    <w:abstractNumId w:val="142"/>
  </w:num>
  <w:num w:numId="346">
    <w:abstractNumId w:val="419"/>
  </w:num>
  <w:num w:numId="347">
    <w:abstractNumId w:val="383"/>
  </w:num>
  <w:num w:numId="348">
    <w:abstractNumId w:val="214"/>
  </w:num>
  <w:num w:numId="349">
    <w:abstractNumId w:val="215"/>
  </w:num>
  <w:num w:numId="350">
    <w:abstractNumId w:val="66"/>
  </w:num>
  <w:num w:numId="351">
    <w:abstractNumId w:val="49"/>
  </w:num>
  <w:num w:numId="352">
    <w:abstractNumId w:val="28"/>
  </w:num>
  <w:num w:numId="353">
    <w:abstractNumId w:val="182"/>
  </w:num>
  <w:num w:numId="354">
    <w:abstractNumId w:val="6"/>
  </w:num>
  <w:num w:numId="355">
    <w:abstractNumId w:val="71"/>
  </w:num>
  <w:num w:numId="356">
    <w:abstractNumId w:val="107"/>
  </w:num>
  <w:num w:numId="357">
    <w:abstractNumId w:val="349"/>
  </w:num>
  <w:num w:numId="358">
    <w:abstractNumId w:val="565"/>
  </w:num>
  <w:num w:numId="359">
    <w:abstractNumId w:val="333"/>
  </w:num>
  <w:num w:numId="360">
    <w:abstractNumId w:val="225"/>
  </w:num>
  <w:num w:numId="361">
    <w:abstractNumId w:val="529"/>
  </w:num>
  <w:num w:numId="362">
    <w:abstractNumId w:val="0"/>
  </w:num>
  <w:num w:numId="363">
    <w:abstractNumId w:val="462"/>
  </w:num>
  <w:num w:numId="364">
    <w:abstractNumId w:val="337"/>
  </w:num>
  <w:num w:numId="365">
    <w:abstractNumId w:val="270"/>
  </w:num>
  <w:num w:numId="366">
    <w:abstractNumId w:val="289"/>
  </w:num>
  <w:num w:numId="367">
    <w:abstractNumId w:val="115"/>
  </w:num>
  <w:num w:numId="368">
    <w:abstractNumId w:val="213"/>
  </w:num>
  <w:num w:numId="369">
    <w:abstractNumId w:val="246"/>
  </w:num>
  <w:num w:numId="370">
    <w:abstractNumId w:val="436"/>
  </w:num>
  <w:num w:numId="371">
    <w:abstractNumId w:val="180"/>
  </w:num>
  <w:num w:numId="372">
    <w:abstractNumId w:val="210"/>
  </w:num>
  <w:num w:numId="373">
    <w:abstractNumId w:val="146"/>
  </w:num>
  <w:num w:numId="374">
    <w:abstractNumId w:val="209"/>
  </w:num>
  <w:num w:numId="375">
    <w:abstractNumId w:val="128"/>
  </w:num>
  <w:num w:numId="376">
    <w:abstractNumId w:val="25"/>
  </w:num>
  <w:num w:numId="377">
    <w:abstractNumId w:val="379"/>
  </w:num>
  <w:num w:numId="378">
    <w:abstractNumId w:val="193"/>
  </w:num>
  <w:num w:numId="379">
    <w:abstractNumId w:val="559"/>
  </w:num>
  <w:num w:numId="380">
    <w:abstractNumId w:val="478"/>
  </w:num>
  <w:num w:numId="381">
    <w:abstractNumId w:val="511"/>
  </w:num>
  <w:num w:numId="382">
    <w:abstractNumId w:val="446"/>
  </w:num>
  <w:num w:numId="383">
    <w:abstractNumId w:val="216"/>
  </w:num>
  <w:num w:numId="384">
    <w:abstractNumId w:val="296"/>
  </w:num>
  <w:num w:numId="385">
    <w:abstractNumId w:val="531"/>
  </w:num>
  <w:num w:numId="386">
    <w:abstractNumId w:val="342"/>
  </w:num>
  <w:num w:numId="387">
    <w:abstractNumId w:val="324"/>
  </w:num>
  <w:num w:numId="388">
    <w:abstractNumId w:val="75"/>
  </w:num>
  <w:num w:numId="389">
    <w:abstractNumId w:val="174"/>
  </w:num>
  <w:num w:numId="390">
    <w:abstractNumId w:val="532"/>
  </w:num>
  <w:num w:numId="391">
    <w:abstractNumId w:val="470"/>
  </w:num>
  <w:num w:numId="392">
    <w:abstractNumId w:val="245"/>
  </w:num>
  <w:num w:numId="393">
    <w:abstractNumId w:val="136"/>
  </w:num>
  <w:num w:numId="394">
    <w:abstractNumId w:val="463"/>
  </w:num>
  <w:num w:numId="395">
    <w:abstractNumId w:val="457"/>
  </w:num>
  <w:num w:numId="396">
    <w:abstractNumId w:val="236"/>
  </w:num>
  <w:num w:numId="397">
    <w:abstractNumId w:val="512"/>
  </w:num>
  <w:num w:numId="398">
    <w:abstractNumId w:val="157"/>
  </w:num>
  <w:num w:numId="399">
    <w:abstractNumId w:val="370"/>
  </w:num>
  <w:num w:numId="400">
    <w:abstractNumId w:val="198"/>
  </w:num>
  <w:num w:numId="401">
    <w:abstractNumId w:val="515"/>
  </w:num>
  <w:num w:numId="402">
    <w:abstractNumId w:val="468"/>
  </w:num>
  <w:num w:numId="403">
    <w:abstractNumId w:val="86"/>
  </w:num>
  <w:num w:numId="404">
    <w:abstractNumId w:val="67"/>
  </w:num>
  <w:num w:numId="405">
    <w:abstractNumId w:val="57"/>
  </w:num>
  <w:num w:numId="406">
    <w:abstractNumId w:val="346"/>
  </w:num>
  <w:num w:numId="407">
    <w:abstractNumId w:val="509"/>
  </w:num>
  <w:num w:numId="408">
    <w:abstractNumId w:val="514"/>
  </w:num>
  <w:num w:numId="409">
    <w:abstractNumId w:val="15"/>
  </w:num>
  <w:num w:numId="410">
    <w:abstractNumId w:val="317"/>
  </w:num>
  <w:num w:numId="411">
    <w:abstractNumId w:val="399"/>
  </w:num>
  <w:num w:numId="412">
    <w:abstractNumId w:val="558"/>
  </w:num>
  <w:num w:numId="413">
    <w:abstractNumId w:val="327"/>
  </w:num>
  <w:num w:numId="414">
    <w:abstractNumId w:val="40"/>
  </w:num>
  <w:num w:numId="415">
    <w:abstractNumId w:val="268"/>
  </w:num>
  <w:num w:numId="416">
    <w:abstractNumId w:val="288"/>
  </w:num>
  <w:num w:numId="417">
    <w:abstractNumId w:val="498"/>
  </w:num>
  <w:num w:numId="418">
    <w:abstractNumId w:val="219"/>
  </w:num>
  <w:num w:numId="419">
    <w:abstractNumId w:val="299"/>
  </w:num>
  <w:num w:numId="420">
    <w:abstractNumId w:val="587"/>
  </w:num>
  <w:num w:numId="421">
    <w:abstractNumId w:val="323"/>
  </w:num>
  <w:num w:numId="422">
    <w:abstractNumId w:val="243"/>
  </w:num>
  <w:num w:numId="423">
    <w:abstractNumId w:val="466"/>
  </w:num>
  <w:num w:numId="424">
    <w:abstractNumId w:val="534"/>
  </w:num>
  <w:num w:numId="425">
    <w:abstractNumId w:val="335"/>
  </w:num>
  <w:num w:numId="426">
    <w:abstractNumId w:val="41"/>
  </w:num>
  <w:num w:numId="427">
    <w:abstractNumId w:val="116"/>
  </w:num>
  <w:num w:numId="428">
    <w:abstractNumId w:val="147"/>
  </w:num>
  <w:num w:numId="429">
    <w:abstractNumId w:val="411"/>
  </w:num>
  <w:num w:numId="430">
    <w:abstractNumId w:val="301"/>
  </w:num>
  <w:num w:numId="431">
    <w:abstractNumId w:val="416"/>
  </w:num>
  <w:num w:numId="432">
    <w:abstractNumId w:val="139"/>
  </w:num>
  <w:num w:numId="433">
    <w:abstractNumId w:val="124"/>
  </w:num>
  <w:num w:numId="434">
    <w:abstractNumId w:val="135"/>
  </w:num>
  <w:num w:numId="435">
    <w:abstractNumId w:val="450"/>
  </w:num>
  <w:num w:numId="436">
    <w:abstractNumId w:val="433"/>
  </w:num>
  <w:num w:numId="437">
    <w:abstractNumId w:val="513"/>
  </w:num>
  <w:num w:numId="438">
    <w:abstractNumId w:val="332"/>
  </w:num>
  <w:num w:numId="439">
    <w:abstractNumId w:val="230"/>
  </w:num>
  <w:num w:numId="440">
    <w:abstractNumId w:val="171"/>
  </w:num>
  <w:num w:numId="441">
    <w:abstractNumId w:val="309"/>
  </w:num>
  <w:num w:numId="442">
    <w:abstractNumId w:val="221"/>
  </w:num>
  <w:num w:numId="443">
    <w:abstractNumId w:val="424"/>
  </w:num>
  <w:num w:numId="444">
    <w:abstractNumId w:val="237"/>
  </w:num>
  <w:num w:numId="445">
    <w:abstractNumId w:val="481"/>
  </w:num>
  <w:num w:numId="446">
    <w:abstractNumId w:val="90"/>
  </w:num>
  <w:num w:numId="447">
    <w:abstractNumId w:val="218"/>
  </w:num>
  <w:num w:numId="448">
    <w:abstractNumId w:val="461"/>
  </w:num>
  <w:num w:numId="449">
    <w:abstractNumId w:val="576"/>
  </w:num>
  <w:num w:numId="450">
    <w:abstractNumId w:val="117"/>
  </w:num>
  <w:num w:numId="451">
    <w:abstractNumId w:val="494"/>
  </w:num>
  <w:num w:numId="452">
    <w:abstractNumId w:val="224"/>
  </w:num>
  <w:num w:numId="453">
    <w:abstractNumId w:val="354"/>
  </w:num>
  <w:num w:numId="454">
    <w:abstractNumId w:val="486"/>
  </w:num>
  <w:num w:numId="455">
    <w:abstractNumId w:val="423"/>
  </w:num>
  <w:num w:numId="456">
    <w:abstractNumId w:val="319"/>
  </w:num>
  <w:num w:numId="457">
    <w:abstractNumId w:val="85"/>
  </w:num>
  <w:num w:numId="458">
    <w:abstractNumId w:val="393"/>
  </w:num>
  <w:num w:numId="459">
    <w:abstractNumId w:val="524"/>
  </w:num>
  <w:num w:numId="460">
    <w:abstractNumId w:val="584"/>
  </w:num>
  <w:num w:numId="461">
    <w:abstractNumId w:val="490"/>
  </w:num>
  <w:num w:numId="462">
    <w:abstractNumId w:val="242"/>
  </w:num>
  <w:num w:numId="463">
    <w:abstractNumId w:val="557"/>
  </w:num>
  <w:num w:numId="464">
    <w:abstractNumId w:val="294"/>
  </w:num>
  <w:num w:numId="465">
    <w:abstractNumId w:val="394"/>
  </w:num>
  <w:num w:numId="466">
    <w:abstractNumId w:val="277"/>
  </w:num>
  <w:num w:numId="467">
    <w:abstractNumId w:val="175"/>
  </w:num>
  <w:num w:numId="468">
    <w:abstractNumId w:val="566"/>
  </w:num>
  <w:num w:numId="469">
    <w:abstractNumId w:val="458"/>
  </w:num>
  <w:num w:numId="470">
    <w:abstractNumId w:val="404"/>
  </w:num>
  <w:num w:numId="471">
    <w:abstractNumId w:val="352"/>
  </w:num>
  <w:num w:numId="472">
    <w:abstractNumId w:val="165"/>
  </w:num>
  <w:num w:numId="473">
    <w:abstractNumId w:val="396"/>
  </w:num>
  <w:num w:numId="474">
    <w:abstractNumId w:val="12"/>
  </w:num>
  <w:num w:numId="475">
    <w:abstractNumId w:val="114"/>
  </w:num>
  <w:num w:numId="476">
    <w:abstractNumId w:val="371"/>
  </w:num>
  <w:num w:numId="477">
    <w:abstractNumId w:val="172"/>
  </w:num>
  <w:num w:numId="478">
    <w:abstractNumId w:val="492"/>
  </w:num>
  <w:num w:numId="479">
    <w:abstractNumId w:val="483"/>
  </w:num>
  <w:num w:numId="480">
    <w:abstractNumId w:val="13"/>
  </w:num>
  <w:num w:numId="481">
    <w:abstractNumId w:val="109"/>
  </w:num>
  <w:num w:numId="48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2"/>
  </w:num>
  <w:num w:numId="486">
    <w:abstractNumId w:val="14"/>
  </w:num>
  <w:num w:numId="487">
    <w:abstractNumId w:val="47"/>
  </w:num>
  <w:num w:numId="488">
    <w:abstractNumId w:val="141"/>
  </w:num>
  <w:num w:numId="489">
    <w:abstractNumId w:val="415"/>
  </w:num>
  <w:num w:numId="490">
    <w:abstractNumId w:val="339"/>
  </w:num>
  <w:num w:numId="491">
    <w:abstractNumId w:val="154"/>
  </w:num>
  <w:num w:numId="492">
    <w:abstractNumId w:val="77"/>
  </w:num>
  <w:num w:numId="493">
    <w:abstractNumId w:val="89"/>
  </w:num>
  <w:num w:numId="494">
    <w:abstractNumId w:val="255"/>
  </w:num>
  <w:num w:numId="495">
    <w:abstractNumId w:val="553"/>
  </w:num>
  <w:num w:numId="496">
    <w:abstractNumId w:val="257"/>
  </w:num>
  <w:num w:numId="497">
    <w:abstractNumId w:val="8"/>
  </w:num>
  <w:num w:numId="498">
    <w:abstractNumId w:val="380"/>
    <w:lvlOverride w:ilvl="0">
      <w:startOverride w:val="1"/>
    </w:lvlOverride>
    <w:lvlOverride w:ilvl="1"/>
    <w:lvlOverride w:ilvl="2"/>
    <w:lvlOverride w:ilvl="3"/>
    <w:lvlOverride w:ilvl="4"/>
    <w:lvlOverride w:ilvl="5"/>
    <w:lvlOverride w:ilvl="6"/>
    <w:lvlOverride w:ilvl="7"/>
    <w:lvlOverride w:ilvl="8"/>
  </w:num>
  <w:num w:numId="499">
    <w:abstractNumId w:val="1"/>
    <w:lvlOverride w:ilvl="0">
      <w:startOverride w:val="1"/>
    </w:lvlOverride>
    <w:lvlOverride w:ilvl="1"/>
    <w:lvlOverride w:ilvl="2"/>
    <w:lvlOverride w:ilvl="3"/>
    <w:lvlOverride w:ilvl="4"/>
    <w:lvlOverride w:ilvl="5"/>
    <w:lvlOverride w:ilvl="6"/>
    <w:lvlOverride w:ilvl="7"/>
    <w:lvlOverride w:ilvl="8"/>
  </w:num>
  <w:num w:numId="500">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3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5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5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0"/>
  </w:num>
  <w:num w:numId="510">
    <w:abstractNumId w:val="445"/>
  </w:num>
  <w:num w:numId="511">
    <w:abstractNumId w:val="207"/>
  </w:num>
  <w:num w:numId="512">
    <w:abstractNumId w:val="588"/>
  </w:num>
  <w:num w:numId="513">
    <w:abstractNumId w:val="265"/>
  </w:num>
  <w:num w:numId="514">
    <w:abstractNumId w:val="188"/>
  </w:num>
  <w:num w:numId="515">
    <w:abstractNumId w:val="495"/>
  </w:num>
  <w:num w:numId="516">
    <w:abstractNumId w:val="359"/>
  </w:num>
  <w:num w:numId="517">
    <w:abstractNumId w:val="375"/>
  </w:num>
  <w:num w:numId="518">
    <w:abstractNumId w:val="405"/>
  </w:num>
  <w:num w:numId="519">
    <w:abstractNumId w:val="507"/>
  </w:num>
  <w:num w:numId="520">
    <w:abstractNumId w:val="381"/>
  </w:num>
  <w:num w:numId="521">
    <w:abstractNumId w:val="517"/>
  </w:num>
  <w:num w:numId="522">
    <w:abstractNumId w:val="130"/>
  </w:num>
  <w:num w:numId="523">
    <w:abstractNumId w:val="429"/>
  </w:num>
  <w:num w:numId="524">
    <w:abstractNumId w:val="271"/>
  </w:num>
  <w:num w:numId="525">
    <w:abstractNumId w:val="9"/>
  </w:num>
  <w:num w:numId="526">
    <w:abstractNumId w:val="518"/>
  </w:num>
  <w:num w:numId="527">
    <w:abstractNumId w:val="276"/>
  </w:num>
  <w:num w:numId="528">
    <w:abstractNumId w:val="573"/>
  </w:num>
  <w:num w:numId="529">
    <w:abstractNumId w:val="279"/>
  </w:num>
  <w:num w:numId="530">
    <w:abstractNumId w:val="330"/>
  </w:num>
  <w:num w:numId="531">
    <w:abstractNumId w:val="372"/>
  </w:num>
  <w:num w:numId="532">
    <w:abstractNumId w:val="427"/>
  </w:num>
  <w:num w:numId="533">
    <w:abstractNumId w:val="474"/>
  </w:num>
  <w:num w:numId="534">
    <w:abstractNumId w:val="186"/>
  </w:num>
  <w:num w:numId="535">
    <w:abstractNumId w:val="244"/>
  </w:num>
  <w:num w:numId="536">
    <w:abstractNumId w:val="144"/>
  </w:num>
  <w:num w:numId="537">
    <w:abstractNumId w:val="196"/>
  </w:num>
  <w:num w:numId="538">
    <w:abstractNumId w:val="391"/>
  </w:num>
  <w:num w:numId="539">
    <w:abstractNumId w:val="422"/>
  </w:num>
  <w:num w:numId="540">
    <w:abstractNumId w:val="425"/>
  </w:num>
  <w:num w:numId="541">
    <w:abstractNumId w:val="17"/>
  </w:num>
  <w:num w:numId="542">
    <w:abstractNumId w:val="329"/>
  </w:num>
  <w:num w:numId="543">
    <w:abstractNumId w:val="282"/>
  </w:num>
  <w:num w:numId="544">
    <w:abstractNumId w:val="353"/>
  </w:num>
  <w:num w:numId="545">
    <w:abstractNumId w:val="94"/>
  </w:num>
  <w:num w:numId="546">
    <w:abstractNumId w:val="575"/>
  </w:num>
  <w:num w:numId="547">
    <w:abstractNumId w:val="78"/>
  </w:num>
  <w:num w:numId="548">
    <w:abstractNumId w:val="503"/>
  </w:num>
  <w:num w:numId="549">
    <w:abstractNumId w:val="392"/>
  </w:num>
  <w:num w:numId="550">
    <w:abstractNumId w:val="440"/>
  </w:num>
  <w:num w:numId="551">
    <w:abstractNumId w:val="125"/>
  </w:num>
  <w:num w:numId="552">
    <w:abstractNumId w:val="326"/>
  </w:num>
  <w:num w:numId="553">
    <w:abstractNumId w:val="350"/>
  </w:num>
  <w:num w:numId="554">
    <w:abstractNumId w:val="449"/>
  </w:num>
  <w:num w:numId="555">
    <w:abstractNumId w:val="123"/>
  </w:num>
  <w:num w:numId="556">
    <w:abstractNumId w:val="187"/>
  </w:num>
  <w:num w:numId="557">
    <w:abstractNumId w:val="101"/>
  </w:num>
  <w:num w:numId="558">
    <w:abstractNumId w:val="368"/>
  </w:num>
  <w:num w:numId="559">
    <w:abstractNumId w:val="398"/>
  </w:num>
  <w:num w:numId="560">
    <w:abstractNumId w:val="217"/>
  </w:num>
  <w:num w:numId="561">
    <w:abstractNumId w:val="523"/>
  </w:num>
  <w:num w:numId="562">
    <w:abstractNumId w:val="552"/>
  </w:num>
  <w:num w:numId="563">
    <w:abstractNumId w:val="184"/>
  </w:num>
  <w:num w:numId="564">
    <w:abstractNumId w:val="278"/>
  </w:num>
  <w:num w:numId="565">
    <w:abstractNumId w:val="267"/>
  </w:num>
  <w:num w:numId="566">
    <w:abstractNumId w:val="581"/>
  </w:num>
  <w:num w:numId="567">
    <w:abstractNumId w:val="2"/>
  </w:num>
  <w:num w:numId="568">
    <w:abstractNumId w:val="331"/>
  </w:num>
  <w:num w:numId="569">
    <w:abstractNumId w:val="69"/>
  </w:num>
  <w:num w:numId="570">
    <w:abstractNumId w:val="169"/>
  </w:num>
  <w:num w:numId="571">
    <w:abstractNumId w:val="360"/>
  </w:num>
  <w:num w:numId="572">
    <w:abstractNumId w:val="459"/>
  </w:num>
  <w:num w:numId="573">
    <w:abstractNumId w:val="585"/>
  </w:num>
  <w:num w:numId="574">
    <w:abstractNumId w:val="554"/>
  </w:num>
  <w:num w:numId="575">
    <w:abstractNumId w:val="21"/>
  </w:num>
  <w:num w:numId="576">
    <w:abstractNumId w:val="306"/>
  </w:num>
  <w:num w:numId="577">
    <w:abstractNumId w:val="176"/>
  </w:num>
  <w:num w:numId="578">
    <w:abstractNumId w:val="254"/>
  </w:num>
  <w:num w:numId="579">
    <w:abstractNumId w:val="356"/>
  </w:num>
  <w:num w:numId="580">
    <w:abstractNumId w:val="31"/>
  </w:num>
  <w:num w:numId="581">
    <w:abstractNumId w:val="522"/>
  </w:num>
  <w:num w:numId="582">
    <w:abstractNumId w:val="206"/>
  </w:num>
  <w:num w:numId="583">
    <w:abstractNumId w:val="164"/>
  </w:num>
  <w:num w:numId="584">
    <w:abstractNumId w:val="83"/>
  </w:num>
  <w:num w:numId="585">
    <w:abstractNumId w:val="366"/>
  </w:num>
  <w:num w:numId="586">
    <w:abstractNumId w:val="545"/>
  </w:num>
  <w:num w:numId="587">
    <w:abstractNumId w:val="23"/>
  </w:num>
  <w:num w:numId="588">
    <w:abstractNumId w:val="413"/>
  </w:num>
  <w:num w:numId="589">
    <w:abstractNumId w:val="497"/>
  </w:num>
  <w:num w:numId="590">
    <w:abstractNumId w:val="120"/>
  </w:num>
  <w:numIdMacAtCleanup w:val="5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85"/>
    <w:rsid w:val="00002118"/>
    <w:rsid w:val="00011791"/>
    <w:rsid w:val="00044256"/>
    <w:rsid w:val="000447ED"/>
    <w:rsid w:val="00050327"/>
    <w:rsid w:val="000536ED"/>
    <w:rsid w:val="000547B7"/>
    <w:rsid w:val="00075FBF"/>
    <w:rsid w:val="00076ACA"/>
    <w:rsid w:val="000A14FF"/>
    <w:rsid w:val="000A5A22"/>
    <w:rsid w:val="000B10E5"/>
    <w:rsid w:val="000C0527"/>
    <w:rsid w:val="000D5BDD"/>
    <w:rsid w:val="000D69E6"/>
    <w:rsid w:val="000E26DC"/>
    <w:rsid w:val="000E3A60"/>
    <w:rsid w:val="000E5941"/>
    <w:rsid w:val="00106A13"/>
    <w:rsid w:val="00110218"/>
    <w:rsid w:val="001177A4"/>
    <w:rsid w:val="0012444B"/>
    <w:rsid w:val="00134526"/>
    <w:rsid w:val="001A14DE"/>
    <w:rsid w:val="001C1AF7"/>
    <w:rsid w:val="001C2EB2"/>
    <w:rsid w:val="001C6A93"/>
    <w:rsid w:val="001D6BCF"/>
    <w:rsid w:val="001F0A06"/>
    <w:rsid w:val="001F0BAB"/>
    <w:rsid w:val="001F4583"/>
    <w:rsid w:val="00203C59"/>
    <w:rsid w:val="002043F7"/>
    <w:rsid w:val="00206AAE"/>
    <w:rsid w:val="00233C85"/>
    <w:rsid w:val="00244330"/>
    <w:rsid w:val="00250BF8"/>
    <w:rsid w:val="00273A76"/>
    <w:rsid w:val="002755FC"/>
    <w:rsid w:val="00280BC9"/>
    <w:rsid w:val="002877EF"/>
    <w:rsid w:val="00294B08"/>
    <w:rsid w:val="002A0E7A"/>
    <w:rsid w:val="002A320F"/>
    <w:rsid w:val="002B193D"/>
    <w:rsid w:val="002C62B2"/>
    <w:rsid w:val="002D0886"/>
    <w:rsid w:val="002E23D9"/>
    <w:rsid w:val="0030010F"/>
    <w:rsid w:val="00310596"/>
    <w:rsid w:val="00324B81"/>
    <w:rsid w:val="00325480"/>
    <w:rsid w:val="00332B9E"/>
    <w:rsid w:val="0034086E"/>
    <w:rsid w:val="00345E9D"/>
    <w:rsid w:val="003470CD"/>
    <w:rsid w:val="00360A2C"/>
    <w:rsid w:val="00361A7E"/>
    <w:rsid w:val="00382E03"/>
    <w:rsid w:val="00395AEF"/>
    <w:rsid w:val="003A70F7"/>
    <w:rsid w:val="003B0E7D"/>
    <w:rsid w:val="003B2E55"/>
    <w:rsid w:val="003E2885"/>
    <w:rsid w:val="003F32A1"/>
    <w:rsid w:val="00401628"/>
    <w:rsid w:val="00413423"/>
    <w:rsid w:val="00432868"/>
    <w:rsid w:val="00433A71"/>
    <w:rsid w:val="00434FA1"/>
    <w:rsid w:val="00447250"/>
    <w:rsid w:val="00452F32"/>
    <w:rsid w:val="00452FAE"/>
    <w:rsid w:val="00454E9A"/>
    <w:rsid w:val="00461715"/>
    <w:rsid w:val="00481213"/>
    <w:rsid w:val="004E5D47"/>
    <w:rsid w:val="004F1C3C"/>
    <w:rsid w:val="0051175C"/>
    <w:rsid w:val="005414D7"/>
    <w:rsid w:val="00543734"/>
    <w:rsid w:val="00543ABF"/>
    <w:rsid w:val="00545342"/>
    <w:rsid w:val="00560239"/>
    <w:rsid w:val="00575056"/>
    <w:rsid w:val="00580F95"/>
    <w:rsid w:val="005817A6"/>
    <w:rsid w:val="00582753"/>
    <w:rsid w:val="00583EC1"/>
    <w:rsid w:val="00592406"/>
    <w:rsid w:val="0059662A"/>
    <w:rsid w:val="005A20EF"/>
    <w:rsid w:val="005B3EC1"/>
    <w:rsid w:val="005C7082"/>
    <w:rsid w:val="005F570D"/>
    <w:rsid w:val="005F65C4"/>
    <w:rsid w:val="0060159D"/>
    <w:rsid w:val="006113F9"/>
    <w:rsid w:val="00615A46"/>
    <w:rsid w:val="006169B5"/>
    <w:rsid w:val="00627711"/>
    <w:rsid w:val="006303B8"/>
    <w:rsid w:val="00632D9F"/>
    <w:rsid w:val="006465AC"/>
    <w:rsid w:val="00663D5D"/>
    <w:rsid w:val="00665EDA"/>
    <w:rsid w:val="006751BE"/>
    <w:rsid w:val="00675697"/>
    <w:rsid w:val="00692847"/>
    <w:rsid w:val="00696510"/>
    <w:rsid w:val="00696DCA"/>
    <w:rsid w:val="006A36BD"/>
    <w:rsid w:val="006C6DF1"/>
    <w:rsid w:val="006D4DF5"/>
    <w:rsid w:val="006D7684"/>
    <w:rsid w:val="006D7C48"/>
    <w:rsid w:val="006E548B"/>
    <w:rsid w:val="006F3708"/>
    <w:rsid w:val="0070152A"/>
    <w:rsid w:val="00701FD3"/>
    <w:rsid w:val="0071445B"/>
    <w:rsid w:val="0071545B"/>
    <w:rsid w:val="0073144F"/>
    <w:rsid w:val="00747D83"/>
    <w:rsid w:val="0075546A"/>
    <w:rsid w:val="00763768"/>
    <w:rsid w:val="007770BE"/>
    <w:rsid w:val="007816B1"/>
    <w:rsid w:val="007A08C2"/>
    <w:rsid w:val="007B1C16"/>
    <w:rsid w:val="007B4C4E"/>
    <w:rsid w:val="007B5088"/>
    <w:rsid w:val="007C4507"/>
    <w:rsid w:val="007D2B9C"/>
    <w:rsid w:val="007D37A8"/>
    <w:rsid w:val="008043AD"/>
    <w:rsid w:val="008173C6"/>
    <w:rsid w:val="00820FD2"/>
    <w:rsid w:val="00831C26"/>
    <w:rsid w:val="00840530"/>
    <w:rsid w:val="00853F0E"/>
    <w:rsid w:val="00855B3C"/>
    <w:rsid w:val="00856363"/>
    <w:rsid w:val="00870EDE"/>
    <w:rsid w:val="008842F8"/>
    <w:rsid w:val="008847B3"/>
    <w:rsid w:val="008A3A3B"/>
    <w:rsid w:val="008A77B5"/>
    <w:rsid w:val="008B6018"/>
    <w:rsid w:val="008C1143"/>
    <w:rsid w:val="008C341E"/>
    <w:rsid w:val="008D725A"/>
    <w:rsid w:val="008D787E"/>
    <w:rsid w:val="00901852"/>
    <w:rsid w:val="00906608"/>
    <w:rsid w:val="009121AC"/>
    <w:rsid w:val="009121CD"/>
    <w:rsid w:val="00927BC0"/>
    <w:rsid w:val="00934059"/>
    <w:rsid w:val="00937B00"/>
    <w:rsid w:val="009650FD"/>
    <w:rsid w:val="009662D3"/>
    <w:rsid w:val="00975AB0"/>
    <w:rsid w:val="00976B18"/>
    <w:rsid w:val="009809DD"/>
    <w:rsid w:val="00993AEF"/>
    <w:rsid w:val="009B0743"/>
    <w:rsid w:val="009C1F2E"/>
    <w:rsid w:val="009C3C20"/>
    <w:rsid w:val="009D22C6"/>
    <w:rsid w:val="009E11AB"/>
    <w:rsid w:val="009F0CDD"/>
    <w:rsid w:val="009F65BE"/>
    <w:rsid w:val="00A014DC"/>
    <w:rsid w:val="00A11F61"/>
    <w:rsid w:val="00A1656C"/>
    <w:rsid w:val="00A23F32"/>
    <w:rsid w:val="00A24245"/>
    <w:rsid w:val="00A25D74"/>
    <w:rsid w:val="00A35E0C"/>
    <w:rsid w:val="00A5727D"/>
    <w:rsid w:val="00A60000"/>
    <w:rsid w:val="00A7610E"/>
    <w:rsid w:val="00A779A3"/>
    <w:rsid w:val="00A82851"/>
    <w:rsid w:val="00A840EB"/>
    <w:rsid w:val="00A84607"/>
    <w:rsid w:val="00A90CB6"/>
    <w:rsid w:val="00AB56DC"/>
    <w:rsid w:val="00AE3CF8"/>
    <w:rsid w:val="00AE3F2B"/>
    <w:rsid w:val="00AF22ED"/>
    <w:rsid w:val="00AF3B3A"/>
    <w:rsid w:val="00B0439E"/>
    <w:rsid w:val="00B11A09"/>
    <w:rsid w:val="00B15FF5"/>
    <w:rsid w:val="00B17C08"/>
    <w:rsid w:val="00B54A03"/>
    <w:rsid w:val="00B72099"/>
    <w:rsid w:val="00B80D9F"/>
    <w:rsid w:val="00B80E68"/>
    <w:rsid w:val="00B82DD3"/>
    <w:rsid w:val="00B87117"/>
    <w:rsid w:val="00B915D8"/>
    <w:rsid w:val="00B93B38"/>
    <w:rsid w:val="00B9633D"/>
    <w:rsid w:val="00BA5A3E"/>
    <w:rsid w:val="00BB447B"/>
    <w:rsid w:val="00BB72AB"/>
    <w:rsid w:val="00BE6B1D"/>
    <w:rsid w:val="00BF36B1"/>
    <w:rsid w:val="00BF5971"/>
    <w:rsid w:val="00BF799F"/>
    <w:rsid w:val="00C16C99"/>
    <w:rsid w:val="00C22F09"/>
    <w:rsid w:val="00C3777A"/>
    <w:rsid w:val="00C565E6"/>
    <w:rsid w:val="00C719C3"/>
    <w:rsid w:val="00C756C7"/>
    <w:rsid w:val="00C761F8"/>
    <w:rsid w:val="00C821FB"/>
    <w:rsid w:val="00C85843"/>
    <w:rsid w:val="00C97BEB"/>
    <w:rsid w:val="00CA5786"/>
    <w:rsid w:val="00CC1F2B"/>
    <w:rsid w:val="00CC70F7"/>
    <w:rsid w:val="00CE2D6A"/>
    <w:rsid w:val="00CF238A"/>
    <w:rsid w:val="00CF346C"/>
    <w:rsid w:val="00CF5A48"/>
    <w:rsid w:val="00CF5F07"/>
    <w:rsid w:val="00D072B4"/>
    <w:rsid w:val="00D427F9"/>
    <w:rsid w:val="00D70F80"/>
    <w:rsid w:val="00D7313A"/>
    <w:rsid w:val="00D7792D"/>
    <w:rsid w:val="00D846EE"/>
    <w:rsid w:val="00D90A2C"/>
    <w:rsid w:val="00D958EF"/>
    <w:rsid w:val="00DB3CB3"/>
    <w:rsid w:val="00DC0A6E"/>
    <w:rsid w:val="00DC48FE"/>
    <w:rsid w:val="00DE40F6"/>
    <w:rsid w:val="00DE4DD2"/>
    <w:rsid w:val="00E01264"/>
    <w:rsid w:val="00E1093B"/>
    <w:rsid w:val="00E16FC9"/>
    <w:rsid w:val="00E36FD6"/>
    <w:rsid w:val="00E47FBB"/>
    <w:rsid w:val="00E55BAC"/>
    <w:rsid w:val="00E61E01"/>
    <w:rsid w:val="00E76737"/>
    <w:rsid w:val="00E840A1"/>
    <w:rsid w:val="00EA0AB3"/>
    <w:rsid w:val="00EA3B94"/>
    <w:rsid w:val="00EA6CB7"/>
    <w:rsid w:val="00EB09F4"/>
    <w:rsid w:val="00EB34EF"/>
    <w:rsid w:val="00EB50CB"/>
    <w:rsid w:val="00EC1246"/>
    <w:rsid w:val="00EC25BB"/>
    <w:rsid w:val="00ED754F"/>
    <w:rsid w:val="00F03D83"/>
    <w:rsid w:val="00F10A2F"/>
    <w:rsid w:val="00F11C09"/>
    <w:rsid w:val="00F15FDD"/>
    <w:rsid w:val="00F21990"/>
    <w:rsid w:val="00F2332A"/>
    <w:rsid w:val="00F33FF9"/>
    <w:rsid w:val="00F377B4"/>
    <w:rsid w:val="00F46162"/>
    <w:rsid w:val="00F61B54"/>
    <w:rsid w:val="00F63886"/>
    <w:rsid w:val="00F72BE1"/>
    <w:rsid w:val="00F74349"/>
    <w:rsid w:val="00F94AE9"/>
    <w:rsid w:val="00FB2032"/>
    <w:rsid w:val="00FB38EA"/>
    <w:rsid w:val="00FB4912"/>
    <w:rsid w:val="00FB6B45"/>
    <w:rsid w:val="00FC3CD3"/>
    <w:rsid w:val="00FC7015"/>
    <w:rsid w:val="00FD6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6702E-616C-4D3C-A1DD-4E65E661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 Char Char Char"/>
    <w:basedOn w:val="Normln"/>
    <w:next w:val="Normln"/>
    <w:link w:val="Nadpis1Char"/>
    <w:qFormat/>
    <w:rsid w:val="003E2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601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6015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nhideWhenUsed/>
    <w:qFormat/>
    <w:rsid w:val="00DB3C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361A7E"/>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qFormat/>
    <w:rsid w:val="00BB72AB"/>
    <w:pPr>
      <w:keepNext/>
      <w:spacing w:after="0" w:line="240" w:lineRule="auto"/>
      <w:jc w:val="center"/>
      <w:outlineLvl w:val="5"/>
    </w:pPr>
    <w:rPr>
      <w:rFonts w:ascii="Arial" w:eastAsia="Times New Roman" w:hAnsi="Arial" w:cs="Arial"/>
      <w:b/>
      <w:lang w:eastAsia="cs-CZ"/>
    </w:rPr>
  </w:style>
  <w:style w:type="paragraph" w:styleId="Nadpis7">
    <w:name w:val="heading 7"/>
    <w:basedOn w:val="Normln"/>
    <w:next w:val="Normln"/>
    <w:link w:val="Nadpis7Char"/>
    <w:unhideWhenUsed/>
    <w:qFormat/>
    <w:rsid w:val="00BB72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BB72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BB72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 Char Char Char Char"/>
    <w:basedOn w:val="Standardnpsmoodstavce"/>
    <w:link w:val="Nadpis1"/>
    <w:rsid w:val="003E288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0159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0159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B3CB3"/>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361A7E"/>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BB72AB"/>
    <w:rPr>
      <w:rFonts w:ascii="Arial" w:eastAsia="Times New Roman" w:hAnsi="Arial" w:cs="Arial"/>
      <w:b/>
      <w:lang w:eastAsia="cs-CZ"/>
    </w:rPr>
  </w:style>
  <w:style w:type="character" w:customStyle="1" w:styleId="Nadpis7Char">
    <w:name w:val="Nadpis 7 Char"/>
    <w:basedOn w:val="Standardnpsmoodstavce"/>
    <w:link w:val="Nadpis7"/>
    <w:rsid w:val="00BB72AB"/>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BB72A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BB72AB"/>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3E288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3E2885"/>
    <w:rPr>
      <w:rFonts w:eastAsiaTheme="minorEastAsia"/>
      <w:lang w:eastAsia="cs-CZ"/>
    </w:rPr>
  </w:style>
  <w:style w:type="paragraph" w:styleId="Odstavecseseznamem">
    <w:name w:val="List Paragraph"/>
    <w:basedOn w:val="Normln"/>
    <w:uiPriority w:val="34"/>
    <w:qFormat/>
    <w:rsid w:val="003E2885"/>
    <w:pPr>
      <w:ind w:left="720"/>
      <w:contextualSpacing/>
    </w:pPr>
  </w:style>
  <w:style w:type="character" w:styleId="Hypertextovodkaz">
    <w:name w:val="Hyperlink"/>
    <w:basedOn w:val="Standardnpsmoodstavce"/>
    <w:uiPriority w:val="99"/>
    <w:unhideWhenUsed/>
    <w:rsid w:val="003E2885"/>
    <w:rPr>
      <w:color w:val="0563C1" w:themeColor="hyperlink"/>
      <w:u w:val="single"/>
    </w:rPr>
  </w:style>
  <w:style w:type="paragraph" w:styleId="Normlnweb">
    <w:name w:val="Normal (Web)"/>
    <w:basedOn w:val="Normln"/>
    <w:uiPriority w:val="99"/>
    <w:unhideWhenUsed/>
    <w:rsid w:val="006965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ormln"/>
    <w:next w:val="Normln"/>
    <w:link w:val="PodnadpisChar"/>
    <w:qFormat/>
    <w:rsid w:val="005C708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rsid w:val="005C7082"/>
    <w:rPr>
      <w:rFonts w:eastAsiaTheme="minorEastAsia"/>
      <w:color w:val="5A5A5A" w:themeColor="text1" w:themeTint="A5"/>
      <w:spacing w:val="15"/>
    </w:rPr>
  </w:style>
  <w:style w:type="paragraph" w:customStyle="1" w:styleId="Default">
    <w:name w:val="Default"/>
    <w:rsid w:val="00C16C9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rsid w:val="00D427F9"/>
    <w:pPr>
      <w:spacing w:after="0" w:line="240" w:lineRule="auto"/>
    </w:pPr>
    <w:rPr>
      <w:rFonts w:ascii="Times New Roman" w:eastAsia="SimSun" w:hAnsi="Times New Roman" w:cs="Mang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427F9"/>
    <w:rPr>
      <w:b/>
      <w:bCs/>
    </w:rPr>
  </w:style>
  <w:style w:type="paragraph" w:customStyle="1" w:styleId="Standard">
    <w:name w:val="Standard"/>
    <w:rsid w:val="007637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rsid w:val="00763768"/>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ZkladntextChar">
    <w:name w:val="Základní text Char"/>
    <w:basedOn w:val="Standardnpsmoodstavce"/>
    <w:link w:val="Zkladntext"/>
    <w:rsid w:val="00763768"/>
    <w:rPr>
      <w:rFonts w:ascii="Times New Roman" w:eastAsia="Lucida Sans Unicode" w:hAnsi="Times New Roman" w:cs="Mangal"/>
      <w:kern w:val="1"/>
      <w:sz w:val="24"/>
      <w:szCs w:val="24"/>
      <w:lang w:eastAsia="hi-IN" w:bidi="hi-IN"/>
    </w:rPr>
  </w:style>
  <w:style w:type="paragraph" w:styleId="Zkladntext-prvnodsazen">
    <w:name w:val="Body Text First Indent"/>
    <w:basedOn w:val="Zkladntext"/>
    <w:link w:val="Zkladntext-prvnodsazenChar"/>
    <w:uiPriority w:val="99"/>
    <w:semiHidden/>
    <w:unhideWhenUsed/>
    <w:rsid w:val="00763768"/>
    <w:pPr>
      <w:widowControl w:val="0"/>
      <w:autoSpaceDN w:val="0"/>
      <w:ind w:firstLine="210"/>
      <w:textAlignment w:val="baseline"/>
    </w:pPr>
    <w:rPr>
      <w:rFonts w:eastAsia="SimSun"/>
      <w:kern w:val="3"/>
      <w:szCs w:val="21"/>
      <w:lang w:eastAsia="zh-CN"/>
    </w:rPr>
  </w:style>
  <w:style w:type="character" w:customStyle="1" w:styleId="Zkladntext-prvnodsazenChar">
    <w:name w:val="Základní text - první odsazený Char"/>
    <w:basedOn w:val="ZkladntextChar"/>
    <w:link w:val="Zkladntext-prvnodsazen"/>
    <w:uiPriority w:val="99"/>
    <w:semiHidden/>
    <w:rsid w:val="00763768"/>
    <w:rPr>
      <w:rFonts w:ascii="Times New Roman" w:eastAsia="SimSun" w:hAnsi="Times New Roman" w:cs="Mangal"/>
      <w:kern w:val="3"/>
      <w:sz w:val="24"/>
      <w:szCs w:val="21"/>
      <w:lang w:eastAsia="zh-CN" w:bidi="hi-IN"/>
    </w:rPr>
  </w:style>
  <w:style w:type="paragraph" w:customStyle="1" w:styleId="Pedsazenprvnhodku">
    <w:name w:val="Předsazení prvního řádku"/>
    <w:basedOn w:val="Zkladntext"/>
    <w:rsid w:val="00763768"/>
    <w:pPr>
      <w:tabs>
        <w:tab w:val="left" w:pos="0"/>
      </w:tabs>
      <w:ind w:left="567" w:hanging="283"/>
    </w:pPr>
  </w:style>
  <w:style w:type="paragraph" w:customStyle="1" w:styleId="OV">
    <w:name w:val="OV"/>
    <w:basedOn w:val="Normln"/>
    <w:link w:val="OVChar"/>
    <w:qFormat/>
    <w:rsid w:val="009B0743"/>
    <w:pPr>
      <w:tabs>
        <w:tab w:val="left" w:pos="1915"/>
      </w:tabs>
      <w:autoSpaceDE w:val="0"/>
      <w:autoSpaceDN w:val="0"/>
      <w:spacing w:before="20" w:after="0" w:line="240" w:lineRule="auto"/>
      <w:ind w:left="1418" w:right="113" w:hanging="1361"/>
    </w:pPr>
    <w:rPr>
      <w:rFonts w:ascii="Times New Roman" w:eastAsia="Times New Roman" w:hAnsi="Times New Roman" w:cs="Times New Roman"/>
      <w:bCs/>
      <w:sz w:val="24"/>
      <w:szCs w:val="24"/>
      <w:lang w:eastAsia="cs-CZ"/>
    </w:rPr>
  </w:style>
  <w:style w:type="character" w:customStyle="1" w:styleId="OVChar">
    <w:name w:val="OV Char"/>
    <w:link w:val="OV"/>
    <w:rsid w:val="009B0743"/>
    <w:rPr>
      <w:rFonts w:ascii="Times New Roman" w:eastAsia="Times New Roman" w:hAnsi="Times New Roman" w:cs="Times New Roman"/>
      <w:bCs/>
      <w:sz w:val="24"/>
      <w:szCs w:val="24"/>
      <w:lang w:eastAsia="cs-CZ"/>
    </w:rPr>
  </w:style>
  <w:style w:type="paragraph" w:customStyle="1" w:styleId="Obsahtabulky">
    <w:name w:val="Obsah tabulky"/>
    <w:basedOn w:val="Normln"/>
    <w:rsid w:val="00934059"/>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Mezera">
    <w:name w:val="Mezera"/>
    <w:basedOn w:val="Normln"/>
    <w:link w:val="MezeraChar"/>
    <w:rsid w:val="006E548B"/>
    <w:pPr>
      <w:spacing w:after="0" w:line="240" w:lineRule="auto"/>
    </w:pPr>
    <w:rPr>
      <w:rFonts w:ascii="Times New Roman" w:eastAsia="Times New Roman" w:hAnsi="Times New Roman" w:cs="Times New Roman"/>
      <w:lang w:eastAsia="cs-CZ"/>
    </w:rPr>
  </w:style>
  <w:style w:type="character" w:customStyle="1" w:styleId="MezeraChar">
    <w:name w:val="Mezera Char"/>
    <w:link w:val="Mezera"/>
    <w:rsid w:val="006E548B"/>
    <w:rPr>
      <w:rFonts w:ascii="Times New Roman" w:eastAsia="Times New Roman" w:hAnsi="Times New Roman" w:cs="Times New Roman"/>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6E548B"/>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6E548B"/>
    <w:rPr>
      <w:rFonts w:ascii="Times New Roman" w:eastAsia="Times New Roman" w:hAnsi="Times New Roman" w:cs="Times New Roman"/>
      <w:szCs w:val="24"/>
      <w:lang w:eastAsia="cs-CZ"/>
    </w:rPr>
  </w:style>
  <w:style w:type="paragraph" w:customStyle="1" w:styleId="VetvtextuRVPZVCharPed3b">
    <w:name w:val="Výčet v textu_RVPZV Char + Před:  3 b."/>
    <w:basedOn w:val="Normln"/>
    <w:rsid w:val="006E548B"/>
    <w:pPr>
      <w:numPr>
        <w:numId w:val="93"/>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6E548B"/>
    <w:pPr>
      <w:tabs>
        <w:tab w:val="left" w:pos="567"/>
      </w:tabs>
      <w:spacing w:after="0" w:line="240" w:lineRule="auto"/>
    </w:pPr>
    <w:rPr>
      <w:rFonts w:ascii="Times New Roman" w:eastAsia="Times New Roman" w:hAnsi="Times New Roman" w:cs="Times New Roman"/>
      <w:b/>
      <w:bCs/>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6E548B"/>
    <w:rPr>
      <w:rFonts w:ascii="Times New Roman" w:eastAsia="Times New Roman" w:hAnsi="Times New Roman" w:cs="Times New Roman"/>
      <w:b/>
      <w:bCs/>
      <w:szCs w:val="24"/>
      <w:lang w:eastAsia="cs-CZ"/>
    </w:rPr>
  </w:style>
  <w:style w:type="paragraph" w:customStyle="1" w:styleId="tabhlavni">
    <w:name w:val="tab hlavni"/>
    <w:basedOn w:val="Normln"/>
    <w:link w:val="tabhlavniChar"/>
    <w:rsid w:val="006E548B"/>
    <w:pPr>
      <w:autoSpaceDE w:val="0"/>
      <w:autoSpaceDN w:val="0"/>
      <w:spacing w:before="120" w:after="0" w:line="240" w:lineRule="auto"/>
      <w:ind w:left="57"/>
    </w:pPr>
    <w:rPr>
      <w:rFonts w:ascii="Times New Roman" w:eastAsia="Times New Roman" w:hAnsi="Times New Roman" w:cs="Times New Roman"/>
      <w:b/>
      <w:bCs/>
      <w:i/>
      <w:iCs/>
      <w:caps/>
      <w:lang w:eastAsia="cs-CZ"/>
    </w:rPr>
  </w:style>
  <w:style w:type="character" w:customStyle="1" w:styleId="tabhlavniChar">
    <w:name w:val="tab hlavni Char"/>
    <w:link w:val="tabhlavni"/>
    <w:rsid w:val="006E548B"/>
    <w:rPr>
      <w:rFonts w:ascii="Times New Roman" w:eastAsia="Times New Roman" w:hAnsi="Times New Roman" w:cs="Times New Roman"/>
      <w:b/>
      <w:bCs/>
      <w:i/>
      <w:iCs/>
      <w:caps/>
      <w:lang w:eastAsia="cs-CZ"/>
    </w:rPr>
  </w:style>
  <w:style w:type="paragraph" w:customStyle="1" w:styleId="uroven111">
    <w:name w:val="uroven 1.1.1"/>
    <w:basedOn w:val="Normln"/>
    <w:rsid w:val="006E548B"/>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stupen">
    <w:name w:val="stupen"/>
    <w:basedOn w:val="Normln"/>
    <w:link w:val="stupenChar"/>
    <w:rsid w:val="006E548B"/>
    <w:pPr>
      <w:tabs>
        <w:tab w:val="left" w:pos="567"/>
      </w:tabs>
      <w:spacing w:after="120" w:line="240" w:lineRule="auto"/>
    </w:pPr>
    <w:rPr>
      <w:rFonts w:ascii="Times New Roman" w:eastAsia="Times New Roman" w:hAnsi="Times New Roman" w:cs="Times New Roman"/>
      <w:b/>
      <w:bCs/>
      <w:lang w:eastAsia="cs-CZ"/>
    </w:rPr>
  </w:style>
  <w:style w:type="character" w:customStyle="1" w:styleId="stupenChar">
    <w:name w:val="stupen Char"/>
    <w:link w:val="stupen"/>
    <w:rsid w:val="006E548B"/>
    <w:rPr>
      <w:rFonts w:ascii="Times New Roman" w:eastAsia="Times New Roman" w:hAnsi="Times New Roman" w:cs="Times New Roman"/>
      <w:b/>
      <w:bCs/>
      <w:lang w:eastAsia="cs-CZ"/>
    </w:rPr>
  </w:style>
  <w:style w:type="paragraph" w:customStyle="1" w:styleId="ucivo">
    <w:name w:val="ucivo"/>
    <w:basedOn w:val="Normln"/>
    <w:link w:val="ucivoChar"/>
    <w:rsid w:val="006E548B"/>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ucivoChar">
    <w:name w:val="ucivo Char"/>
    <w:link w:val="ucivo"/>
    <w:rsid w:val="006E548B"/>
    <w:rPr>
      <w:rFonts w:ascii="Times New Roman" w:eastAsia="Times New Roman" w:hAnsi="Times New Roman" w:cs="Times New Roman"/>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rsid w:val="00452F32"/>
    <w:pPr>
      <w:tabs>
        <w:tab w:val="left" w:pos="567"/>
      </w:tabs>
      <w:spacing w:before="120" w:after="0" w:line="240" w:lineRule="auto"/>
    </w:pPr>
    <w:rPr>
      <w:rFonts w:ascii="Times New Roman" w:eastAsia="Times New Roman" w:hAnsi="Times New Roman" w:cs="Times New Roman"/>
      <w:b/>
      <w:bCs/>
      <w:lang w:eastAsia="cs-CZ"/>
    </w:rPr>
  </w:style>
  <w:style w:type="paragraph" w:customStyle="1" w:styleId="Uivo">
    <w:name w:val="Učivo"/>
    <w:basedOn w:val="Normln"/>
    <w:link w:val="UivoChar"/>
    <w:rsid w:val="00CC70F7"/>
    <w:pPr>
      <w:numPr>
        <w:numId w:val="121"/>
      </w:numPr>
      <w:tabs>
        <w:tab w:val="left" w:pos="567"/>
      </w:tabs>
      <w:autoSpaceDE w:val="0"/>
      <w:autoSpaceDN w:val="0"/>
      <w:spacing w:before="20" w:after="0" w:line="240" w:lineRule="auto"/>
      <w:ind w:right="113"/>
    </w:pPr>
    <w:rPr>
      <w:rFonts w:ascii="Times New Roman" w:eastAsia="Times New Roman" w:hAnsi="Times New Roman" w:cs="Times New Roman"/>
      <w:lang w:eastAsia="cs-CZ"/>
    </w:rPr>
  </w:style>
  <w:style w:type="character" w:customStyle="1" w:styleId="UivoChar">
    <w:name w:val="Učivo Char"/>
    <w:link w:val="Uivo"/>
    <w:rsid w:val="00CC70F7"/>
    <w:rPr>
      <w:rFonts w:ascii="Times New Roman" w:eastAsia="Times New Roman" w:hAnsi="Times New Roman" w:cs="Times New Roman"/>
      <w:lang w:eastAsia="cs-CZ"/>
    </w:rPr>
  </w:style>
  <w:style w:type="paragraph" w:customStyle="1" w:styleId="uroven11velka">
    <w:name w:val="uroven 1.1 velka"/>
    <w:basedOn w:val="Normln"/>
    <w:link w:val="uroven11velkaChar"/>
    <w:rsid w:val="00E01264"/>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character" w:customStyle="1" w:styleId="uroven11velkaChar">
    <w:name w:val="uroven 1.1 velka Char"/>
    <w:link w:val="uroven11velka"/>
    <w:rsid w:val="00E01264"/>
    <w:rPr>
      <w:rFonts w:ascii="Times New Roman" w:eastAsia="Times New Roman" w:hAnsi="Times New Roman" w:cs="Times New Roman"/>
      <w:b/>
      <w:bCs/>
      <w:sz w:val="32"/>
      <w:szCs w:val="32"/>
      <w:lang w:eastAsia="cs-CZ"/>
    </w:rPr>
  </w:style>
  <w:style w:type="paragraph" w:customStyle="1" w:styleId="RVP-mezititulky">
    <w:name w:val="RVP - mezititulky"/>
    <w:basedOn w:val="Normln"/>
    <w:next w:val="Normln"/>
    <w:rsid w:val="00F2332A"/>
    <w:pPr>
      <w:keepNext/>
      <w:spacing w:after="0" w:line="240" w:lineRule="auto"/>
      <w:outlineLvl w:val="0"/>
    </w:pPr>
    <w:rPr>
      <w:rFonts w:ascii="Times New Roman" w:eastAsia="Times New Roman" w:hAnsi="Times New Roman" w:cs="Times New Roman"/>
      <w:b/>
      <w:kern w:val="28"/>
      <w:sz w:val="24"/>
      <w:szCs w:val="20"/>
      <w:lang w:eastAsia="cs-CZ"/>
    </w:rPr>
  </w:style>
  <w:style w:type="paragraph" w:styleId="Zhlav">
    <w:name w:val="header"/>
    <w:basedOn w:val="Normln"/>
    <w:link w:val="ZhlavChar"/>
    <w:unhideWhenUsed/>
    <w:rsid w:val="00EA0AB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EA0AB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33A71"/>
    <w:pPr>
      <w:tabs>
        <w:tab w:val="center" w:pos="4536"/>
        <w:tab w:val="right" w:pos="9072"/>
      </w:tabs>
      <w:spacing w:after="0" w:line="240" w:lineRule="auto"/>
    </w:pPr>
  </w:style>
  <w:style w:type="character" w:customStyle="1" w:styleId="ZpatChar">
    <w:name w:val="Zápatí Char"/>
    <w:basedOn w:val="Standardnpsmoodstavce"/>
    <w:link w:val="Zpat"/>
    <w:uiPriority w:val="99"/>
    <w:rsid w:val="00433A71"/>
  </w:style>
  <w:style w:type="paragraph" w:styleId="Zkladntext2">
    <w:name w:val="Body Text 2"/>
    <w:basedOn w:val="Normln"/>
    <w:link w:val="Zkladntext2Char"/>
    <w:unhideWhenUsed/>
    <w:rsid w:val="00FB4912"/>
    <w:pPr>
      <w:spacing w:after="120" w:line="480" w:lineRule="auto"/>
    </w:pPr>
  </w:style>
  <w:style w:type="character" w:customStyle="1" w:styleId="Zkladntext2Char">
    <w:name w:val="Základní text 2 Char"/>
    <w:basedOn w:val="Standardnpsmoodstavce"/>
    <w:link w:val="Zkladntext2"/>
    <w:uiPriority w:val="99"/>
    <w:rsid w:val="00FB4912"/>
  </w:style>
  <w:style w:type="paragraph" w:styleId="Textpoznpodarou">
    <w:name w:val="footnote text"/>
    <w:basedOn w:val="Normln"/>
    <w:link w:val="TextpoznpodarouChar"/>
    <w:uiPriority w:val="99"/>
    <w:rsid w:val="00BB72A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BB72AB"/>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B72AB"/>
    <w:pPr>
      <w:spacing w:after="120" w:line="240" w:lineRule="auto"/>
    </w:pPr>
    <w:rPr>
      <w:rFonts w:ascii="Arial" w:eastAsia="Times New Roman" w:hAnsi="Arial" w:cs="Arial"/>
      <w:bCs/>
      <w:sz w:val="16"/>
      <w:szCs w:val="16"/>
      <w:lang w:eastAsia="cs-CZ"/>
    </w:rPr>
  </w:style>
  <w:style w:type="character" w:customStyle="1" w:styleId="Zkladntext3Char">
    <w:name w:val="Základní text 3 Char"/>
    <w:basedOn w:val="Standardnpsmoodstavce"/>
    <w:link w:val="Zkladntext3"/>
    <w:rsid w:val="00BB72AB"/>
    <w:rPr>
      <w:rFonts w:ascii="Arial" w:eastAsia="Times New Roman" w:hAnsi="Arial" w:cs="Arial"/>
      <w:bCs/>
      <w:sz w:val="16"/>
      <w:szCs w:val="16"/>
      <w:lang w:eastAsia="cs-CZ"/>
    </w:rPr>
  </w:style>
  <w:style w:type="paragraph" w:styleId="Nzev">
    <w:name w:val="Title"/>
    <w:basedOn w:val="Normln"/>
    <w:link w:val="NzevChar"/>
    <w:qFormat/>
    <w:rsid w:val="00BB72AB"/>
    <w:pPr>
      <w:spacing w:after="0" w:line="240" w:lineRule="auto"/>
      <w:jc w:val="center"/>
    </w:pPr>
    <w:rPr>
      <w:rFonts w:ascii="Times New Roman" w:eastAsia="Times New Roman" w:hAnsi="Times New Roman" w:cs="Times New Roman"/>
      <w:sz w:val="32"/>
      <w:szCs w:val="24"/>
      <w:lang w:eastAsia="cs-CZ"/>
    </w:rPr>
  </w:style>
  <w:style w:type="character" w:customStyle="1" w:styleId="NzevChar">
    <w:name w:val="Název Char"/>
    <w:basedOn w:val="Standardnpsmoodstavce"/>
    <w:link w:val="Nzev"/>
    <w:rsid w:val="00BB72AB"/>
    <w:rPr>
      <w:rFonts w:ascii="Times New Roman" w:eastAsia="Times New Roman" w:hAnsi="Times New Roman" w:cs="Times New Roman"/>
      <w:sz w:val="32"/>
      <w:szCs w:val="24"/>
      <w:lang w:eastAsia="cs-CZ"/>
    </w:rPr>
  </w:style>
  <w:style w:type="paragraph" w:customStyle="1" w:styleId="xl24">
    <w:name w:val="xl24"/>
    <w:basedOn w:val="Normln"/>
    <w:rsid w:val="00BB72A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BB72AB"/>
  </w:style>
  <w:style w:type="paragraph" w:styleId="Zkladntextodsazen">
    <w:name w:val="Body Text Indent"/>
    <w:basedOn w:val="Normln"/>
    <w:link w:val="ZkladntextodsazenChar"/>
    <w:semiHidden/>
    <w:unhideWhenUsed/>
    <w:rsid w:val="00BB72AB"/>
    <w:pPr>
      <w:spacing w:after="120"/>
      <w:ind w:left="283"/>
    </w:pPr>
  </w:style>
  <w:style w:type="character" w:customStyle="1" w:styleId="TextkomenteChar">
    <w:name w:val="Text komentáře Char"/>
    <w:basedOn w:val="Standardnpsmoodstavce"/>
    <w:link w:val="Textkomente"/>
    <w:uiPriority w:val="99"/>
    <w:semiHidden/>
    <w:rsid w:val="00BB72AB"/>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BB72AB"/>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BB72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BB72AB"/>
    <w:rPr>
      <w:rFonts w:ascii="Segoe UI" w:hAnsi="Segoe UI" w:cs="Segoe UI"/>
      <w:sz w:val="18"/>
      <w:szCs w:val="18"/>
    </w:rPr>
  </w:style>
  <w:style w:type="paragraph" w:customStyle="1" w:styleId="xl25">
    <w:name w:val="xl25"/>
    <w:basedOn w:val="Normln"/>
    <w:rsid w:val="00BB72AB"/>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Odstavec">
    <w:name w:val="Odstavec"/>
    <w:basedOn w:val="Normln"/>
    <w:rsid w:val="00BB72AB"/>
    <w:pPr>
      <w:spacing w:before="120" w:after="120" w:line="240" w:lineRule="auto"/>
      <w:ind w:firstLine="709"/>
      <w:jc w:val="both"/>
    </w:pPr>
    <w:rPr>
      <w:rFonts w:ascii="Times New Roman" w:eastAsia="Times New Roman" w:hAnsi="Times New Roman" w:cs="Times New Roman"/>
      <w:sz w:val="24"/>
      <w:szCs w:val="24"/>
      <w:lang w:eastAsia="cs-CZ"/>
    </w:rPr>
  </w:style>
  <w:style w:type="character" w:styleId="slostrnky">
    <w:name w:val="page number"/>
    <w:basedOn w:val="Standardnpsmoodstavce"/>
    <w:rsid w:val="00BB72AB"/>
  </w:style>
  <w:style w:type="character" w:customStyle="1" w:styleId="Zkladntextodsazen2Char">
    <w:name w:val="Základní text odsazený 2 Char"/>
    <w:basedOn w:val="Standardnpsmoodstavce"/>
    <w:link w:val="Zkladntextodsazen2"/>
    <w:semiHidden/>
    <w:rsid w:val="00BB72AB"/>
    <w:rPr>
      <w:rFonts w:ascii="Arial" w:eastAsia="Times New Roman" w:hAnsi="Arial" w:cs="Arial"/>
      <w:bCs/>
      <w:szCs w:val="28"/>
      <w:lang w:eastAsia="cs-CZ"/>
    </w:rPr>
  </w:style>
  <w:style w:type="paragraph" w:styleId="Zkladntextodsazen2">
    <w:name w:val="Body Text Indent 2"/>
    <w:basedOn w:val="Normln"/>
    <w:link w:val="Zkladntextodsazen2Char"/>
    <w:semiHidden/>
    <w:rsid w:val="00BB72AB"/>
    <w:pPr>
      <w:spacing w:after="0" w:line="240" w:lineRule="auto"/>
      <w:ind w:left="360"/>
    </w:pPr>
    <w:rPr>
      <w:rFonts w:ascii="Arial" w:eastAsia="Times New Roman" w:hAnsi="Arial" w:cs="Arial"/>
      <w:bCs/>
      <w:szCs w:val="28"/>
      <w:lang w:eastAsia="cs-CZ"/>
    </w:rPr>
  </w:style>
  <w:style w:type="character" w:styleId="Znakapoznpodarou">
    <w:name w:val="footnote reference"/>
    <w:uiPriority w:val="99"/>
    <w:rsid w:val="00BB72AB"/>
    <w:rPr>
      <w:vertAlign w:val="superscript"/>
    </w:rPr>
  </w:style>
  <w:style w:type="paragraph" w:customStyle="1" w:styleId="RVP-Zkladntext">
    <w:name w:val="RVP - Základní text"/>
    <w:basedOn w:val="Default"/>
    <w:next w:val="Default"/>
    <w:rsid w:val="00BB72AB"/>
    <w:rPr>
      <w:rFonts w:eastAsia="SimSun"/>
      <w:color w:val="auto"/>
      <w:lang w:eastAsia="zh-CN"/>
    </w:rPr>
  </w:style>
  <w:style w:type="character" w:customStyle="1" w:styleId="Char">
    <w:name w:val="Char"/>
    <w:basedOn w:val="Standardnpsmoodstavce"/>
    <w:rsid w:val="00BB72AB"/>
    <w:rPr>
      <w:rFonts w:ascii="Times New Roman" w:eastAsia="Times New Roman" w:hAnsi="Times New Roman" w:cs="Times New Roman"/>
      <w:b/>
      <w:bCs/>
      <w:sz w:val="24"/>
      <w:szCs w:val="24"/>
      <w:lang w:eastAsia="cs-CZ"/>
    </w:rPr>
  </w:style>
  <w:style w:type="paragraph" w:customStyle="1" w:styleId="TextodstavecRVPZV11bZarovnatdoblokuPrvn">
    <w:name w:val="Text odstavec_RVPZV 11 b. Zarovnat do bloku První"/>
    <w:basedOn w:val="Default"/>
    <w:next w:val="Default"/>
    <w:rsid w:val="00BB72AB"/>
    <w:rPr>
      <w:rFonts w:eastAsia="SimSun"/>
      <w:color w:val="auto"/>
      <w:lang w:eastAsia="zh-CN"/>
    </w:rPr>
  </w:style>
  <w:style w:type="paragraph" w:styleId="Nadpisobsahu">
    <w:name w:val="TOC Heading"/>
    <w:basedOn w:val="Nadpis1"/>
    <w:next w:val="Normln"/>
    <w:uiPriority w:val="39"/>
    <w:unhideWhenUsed/>
    <w:qFormat/>
    <w:rsid w:val="00BB72AB"/>
    <w:pPr>
      <w:spacing w:before="480" w:line="276" w:lineRule="auto"/>
      <w:outlineLvl w:val="9"/>
    </w:pPr>
    <w:rPr>
      <w:b/>
      <w:bCs/>
      <w:sz w:val="28"/>
      <w:szCs w:val="28"/>
      <w:lang w:eastAsia="cs-CZ"/>
    </w:rPr>
  </w:style>
  <w:style w:type="paragraph" w:styleId="Obsah1">
    <w:name w:val="toc 1"/>
    <w:basedOn w:val="Normln"/>
    <w:next w:val="Normln"/>
    <w:autoRedefine/>
    <w:uiPriority w:val="39"/>
    <w:rsid w:val="00BB72AB"/>
    <w:pPr>
      <w:spacing w:after="10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BB72AB"/>
    <w:pPr>
      <w:spacing w:after="100"/>
      <w:ind w:left="220"/>
    </w:pPr>
  </w:style>
  <w:style w:type="paragraph" w:styleId="Obsah3">
    <w:name w:val="toc 3"/>
    <w:basedOn w:val="Normln"/>
    <w:next w:val="Normln"/>
    <w:autoRedefine/>
    <w:uiPriority w:val="39"/>
    <w:unhideWhenUsed/>
    <w:rsid w:val="00BB72AB"/>
    <w:pPr>
      <w:spacing w:after="100"/>
      <w:ind w:left="440"/>
    </w:pPr>
  </w:style>
  <w:style w:type="paragraph" w:styleId="Obsah4">
    <w:name w:val="toc 4"/>
    <w:basedOn w:val="Normln"/>
    <w:next w:val="Normln"/>
    <w:autoRedefine/>
    <w:uiPriority w:val="39"/>
    <w:unhideWhenUsed/>
    <w:rsid w:val="00BB72AB"/>
    <w:pPr>
      <w:spacing w:after="100"/>
      <w:ind w:left="660"/>
    </w:pPr>
    <w:rPr>
      <w:rFonts w:eastAsiaTheme="minorEastAsia"/>
      <w:lang w:eastAsia="cs-CZ"/>
    </w:rPr>
  </w:style>
  <w:style w:type="paragraph" w:styleId="Obsah5">
    <w:name w:val="toc 5"/>
    <w:basedOn w:val="Normln"/>
    <w:next w:val="Normln"/>
    <w:autoRedefine/>
    <w:uiPriority w:val="39"/>
    <w:unhideWhenUsed/>
    <w:rsid w:val="00BB72AB"/>
    <w:pPr>
      <w:spacing w:after="100"/>
      <w:ind w:left="880"/>
    </w:pPr>
    <w:rPr>
      <w:rFonts w:eastAsiaTheme="minorEastAsia"/>
      <w:lang w:eastAsia="cs-CZ"/>
    </w:rPr>
  </w:style>
  <w:style w:type="paragraph" w:styleId="Obsah6">
    <w:name w:val="toc 6"/>
    <w:basedOn w:val="Normln"/>
    <w:next w:val="Normln"/>
    <w:autoRedefine/>
    <w:uiPriority w:val="39"/>
    <w:unhideWhenUsed/>
    <w:rsid w:val="00BB72AB"/>
    <w:pPr>
      <w:spacing w:after="100"/>
      <w:ind w:left="1100"/>
    </w:pPr>
    <w:rPr>
      <w:rFonts w:eastAsiaTheme="minorEastAsia"/>
      <w:lang w:eastAsia="cs-CZ"/>
    </w:rPr>
  </w:style>
  <w:style w:type="paragraph" w:styleId="Obsah7">
    <w:name w:val="toc 7"/>
    <w:basedOn w:val="Normln"/>
    <w:next w:val="Normln"/>
    <w:autoRedefine/>
    <w:uiPriority w:val="39"/>
    <w:unhideWhenUsed/>
    <w:rsid w:val="00BB72AB"/>
    <w:pPr>
      <w:spacing w:after="100"/>
      <w:ind w:left="1320"/>
    </w:pPr>
    <w:rPr>
      <w:rFonts w:eastAsiaTheme="minorEastAsia"/>
      <w:lang w:eastAsia="cs-CZ"/>
    </w:rPr>
  </w:style>
  <w:style w:type="paragraph" w:styleId="Obsah8">
    <w:name w:val="toc 8"/>
    <w:basedOn w:val="Normln"/>
    <w:next w:val="Normln"/>
    <w:autoRedefine/>
    <w:uiPriority w:val="39"/>
    <w:unhideWhenUsed/>
    <w:rsid w:val="00BB72AB"/>
    <w:pPr>
      <w:spacing w:after="100"/>
      <w:ind w:left="1540"/>
    </w:pPr>
    <w:rPr>
      <w:rFonts w:eastAsiaTheme="minorEastAsia"/>
      <w:lang w:eastAsia="cs-CZ"/>
    </w:rPr>
  </w:style>
  <w:style w:type="paragraph" w:styleId="Obsah9">
    <w:name w:val="toc 9"/>
    <w:basedOn w:val="Normln"/>
    <w:next w:val="Normln"/>
    <w:autoRedefine/>
    <w:uiPriority w:val="39"/>
    <w:unhideWhenUsed/>
    <w:rsid w:val="00BB72AB"/>
    <w:pPr>
      <w:spacing w:after="100"/>
      <w:ind w:left="1760"/>
    </w:pPr>
    <w:rPr>
      <w:rFonts w:eastAsiaTheme="minorEastAsia"/>
      <w:lang w:eastAsia="cs-CZ"/>
    </w:rPr>
  </w:style>
  <w:style w:type="paragraph" w:customStyle="1" w:styleId="VetvtextuRVPZV">
    <w:name w:val="Výčet v textu_RVPZV"/>
    <w:basedOn w:val="Normln"/>
    <w:rsid w:val="001F0BAB"/>
    <w:pPr>
      <w:numPr>
        <w:numId w:val="589"/>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
    <w:name w:val="Text kapitol"/>
    <w:basedOn w:val="Normln"/>
    <w:link w:val="TextkapitolChar"/>
    <w:qFormat/>
    <w:rsid w:val="001F0BAB"/>
    <w:pPr>
      <w:spacing w:before="120" w:after="0" w:line="240" w:lineRule="auto"/>
      <w:ind w:firstLine="567"/>
      <w:jc w:val="both"/>
    </w:pPr>
    <w:rPr>
      <w:rFonts w:ascii="Times New Roman" w:eastAsia="Times New Roman" w:hAnsi="Times New Roman" w:cs="Times New Roman"/>
      <w:lang w:val="x-none" w:eastAsia="x-none"/>
    </w:rPr>
  </w:style>
  <w:style w:type="paragraph" w:customStyle="1" w:styleId="Textkapitolodrky-principy">
    <w:name w:val="Text kapitol odrážky - principy"/>
    <w:basedOn w:val="VetvtextuRVPZV"/>
    <w:link w:val="Textkapitolodrky-principyChar"/>
    <w:qFormat/>
    <w:rsid w:val="001F0BAB"/>
    <w:pPr>
      <w:tabs>
        <w:tab w:val="num" w:pos="360"/>
      </w:tabs>
      <w:spacing w:before="40"/>
      <w:ind w:left="360" w:hanging="360"/>
    </w:pPr>
    <w:rPr>
      <w:lang w:val="x-none" w:eastAsia="x-none"/>
    </w:rPr>
  </w:style>
  <w:style w:type="character" w:customStyle="1" w:styleId="TextkapitolChar">
    <w:name w:val="Text kapitol Char"/>
    <w:link w:val="Textkapitol"/>
    <w:rsid w:val="001F0BAB"/>
    <w:rPr>
      <w:rFonts w:ascii="Times New Roman" w:eastAsia="Times New Roman" w:hAnsi="Times New Roman" w:cs="Times New Roman"/>
      <w:lang w:val="x-none" w:eastAsia="x-none"/>
    </w:rPr>
  </w:style>
  <w:style w:type="character" w:customStyle="1" w:styleId="Textkapitolodrky-principyChar">
    <w:name w:val="Text kapitol odrážky - principy Char"/>
    <w:link w:val="Textkapitolodrky-principy"/>
    <w:rsid w:val="001F0BAB"/>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vp.cz" TargetMode="External"/><Relationship Id="rId18" Type="http://schemas.openxmlformats.org/officeDocument/2006/relationships/image" Target="media/image3.png"/><Relationship Id="rId26" Type="http://schemas.openxmlformats.org/officeDocument/2006/relationships/hyperlink" Target="https://digifolio.rvp.cz/artefact/file/download.php?file=67496&amp;view=9832" TargetMode="External"/><Relationship Id="rId3" Type="http://schemas.openxmlformats.org/officeDocument/2006/relationships/numbering" Target="numbering.xml"/><Relationship Id="rId21" Type="http://schemas.openxmlformats.org/officeDocument/2006/relationships/hyperlink" Target="https://digifolio.rvp.cz/artefact/file/download.php?file=67490&amp;view=9832" TargetMode="External"/><Relationship Id="rId34" Type="http://schemas.openxmlformats.org/officeDocument/2006/relationships/hyperlink" Target="https://digifolio.rvp.cz/artefact/file/download.php?file=67504&amp;view=9832" TargetMode="External"/><Relationship Id="rId7" Type="http://schemas.openxmlformats.org/officeDocument/2006/relationships/footnotes" Target="footnotes.xml"/><Relationship Id="rId12" Type="http://schemas.openxmlformats.org/officeDocument/2006/relationships/hyperlink" Target="http://zs-nerudova.cz" TargetMode="External"/><Relationship Id="rId17" Type="http://schemas.openxmlformats.org/officeDocument/2006/relationships/image" Target="media/image2.png"/><Relationship Id="rId25" Type="http://schemas.openxmlformats.org/officeDocument/2006/relationships/hyperlink" Target="https://digifolio.rvp.cz/artefact/file/download.php?file=67495&amp;view=9832" TargetMode="External"/><Relationship Id="rId33" Type="http://schemas.openxmlformats.org/officeDocument/2006/relationships/hyperlink" Target="https://digifolio.rvp.cz/artefact/file/download.php?file=67503&amp;view=9832"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digifolio.rvp.cz/artefact/file/download.php?file=67488&amp;view=9832" TargetMode="External"/><Relationship Id="rId29" Type="http://schemas.openxmlformats.org/officeDocument/2006/relationships/hyperlink" Target="https://digifolio.rvp.cz/artefact/file/download.php?file=67499&amp;view=9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any.cz/" TargetMode="External"/><Relationship Id="rId24" Type="http://schemas.openxmlformats.org/officeDocument/2006/relationships/hyperlink" Target="https://digifolio.rvp.cz/artefact/file/download.php?file=67494&amp;view=9832" TargetMode="External"/><Relationship Id="rId32" Type="http://schemas.openxmlformats.org/officeDocument/2006/relationships/hyperlink" Target="https://digifolio.rvp.cz/artefact/file/download.php?file=73150&amp;view=983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igifolio.rvp.cz/artefact/file/download.php?file=67493&amp;view=9832" TargetMode="External"/><Relationship Id="rId28" Type="http://schemas.openxmlformats.org/officeDocument/2006/relationships/hyperlink" Target="https://digifolio.rvp.cz/artefact/file/download.php?file=67498&amp;view=9832" TargetMode="External"/><Relationship Id="rId36" Type="http://schemas.openxmlformats.org/officeDocument/2006/relationships/fontTable" Target="fontTable.xml"/><Relationship Id="rId10" Type="http://schemas.openxmlformats.org/officeDocument/2006/relationships/hyperlink" Target="http://zs-nerudova.cz" TargetMode="External"/><Relationship Id="rId19" Type="http://schemas.openxmlformats.org/officeDocument/2006/relationships/hyperlink" Target="https://digifolio.rvp.cz/artefact/file/download.php?file=67487&amp;view=9832" TargetMode="External"/><Relationship Id="rId31" Type="http://schemas.openxmlformats.org/officeDocument/2006/relationships/hyperlink" Target="https://digifolio.rvp.cz/artefact/file/download.php?file=73151&amp;view=9832" TargetMode="External"/><Relationship Id="rId4" Type="http://schemas.openxmlformats.org/officeDocument/2006/relationships/styles" Target="styles.xml"/><Relationship Id="rId9" Type="http://schemas.openxmlformats.org/officeDocument/2006/relationships/hyperlink" Target="mailto:jitka.machackova@zsp.ricany.cz" TargetMode="External"/><Relationship Id="rId14" Type="http://schemas.openxmlformats.org/officeDocument/2006/relationships/header" Target="header1.xml"/><Relationship Id="rId22" Type="http://schemas.openxmlformats.org/officeDocument/2006/relationships/hyperlink" Target="https://digifolio.rvp.cz/artefact/file/download.php?file=67491&amp;view=9832" TargetMode="External"/><Relationship Id="rId27" Type="http://schemas.openxmlformats.org/officeDocument/2006/relationships/hyperlink" Target="https://digifolio.rvp.cz/artefact/file/download.php?file=67497&amp;view=9832" TargetMode="External"/><Relationship Id="rId30" Type="http://schemas.openxmlformats.org/officeDocument/2006/relationships/hyperlink" Target="https://digifolio.rvp.cz/artefact/file/download.php?file=67500&amp;view=9832" TargetMode="External"/><Relationship Id="rId35" Type="http://schemas.openxmlformats.org/officeDocument/2006/relationships/hyperlink" Target="https://digifolio.rvp.cz/artefact/file/download.php?file=67505&amp;view=983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Školní vzdělávací program                            4. základní škola Nerudova Říčany, příspěvková organizace- RVP ZV, RVP ZŠS, RVP PV, zájmové vzdělávání</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C36F19-F7A3-45EF-ADE4-54110080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130751</Words>
  <Characters>771431</Characters>
  <Application>Microsoft Office Word</Application>
  <DocSecurity>0</DocSecurity>
  <Lines>6428</Lines>
  <Paragraphs>1800</Paragraphs>
  <ScaleCrop>false</ScaleCrop>
  <HeadingPairs>
    <vt:vector size="2" baseType="variant">
      <vt:variant>
        <vt:lpstr>Název</vt:lpstr>
      </vt:variant>
      <vt:variant>
        <vt:i4>1</vt:i4>
      </vt:variant>
    </vt:vector>
  </HeadingPairs>
  <TitlesOfParts>
    <vt:vector size="1" baseType="lpstr">
      <vt:lpstr>Školní vzdělávací program „Sluníčko“</vt:lpstr>
    </vt:vector>
  </TitlesOfParts>
  <Company/>
  <LinksUpToDate>false</LinksUpToDate>
  <CharactersWithSpaces>900382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„Sluníčko“</dc:title>
  <dc:subject>Č.j.:436/2018/ZSNR</dc:subject>
  <dc:creator>Platnost</dc:creator>
  <cp:keywords/>
  <dc:description/>
  <cp:lastModifiedBy>Eva Dvořáková</cp:lastModifiedBy>
  <cp:revision>2</cp:revision>
  <cp:lastPrinted>2018-09-14T09:01:00Z</cp:lastPrinted>
  <dcterms:created xsi:type="dcterms:W3CDTF">2023-10-03T07:09:00Z</dcterms:created>
  <dcterms:modified xsi:type="dcterms:W3CDTF">2023-10-03T07:09:00Z</dcterms:modified>
</cp:coreProperties>
</file>